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1D7F1" w14:textId="4CE51174" w:rsidR="00D205A1" w:rsidRDefault="00000000">
      <w:pPr>
        <w:spacing w:after="144"/>
        <w:jc w:val="center"/>
      </w:pPr>
      <w:r>
        <w:rPr>
          <w:noProof/>
        </w:rPr>
        <w:pict w14:anchorId="5980D66B">
          <v:shapetype id="_x0000_t202" coordsize="21600,21600" o:spt="202" path="m,l,21600r21600,l21600,xe">
            <v:stroke joinstyle="miter"/>
            <v:path gradientshapeok="t" o:connecttype="rect"/>
          </v:shapetype>
          <v:shape id="TextBox 3" o:spid="_x0000_s1027" type="#_x0000_t202" style="position:absolute;left:0;text-align:left;margin-left:0;margin-top:0;width:612pt;height:35pt;z-index: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" o:allowincell="f" o:allowoverlap="f" filled="f" stroked="f">
            <v:textbox>
              <w:txbxContent>
                <w:p w14:paraId="7B9E9AA0" w14:textId="77777777" w:rsidR="00D205A1" w:rsidRDefault="00000000">
                  <w:pPr>
                    <w:rPr>
                      <w:color w:val="FF0000"/>
                    </w:rPr>
                  </w:pPr>
                  <w:r>
                    <w:rPr>
                      <w:color w:val="FF0000"/>
                    </w:rPr>
                    <w:t>This document was generated using a trial version of DevExpress libraries and can only be used for evaluation purposes.</w:t>
                  </w:r>
                </w:p>
                <w:p w14:paraId="0E9EEF54" w14:textId="77777777" w:rsidR="00D205A1" w:rsidRDefault="00000000">
                  <w:pPr>
                    <w:rPr>
                      <w:color w:val="FF0000"/>
                    </w:rPr>
                  </w:pPr>
                  <w:r>
                    <w:rPr>
                      <w:color w:val="FF0000"/>
                    </w:rPr>
                    <w:t>Please purchase a license to continue use of DevExpress product libraries (v24.1.4.0)</w:t>
                  </w:r>
                </w:p>
              </w:txbxContent>
            </v:textbox>
            <w10:wrap anchorx="page" anchory="page"/>
          </v:shape>
        </w:pict>
      </w:r>
      <w:r>
        <w:rPr>
          <w:noProof/>
        </w:rPr>
        <w:pict w14:anchorId="13B4DB99">
          <v:shape id="TextBox 2" o:spid="_x0000_s1026" type="#_x0000_t202" style="position:absolute;left:0;text-align:left;margin-left:0;margin-top:0;width:612pt;height:3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" o:allowincell="f" o:allowoverlap="f" filled="f" stroked="f">
            <v:textbox>
              <w:txbxContent>
                <w:p w14:paraId="56C58A53" w14:textId="77777777" w:rsidR="00D205A1" w:rsidRDefault="00000000">
                  <w:pPr>
                    <w:rPr>
                      <w:color w:val="FF0000"/>
                    </w:rPr>
                  </w:pPr>
                  <w:r>
                    <w:rPr>
                      <w:color w:val="FF0000"/>
                    </w:rPr>
                    <w:t>This document was generated using a trial version of DevExpress libraries and can only be used for evaluation purposes.</w:t>
                  </w:r>
                </w:p>
                <w:p w14:paraId="73586B3E" w14:textId="77777777" w:rsidR="00D205A1" w:rsidRDefault="00000000">
                  <w:pPr>
                    <w:rPr>
                      <w:color w:val="FF0000"/>
                    </w:rPr>
                  </w:pPr>
                  <w:r>
                    <w:rPr>
                      <w:color w:val="FF0000"/>
                    </w:rPr>
                    <w:t>Please purchase a license to continue use of DevExpress product libraries (v24.1.4.0)</w:t>
                  </w:r>
                </w:p>
              </w:txbxContent>
            </v:textbox>
            <w10:wrap anchorx="page" anchory="page"/>
          </v:shape>
        </w:pict>
      </w:r>
      <w:r w:rsidR="001C54C4">
        <w:rPr>
          <w:rFonts w:ascii="Calibri Light" w:hAnsi="Calibri Light"/>
          <w:b/>
          <w:sz w:val="56"/>
        </w:rPr>
        <w:t>Albert Einstein</w:t>
      </w:r>
    </w:p>
    <w:p w14:paraId="3955E7C2" w14:textId="77777777" w:rsidR="00D205A1" w:rsidRDefault="00000000">
      <w:pPr>
        <w:spacing w:after="144"/>
        <w:jc w:val="both"/>
        <w:rPr>
          <w:sz w:val="24"/>
        </w:rPr>
      </w:pPr>
      <w:permStart w:id="1543178699" w:ed="lawyer@somecompany.com"/>
      <w:r>
        <w:rPr>
          <w:sz w:val="24"/>
        </w:rPr>
        <w:t xml:space="preserve">Albert Einstein (14 March 1879 – 18 April 1955) was a German-born </w:t>
      </w:r>
      <w:hyperlink r:id="rId5">
        <w:r>
          <w:rPr>
            <w:rStyle w:val="a4"/>
            <w:sz w:val="24"/>
          </w:rPr>
          <w:t>theoretical physicist</w:t>
        </w:r>
      </w:hyperlink>
      <w:r>
        <w:rPr>
          <w:sz w:val="24"/>
        </w:rPr>
        <w:t xml:space="preserve">, widely acknowledged to be one of the greatest physicists of all time. Einstein is known for developing the </w:t>
      </w:r>
      <w:hyperlink r:id="rId6">
        <w:r>
          <w:rPr>
            <w:rStyle w:val="a4"/>
            <w:sz w:val="24"/>
          </w:rPr>
          <w:t>theory of relativity</w:t>
        </w:r>
      </w:hyperlink>
      <w:r>
        <w:rPr>
          <w:sz w:val="24"/>
        </w:rPr>
        <w:t xml:space="preserve">, but he also made important contributions to the development of the theory of </w:t>
      </w:r>
      <w:hyperlink r:id="rId7">
        <w:r>
          <w:rPr>
            <w:rStyle w:val="a4"/>
            <w:sz w:val="24"/>
          </w:rPr>
          <w:t>quantum mechanics</w:t>
        </w:r>
      </w:hyperlink>
      <w:r>
        <w:rPr>
          <w:sz w:val="24"/>
        </w:rPr>
        <w:t xml:space="preserve">. </w:t>
      </w:r>
    </w:p>
    <w:permEnd w:id="1543178699"/>
    <w:p w14:paraId="2FA8C196" w14:textId="77777777" w:rsidR="00D205A1" w:rsidRDefault="00000000">
      <w:pPr>
        <w:spacing w:after="144"/>
        <w:jc w:val="center"/>
      </w:pPr>
      <w:r>
        <w:rPr>
          <w:noProof/>
        </w:rPr>
        <w:drawing>
          <wp:inline distT="0" distB="0" distL="0" distR="0" wp14:anchorId="723CCD4E" wp14:editId="219D2D49">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r:embed="rId8"/>
                    <a:srcRect/>
                    <a:stretch>
                      <a:fillRect/>
                    </a:stretch>
                  </pic:blipFill>
                  <pic:spPr>
                    <a:xfrm>
                      <a:off x="0" y="0"/>
                      <a:ext cx="2514600" cy="3305175"/>
                    </a:xfrm>
                    <a:prstGeom prst="rect">
                      <a:avLst/>
                    </a:prstGeom>
                    <a:noFill/>
                  </pic:spPr>
                </pic:pic>
              </a:graphicData>
            </a:graphic>
          </wp:inline>
        </w:drawing>
      </w:r>
    </w:p>
    <w:p w14:paraId="78177599" w14:textId="3BA7C91E" w:rsidR="00D205A1" w:rsidRDefault="00000000">
      <w:pPr>
        <w:spacing w:after="144"/>
        <w:jc w:val="both"/>
        <w:rPr>
          <w:sz w:val="24"/>
        </w:rPr>
      </w:pPr>
      <w:permStart w:id="208819175" w:ed="lawyer@somecompany.com"/>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r:id="rId9">
        <w:r>
          <w:rPr>
            <w:rStyle w:val="a4"/>
            <w:sz w:val="24"/>
          </w:rPr>
          <w:t>genius</w:t>
        </w:r>
      </w:hyperlink>
      <w:r>
        <w:rPr>
          <w:sz w:val="24"/>
        </w:rPr>
        <w:t>".</w:t>
      </w:r>
      <w:r w:rsidR="00B317E1">
        <w:rPr>
          <w:sz w:val="24"/>
        </w:rPr>
        <w:fldChar w:fldCharType="begin"/>
      </w:r>
      <w:r w:rsidR="00B317E1">
        <w:rPr>
          <w:sz w:val="24"/>
        </w:rPr>
        <w:instrText xml:space="preserve"> DOCVARIABLE "TABLE" </w:instrText>
      </w:r>
      <w:r w:rsidR="00B317E1">
        <w:rPr>
          <w:sz w:val="24"/>
        </w:rPr>
        <w:fldChar w:fldCharType="end"/>
      </w:r>
    </w:p>
    <w:p w14:paraId="3707742E" w14:textId="77777777" w:rsidR="00D205A1" w:rsidRDefault="00000000">
      <w:pPr>
        <w:spacing w:after="144"/>
        <w:jc w:val="both"/>
        <w:rPr>
          <w:sz w:val="24"/>
        </w:rPr>
      </w:pPr>
      <w:r>
        <w:rPr>
          <w:sz w:val="24"/>
        </w:rPr>
        <w:t xml:space="preserve">In 1905, a year sometimes described as his </w:t>
      </w:r>
      <w:hyperlink r:id="rId10">
        <w:r>
          <w:rPr>
            <w:rStyle w:val="a4"/>
            <w:i/>
            <w:sz w:val="24"/>
          </w:rPr>
          <w:t>annus mirabilis</w:t>
        </w:r>
      </w:hyperlink>
      <w:r>
        <w:rPr>
          <w:sz w:val="24"/>
        </w:rPr>
        <w:t xml:space="preserve"> ('miracle year'), Einstein published four groundbreaking papers. These outlined the theory of the photoelectric effect, explained </w:t>
      </w:r>
      <w:hyperlink r:id="rId11">
        <w:r>
          <w:rPr>
            <w:rStyle w:val="a4"/>
            <w:sz w:val="24"/>
          </w:rPr>
          <w:t>Brownian motion</w:t>
        </w:r>
      </w:hyperlink>
      <w:r>
        <w:rPr>
          <w:sz w:val="24"/>
        </w:rPr>
        <w:t xml:space="preserve">, introduced </w:t>
      </w:r>
      <w:hyperlink r:id="rId12">
        <w:r>
          <w:rPr>
            <w:rStyle w:val="a4"/>
            <w:sz w:val="24"/>
          </w:rPr>
          <w:t>special relativity</w:t>
        </w:r>
      </w:hyperlink>
      <w:r>
        <w:rPr>
          <w:sz w:val="24"/>
        </w:rPr>
        <w:t xml:space="preserve">, and demonstrated mass-energy equivalence. Einstein thought that the laws of </w:t>
      </w:r>
      <w:hyperlink r:id="rId13">
        <w:r>
          <w:rPr>
            <w:rStyle w:val="a4"/>
            <w:sz w:val="24"/>
          </w:rPr>
          <w:t>classical mechanics</w:t>
        </w:r>
      </w:hyperlink>
      <w:r>
        <w:rPr>
          <w:sz w:val="24"/>
        </w:rPr>
        <w:t xml:space="preserve"> could no longer be reconciled with those of the </w:t>
      </w:r>
      <w:hyperlink r:id="rId14">
        <w:r>
          <w:rPr>
            <w:rStyle w:val="a4"/>
            <w:sz w:val="24"/>
          </w:rPr>
          <w:t>electromagnetic field</w:t>
        </w:r>
      </w:hyperlink>
      <w:r>
        <w:rPr>
          <w:sz w:val="24"/>
        </w:rPr>
        <w:t>, which led him to develop his special theory of relativity.</w:t>
      </w:r>
    </w:p>
    <w:p w14:paraId="3400DD75" w14:textId="77777777" w:rsidR="00D205A1" w:rsidRDefault="00000000">
      <w:pPr>
        <w:spacing w:after="144"/>
        <w:jc w:val="both"/>
        <w:rPr>
          <w:sz w:val="24"/>
        </w:rPr>
      </w:pPr>
      <w:r>
        <w:rPr>
          <w:sz w:val="24"/>
        </w:rPr>
        <w:t xml:space="preserve">These four works contributed substantially to the foundation of </w:t>
      </w:r>
      <w:hyperlink r:id="rId15" w:anchor="Modern_physics">
        <w:r>
          <w:rPr>
            <w:rStyle w:val="a4"/>
            <w:sz w:val="24"/>
          </w:rPr>
          <w:t>modern physics</w:t>
        </w:r>
      </w:hyperlink>
      <w:r>
        <w:rPr>
          <w:sz w:val="24"/>
        </w:rPr>
        <w:t xml:space="preserve"> and changed views on </w:t>
      </w:r>
      <w:hyperlink r:id="rId16">
        <w:r>
          <w:rPr>
            <w:rStyle w:val="a4"/>
            <w:sz w:val="24"/>
          </w:rPr>
          <w:t>space</w:t>
        </w:r>
      </w:hyperlink>
      <w:r>
        <w:rPr>
          <w:sz w:val="24"/>
        </w:rPr>
        <w:t xml:space="preserve">, time, and </w:t>
      </w:r>
      <w:hyperlink r:id="rId17">
        <w:r>
          <w:rPr>
            <w:rStyle w:val="a4"/>
            <w:sz w:val="24"/>
          </w:rPr>
          <w:t>matter</w:t>
        </w:r>
      </w:hyperlink>
      <w:r>
        <w:rPr>
          <w:sz w:val="24"/>
        </w:rPr>
        <w:t>. The four papers are:</w:t>
      </w:r>
    </w:p>
    <w:permEnd w:id="208819175"/>
    <w:p w14:paraId="203C95B1" w14:textId="77777777" w:rsidR="00D205A1" w:rsidRDefault="00D205A1">
      <w:pPr>
        <w:spacing w:after="144"/>
        <w:jc w:val="both"/>
        <w:rPr>
          <w:sz w:val="24"/>
        </w:rPr>
      </w:pPr>
    </w:p>
    <w:tbl>
      <w:tblPr>
        <w:tblW w:w="9575" w:type="dxa"/>
        <w:tblInd w:w="115" w:type="dxa"/>
        <w:tblLayout w:type="fixed"/>
        <w:tblLook w:val="04A0" w:firstRow="1" w:lastRow="0" w:firstColumn="1" w:lastColumn="0" w:noHBand="0" w:noVBand="1"/>
      </w:tblPr>
      <w:tblGrid>
        <w:gridCol w:w="3605"/>
        <w:gridCol w:w="5970"/>
      </w:tblGrid>
      <w:tr w:rsidR="00D205A1" w14:paraId="7D9AC9B7" w14:textId="77777777">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4F476604" w14:textId="77777777" w:rsidR="00D205A1" w:rsidRDefault="00000000">
            <w:pPr>
              <w:spacing w:after="144"/>
              <w:jc w:val="center"/>
              <w:rPr>
                <w:sz w:val="24"/>
              </w:rPr>
            </w:pPr>
            <w:r>
              <w:rPr>
                <w:b/>
                <w:sz w:val="24"/>
              </w:rPr>
              <w:lastRenderedPageBreak/>
              <w:t>Title (translated)</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01218292" w14:textId="77777777" w:rsidR="00D205A1" w:rsidRDefault="00000000">
            <w:pPr>
              <w:spacing w:after="144"/>
              <w:jc w:val="center"/>
              <w:rPr>
                <w:sz w:val="24"/>
              </w:rPr>
            </w:pPr>
            <w:r>
              <w:rPr>
                <w:b/>
                <w:sz w:val="24"/>
              </w:rPr>
              <w:t>Significance</w:t>
            </w:r>
          </w:p>
        </w:tc>
      </w:tr>
      <w:tr w:rsidR="00D205A1" w14:paraId="50FD0349" w14:textId="77777777">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363977E7" w14:textId="77777777" w:rsidR="00D205A1" w:rsidRDefault="00000000">
            <w:pPr>
              <w:spacing w:after="144"/>
              <w:rPr>
                <w:sz w:val="24"/>
              </w:rPr>
            </w:pPr>
            <w:permStart w:id="764231621" w:ed="projectmanager@somecompany.com" w:colFirst="0" w:colLast="0"/>
            <w:permStart w:id="565984100" w:ed="projectmanager@somecompany.com" w:colFirst="1" w:colLast="1"/>
            <w:r>
              <w:rPr>
                <w:sz w:val="24"/>
              </w:rPr>
              <w:t>"On a Heuristic Viewpoint Concerning the Production and Transformation of Light"</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55B9B90D" w14:textId="77777777" w:rsidR="00D205A1" w:rsidRDefault="00000000">
            <w:pPr>
              <w:spacing w:after="144"/>
              <w:rPr>
                <w:sz w:val="24"/>
              </w:rPr>
            </w:pPr>
            <w:r>
              <w:rPr>
                <w:sz w:val="24"/>
              </w:rPr>
              <w:t>Resolved an unsolved puzzle by suggesting that energy is exchanged only in discrete amounts (</w:t>
            </w:r>
            <w:hyperlink r:id="rId18">
              <w:r>
                <w:rPr>
                  <w:rStyle w:val="a4"/>
                  <w:sz w:val="24"/>
                </w:rPr>
                <w:t>quanta</w:t>
              </w:r>
            </w:hyperlink>
            <w:r>
              <w:rPr>
                <w:sz w:val="24"/>
              </w:rPr>
              <w:t>). This idea was pivotal to the early development of quantum theory.</w:t>
            </w:r>
          </w:p>
        </w:tc>
      </w:tr>
      <w:tr w:rsidR="00D205A1" w14:paraId="69E1F813" w14:textId="77777777">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1573E003" w14:textId="77777777" w:rsidR="00D205A1" w:rsidRDefault="00000000">
            <w:pPr>
              <w:spacing w:after="144"/>
              <w:rPr>
                <w:sz w:val="24"/>
              </w:rPr>
            </w:pPr>
            <w:permStart w:id="1080056862" w:ed="projectmanager@somecompany.com" w:colFirst="0" w:colLast="0"/>
            <w:permStart w:id="758469408" w:ed="projectmanager@somecompany.com" w:colFirst="1" w:colLast="1"/>
            <w:permEnd w:id="764231621"/>
            <w:permEnd w:id="565984100"/>
            <w:r>
              <w:rPr>
                <w:sz w:val="24"/>
              </w:rPr>
              <w:t>"On the Motion of Small Particles Suspended in a Stationary Liquid, as Required by the Molecular Kinetic Theory of Heat"</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19659A6D" w14:textId="77777777" w:rsidR="00D205A1" w:rsidRDefault="00000000">
            <w:pPr>
              <w:spacing w:after="144"/>
              <w:rPr>
                <w:sz w:val="24"/>
              </w:rPr>
            </w:pPr>
            <w:r>
              <w:rPr>
                <w:sz w:val="24"/>
              </w:rPr>
              <w:t xml:space="preserve">Explained empirical evidence for the </w:t>
            </w:r>
            <w:hyperlink r:id="rId19">
              <w:r>
                <w:rPr>
                  <w:rStyle w:val="a4"/>
                  <w:sz w:val="24"/>
                </w:rPr>
                <w:t>atomic theory</w:t>
              </w:r>
            </w:hyperlink>
            <w:r>
              <w:rPr>
                <w:sz w:val="24"/>
              </w:rPr>
              <w:t xml:space="preserve">, supporting the application of </w:t>
            </w:r>
            <w:hyperlink r:id="rId20">
              <w:r>
                <w:rPr>
                  <w:rStyle w:val="a4"/>
                  <w:sz w:val="24"/>
                </w:rPr>
                <w:t>statistical physics</w:t>
              </w:r>
            </w:hyperlink>
            <w:r>
              <w:rPr>
                <w:sz w:val="24"/>
              </w:rPr>
              <w:t>.</w:t>
            </w:r>
          </w:p>
        </w:tc>
      </w:tr>
      <w:tr w:rsidR="00D205A1" w14:paraId="447A72DC" w14:textId="77777777">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1CF6DEC0" w14:textId="77777777" w:rsidR="00D205A1" w:rsidRDefault="00000000">
            <w:pPr>
              <w:spacing w:after="144"/>
              <w:rPr>
                <w:sz w:val="24"/>
              </w:rPr>
            </w:pPr>
            <w:permStart w:id="1315181570" w:ed="projectmanager@somecompany.com" w:colFirst="0" w:colLast="0"/>
            <w:permStart w:id="806358087" w:ed="projectmanager@somecompany.com" w:colFirst="1" w:colLast="1"/>
            <w:permEnd w:id="1080056862"/>
            <w:permEnd w:id="758469408"/>
            <w:r>
              <w:rPr>
                <w:sz w:val="24"/>
              </w:rPr>
              <w:t>"On the Electrodynamics of Moving Bodies"</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45CC2A2A" w14:textId="77777777" w:rsidR="00D205A1" w:rsidRDefault="00000000">
            <w:pPr>
              <w:spacing w:after="144"/>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r:id="rId21">
              <w:r>
                <w:rPr>
                  <w:rStyle w:val="a4"/>
                  <w:sz w:val="24"/>
                </w:rPr>
                <w:t>luminiferous ether</w:t>
              </w:r>
            </w:hyperlink>
            <w:r>
              <w:rPr>
                <w:sz w:val="24"/>
              </w:rPr>
              <w:t>".</w:t>
            </w:r>
          </w:p>
        </w:tc>
      </w:tr>
      <w:tr w:rsidR="00D205A1" w14:paraId="7884F6EB" w14:textId="77777777">
        <w:tc>
          <w:tcPr>
            <w:tcW w:w="3605"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28954774" w14:textId="77777777" w:rsidR="00D205A1" w:rsidRDefault="00000000">
            <w:pPr>
              <w:spacing w:after="144"/>
              <w:rPr>
                <w:sz w:val="24"/>
              </w:rPr>
            </w:pPr>
            <w:permStart w:id="380896613" w:ed="projectmanager@somecompany.com" w:colFirst="0" w:colLast="0"/>
            <w:permStart w:id="1684810820" w:ed="projectmanager@somecompany.com" w:colFirst="1" w:colLast="1"/>
            <w:permEnd w:id="1315181570"/>
            <w:permEnd w:id="806358087"/>
            <w:r>
              <w:rPr>
                <w:sz w:val="24"/>
              </w:rPr>
              <w:t>"Does the Inertia of a Body Depend Upon Its Energy Content?"</w:t>
            </w:r>
          </w:p>
        </w:tc>
        <w:tc>
          <w:tcPr>
            <w:tcW w:w="5970" w:type="dxa"/>
            <w:tcBorders>
              <w:top w:val="single" w:sz="6" w:space="0" w:color="auto"/>
              <w:left w:val="single" w:sz="6" w:space="0" w:color="auto"/>
              <w:bottom w:val="single" w:sz="6" w:space="0" w:color="auto"/>
              <w:right w:val="single" w:sz="6" w:space="0" w:color="auto"/>
            </w:tcBorders>
            <w:tcMar>
              <w:top w:w="20" w:type="dxa"/>
              <w:left w:w="100" w:type="dxa"/>
              <w:bottom w:w="20" w:type="dxa"/>
              <w:right w:w="100" w:type="dxa"/>
            </w:tcMar>
          </w:tcPr>
          <w:p w14:paraId="01E2E557" w14:textId="77777777" w:rsidR="00D205A1" w:rsidRDefault="00000000">
            <w:pPr>
              <w:spacing w:after="144"/>
              <w:rPr>
                <w:sz w:val="24"/>
              </w:rPr>
            </w:pPr>
            <w:r>
              <w:rPr>
                <w:sz w:val="24"/>
              </w:rPr>
              <w:t xml:space="preserve">Equivalence of matter and energy, </w:t>
            </w:r>
            <w:r>
              <w:rPr>
                <w:b/>
                <w:i/>
                <w:sz w:val="24"/>
              </w:rPr>
              <w:t>E = mc</w:t>
            </w:r>
            <w:r>
              <w:rPr>
                <w:b/>
                <w:i/>
                <w:sz w:val="24"/>
                <w:vertAlign w:val="superscript"/>
              </w:rPr>
              <w:t>2</w:t>
            </w:r>
            <w:r>
              <w:rPr>
                <w:sz w:val="24"/>
              </w:rPr>
              <w:t xml:space="preserve"> (and by implication, the ability of gravity to "bend" light), the existence of "</w:t>
            </w:r>
            <w:hyperlink r:id="rId22">
              <w:r>
                <w:rPr>
                  <w:rStyle w:val="a4"/>
                  <w:sz w:val="24"/>
                </w:rPr>
                <w:t>rest energy</w:t>
              </w:r>
            </w:hyperlink>
            <w:r>
              <w:rPr>
                <w:sz w:val="24"/>
              </w:rPr>
              <w:t>", and the basis of nuclear energy.</w:t>
            </w:r>
          </w:p>
        </w:tc>
      </w:tr>
      <w:permEnd w:id="380896613"/>
      <w:permEnd w:id="1684810820"/>
    </w:tbl>
    <w:p w14:paraId="20019E0B" w14:textId="77777777" w:rsidR="00D205A1" w:rsidRDefault="00D205A1">
      <w:pPr>
        <w:spacing w:after="144"/>
        <w:rPr>
          <w:sz w:val="24"/>
        </w:rPr>
      </w:pPr>
    </w:p>
    <w:p w14:paraId="7918E289" w14:textId="77777777" w:rsidR="00D205A1" w:rsidRDefault="00000000">
      <w:pPr>
        <w:spacing w:after="144"/>
        <w:jc w:val="both"/>
        <w:rPr>
          <w:sz w:val="24"/>
        </w:rPr>
      </w:pPr>
      <w:permStart w:id="495067271" w:ed="senior@somecompany.com"/>
      <w:r>
        <w:rPr>
          <w:sz w:val="24"/>
        </w:rPr>
        <w:t xml:space="preserve">He then extended the theory to gravitational fields; he published a paper on </w:t>
      </w:r>
      <w:hyperlink r:id="rId23">
        <w:r>
          <w:rPr>
            <w:rStyle w:val="a4"/>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r:id="rId24">
        <w:r>
          <w:rPr>
            <w:rStyle w:val="a4"/>
            <w:sz w:val="24"/>
          </w:rPr>
          <w:t>statistical mechanics</w:t>
        </w:r>
      </w:hyperlink>
      <w:r>
        <w:rPr>
          <w:sz w:val="24"/>
        </w:rPr>
        <w:t xml:space="preserve"> and quantum theory, which led to his explanations of particle theory and the </w:t>
      </w:r>
      <w:hyperlink r:id="rId25">
        <w:r>
          <w:rPr>
            <w:rStyle w:val="a4"/>
            <w:sz w:val="24"/>
          </w:rPr>
          <w:t>motion of molecules</w:t>
        </w:r>
      </w:hyperlink>
      <w:r>
        <w:rPr>
          <w:sz w:val="24"/>
        </w:rPr>
        <w:t xml:space="preserve">. He also investigated the thermal properties of light and the quantum theory of radiation, which laid the foundation of the </w:t>
      </w:r>
      <w:hyperlink r:id="rId26">
        <w:r>
          <w:rPr>
            <w:rStyle w:val="a4"/>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r:id="rId27">
        <w:r>
          <w:rPr>
            <w:rStyle w:val="a4"/>
            <w:sz w:val="24"/>
          </w:rPr>
          <w:t>unified field theory</w:t>
        </w:r>
      </w:hyperlink>
      <w:r>
        <w:rPr>
          <w:sz w:val="24"/>
        </w:rPr>
        <w:t xml:space="preserve"> by generalizing his geometric theory of gravitation to include electromagnetism. As a result, he became increasingly isolated from the mainstream of modern physics.</w:t>
      </w:r>
    </w:p>
    <w:permEnd w:id="495067271"/>
    <w:p w14:paraId="4AB79A1B" w14:textId="77777777" w:rsidR="00D205A1" w:rsidRDefault="00D205A1">
      <w:pPr>
        <w:spacing w:after="144"/>
        <w:rPr>
          <w:sz w:val="24"/>
        </w:rPr>
      </w:pPr>
    </w:p>
    <w:p w14:paraId="009FCCDD" w14:textId="77777777" w:rsidR="00D205A1" w:rsidRDefault="00000000">
      <w:pPr>
        <w:spacing w:after="144"/>
        <w:jc w:val="right"/>
      </w:pPr>
      <w:r>
        <w:rPr>
          <w:sz w:val="24"/>
        </w:rPr>
        <w:t>Source: Wikipedia (</w:t>
      </w:r>
      <w:hyperlink r:id="rId28">
        <w:r>
          <w:rPr>
            <w:rStyle w:val="a4"/>
            <w:sz w:val="24"/>
          </w:rPr>
          <w:t>Albert Einstein</w:t>
        </w:r>
      </w:hyperlink>
      <w:r>
        <w:rPr>
          <w:sz w:val="24"/>
        </w:rPr>
        <w:t>)</w:t>
      </w:r>
    </w:p>
    <w:sectPr w:rsidR="00D205A1">
      <w:pgSz w:w="12240" w:h="15840"/>
      <w:pgMar w:top="1133" w:right="850" w:bottom="1133"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ocumentProtection w:edit="readOnly" w:enforcement="1" w:cryptProviderType="rsaAES" w:cryptAlgorithmClass="hash" w:cryptAlgorithmType="typeAny" w:cryptAlgorithmSid="14" w:cryptSpinCount="100000" w:hash="Y6RLFfHrY9WHqwAMZPXzEuqdxVi/3WK66XcODWIX42UxdeJI+s8yy1ecI305IY5Yib4bTSVGrvGUcm95aWpEQA==" w:salt="tM9/QsSqfa7eRJwvVJaBzA=="/>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05A1"/>
    <w:rsid w:val="00023F5C"/>
    <w:rsid w:val="000F111D"/>
    <w:rsid w:val="00110AC3"/>
    <w:rsid w:val="00115644"/>
    <w:rsid w:val="001702E0"/>
    <w:rsid w:val="001C54C4"/>
    <w:rsid w:val="001D252A"/>
    <w:rsid w:val="004D58E1"/>
    <w:rsid w:val="004E26EF"/>
    <w:rsid w:val="005D7AF1"/>
    <w:rsid w:val="006279D6"/>
    <w:rsid w:val="00B317E1"/>
    <w:rsid w:val="00D205A1"/>
  </w:rsids>
  <m:mathPr>
    <m:mathFont m:val="Cambria Math"/>
    <m:brkBin m:val="before"/>
    <m:brkBinSub m:val="--"/>
    <m:smallFrac/>
    <m:dispDef/>
    <m:lMargin m:val="0"/>
    <m:rMargin m:val="0"/>
    <m:defJc m:val="centerGroup"/>
    <m:wrapIndent m:val="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39D9AA"/>
  <w15:docId w15:val="{15B1C46D-651B-45FD-B0EE-AB75E741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semiHidden/>
  </w:style>
  <w:style w:type="character" w:styleId="a4">
    <w:name w:val="Hyperlink"/>
    <w:rPr>
      <w:color w:val="0000FF"/>
      <w:u w:val="single"/>
    </w:rPr>
  </w:style>
  <w:style w:type="table" w:styleId="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lassical_mechanics" TargetMode="External"/><Relationship Id="rId18" Type="http://schemas.openxmlformats.org/officeDocument/2006/relationships/hyperlink" Target="https://en.wikipedia.org/wiki/Quantum" TargetMode="External"/><Relationship Id="rId26" Type="http://schemas.openxmlformats.org/officeDocument/2006/relationships/hyperlink" Target="https://en.wikipedia.org/wiki/Photon" TargetMode="External"/><Relationship Id="rId3" Type="http://schemas.openxmlformats.org/officeDocument/2006/relationships/settings" Target="settings.xml"/><Relationship Id="rId21" Type="http://schemas.openxmlformats.org/officeDocument/2006/relationships/hyperlink" Target="https://en.wikipedia.org/wiki/Luminiferous_ether" TargetMode="External"/><Relationship Id="rId7" Type="http://schemas.openxmlformats.org/officeDocument/2006/relationships/hyperlink" Target="https://en.wikipedia.org/wiki/Quantum_mechanics" TargetMode="External"/><Relationship Id="rId12" Type="http://schemas.openxmlformats.org/officeDocument/2006/relationships/hyperlink" Target="https://en.wikipedia.org/wiki/Special_relativity" TargetMode="External"/><Relationship Id="rId17" Type="http://schemas.openxmlformats.org/officeDocument/2006/relationships/hyperlink" Target="https://en.wikipedia.org/wiki/Matter" TargetMode="External"/><Relationship Id="rId25" Type="http://schemas.openxmlformats.org/officeDocument/2006/relationships/hyperlink" Target="https://en.wikipedia.org/wiki/Brownian_motion" TargetMode="External"/><Relationship Id="rId2" Type="http://schemas.openxmlformats.org/officeDocument/2006/relationships/styles" Target="styles.xml"/><Relationship Id="rId16" Type="http://schemas.openxmlformats.org/officeDocument/2006/relationships/hyperlink" Target="https://en.wikipedia.org/wiki/Space" TargetMode="External"/><Relationship Id="rId20" Type="http://schemas.openxmlformats.org/officeDocument/2006/relationships/hyperlink" Target="https://en.wikipedia.org/wiki/Statistical_physi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Theory_of_relativity" TargetMode="External"/><Relationship Id="rId11" Type="http://schemas.openxmlformats.org/officeDocument/2006/relationships/hyperlink" Target="https://en.wikipedia.org/wiki/Brownian_motion" TargetMode="External"/><Relationship Id="rId24" Type="http://schemas.openxmlformats.org/officeDocument/2006/relationships/hyperlink" Target="https://en.wikipedia.org/wiki/Statistical_mechanics" TargetMode="External"/><Relationship Id="rId5" Type="http://schemas.openxmlformats.org/officeDocument/2006/relationships/hyperlink" Target="https://en.wikipedia.org/wiki/Theoretical_physics" TargetMode="External"/><Relationship Id="rId15" Type="http://schemas.openxmlformats.org/officeDocument/2006/relationships/hyperlink" Target="https://en.wikipedia.org/wiki/History_of_physics" TargetMode="External"/><Relationship Id="rId23" Type="http://schemas.openxmlformats.org/officeDocument/2006/relationships/hyperlink" Target="https://en.wikipedia.org/wiki/General_relativity" TargetMode="External"/><Relationship Id="rId28" Type="http://schemas.openxmlformats.org/officeDocument/2006/relationships/hyperlink" Target="https://en.wikipedia.org/wiki/Albert_Einstein" TargetMode="External"/><Relationship Id="rId10" Type="http://schemas.openxmlformats.org/officeDocument/2006/relationships/hyperlink" Target="https://en.wikipedia.org/wiki/Annus_mirabilis" TargetMode="External"/><Relationship Id="rId19" Type="http://schemas.openxmlformats.org/officeDocument/2006/relationships/hyperlink" Target="https://en.wikipedia.org/wiki/Atomic_theory" TargetMode="External"/><Relationship Id="rId4" Type="http://schemas.openxmlformats.org/officeDocument/2006/relationships/webSettings" Target="webSettings.xml"/><Relationship Id="rId9" Type="http://schemas.openxmlformats.org/officeDocument/2006/relationships/hyperlink" Target="https://en.wikipedia.org/wiki/Genius" TargetMode="External"/><Relationship Id="rId14" Type="http://schemas.openxmlformats.org/officeDocument/2006/relationships/hyperlink" Target="https://en.wikipedia.org/wiki/Electromagnetic_field" TargetMode="External"/><Relationship Id="rId22" Type="http://schemas.openxmlformats.org/officeDocument/2006/relationships/hyperlink" Target="https://en.wikipedia.org/wiki/Rest_energy" TargetMode="External"/><Relationship Id="rId27" Type="http://schemas.openxmlformats.org/officeDocument/2006/relationships/hyperlink" Target="https://en.wikipedia.org/wiki/Unified_field_theory"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A1121-6578-40E5-88F7-F58395B9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741</Words>
  <Characters>4227</Characters>
  <Application>Microsoft Office Word</Application>
  <DocSecurity>8</DocSecurity>
  <Lines>35</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Dmytro Kushnir</cp:lastModifiedBy>
  <cp:revision>14</cp:revision>
  <dcterms:created xsi:type="dcterms:W3CDTF">2021-07-13T12:12:00Z</dcterms:created>
  <dcterms:modified xsi:type="dcterms:W3CDTF">2024-08-12T12:08:00Z</dcterms:modified>
</cp:coreProperties>
</file>