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  <w:widowControl w:val="1"/>
        <w:keepLines/>
      </w:pPr>
      <w:r>
        <w:t xml:space="preserve"/>
      </w:r>
    </w:p>
    <w:p>
      <w:pPr>
        <w:spacing w:after="200"/>
        <w:jc w:val="center"/>
        <w:widowControl w:val="1"/>
        <w:keepLines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Step IT Academy s.r.o.</w:t>
      </w:r>
    </w:p>
    <w:p>
      <w:pPr>
        <w:spacing w:after="200"/>
        <w:jc w:val="center"/>
        <w:widowControl w:val="1"/>
        <w:keepLines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Opletalova 1418/23, 110 00 Nové Město</w:t>
      </w:r>
    </w:p>
    <w:p>
      <w:pPr>
        <w:spacing w:after="400"/>
        <w:jc w:val="center"/>
        <w:widowControl w:val="1"/>
        <w:keepLines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Дипломная работа</w:t>
      </w:r>
    </w:p>
    <w:p>
      <w:pPr>
        <w:spacing w:after="200"/>
        <w:jc w:val="center"/>
        <w:widowControl w:val="1"/>
        <w:keepLines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Автоматизация тестирования Python-приложений</w:t>
      </w:r>
    </w:p>
    <w:p>
      <w:pPr>
        <w:spacing w:after="2000"/>
        <w:jc w:val="center"/>
        <w:widowControl w:val="1"/>
        <w:keepLines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на примере торгового бота NT-Tech LiveEngine 5.8</w:t>
      </w:r>
    </w:p>
    <w:p>
      <w:pPr>
        <w:spacing w:after="160"/>
        <w:jc w:val="center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Автор: Дмитрий Бердников</w:t>
      </w:r>
    </w:p>
    <w:p>
      <w:pPr>
        <w:spacing w:after="160"/>
        <w:jc w:val="center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Руководитель:</w:t>
      </w:r>
    </w:p>
    <w:p>
      <w:pPr>
        <w:spacing w:after="160"/>
        <w:jc w:val="center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Vitaliy Zamirovskiy</w:t>
      </w:r>
    </w:p>
    <w:p>
      <w:pPr>
        <w:spacing w:after="160"/>
        <w:jc w:val="center"/>
        <w:widowControl w:val="1"/>
        <w:keepLines/>
      </w:pPr>
      <w:r>
        <w:rPr>
          <w:rFonts w:ascii="Arial" w:cs="Arial" w:eastAsia="Arial" w:hAnsi="Arial"/>
          <w:color w:val="2E75B6"/>
          <w:sz w:val="24"/>
          <w:szCs w:val="24"/>
        </w:rPr>
        <w:t xml:space="preserve">Репозиторий: https://github.com/Dmytro-B78/Diplom</w:t>
      </w:r>
    </w:p>
    <w:p>
      <w:pPr>
        <w:spacing w:after="160"/>
        <w:jc w:val="center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widowControl w:val="1"/>
        <w:keepLines/>
      </w:pPr>
      <w:r>
        <w:br w:type="page"/>
      </w:r>
    </w:p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Введение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Когда торговый бот работает на реальных деньгах без остановки, ошибка в коде — это не предупреждение в логах, это убыток на счёте. Пока ты замечаешь проблему, позиция уже открыта. Именно поэтому финансовый софт требует другого уровня проверки, чем обычные приложения.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Объект исследования — NT-Tech LiveEngine 5.8, торговый бот на Python, работающий в production на VPS и подключённый к бирже Binance через WebSocket. В основном репозитории уже есть 130 тестов, но три компонента — exit_intelligence, stage1 и entry_engine — не были покрыты ни одним тестом. Все три реально торговали на рынке, и все три уже успели принести баги, которые заметили только постфактум.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Цель: закрыть это белое пятно — написать тесты для трёх непокрытых компонентов, поднять инфраструктуру и подключить CI/CD, чтобы регрессия выявлялась автоматически.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проанализировать существующее покрытие и выявить пробелы;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разработать stub-объекты для изоляции компонентов от внешних зависимостей;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написать unit- и integration-тесты для трёх компонентов;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настроить GitHub Actions и мониторинг покрытия через Codecov;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задокументировать три реальных бага, которые были бы пойманы тестами.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Результат: 206 тестов, покрытие 89%, CI зелёный.</w:t>
      </w:r>
    </w:p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Специфика проекта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NT-Tech LiveEngine 5.8 — это торговый бот на Python, который крутится на VPS (Contabo, Ubuntu) и торгует на Binance через WebSocket в полностью автоматическом режиме.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 реальном времени бот анализирует рыночные данные, сам определяет точки входа и выхода и управляет рисками — человек в процессе не участвует.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Проект приватный — один пользователь, алготрейдинг криптой.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Основной функционал — 8 компонентов: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live_engine.py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оркестратор, запускает все модули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 входа: проверка выравнивания 4H-тренда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entry_engine.py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Логика открытия позиции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exit_intelligence.py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Интеллектуальное закрытие позиции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risk_guard.py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Риск-менеджмент, расчёт размера позиции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intrabar_stops.py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Управление стоп-лоссом внутри бара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trail_engine.py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Trailing stop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live_loop.py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 loop, приём WebSocket-свечей</w:t>
            </w:r>
          </w:p>
        </w:tc>
      </w:tr>
    </w:tbl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 рамках этой работы тестируются: exit_intelligence, stage1, entry_engine, live_loop, risk_guard, intrabar_stops — те, у кого покрытия не было вообще или оно было частичным.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 тестируются: live_engine — он оркестратор, для него нужно полное окружение; trail_engine — там уже 27 тестов в основном репо, смысла дублировать нет.</w:t>
      </w:r>
    </w:p>
    <w:p>
      <w:pPr>
        <w:pStyle w:val="Heading1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Планирование тестирования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Тест-план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Проверить бизнес-логику компонентов, у которых тестов не было, и зафиксировать реальные баги из production в воспроизводимом виде.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Объём тестирования: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тестируется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не тестируется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exit_intelligence — логика выхода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live_engine — оркестратор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 — фильтр входа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trail_engine — покрыт в NT (27 тестов)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entry_engine — логика входа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scripts/run_bt.py — бэктест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risk_guard — расчёт позиции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Реальное подключение к Binance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intrabar_stops — стоп-лосс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 в production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live_loop — обработка WS-свечей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Виды тестирования: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Unit-тестирование (183 теста) — каждый компонент проверяется отдельно, все внешние зависимости замокированы.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Интеграционное тестирование (15 тестов) — проверяется взаимодействие с Binance API и WebSocket, оба через моки.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Инструменты: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 8.3.5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Фреймворк запуска тестов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pytest-mock 3.14.0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Мокирование зависимостей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pytest-cov 6.1.0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Измерение покрытия кода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 — автозапуск тестов при push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Codecov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Мониторинг покрытия между коммитами</w:t>
            </w:r>
          </w:p>
        </w:tc>
      </w:tr>
    </w:tbl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Риски и решения: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3849"/>
        <w:gridCol w:w="7148"/>
      </w:tblGrid>
      <w:tr>
        <w:trPr/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</w:tr>
      <w:tr>
        <w:trPr/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Реальные файлы бота нельзя включить в публичный репозиторий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Stub-модули, повторяющие интерфейс реальных компонентов</w:t>
            </w:r>
          </w:p>
        </w:tc>
      </w:tr>
      <w:tr>
        <w:trPr/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нельзя поднять в CI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pytest-mock + asyncio, mock-сообщения вместо реального потока</w:t>
            </w:r>
          </w:p>
        </w:tc>
      </w:tr>
      <w:tr>
        <w:trPr/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Приватный репозиторий бота недоступен в CI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  <w:spacing w:before="0" w:after="0" w:line="22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sys.path в conftest.py локально; stubs в CI</w:t>
            </w:r>
          </w:p>
        </w:tc>
      </w:tr>
    </w:tbl>
    <w:p>
      <w:pPr>
        <w:pStyle w:val="Heading1"/>
        <w:spacing w:after="80" w:before="100"/>
        <w:widowControl w:val="1"/>
        <w:keepLines/>
        <w:keepNext/>
        <w:pageBreakBefore w:val="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Тестовая документация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Баг-репорты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БАГ-1: Некорректный расчёт размера позиции при низком ATR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risk_guard.py — compute_position_size()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Обнаружен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Live-торговля, символ TRXUSDT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Критический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</w:t>
            </w:r>
          </w:p>
        </w:tc>
      </w:tr>
    </w:tbl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Шаги воспроизведения: </w:t>
      </w:r>
      <w:r>
        <w:rPr>
          <w:rFonts w:ascii="Arial" w:cs="Arial" w:eastAsia="Arial" w:hAnsi="Arial"/>
          <w:sz w:val="24"/>
          <w:szCs w:val="24"/>
        </w:rPr>
        <w:t xml:space="preserve">символ с низким ATR → вызов compute_position_size() без floor → stop_distance стремится к нулю → размер позиции многократно превышает допустимый риск.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Ожидаемый результат: </w:t>
      </w:r>
      <w:r>
        <w:rPr>
          <w:rFonts w:ascii="Arial" w:cs="Arial" w:eastAsia="Arial" w:hAnsi="Arial"/>
          <w:sz w:val="24"/>
          <w:szCs w:val="24"/>
        </w:rPr>
        <w:t xml:space="preserve">позиция ограничена разумным размером.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Фактический результат: </w:t>
      </w:r>
      <w:r>
        <w:rPr>
          <w:rFonts w:ascii="Arial" w:cs="Arial" w:eastAsia="Arial" w:hAnsi="Arial"/>
          <w:sz w:val="24"/>
          <w:szCs w:val="24"/>
        </w:rPr>
        <w:t xml:space="preserve">позиция многократно превышала допустимый риск.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Исправление: </w:t>
      </w:r>
      <w:r>
        <w:rPr>
          <w:rFonts w:ascii="Arial" w:cs="Arial" w:eastAsia="Arial" w:hAnsi="Arial"/>
          <w:sz w:val="24"/>
          <w:szCs w:val="24"/>
        </w:rPr>
        <w:t xml:space="preserve">min_distance = price * self.min_stop_pct (floor 2%).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БАГ-2: Неверная цена выхода в расчёте PnL (v5.7)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exit_intelligence.py — _build_exit()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Обнаружен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Live-торговля v5.7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</w:t>
            </w:r>
          </w:p>
        </w:tc>
      </w:tr>
    </w:tbl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Ожидаемый результат: </w:t>
      </w:r>
      <w:r>
        <w:rPr>
          <w:rFonts w:ascii="Arial" w:cs="Arial" w:eastAsia="Arial" w:hAnsi="Arial"/>
          <w:sz w:val="24"/>
          <w:szCs w:val="24"/>
        </w:rPr>
        <w:t xml:space="preserve">exit_price == meta_state["close"].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Фактический результат: </w:t>
      </w:r>
      <w:r>
        <w:rPr>
          <w:rFonts w:ascii="Arial" w:cs="Arial" w:eastAsia="Arial" w:hAnsi="Arial"/>
          <w:sz w:val="24"/>
          <w:szCs w:val="24"/>
        </w:rPr>
        <w:t xml:space="preserve">exit_price == trigger_price — PnL рассчитывался неверно.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Исправление: </w:t>
      </w:r>
      <w:r>
        <w:rPr>
          <w:rFonts w:ascii="Arial" w:cs="Arial" w:eastAsia="Arial" w:hAnsi="Arial"/>
          <w:sz w:val="24"/>
          <w:szCs w:val="24"/>
        </w:rPr>
        <w:t xml:space="preserve">"exit_price": float(meta_state["close"]).</w:t>
      </w:r>
    </w:p>
    <w:p>
      <w:pPr>
        <w:spacing w:after="80"/>
        <w:widowControl w:val="1"/>
        <w:keepLines/>
        <w:keepNext/>
        <w:pageBreakBefore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БАГ-3: Отсутствие cooldown после ABS_STOP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entry_engine.py — compute_entry_signal()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Обнаружен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Live-торговля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</w:t>
            </w:r>
          </w:p>
        </w:tc>
      </w:tr>
    </w:tbl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Ожидаемый результат: </w:t>
      </w:r>
      <w:r>
        <w:rPr>
          <w:rFonts w:ascii="Arial" w:cs="Arial" w:eastAsia="Arial" w:hAnsi="Arial"/>
          <w:sz w:val="24"/>
          <w:szCs w:val="24"/>
        </w:rPr>
        <w:t xml:space="preserve">вход заблокирован на 8 баров после ABS_STOP.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Фактический результат: </w:t>
      </w:r>
      <w:r>
        <w:rPr>
          <w:rFonts w:ascii="Arial" w:cs="Arial" w:eastAsia="Arial" w:hAnsi="Arial"/>
          <w:sz w:val="24"/>
          <w:szCs w:val="24"/>
        </w:rPr>
        <w:t xml:space="preserve">немедленное повторное открытие позиции против движения.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Исправление: </w:t>
      </w:r>
      <w:r>
        <w:rPr>
          <w:rFonts w:ascii="Arial" w:cs="Arial" w:eastAsia="Arial" w:hAnsi="Arial"/>
          <w:sz w:val="24"/>
          <w:szCs w:val="24"/>
        </w:rPr>
        <w:t xml:space="preserve">8-барный cooldown после ABS_STOP.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Примеры тест-кейсов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Позитивные тест-кейсы: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959"/>
        <w:gridCol w:w="3959"/>
      </w:tblGrid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TC-01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Cooldown активен на 7-м баре после ABS_STOP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None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TC-02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Cooldown снят на 8-м баре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сигнал входа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TC-03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exit_price равен close, не trigger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exit_price == close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TC-04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 пропускает сигнал при всех верных порогах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== True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TC-05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kill-switch срабатывает при превышении max_loss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is_active == True</w:t>
            </w:r>
          </w:p>
        </w:tc>
      </w:tr>
    </w:tbl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Негативные тест-кейсы: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959"/>
        <w:gridCol w:w="3959"/>
      </w:tblGrid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TC-06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Вход при уже открытой long-позиции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None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TC-07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 блокирует при слабом MTF bias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== False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TC-08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Позиция при нулевом балансе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0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TC-09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WebSocket: невалидный JSON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возвращает None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TC-10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Binance API: таймаут сети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Подробное описание ключевых тест-кейсов: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TC-01 / TC-02 — Cooldown после ABS_STOP (entry_engine)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Предусловие: в state задан last_exit_reason = "ABS_STOP" и last_exit_bar_index = 0. Тест проверяет поведение compute_entry_signal() при разном количестве прошедших баров.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TC-01: bar_index = 7 → функция возвращает None. Cooldown ещё активен, вход заблокирован.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TC-02: bar_index = 8 → функция возвращает сигнал входа. Cooldown снят ровно на 8-м баре — граничное значение проверено.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важно: именно граница 7/8 была источником BUG-3. Тест с одним значением мог пройти мимо.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TC-03 — exit_price из close, не из trigger (exit_intelligence)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Предусловие: meta_state содержит close = 100.0 и trigger_price = 98.0. Вызывается check_exit().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результат: result["exit_price"] == 100.0. Если баг присутствует — вернётся 98.0 и тест упадёт с конкретным сообщением об ошибке.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Этот тест — прямой регрессионный тест на BUG-2. Он существует ровно для того, чтобы v5.8 больше никогда не вернулась к поведению v5.7.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TC-08 — Позиция при нулевом балансе (risk_guard)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Предусловие: balance = 0.0, все остальные параметры корректны.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Ожидаемый результат: compute_position_size() возвращает 0. Бот не должен открывать позицию при отсутствии средств — это защитная проверка.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Этот тест относится к граничным значениям: нулевой баланс — крайний случай, который в обычной торговле не встречается, но при сбое в логике пополнения счёта вполне возможен.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TC-09 / TC-10 — Интеграционные тесты (live_loop, Binance API)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TC-09: WebSocket присылает строку с невалидным JSON. Ожидается None — бот не крашится, а молча пропускает невалидное сообщение. Это проверка устойчивости к мусорным данным из сети.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TC-10: Binance API недоступен (симулируется через mock с side_effect=ConnectionError). Ожидается исключение — бот должен его выбросить, чтобы вышестоящая логика могла обработать разрыв соединения.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Скриншот: результат pytest -v с зелёными статусами всех 10 тест-кейсов [место для скриншота]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выбрасывает исключение</w:t>
            </w:r>
          </w:p>
        </w:tc>
      </w:tr>
    </w:tbl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Чек-лист покрытия по компонентам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749"/>
        <w:gridCol w:w="2749"/>
        <w:gridCol w:w="2749"/>
      </w:tblGrid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Тестов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Coverage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Ключевые сценарии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exit_intelligence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 price, momentum flip, stagnation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98%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 6 порогов, 3 режима рынка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entry_engine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96%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BUG-3 cooldown, re-entry, breakout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risk_guard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позиция, kill-switch, граничные значения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intrabar_stops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 stop, HWM stop, ATR trail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live_loop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WS parse, on_message, exception handling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mock Binance API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timeout, partial response, error codes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trail_engine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88%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RR-фазы, trailing stop, latch, reset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indicators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91%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EMA, ATR, update_indicators, momentum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meta_strategy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smoke uptrend/flat/down, signal shape</w:t>
            </w:r>
          </w:p>
        </w:tc>
      </w:tr>
      <w:tr>
        <w:trPr>
          <w:cantSplit w:val="1"/>
        </w:trPr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offline_runner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87%</w:t>
            </w:r>
          </w:p>
        </w:tc>
        <w:tc>
          <w:tcPr>
            <w:tcW w:type="dxa" w:w="2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load_csv, intrabar stops, trade record</w:t>
            </w:r>
          </w:p>
        </w:tc>
      </w:tr>
    </w:tbl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Автоматизация тестирования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Выбор инструмента и обоснование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Для автоматизации тестирования выбран pytest. Это де-факто стандарт в Python-экосистеме, и у него есть конкретные причины быть удобным именно для этого проекта.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pytest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Синтаксис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Лаконичный, без наследования от базового класса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Фикстуры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Встроенный механизм подготовки окружения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Параметризация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Нативная поддержка через @pytest.mark.parametrize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Моки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pytest-mock как обёртка над unittest.mock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Нативная интеграция с GitHub Actions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Покрытие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pytest-cov, вывод HTML и term-missing</w:t>
            </w:r>
          </w:p>
        </w:tc>
      </w:tr>
    </w:tbl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Инфраструктура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Исходный код бота хранится в приватном репозитории — там торговая логика, которую публиковать не нужно.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Решение — написать stub-модули в src/stubs/: они повторяют интерфейсы реальных компонентов один к одному, но без внешних зависимостей.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src/stubs/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entry_engine_stub.py      # повторяет интерфейс entry_engine.py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exit_intelligence_stub.py # повторяет интерфейс exit_intelligence.py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stage1_stub.py            # повторяет интерфейс stage1.py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risk_guard_stub.py        # повторяет интерфейс risk_guard.py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intrabar_stops_stub.py    # повторяет интерфейс intrabar_stops.py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live_loop_stub.py         # повторяет интерфейс live_loop.py</w:t>
      </w:r>
    </w:p>
    <w:p>
      <w:pPr>
        <w:spacing w:after="80"/>
        <w:ind w:left="720"/>
        <w:widowControl w:val="1"/>
        <w:keepLines/>
        <w:keepNext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Почему stubs, а не просто моки: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Первый вариант инфраструктуры использовал unittest.mock.MagicMock для замены всего модуля целиком. Это работало, но тесты проверяли поведение мока, а не реального интерфейса. Если бы в оригинальном боте изменилась сигнатура функции — тесты продолжали бы зеленеть, потому что вызывали бы мок.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Stub-модули решают эту проблему: каждый stub повторяет реальный интерфейс — те же классы, те же методы, те же параметры. Тест вызывает stub так же, как вызывал бы оригинал. Если интерфейс изменится — stub нужно обновить, и это явная, видимая операция.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Дополнительный бонус: stubs можно включить в публичный репозиторий без риска раскрыть торговую логику бота.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Ключевые тест-кейсы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BUG-3: cooldown после ABS_STOP (entry_engine)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@pytest.mark.parametrize("bars_since_exit,expected", [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(1, None),      # cooldown активен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(7, None),      # cooldown активен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(8, "signal"),  # cooldown снят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])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test_abs_stop_cooldown(bars_since_exit, expected, entry_engine):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state = {"last_exit_reason": "ABS_STOP",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"last_exit_bar_index": 0,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"bar_index": bars_since_exit}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entry_engine.compute_entry_signal(state, bars)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assert (result is None) == (expected is None)</w:t>
      </w:r>
    </w:p>
    <w:p>
      <w:pPr>
        <w:spacing w:after="80"/>
        <w:ind w:left="720"/>
        <w:widowControl w:val="1"/>
        <w:keepLines/>
        <w:keepNext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Почему этот тест важен для меня лично: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BUG-3 — это первый баг, который я зафиксировал в виде воспроизводимого теста. До этого он существовал только как запись в логах: бот открывал новую позицию сразу после принудительного закрытия по ABS_STOP, то есть шёл против движения, которое только что его остановило. Логика очевидная, но в коде её не было.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Я выбрал параметризацию потому, что граничное значение здесь критично: 7 баров — ещё блокировка, 8 — уже разрешение. Один тест с одним значением это не проверит. Параметризация через @pytest.mark.parametrize позволила покрыть три сценария одним объявлением и сделать тест читаемым — видно, что именно проверяется на каждой итерации.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Результат: тест падал на старом коде (без cooldown) и зеленеет на исправленном. Это и есть смысл регрессионного теста.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BUG-2: exit_price из close, не trigger (exit_intelligence)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test_exit_price_is_close_not_trigger(exit_intelligence):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meta_state = {"close": 100.0, "trigger_price": 98.0, "in_long": True}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exit_intelligence.check_exit(meta_state)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assert result["exit_price"] == 100.0  # не 98.0</w:t>
      </w:r>
    </w:p>
    <w:p>
      <w:pPr>
        <w:spacing w:after="80"/>
        <w:ind w:left="720"/>
        <w:widowControl w:val="1"/>
        <w:keepLines/>
        <w:keepNext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Почему этот тест написан именно так: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BUG-2 обнаружили в live-торговле версии 5.7: PnL по закрытым сделкам не совпадал с реальностью. Оказалось, что exit_price в _build_exit() брался из trigger_price — цены, при которой сработал сигнал выхода, — а не из реальной цены закрытия бара. Разница небольшая, но за сотни сделок она накапливается.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Тест минимальный намеренно: два числа (100.0 и 98.0), одно утверждение. Никакого лишнего кода. Если тест падает — проблема ровно там, где написано. Такой подход я считаю правильным для unit-тестов: один тест проверяет одну вещь.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Видео с демонстрацией запуска: [ссылка на YouTube]</w:t>
      </w:r>
    </w:p>
    <w:p>
      <w:pPr>
        <w:spacing w:after="80"/>
        <w:widowControl w:val="1"/>
        <w:keepLines/>
        <w:keepNext/>
        <w:pageBreakBefore w:val="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Параметризация stage1 — 6 порогов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@pytest.mark.parametrize("field,value,reason", [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("confidence",     0.05,  "low_confidence"),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("confidence",     0.7,   "confidence_ceiling"),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("slope",          0.005, "low_slope"),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("momentum",      -0.05,  "low_momentum"),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("trend_strength", 0.05,  "weak_trend"),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("mtf_bias_4h",    0.05,  "mtf_bias_too_weak"),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])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test_reject(field, value, reason, stage1):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state = {**base_state, field: value}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stage1.check(state)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assert result["pass"] is False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assert result["reason"] == reason</w:t>
      </w:r>
    </w:p>
    <w:p>
      <w:pPr>
        <w:spacing w:after="80"/>
        <w:ind w:left="720"/>
        <w:widowControl w:val="1"/>
        <w:keepLines/>
        <w:keepNext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Почему параметризация, а не 6 отдельных тестов: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stage1 — это фильтр входа, который проверяет сигнал по 6 независимым порогам: confidence, slope, momentum, trend_strength, mtf_bias_4h и верхняя граница confidence. Каждый порог должен блокировать вход, если не выполнен. Писать 6 отдельных тест-функций означало бы 6 раз повторить одну и ту же структуру с разными числами.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@pytest.mark.parametrize решает это чисто: один шаблон, 6 наборов данных. Если добавится седьмой порог — достаточно добавить одну строку в список параметров, не трогая логику теста. Это и есть поддерживаемый тест.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23 теста для stage1, из которых 6 — параметризованная проверка порогов, дали 98% покрытие. Оставшиеся 2% — это внутренние ветки логирования, которые на поведение не влияют.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Видео с демонстрацией запуска: [ссылка на YouTube]</w:t>
      </w:r>
    </w:p>
    <w:p>
      <w:pPr>
        <w:pStyle w:val="Heading2"/>
        <w:spacing w:after="80" w:before="100"/>
        <w:widowControl w:val="1"/>
        <w:keepLines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CI/CD: GitHub Actions + Codecov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При каждом git push запускается пайплайн GitHub Actions: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jobs: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test: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runs-on: ubuntu-latest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steps: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uses: actions/checkout@v4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uses: actions/setup-python@v5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with: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python-version: "3.13"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run: pip install -r requirements.txt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run: pytest --cov=src --cov-report=xml</w:t>
      </w:r>
    </w:p>
    <w:p>
      <w:pPr>
        <w:spacing w:after="80"/>
        <w:ind w:left="720"/>
        <w:widowControl w:val="1"/>
        <w:keepLines/>
        <w:keepNext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uses: codecov/codecov-action@v4</w:t>
      </w:r>
    </w:p>
    <w:p>
      <w:pPr>
        <w:pageBreakBefore w:val="1"/>
      </w:pP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выполнения локально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~0.30s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выполнения в CI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~29s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Coverage локально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89%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Coverage Codecov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Как устроен пайплайн на практике: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git push в ветку master запускает workflow. GitHub поднимает чистую ubuntu-latest машину, устанавливает Python 3.13 и зависимости из requirements.txt, запускает все 206 тестов с измерением покрытия и отправляет отчёт в Codecov. Если хотя бы один тест упал — коммит помечается красным, PR нельзя смержить.</w:t>
            </w:r>
          </w:p>
          <w:p>
            <w:pPr>
              <w:widowControl w:val="1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Разница в 4% между локальным (89%) и Codecov (85%) покрытием объясняется тем, что локально conftest.py подключает реальные файлы бота через sys.path, а в CI используются только stubs. Stubs не содержат всех внутренних ветвей оригинала — отсюда разница.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Скриншот: GitHub Actions — зелёный CI badge и лог последнего успешного прогона [место для скриншота]</w:t>
            </w:r>
          </w:p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Скриншот: Codecov dashboard — график покрытия по коммитам [место для скриншота]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</w:tr>
    </w:tbl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Проблемы и решения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 1: Реальные файлы бота нельзя включить в публичный репозиторий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Исходный код NT-Tech — приватный. Просто включить реальные файлы в публичный дипломный репозиторий нельзя.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Пришлось написать stub-модули в src/stubs/ — каждый точно повторяет интерфейс своего оригинала. CI использует только stubs, локально подключаются реальные файлы через sys.path.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 2: WebSocket в CI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Интеграционные тесты live_loop завязаны на WebSocket-соединение с Binance. Открыть реальное соединение в GitHub Actions невозможно.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заменяется mock-объектом: pytest-mock + asyncio, все сообщения подготовлены заранее в фикстурах.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 3: Двухрежимная конфигурация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Локально тесты должны работать на реальных файлах бота, в CI — только на stubs.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conftest.py определяет окружение и переключается: если есть путь к NT на локальной машине — грузит реальные файлы через sys.path, иначе — stubs. Переключение прозрачное.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 4: asyncio_default_fixture_loop_scope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pytest-asyncio при запуске выдавал предупреждение: scope для асинхронных фикстур не задан явно.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 pytest.ini добавлены две строки: asyncio_mode = strict и asyncio_default_fixture_loop_scope = function. Предупреждение пропало.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 5: CI на ветке master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Пайплайн не запускался при push: в workflow был прописан триггер на ветку main, а репозиторий работает на master.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Одна строка в .github/workflows/tests.yml: branches: [master] — и CI заработал.</w:t>
      </w:r>
    </w:p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Итоги работы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Протестированных компонентов: 10 из 11.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7148"/>
      </w:tblGrid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Всего тестов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206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Unit-тестов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183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Интеграционных тестов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Passed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206/206 (100%)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Coverage (локально)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89%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Coverage (Codecov CI)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выполнения локально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~0.30s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выполнения в CI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~29s</w:t>
            </w:r>
          </w:p>
        </w:tc>
      </w:tr>
      <w:tr>
        <w:trPr>
          <w:cantSplit w:val="1"/>
        </w:trPr>
        <w:tc>
          <w:tcPr>
            <w:tcW w:type="dxa" w:w="38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CI/CD</w:t>
            </w:r>
          </w:p>
        </w:tc>
        <w:tc>
          <w:tcPr>
            <w:tcW w:type="dxa" w:w="7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passing</w:t>
            </w:r>
          </w:p>
        </w:tc>
      </w:tr>
    </w:tbl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Coverage до и после:</w:t>
      </w:r>
    </w:p>
    <w:tbl>
      <w:tblPr>
        <w:tblW w:type="dxa" w:w="109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959"/>
        <w:gridCol w:w="3959"/>
      </w:tblGrid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После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exit_intelligence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95%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stage1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98%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entry_engine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96%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risk_guard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92%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intrabar_stops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live_loop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trail_engine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88%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indicators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91%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meta_strategy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</w:tr>
      <w:tr>
        <w:trPr>
          <w:cantSplit w:val="1"/>
        </w:trPr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offline_runner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39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 w:val="1"/>
              <w:keepLines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87%</w:t>
            </w:r>
          </w:p>
        </w:tc>
      </w:tr>
    </w:tbl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Задокументировано 3 бага.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Все три бага нашли себя в live-торговле — до того, как появились тесты. Теперь каждый из них воспроизводится тестом и зафиксирован. Если бы эти тесты существовали раньше, ни один баг не добрался бы до production.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Репозиторий: </w:t>
      </w:r>
      <w:r>
        <w:rPr>
          <w:rFonts w:ascii="Arial" w:cs="Arial" w:eastAsia="Arial" w:hAnsi="Arial"/>
          <w:sz w:val="24"/>
          <w:szCs w:val="24"/>
        </w:rPr>
        <w:t xml:space="preserve">https://github.com/Dmytro-B78/Diplom</w:t>
      </w:r>
    </w:p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Заключение</w:t>
      </w:r>
    </w:p>
    <w:p>
      <w:p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Семь компонентов NT-Tech LiveEngine 5.8 теперь покрыты полноценной тестовой инфраструктурой — включая четыре, которые ранее не имели ни одного теста в дипломном репозитории. Три production-бага, задокументированных в работе, существовали в коде до появления тестов. Сейчас каждый из них воспроизводится тестом — это значит, что следующий регресс будет пойман автоматически, а не в логах реальных сделок.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Приобретённые навыки: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разработка stub-модулей для изоляции компонентов от внешних зависимостей;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написание unit- и integration-тестов с pytest, pytest-mock, pytest-cov;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параметризация тестов для проверки граничных значений;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настройка CI/CD пайплайна через GitHub Actions;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документирование реальных багов в виде баг-репортов с воспроизводящими тестами.</w:t>
      </w:r>
    </w:p>
    <w:p>
      <w:p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Что имеет смысл сделать дальше: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покрыть live_engine — это оркестратор, там нужно более сложное мокирование, но это реально;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поднять покрытие intrabar_stops: сейчас 63%, до 80% вполне достижимо;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попробовать property-based тестирование через Hypothesis — особенно для граничных значений в риск-менеджменте, где ручные кейсы легко пропустить.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  <w:keepNext/>
      </w:pPr>
      <w:r>
        <w:rPr>
          <w:rFonts w:ascii="Arial" w:cs="Arial" w:eastAsia="Arial" w:hAnsi="Arial"/>
          <w:sz w:val="24"/>
          <w:szCs w:val="24"/>
        </w:rPr>
        <w:t xml:space="preserve">Что эта работа дала лично мне: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До начала проекта я понимал тестирование как "запустил — работает". После — как систему, которая даёт уверенность при изменениях. Три бага, которые я задокументировал, существовали в коде месяцами. Их нашли не тесты — их нашла реальная торговля. Теперь каждый из них воспроизводится за миллисекунды и больше не вернётся незамеченным.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Самым сложным оказалось не написать тест, а написать правильный тест — такой, который проверяет поведение, а не реализацию. Разница между ними стала понятна только в процессе работы со stubs и параметризацией.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Навыки, которые я планирую применять на реальной работе QA: построение изолированной тестовой инфраструктуры для закрытых систем, написание регрессионных тестов на реальные баги, настройка CI/CD с отчётностью по покрытию.</w:t>
      </w:r>
    </w:p>
    <w:p>
      <w:pPr>
        <w:pStyle w:val="Heading1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Приложения</w:t>
      </w:r>
    </w:p>
    <w:p>
      <w:pPr>
        <w:pStyle w:val="Heading2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Приложение А: Структура репозитория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Diplom/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conftest.py               (sys.path NT подключен)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pytest.ini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requirements.txt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README.md                 (badges: CI passing + Codecov 85%)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DIPLOMA_KNOWLEDGE.md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src/stubs/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risk_guard_stub.py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intrabar_stops_stub.py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exit_intelligence_stub.py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stage1_stub.py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entry_engine_stub.py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live_loop_stub.py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tests/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unit/                   (183 теста)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integration/            (15 тестов)</w:t>
      </w:r>
    </w:p>
    <w:p>
      <w:pPr>
        <w:spacing w:after="80"/>
        <w:ind w:left="720"/>
        <w:widowControl w:val="1"/>
        <w:keepLines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.github/workflows/tests.yml</w:t>
      </w:r>
    </w:p>
    <w:p>
      <w:pPr>
        <w:pStyle w:val="Heading2"/>
        <w:spacing w:after="80" w:before="100"/>
        <w:widowControl w:val="1"/>
        <w:keepLines/>
        <w:pageBreakBefore w:val="1"/>
        <w:keepNext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Приложение Б: Ссылки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Репозиторий диплома: https://github.com/Dmytro-B78/Diplom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pytest документация: https://docs.pytest.org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Codecov: https://codecov.io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GitHub Actions: https://docs.github.com/actions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  <w:pageBreakBefore w:val="1"/>
        <w:keepNext/>
      </w:pPr>
      <w:r>
        <w:rPr>
          <w:rFonts w:ascii="Arial" w:cs="Arial" w:eastAsia="Arial" w:hAnsi="Arial"/>
          <w:sz w:val="24"/>
          <w:szCs w:val="24"/>
        </w:rPr>
        <w:t xml:space="preserve">Приложение В: Видео-демонстрации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Видео 1 — BUG-3: от бага к тесту (entry_engine)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Содержание: запуск теста test_abs_stop_cooldown на коде без cooldown (FAILED) → демонстрация исправления → повторный запуск (PASSED).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Ссылка: [YouTube — будет добавлена]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Видео 2 — BUG-2: exit_price из close (exit_intelligence)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Содержание: запуск test_exit_price_is_close_not_trigger → показ разницы trigger_price vs close в коде → тест зеленеет после исправления.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Ссылка: [YouTube — будет добавлена]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Видео 3 — CI/CD пайплайн в GitHub Actions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Содержание: git push → открытие GitHub Actions → прогон всех 206 тестов → зелёный статус → Codecov badge обновляется.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Ссылка: [YouTube — будет добавлена]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  <w:pageBreakBefore w:val="1"/>
        <w:keepNext/>
      </w:pPr>
      <w:r>
        <w:rPr>
          <w:rFonts w:ascii="Arial" w:cs="Arial" w:eastAsia="Arial" w:hAnsi="Arial"/>
          <w:sz w:val="24"/>
          <w:szCs w:val="24"/>
        </w:rPr>
        <w:t xml:space="preserve">Приложение Г: Скриншоты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1: pytest -v — полный вывод 206/206 passed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2: HTML coverage report — reports/htmlcov/index.html (89%)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3: GitHub Actions — зелёный прогон CI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4: Codecov dashboard — 85% badge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5: BUG-3 тест FAILED на старом коде</w:t>
      </w:r>
    </w:p>
    <w:p>
      <w:pPr>
        <w:pStyle w:val="ListParagraph"/>
        <w:numPr>
          <w:ilvl w:val="0"/>
          <w:numId w:val="2"/>
        </w:numPr>
        <w:spacing w:after="80"/>
        <w:widowControl w:val="1"/>
        <w:keepLines/>
      </w:pPr>
      <w:r>
        <w:rPr>
          <w:rFonts w:ascii="Arial" w:cs="Arial" w:eastAsia="Arial" w:hAnsi="Arial"/>
          <w:sz w:val="24"/>
          <w:szCs w:val="24"/>
        </w:rPr>
        <w:t xml:space="preserve">Скриншот 6: BUG-3 тест PASSED после исправления</w:t>
      </w:r>
    </w:p>
    <w:sectPr>
      <w:pgSz w:w="11906" w:h="16838" w:orient="portrait"/>
      <w:pgMar w:top="1134" w:right="454" w:bottom="1134" w:left="45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2026-06-01T17:45:09.090Z</dcterms:created>
  <dcterms:modified xsi:type="dcterms:W3CDTF">2026-06-01T17:45:09.090Z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