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A74E75" w:rsidRDefault="007A3B63" w:rsidP="00F15C2A">
      <w:pPr>
        <w:pBdr>
          <w:top w:val="nil"/>
          <w:left w:val="nil"/>
          <w:bottom w:val="nil"/>
          <w:right w:val="nil"/>
          <w:between w:val="nil"/>
        </w:pBdr>
        <w:jc w:val="center"/>
        <w:rPr>
          <w:color w:val="000000"/>
          <w:sz w:val="28"/>
          <w:szCs w:val="28"/>
        </w:rPr>
      </w:pPr>
      <w:r>
        <w:rPr>
          <w:noProof/>
          <w:color w:val="000000"/>
        </w:rPr>
        <w:drawing>
          <wp:inline distT="0" distB="0" distL="0" distR="0" wp14:anchorId="27F395E2" wp14:editId="46C9BBA5">
            <wp:extent cx="1772285" cy="50482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72285" cy="504825"/>
                    </a:xfrm>
                    <a:prstGeom prst="rect">
                      <a:avLst/>
                    </a:prstGeom>
                    <a:ln/>
                  </pic:spPr>
                </pic:pic>
              </a:graphicData>
            </a:graphic>
          </wp:inline>
        </w:drawing>
      </w:r>
    </w:p>
    <w:p w14:paraId="00000002" w14:textId="01CECC8F" w:rsidR="00A74E75" w:rsidRDefault="007A3B63" w:rsidP="00F15C2A">
      <w:pPr>
        <w:pBdr>
          <w:top w:val="nil"/>
          <w:left w:val="nil"/>
          <w:bottom w:val="nil"/>
          <w:right w:val="nil"/>
          <w:between w:val="nil"/>
        </w:pBdr>
        <w:spacing w:after="0"/>
        <w:jc w:val="center"/>
        <w:rPr>
          <w:smallCaps/>
          <w:color w:val="000000"/>
          <w:sz w:val="28"/>
          <w:szCs w:val="28"/>
        </w:rPr>
      </w:pPr>
      <w:r>
        <w:rPr>
          <w:smallCaps/>
          <w:color w:val="000000"/>
          <w:sz w:val="28"/>
          <w:szCs w:val="28"/>
        </w:rPr>
        <w:t>V</w:t>
      </w:r>
      <w:r w:rsidR="004A6DCE">
        <w:rPr>
          <w:smallCaps/>
          <w:color w:val="000000"/>
          <w:sz w:val="28"/>
          <w:szCs w:val="28"/>
        </w:rPr>
        <w:t>iln</w:t>
      </w:r>
      <w:r>
        <w:rPr>
          <w:smallCaps/>
          <w:color w:val="000000"/>
          <w:sz w:val="28"/>
          <w:szCs w:val="28"/>
        </w:rPr>
        <w:t xml:space="preserve">ius </w:t>
      </w:r>
      <w:proofErr w:type="spellStart"/>
      <w:r>
        <w:rPr>
          <w:smallCaps/>
          <w:color w:val="000000"/>
          <w:sz w:val="28"/>
          <w:szCs w:val="28"/>
        </w:rPr>
        <w:t>gediminas</w:t>
      </w:r>
      <w:proofErr w:type="spellEnd"/>
      <w:r>
        <w:rPr>
          <w:smallCaps/>
          <w:color w:val="000000"/>
          <w:sz w:val="28"/>
          <w:szCs w:val="28"/>
        </w:rPr>
        <w:t xml:space="preserve"> technical university</w:t>
      </w:r>
    </w:p>
    <w:p w14:paraId="00000003" w14:textId="77777777" w:rsidR="00A74E75" w:rsidRDefault="007A3B63" w:rsidP="00F15C2A">
      <w:pPr>
        <w:pBdr>
          <w:top w:val="nil"/>
          <w:left w:val="nil"/>
          <w:bottom w:val="nil"/>
          <w:right w:val="nil"/>
          <w:between w:val="nil"/>
        </w:pBdr>
        <w:tabs>
          <w:tab w:val="center" w:pos="4819"/>
          <w:tab w:val="left" w:pos="8020"/>
        </w:tabs>
        <w:spacing w:after="0"/>
        <w:jc w:val="center"/>
        <w:rPr>
          <w:i/>
          <w:smallCaps/>
          <w:color w:val="000000"/>
        </w:rPr>
      </w:pPr>
      <w:r>
        <w:rPr>
          <w:smallCaps/>
          <w:color w:val="000000"/>
        </w:rPr>
        <w:t>faculty of fundamental sciences</w:t>
      </w:r>
    </w:p>
    <w:p w14:paraId="00000004"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r>
        <w:rPr>
          <w:smallCaps/>
          <w:color w:val="000000"/>
        </w:rPr>
        <w:t>department of information technologies</w:t>
      </w:r>
    </w:p>
    <w:p w14:paraId="00000005" w14:textId="77777777" w:rsidR="00A74E75" w:rsidRDefault="007A3B63" w:rsidP="00F15C2A">
      <w:pPr>
        <w:pBdr>
          <w:top w:val="nil"/>
          <w:left w:val="nil"/>
          <w:bottom w:val="nil"/>
          <w:right w:val="nil"/>
          <w:between w:val="nil"/>
        </w:pBdr>
        <w:spacing w:before="1680" w:after="600"/>
        <w:jc w:val="center"/>
        <w:rPr>
          <w:color w:val="000000"/>
          <w:sz w:val="28"/>
          <w:szCs w:val="28"/>
        </w:rPr>
      </w:pPr>
      <w:r>
        <w:rPr>
          <w:color w:val="000000"/>
          <w:sz w:val="28"/>
          <w:szCs w:val="28"/>
        </w:rPr>
        <w:t>Dmytro Teplov</w:t>
      </w:r>
    </w:p>
    <w:p w14:paraId="00000006" w14:textId="77777777" w:rsidR="00A74E75" w:rsidRDefault="00FF0EF6" w:rsidP="00F15C2A">
      <w:pPr>
        <w:pBdr>
          <w:top w:val="nil"/>
          <w:left w:val="nil"/>
          <w:bottom w:val="nil"/>
          <w:right w:val="nil"/>
          <w:between w:val="nil"/>
        </w:pBdr>
        <w:jc w:val="center"/>
        <w:rPr>
          <w:b/>
          <w:smallCaps/>
          <w:color w:val="000000"/>
          <w:sz w:val="28"/>
          <w:szCs w:val="28"/>
        </w:rPr>
      </w:pPr>
      <w:sdt>
        <w:sdtPr>
          <w:tag w:val="goog_rdk_0"/>
          <w:id w:val="663823811"/>
        </w:sdtPr>
        <w:sdtEndPr/>
        <w:sdtContent/>
      </w:sdt>
      <w:r w:rsidR="007A3B63">
        <w:rPr>
          <w:b/>
          <w:smallCaps/>
          <w:color w:val="000000"/>
          <w:sz w:val="28"/>
          <w:szCs w:val="28"/>
        </w:rPr>
        <w:t xml:space="preserve">Bachelor thesis title in </w:t>
      </w:r>
      <w:proofErr w:type="spellStart"/>
      <w:r w:rsidR="007A3B63">
        <w:rPr>
          <w:b/>
          <w:smallCaps/>
          <w:color w:val="000000"/>
          <w:sz w:val="28"/>
          <w:szCs w:val="28"/>
        </w:rPr>
        <w:t>lithuanian</w:t>
      </w:r>
      <w:proofErr w:type="spellEnd"/>
    </w:p>
    <w:p w14:paraId="00000007" w14:textId="3D8F095A" w:rsidR="00A74E75" w:rsidRDefault="004B6CF8"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sidR="006D41C3">
        <w:rPr>
          <w:b/>
          <w:smallCaps/>
          <w:color w:val="000000"/>
          <w:sz w:val="28"/>
          <w:szCs w:val="28"/>
        </w:rPr>
        <w:t>g</w:t>
      </w:r>
      <w:r w:rsidRPr="004B6CF8">
        <w:rPr>
          <w:b/>
          <w:smallCaps/>
          <w:color w:val="000000"/>
          <w:sz w:val="28"/>
          <w:szCs w:val="28"/>
        </w:rPr>
        <w:t xml:space="preserve">eneration for </w:t>
      </w:r>
      <w:r w:rsidR="006D41C3">
        <w:rPr>
          <w:b/>
          <w:smallCaps/>
          <w:color w:val="000000"/>
          <w:sz w:val="28"/>
          <w:szCs w:val="28"/>
        </w:rPr>
        <w:t>d</w:t>
      </w:r>
      <w:r w:rsidRPr="004B6CF8">
        <w:rPr>
          <w:b/>
          <w:smallCaps/>
          <w:color w:val="000000"/>
          <w:sz w:val="28"/>
          <w:szCs w:val="28"/>
        </w:rPr>
        <w:t xml:space="preserve">iverse </w:t>
      </w:r>
      <w:r w:rsidR="006D41C3">
        <w:rPr>
          <w:b/>
          <w:smallCaps/>
          <w:color w:val="000000"/>
          <w:sz w:val="28"/>
          <w:szCs w:val="28"/>
        </w:rPr>
        <w:t>a</w:t>
      </w:r>
      <w:r w:rsidRPr="004B6CF8">
        <w:rPr>
          <w:b/>
          <w:smallCaps/>
          <w:color w:val="000000"/>
          <w:sz w:val="28"/>
          <w:szCs w:val="28"/>
        </w:rPr>
        <w:t xml:space="preserve">pplications: </w:t>
      </w:r>
      <w:r w:rsidR="006D41C3">
        <w:rPr>
          <w:b/>
          <w:smallCaps/>
          <w:color w:val="000000"/>
          <w:sz w:val="28"/>
          <w:szCs w:val="28"/>
        </w:rPr>
        <w:t>c</w:t>
      </w:r>
      <w:r w:rsidRPr="004B6CF8">
        <w:rPr>
          <w:b/>
          <w:smallCaps/>
          <w:color w:val="000000"/>
          <w:sz w:val="28"/>
          <w:szCs w:val="28"/>
        </w:rPr>
        <w:t xml:space="preserve">reating a </w:t>
      </w:r>
      <w:r w:rsidR="006D41C3">
        <w:rPr>
          <w:b/>
          <w:smallCaps/>
          <w:color w:val="000000"/>
          <w:sz w:val="28"/>
          <w:szCs w:val="28"/>
        </w:rPr>
        <w:t>v</w:t>
      </w:r>
      <w:r w:rsidRPr="004B6CF8">
        <w:rPr>
          <w:b/>
          <w:smallCaps/>
          <w:color w:val="000000"/>
          <w:sz w:val="28"/>
          <w:szCs w:val="28"/>
        </w:rPr>
        <w:t>ersatile</w:t>
      </w:r>
      <w:r w:rsidR="006D41C3">
        <w:rPr>
          <w:b/>
          <w:smallCaps/>
          <w:color w:val="000000"/>
          <w:sz w:val="28"/>
          <w:szCs w:val="28"/>
        </w:rPr>
        <w:t xml:space="preserve"> 2D</w:t>
      </w:r>
      <w:r w:rsidRPr="004B6CF8">
        <w:rPr>
          <w:b/>
          <w:smallCaps/>
          <w:color w:val="000000"/>
          <w:sz w:val="28"/>
          <w:szCs w:val="28"/>
        </w:rPr>
        <w:t xml:space="preserve"> </w:t>
      </w:r>
      <w:r w:rsidR="006D41C3">
        <w:rPr>
          <w:b/>
          <w:smallCaps/>
          <w:color w:val="000000"/>
          <w:sz w:val="28"/>
          <w:szCs w:val="28"/>
        </w:rPr>
        <w:t>w</w:t>
      </w:r>
      <w:r w:rsidRPr="004B6CF8">
        <w:rPr>
          <w:b/>
          <w:smallCaps/>
          <w:color w:val="000000"/>
          <w:sz w:val="28"/>
          <w:szCs w:val="28"/>
        </w:rPr>
        <w:t xml:space="preserve">orld </w:t>
      </w:r>
      <w:r w:rsidR="006D41C3">
        <w:rPr>
          <w:b/>
          <w:smallCaps/>
          <w:color w:val="000000"/>
          <w:sz w:val="28"/>
          <w:szCs w:val="28"/>
        </w:rPr>
        <w:t>m</w:t>
      </w:r>
      <w:r w:rsidRPr="004B6CF8">
        <w:rPr>
          <w:b/>
          <w:smallCaps/>
          <w:color w:val="000000"/>
          <w:sz w:val="28"/>
          <w:szCs w:val="28"/>
        </w:rPr>
        <w:t xml:space="preserve">ap </w:t>
      </w:r>
      <w:r w:rsidR="006D41C3">
        <w:rPr>
          <w:b/>
          <w:smallCaps/>
          <w:color w:val="000000"/>
          <w:sz w:val="28"/>
          <w:szCs w:val="28"/>
        </w:rPr>
        <w:t>g</w:t>
      </w:r>
      <w:r w:rsidRPr="004B6CF8">
        <w:rPr>
          <w:b/>
          <w:smallCaps/>
          <w:color w:val="000000"/>
          <w:sz w:val="28"/>
          <w:szCs w:val="28"/>
        </w:rPr>
        <w:t>enerator</w:t>
      </w:r>
    </w:p>
    <w:p w14:paraId="00000008"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r>
        <w:rPr>
          <w:color w:val="000000"/>
          <w:sz w:val="28"/>
          <w:szCs w:val="28"/>
        </w:rPr>
        <w:t>Final Bachelor Thesis</w:t>
      </w:r>
    </w:p>
    <w:p w14:paraId="00000009" w14:textId="77777777" w:rsidR="00A74E75" w:rsidRDefault="007A3B63" w:rsidP="00F15C2A">
      <w:pPr>
        <w:pBdr>
          <w:top w:val="nil"/>
          <w:left w:val="nil"/>
          <w:bottom w:val="nil"/>
          <w:right w:val="nil"/>
          <w:between w:val="nil"/>
        </w:pBdr>
        <w:jc w:val="center"/>
        <w:rPr>
          <w:color w:val="000000"/>
        </w:rPr>
      </w:pPr>
      <w:r>
        <w:rPr>
          <w:color w:val="000000"/>
        </w:rPr>
        <w:t xml:space="preserve">Information Technologies Study </w:t>
      </w:r>
      <w:proofErr w:type="spellStart"/>
      <w:r>
        <w:rPr>
          <w:color w:val="000000"/>
        </w:rPr>
        <w:t>Programme</w:t>
      </w:r>
      <w:proofErr w:type="spellEnd"/>
      <w:r>
        <w:rPr>
          <w:color w:val="000000"/>
        </w:rPr>
        <w:t xml:space="preserve">, State code </w:t>
      </w:r>
    </w:p>
    <w:p w14:paraId="0000000A" w14:textId="77777777" w:rsidR="00A74E75" w:rsidRDefault="007A3B63" w:rsidP="00F15C2A">
      <w:pPr>
        <w:pBdr>
          <w:top w:val="nil"/>
          <w:left w:val="nil"/>
          <w:bottom w:val="nil"/>
          <w:right w:val="nil"/>
          <w:between w:val="nil"/>
        </w:pBdr>
        <w:jc w:val="center"/>
        <w:rPr>
          <w:color w:val="000000"/>
          <w:vertAlign w:val="superscript"/>
        </w:rPr>
      </w:pPr>
      <w:r>
        <w:rPr>
          <w:color w:val="000000"/>
        </w:rPr>
        <w:t xml:space="preserve">Information </w:t>
      </w:r>
      <w:proofErr w:type="spellStart"/>
      <w:r>
        <w:rPr>
          <w:color w:val="000000"/>
        </w:rPr>
        <w:t>Technolodies</w:t>
      </w:r>
      <w:proofErr w:type="spellEnd"/>
      <w:r>
        <w:rPr>
          <w:color w:val="000000"/>
        </w:rPr>
        <w:t xml:space="preserve"> specialization</w:t>
      </w:r>
    </w:p>
    <w:p w14:paraId="0000000B" w14:textId="77777777" w:rsidR="00A74E75" w:rsidRDefault="007A3B63" w:rsidP="00F15C2A">
      <w:pPr>
        <w:pBdr>
          <w:top w:val="nil"/>
          <w:left w:val="nil"/>
          <w:bottom w:val="nil"/>
          <w:right w:val="nil"/>
          <w:between w:val="nil"/>
        </w:pBdr>
        <w:jc w:val="center"/>
        <w:rPr>
          <w:i/>
          <w:color w:val="000000"/>
          <w:vertAlign w:val="superscript"/>
        </w:rPr>
      </w:pPr>
      <w:r>
        <w:rPr>
          <w:color w:val="000000"/>
        </w:rPr>
        <w:t>Study Field of Informatics</w:t>
      </w:r>
    </w:p>
    <w:p w14:paraId="0000000C" w14:textId="77777777" w:rsidR="00A74E75" w:rsidRDefault="007A3B63" w:rsidP="00F15C2A">
      <w:pPr>
        <w:pBdr>
          <w:top w:val="nil"/>
          <w:left w:val="nil"/>
          <w:bottom w:val="nil"/>
          <w:right w:val="nil"/>
          <w:between w:val="nil"/>
        </w:pBdr>
        <w:spacing w:before="3360" w:after="0"/>
        <w:jc w:val="center"/>
        <w:rPr>
          <w:color w:val="000000"/>
        </w:rPr>
      </w:pPr>
      <w:r>
        <w:rPr>
          <w:color w:val="000000"/>
        </w:rPr>
        <w:t>Vilnius, 2024</w:t>
      </w:r>
    </w:p>
    <w:p w14:paraId="0000000D" w14:textId="77777777" w:rsidR="00A74E75" w:rsidRDefault="007A3B63" w:rsidP="00F15C2A">
      <w:pPr>
        <w:spacing w:after="200"/>
        <w:rPr>
          <w:smallCaps/>
          <w:sz w:val="28"/>
          <w:szCs w:val="28"/>
        </w:rPr>
      </w:pPr>
      <w:r>
        <w:br w:type="page"/>
      </w:r>
    </w:p>
    <w:p w14:paraId="0000000E" w14:textId="77777777" w:rsidR="00A74E75" w:rsidRDefault="007A3B63" w:rsidP="00F15C2A">
      <w:pPr>
        <w:pBdr>
          <w:top w:val="nil"/>
          <w:left w:val="nil"/>
          <w:bottom w:val="nil"/>
          <w:right w:val="nil"/>
          <w:between w:val="nil"/>
        </w:pBdr>
        <w:spacing w:after="0"/>
        <w:ind w:left="1298"/>
        <w:rPr>
          <w:smallCaps/>
          <w:color w:val="000000"/>
          <w:sz w:val="28"/>
          <w:szCs w:val="28"/>
        </w:rPr>
      </w:pPr>
      <w:r>
        <w:rPr>
          <w:smallCaps/>
          <w:color w:val="000000"/>
          <w:sz w:val="28"/>
          <w:szCs w:val="28"/>
        </w:rPr>
        <w:lastRenderedPageBreak/>
        <w:t>VILNIAUS GEDIMINO TECHNIKOS UNIVERSITETAS</w:t>
      </w:r>
    </w:p>
    <w:p w14:paraId="0000000F"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rPr>
      </w:pPr>
      <w:proofErr w:type="spellStart"/>
      <w:r>
        <w:rPr>
          <w:smallCaps/>
          <w:color w:val="000000"/>
        </w:rPr>
        <w:t>Fundamentinių</w:t>
      </w:r>
      <w:proofErr w:type="spellEnd"/>
      <w:r>
        <w:rPr>
          <w:smallCaps/>
          <w:color w:val="000000"/>
        </w:rPr>
        <w:t xml:space="preserve"> </w:t>
      </w:r>
      <w:proofErr w:type="spellStart"/>
      <w:r>
        <w:rPr>
          <w:smallCaps/>
          <w:color w:val="000000"/>
        </w:rPr>
        <w:t>mokslų</w:t>
      </w:r>
      <w:proofErr w:type="spellEnd"/>
      <w:r>
        <w:rPr>
          <w:smallCaps/>
          <w:color w:val="000000"/>
        </w:rPr>
        <w:t xml:space="preserve"> </w:t>
      </w:r>
      <w:proofErr w:type="spellStart"/>
      <w:r>
        <w:rPr>
          <w:smallCaps/>
          <w:color w:val="000000"/>
        </w:rPr>
        <w:t>fakultetas</w:t>
      </w:r>
      <w:proofErr w:type="spellEnd"/>
    </w:p>
    <w:p w14:paraId="00000010"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proofErr w:type="spellStart"/>
      <w:r>
        <w:rPr>
          <w:smallCaps/>
          <w:color w:val="000000"/>
        </w:rPr>
        <w:t>Informacinių</w:t>
      </w:r>
      <w:proofErr w:type="spellEnd"/>
      <w:r>
        <w:rPr>
          <w:smallCaps/>
          <w:color w:val="000000"/>
        </w:rPr>
        <w:t xml:space="preserve"> </w:t>
      </w:r>
      <w:proofErr w:type="spellStart"/>
      <w:r>
        <w:rPr>
          <w:smallCaps/>
          <w:color w:val="000000"/>
        </w:rPr>
        <w:t>technologijų</w:t>
      </w:r>
      <w:proofErr w:type="spellEnd"/>
      <w:r>
        <w:rPr>
          <w:smallCaps/>
          <w:color w:val="000000"/>
        </w:rPr>
        <w:t xml:space="preserve"> </w:t>
      </w:r>
      <w:proofErr w:type="spellStart"/>
      <w:r>
        <w:rPr>
          <w:smallCaps/>
          <w:color w:val="000000"/>
        </w:rPr>
        <w:t>katedra</w:t>
      </w:r>
      <w:proofErr w:type="spellEnd"/>
    </w:p>
    <w:p w14:paraId="00000011" w14:textId="77777777" w:rsidR="00A74E75" w:rsidRDefault="007A3B63" w:rsidP="00F15C2A">
      <w:pPr>
        <w:pBdr>
          <w:top w:val="nil"/>
          <w:left w:val="nil"/>
          <w:bottom w:val="nil"/>
          <w:right w:val="nil"/>
          <w:between w:val="nil"/>
        </w:pBdr>
        <w:spacing w:before="360" w:after="0"/>
        <w:ind w:left="7229"/>
        <w:rPr>
          <w:smallCaps/>
          <w:color w:val="000000"/>
          <w:sz w:val="22"/>
          <w:szCs w:val="22"/>
        </w:rPr>
      </w:pPr>
      <w:r>
        <w:rPr>
          <w:smallCaps/>
          <w:color w:val="000000"/>
          <w:sz w:val="22"/>
          <w:szCs w:val="22"/>
        </w:rPr>
        <w:t>PATVIRTINTA</w:t>
      </w:r>
    </w:p>
    <w:p w14:paraId="00000012" w14:textId="77777777" w:rsidR="00A74E75" w:rsidRDefault="007A3B63" w:rsidP="00F15C2A">
      <w:pPr>
        <w:pBdr>
          <w:top w:val="nil"/>
          <w:left w:val="nil"/>
          <w:bottom w:val="nil"/>
          <w:right w:val="nil"/>
          <w:between w:val="nil"/>
        </w:pBdr>
        <w:spacing w:after="0"/>
        <w:ind w:left="7229"/>
        <w:rPr>
          <w:color w:val="000000"/>
          <w:sz w:val="22"/>
          <w:szCs w:val="22"/>
        </w:rPr>
      </w:pPr>
      <w:proofErr w:type="spellStart"/>
      <w:r>
        <w:rPr>
          <w:color w:val="000000"/>
          <w:sz w:val="22"/>
          <w:szCs w:val="22"/>
        </w:rPr>
        <w:t>Katedros</w:t>
      </w:r>
      <w:proofErr w:type="spellEnd"/>
      <w:r>
        <w:rPr>
          <w:color w:val="000000"/>
          <w:sz w:val="22"/>
          <w:szCs w:val="22"/>
        </w:rPr>
        <w:t xml:space="preserve"> </w:t>
      </w:r>
      <w:proofErr w:type="spellStart"/>
      <w:r>
        <w:rPr>
          <w:color w:val="000000"/>
          <w:sz w:val="22"/>
          <w:szCs w:val="22"/>
        </w:rPr>
        <w:t>vedėjo</w:t>
      </w:r>
      <w:proofErr w:type="spellEnd"/>
    </w:p>
    <w:p w14:paraId="00000013" w14:textId="77777777" w:rsidR="00A74E75" w:rsidRDefault="007A3B63" w:rsidP="00F15C2A">
      <w:pPr>
        <w:pBdr>
          <w:top w:val="nil"/>
          <w:left w:val="nil"/>
          <w:bottom w:val="nil"/>
          <w:right w:val="nil"/>
          <w:between w:val="nil"/>
        </w:pBdr>
        <w:tabs>
          <w:tab w:val="left" w:pos="9639"/>
        </w:tabs>
        <w:spacing w:after="0"/>
        <w:ind w:left="7229"/>
        <w:rPr>
          <w:color w:val="000000"/>
        </w:rPr>
      </w:pPr>
      <w:r>
        <w:rPr>
          <w:color w:val="000000"/>
        </w:rPr>
        <w:t xml:space="preserve">doc. dr. </w:t>
      </w:r>
      <w:proofErr w:type="spellStart"/>
      <w:r>
        <w:rPr>
          <w:color w:val="000000"/>
        </w:rPr>
        <w:t>Dmitrij</w:t>
      </w:r>
      <w:proofErr w:type="spellEnd"/>
      <w:r>
        <w:rPr>
          <w:color w:val="000000"/>
        </w:rPr>
        <w:t xml:space="preserve"> </w:t>
      </w:r>
      <w:proofErr w:type="spellStart"/>
      <w:r>
        <w:rPr>
          <w:color w:val="000000"/>
        </w:rPr>
        <w:t>Šešok</w:t>
      </w:r>
      <w:proofErr w:type="spellEnd"/>
    </w:p>
    <w:p w14:paraId="00000014" w14:textId="77777777" w:rsidR="00A74E75" w:rsidRDefault="007A3B63" w:rsidP="00F15C2A">
      <w:pPr>
        <w:pBdr>
          <w:top w:val="nil"/>
          <w:left w:val="nil"/>
          <w:bottom w:val="nil"/>
          <w:right w:val="nil"/>
          <w:between w:val="nil"/>
        </w:pBdr>
        <w:spacing w:before="480" w:after="600"/>
        <w:jc w:val="center"/>
        <w:rPr>
          <w:color w:val="000000"/>
          <w:sz w:val="28"/>
          <w:szCs w:val="28"/>
        </w:rPr>
      </w:pPr>
      <w:r>
        <w:rPr>
          <w:color w:val="000000"/>
          <w:sz w:val="28"/>
          <w:szCs w:val="28"/>
        </w:rPr>
        <w:t>Dmytro Teplov</w:t>
      </w:r>
    </w:p>
    <w:p w14:paraId="00000015" w14:textId="77777777" w:rsidR="00A74E75" w:rsidRDefault="007A3B63" w:rsidP="00F15C2A">
      <w:pPr>
        <w:pBdr>
          <w:top w:val="nil"/>
          <w:left w:val="nil"/>
          <w:bottom w:val="nil"/>
          <w:right w:val="nil"/>
          <w:between w:val="nil"/>
        </w:pBdr>
        <w:jc w:val="center"/>
        <w:rPr>
          <w:b/>
          <w:smallCaps/>
          <w:color w:val="000000"/>
          <w:sz w:val="28"/>
          <w:szCs w:val="28"/>
        </w:rPr>
      </w:pPr>
      <w:r>
        <w:rPr>
          <w:b/>
          <w:smallCaps/>
          <w:color w:val="000000"/>
          <w:sz w:val="28"/>
          <w:szCs w:val="28"/>
        </w:rPr>
        <w:t xml:space="preserve">Bachelor thesis title in </w:t>
      </w:r>
      <w:proofErr w:type="spellStart"/>
      <w:r>
        <w:rPr>
          <w:b/>
          <w:smallCaps/>
          <w:color w:val="000000"/>
          <w:sz w:val="28"/>
          <w:szCs w:val="28"/>
        </w:rPr>
        <w:t>lithuanian</w:t>
      </w:r>
      <w:proofErr w:type="spellEnd"/>
    </w:p>
    <w:p w14:paraId="00000016" w14:textId="10CAAC10" w:rsidR="00A74E75" w:rsidRDefault="008B19B7"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Pr>
          <w:b/>
          <w:smallCaps/>
          <w:color w:val="000000"/>
          <w:sz w:val="28"/>
          <w:szCs w:val="28"/>
        </w:rPr>
        <w:t>g</w:t>
      </w:r>
      <w:r w:rsidRPr="004B6CF8">
        <w:rPr>
          <w:b/>
          <w:smallCaps/>
          <w:color w:val="000000"/>
          <w:sz w:val="28"/>
          <w:szCs w:val="28"/>
        </w:rPr>
        <w:t xml:space="preserve">eneration for </w:t>
      </w:r>
      <w:r>
        <w:rPr>
          <w:b/>
          <w:smallCaps/>
          <w:color w:val="000000"/>
          <w:sz w:val="28"/>
          <w:szCs w:val="28"/>
        </w:rPr>
        <w:t>d</w:t>
      </w:r>
      <w:r w:rsidRPr="004B6CF8">
        <w:rPr>
          <w:b/>
          <w:smallCaps/>
          <w:color w:val="000000"/>
          <w:sz w:val="28"/>
          <w:szCs w:val="28"/>
        </w:rPr>
        <w:t xml:space="preserve">iverse </w:t>
      </w:r>
      <w:r>
        <w:rPr>
          <w:b/>
          <w:smallCaps/>
          <w:color w:val="000000"/>
          <w:sz w:val="28"/>
          <w:szCs w:val="28"/>
        </w:rPr>
        <w:t>a</w:t>
      </w:r>
      <w:r w:rsidRPr="004B6CF8">
        <w:rPr>
          <w:b/>
          <w:smallCaps/>
          <w:color w:val="000000"/>
          <w:sz w:val="28"/>
          <w:szCs w:val="28"/>
        </w:rPr>
        <w:t xml:space="preserve">pplications: </w:t>
      </w:r>
      <w:r>
        <w:rPr>
          <w:b/>
          <w:smallCaps/>
          <w:color w:val="000000"/>
          <w:sz w:val="28"/>
          <w:szCs w:val="28"/>
        </w:rPr>
        <w:t>c</w:t>
      </w:r>
      <w:r w:rsidRPr="004B6CF8">
        <w:rPr>
          <w:b/>
          <w:smallCaps/>
          <w:color w:val="000000"/>
          <w:sz w:val="28"/>
          <w:szCs w:val="28"/>
        </w:rPr>
        <w:t xml:space="preserve">reating a </w:t>
      </w:r>
      <w:r>
        <w:rPr>
          <w:b/>
          <w:smallCaps/>
          <w:color w:val="000000"/>
          <w:sz w:val="28"/>
          <w:szCs w:val="28"/>
        </w:rPr>
        <w:t>v</w:t>
      </w:r>
      <w:r w:rsidRPr="004B6CF8">
        <w:rPr>
          <w:b/>
          <w:smallCaps/>
          <w:color w:val="000000"/>
          <w:sz w:val="28"/>
          <w:szCs w:val="28"/>
        </w:rPr>
        <w:t>ersatile</w:t>
      </w:r>
      <w:r>
        <w:rPr>
          <w:b/>
          <w:smallCaps/>
          <w:color w:val="000000"/>
          <w:sz w:val="28"/>
          <w:szCs w:val="28"/>
        </w:rPr>
        <w:t xml:space="preserve"> 2D</w:t>
      </w:r>
      <w:r w:rsidRPr="004B6CF8">
        <w:rPr>
          <w:b/>
          <w:smallCaps/>
          <w:color w:val="000000"/>
          <w:sz w:val="28"/>
          <w:szCs w:val="28"/>
        </w:rPr>
        <w:t xml:space="preserve"> </w:t>
      </w:r>
      <w:r>
        <w:rPr>
          <w:b/>
          <w:smallCaps/>
          <w:color w:val="000000"/>
          <w:sz w:val="28"/>
          <w:szCs w:val="28"/>
        </w:rPr>
        <w:t>w</w:t>
      </w:r>
      <w:r w:rsidRPr="004B6CF8">
        <w:rPr>
          <w:b/>
          <w:smallCaps/>
          <w:color w:val="000000"/>
          <w:sz w:val="28"/>
          <w:szCs w:val="28"/>
        </w:rPr>
        <w:t xml:space="preserve">orld </w:t>
      </w:r>
      <w:r>
        <w:rPr>
          <w:b/>
          <w:smallCaps/>
          <w:color w:val="000000"/>
          <w:sz w:val="28"/>
          <w:szCs w:val="28"/>
        </w:rPr>
        <w:t>m</w:t>
      </w:r>
      <w:r w:rsidRPr="004B6CF8">
        <w:rPr>
          <w:b/>
          <w:smallCaps/>
          <w:color w:val="000000"/>
          <w:sz w:val="28"/>
          <w:szCs w:val="28"/>
        </w:rPr>
        <w:t xml:space="preserve">ap </w:t>
      </w:r>
      <w:r>
        <w:rPr>
          <w:b/>
          <w:smallCaps/>
          <w:color w:val="000000"/>
          <w:sz w:val="28"/>
          <w:szCs w:val="28"/>
        </w:rPr>
        <w:t>g</w:t>
      </w:r>
      <w:r w:rsidRPr="004B6CF8">
        <w:rPr>
          <w:b/>
          <w:smallCaps/>
          <w:color w:val="000000"/>
          <w:sz w:val="28"/>
          <w:szCs w:val="28"/>
        </w:rPr>
        <w:t>enerator</w:t>
      </w:r>
    </w:p>
    <w:p w14:paraId="00000017"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proofErr w:type="spellStart"/>
      <w:r>
        <w:rPr>
          <w:color w:val="000000"/>
          <w:sz w:val="28"/>
          <w:szCs w:val="28"/>
        </w:rPr>
        <w:t>Baigiamasis</w:t>
      </w:r>
      <w:proofErr w:type="spellEnd"/>
      <w:r>
        <w:rPr>
          <w:color w:val="000000"/>
          <w:sz w:val="28"/>
          <w:szCs w:val="28"/>
        </w:rPr>
        <w:t xml:space="preserve"> </w:t>
      </w:r>
      <w:proofErr w:type="spellStart"/>
      <w:r>
        <w:rPr>
          <w:color w:val="000000"/>
          <w:sz w:val="28"/>
          <w:szCs w:val="28"/>
        </w:rPr>
        <w:t>bakalauro</w:t>
      </w:r>
      <w:proofErr w:type="spellEnd"/>
      <w:r>
        <w:rPr>
          <w:color w:val="000000"/>
          <w:sz w:val="28"/>
          <w:szCs w:val="28"/>
        </w:rPr>
        <w:t xml:space="preserve"> </w:t>
      </w:r>
      <w:proofErr w:type="spellStart"/>
      <w:r>
        <w:rPr>
          <w:color w:val="000000"/>
          <w:sz w:val="28"/>
          <w:szCs w:val="28"/>
        </w:rPr>
        <w:t>darbas</w:t>
      </w:r>
      <w:proofErr w:type="spellEnd"/>
    </w:p>
    <w:p w14:paraId="00000018" w14:textId="77777777" w:rsidR="00A74E75" w:rsidRDefault="007A3B63" w:rsidP="00F15C2A">
      <w:pPr>
        <w:pBdr>
          <w:top w:val="nil"/>
          <w:left w:val="nil"/>
          <w:bottom w:val="nil"/>
          <w:right w:val="nil"/>
          <w:between w:val="nil"/>
        </w:pBdr>
        <w:jc w:val="center"/>
        <w:rPr>
          <w:color w:val="000000"/>
        </w:rPr>
      </w:pPr>
      <w:proofErr w:type="spellStart"/>
      <w:r>
        <w:rPr>
          <w:color w:val="000000"/>
        </w:rPr>
        <w:t>Inžinerinės</w:t>
      </w:r>
      <w:proofErr w:type="spellEnd"/>
      <w:r>
        <w:rPr>
          <w:color w:val="000000"/>
        </w:rPr>
        <w:t xml:space="preserve"> </w:t>
      </w:r>
      <w:proofErr w:type="spellStart"/>
      <w:r>
        <w:rPr>
          <w:color w:val="000000"/>
        </w:rPr>
        <w:t>informatikos</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programa</w:t>
      </w:r>
      <w:proofErr w:type="spellEnd"/>
      <w:r>
        <w:rPr>
          <w:color w:val="000000"/>
        </w:rPr>
        <w:t xml:space="preserve">, </w:t>
      </w:r>
      <w:proofErr w:type="spellStart"/>
      <w:r>
        <w:rPr>
          <w:color w:val="000000"/>
        </w:rPr>
        <w:t>valstybinis</w:t>
      </w:r>
      <w:proofErr w:type="spellEnd"/>
      <w:r>
        <w:rPr>
          <w:color w:val="000000"/>
        </w:rPr>
        <w:t xml:space="preserve"> </w:t>
      </w:r>
      <w:proofErr w:type="spellStart"/>
      <w:r>
        <w:rPr>
          <w:color w:val="000000"/>
        </w:rPr>
        <w:t>kodas</w:t>
      </w:r>
      <w:proofErr w:type="spellEnd"/>
      <w:r>
        <w:rPr>
          <w:color w:val="000000"/>
        </w:rPr>
        <w:t xml:space="preserve"> 6121BX033</w:t>
      </w:r>
    </w:p>
    <w:p w14:paraId="00000019" w14:textId="77777777" w:rsidR="00A74E75" w:rsidRDefault="007A3B63" w:rsidP="00F15C2A">
      <w:pPr>
        <w:pBdr>
          <w:top w:val="nil"/>
          <w:left w:val="nil"/>
          <w:bottom w:val="nil"/>
          <w:right w:val="nil"/>
          <w:between w:val="nil"/>
        </w:pBdr>
        <w:jc w:val="center"/>
        <w:rPr>
          <w:color w:val="000000"/>
          <w:vertAlign w:val="superscript"/>
        </w:rPr>
      </w:pPr>
      <w:r>
        <w:rPr>
          <w:color w:val="000000"/>
        </w:rPr>
        <w:t>? specialization</w:t>
      </w:r>
    </w:p>
    <w:p w14:paraId="0000001B" w14:textId="05C4D03A" w:rsidR="00A74E75" w:rsidRPr="008F4481" w:rsidRDefault="007A3B63" w:rsidP="008F4481">
      <w:pPr>
        <w:pBdr>
          <w:top w:val="nil"/>
          <w:left w:val="nil"/>
          <w:bottom w:val="nil"/>
          <w:right w:val="nil"/>
          <w:between w:val="nil"/>
        </w:pBdr>
        <w:jc w:val="center"/>
        <w:rPr>
          <w:color w:val="000000"/>
        </w:rPr>
      </w:pPr>
      <w:proofErr w:type="spellStart"/>
      <w:r>
        <w:rPr>
          <w:color w:val="000000"/>
        </w:rPr>
        <w:t>Informatikos</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kryptis</w:t>
      </w:r>
      <w:proofErr w:type="spellEnd"/>
    </w:p>
    <w:tbl>
      <w:tblPr>
        <w:tblStyle w:val="a"/>
        <w:tblW w:w="6899" w:type="dxa"/>
        <w:jc w:val="right"/>
        <w:tblBorders>
          <w:top w:val="nil"/>
          <w:left w:val="nil"/>
          <w:bottom w:val="nil"/>
          <w:right w:val="nil"/>
          <w:insideH w:val="nil"/>
          <w:insideV w:val="nil"/>
        </w:tblBorders>
        <w:tblLayout w:type="fixed"/>
        <w:tblLook w:val="0400" w:firstRow="0" w:lastRow="0" w:firstColumn="0" w:lastColumn="0" w:noHBand="0" w:noVBand="1"/>
      </w:tblPr>
      <w:tblGrid>
        <w:gridCol w:w="1577"/>
        <w:gridCol w:w="5086"/>
        <w:gridCol w:w="236"/>
      </w:tblGrid>
      <w:tr w:rsidR="00A74E75" w14:paraId="7569DD2D" w14:textId="77777777">
        <w:trPr>
          <w:jc w:val="right"/>
        </w:trPr>
        <w:tc>
          <w:tcPr>
            <w:tcW w:w="1577" w:type="dxa"/>
          </w:tcPr>
          <w:p w14:paraId="0000001C" w14:textId="77777777" w:rsidR="00A74E75" w:rsidRDefault="007A3B63" w:rsidP="00F15C2A">
            <w:pPr>
              <w:pBdr>
                <w:top w:val="nil"/>
                <w:left w:val="nil"/>
                <w:bottom w:val="nil"/>
                <w:right w:val="nil"/>
                <w:between w:val="nil"/>
              </w:pBdr>
              <w:spacing w:line="360" w:lineRule="auto"/>
              <w:jc w:val="right"/>
              <w:rPr>
                <w:b/>
                <w:color w:val="000000"/>
              </w:rPr>
            </w:pPr>
            <w:proofErr w:type="spellStart"/>
            <w:r>
              <w:rPr>
                <w:b/>
                <w:color w:val="000000"/>
              </w:rPr>
              <w:t>Vadovas</w:t>
            </w:r>
            <w:proofErr w:type="spellEnd"/>
          </w:p>
        </w:tc>
        <w:tc>
          <w:tcPr>
            <w:tcW w:w="5086" w:type="dxa"/>
            <w:tcBorders>
              <w:bottom w:val="single" w:sz="4" w:space="0" w:color="000000"/>
            </w:tcBorders>
          </w:tcPr>
          <w:p w14:paraId="0000001D" w14:textId="77777777" w:rsidR="00A74E75" w:rsidRDefault="00A74E75" w:rsidP="00F15C2A">
            <w:pPr>
              <w:pBdr>
                <w:top w:val="nil"/>
                <w:left w:val="nil"/>
                <w:bottom w:val="nil"/>
                <w:right w:val="nil"/>
                <w:between w:val="nil"/>
              </w:pBdr>
              <w:spacing w:line="360" w:lineRule="auto"/>
              <w:jc w:val="center"/>
              <w:rPr>
                <w:color w:val="000000"/>
              </w:rPr>
            </w:pPr>
          </w:p>
        </w:tc>
        <w:tc>
          <w:tcPr>
            <w:tcW w:w="236" w:type="dxa"/>
          </w:tcPr>
          <w:p w14:paraId="0000001E"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7956FEC8" w14:textId="77777777">
        <w:trPr>
          <w:jc w:val="right"/>
        </w:trPr>
        <w:tc>
          <w:tcPr>
            <w:tcW w:w="1577" w:type="dxa"/>
          </w:tcPr>
          <w:p w14:paraId="0000001F"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0"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 xml:space="preserve">(Pedag.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pavardė</w:t>
            </w:r>
            <w:proofErr w:type="spellEnd"/>
            <w:r>
              <w:rPr>
                <w:color w:val="000000"/>
                <w:sz w:val="16"/>
                <w:szCs w:val="16"/>
              </w:rPr>
              <w:t>)</w:t>
            </w:r>
          </w:p>
        </w:tc>
        <w:tc>
          <w:tcPr>
            <w:tcW w:w="236" w:type="dxa"/>
          </w:tcPr>
          <w:p w14:paraId="00000021"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r w:rsidR="00A74E75" w14:paraId="19792D2E" w14:textId="77777777">
        <w:trPr>
          <w:jc w:val="right"/>
        </w:trPr>
        <w:tc>
          <w:tcPr>
            <w:tcW w:w="1577" w:type="dxa"/>
          </w:tcPr>
          <w:p w14:paraId="00000022" w14:textId="77777777" w:rsidR="00A74E75" w:rsidRDefault="007A3B63" w:rsidP="00F15C2A">
            <w:pPr>
              <w:pBdr>
                <w:top w:val="nil"/>
                <w:left w:val="nil"/>
                <w:bottom w:val="nil"/>
                <w:right w:val="nil"/>
                <w:between w:val="nil"/>
              </w:pBdr>
              <w:spacing w:line="360" w:lineRule="auto"/>
              <w:jc w:val="right"/>
              <w:rPr>
                <w:b/>
                <w:color w:val="000000"/>
              </w:rPr>
            </w:pPr>
            <w:proofErr w:type="spellStart"/>
            <w:r>
              <w:rPr>
                <w:b/>
                <w:color w:val="000000"/>
              </w:rPr>
              <w:t>Konsultantas</w:t>
            </w:r>
            <w:proofErr w:type="spellEnd"/>
          </w:p>
        </w:tc>
        <w:tc>
          <w:tcPr>
            <w:tcW w:w="5086" w:type="dxa"/>
            <w:tcBorders>
              <w:bottom w:val="single" w:sz="4" w:space="0" w:color="000000"/>
            </w:tcBorders>
          </w:tcPr>
          <w:p w14:paraId="00000023" w14:textId="77777777" w:rsidR="00A74E75" w:rsidRDefault="00A74E75" w:rsidP="00F15C2A">
            <w:pPr>
              <w:pBdr>
                <w:top w:val="nil"/>
                <w:left w:val="nil"/>
                <w:bottom w:val="nil"/>
                <w:right w:val="nil"/>
                <w:between w:val="nil"/>
              </w:pBdr>
              <w:spacing w:line="360" w:lineRule="auto"/>
              <w:jc w:val="center"/>
              <w:rPr>
                <w:color w:val="000000"/>
              </w:rPr>
            </w:pPr>
          </w:p>
        </w:tc>
        <w:tc>
          <w:tcPr>
            <w:tcW w:w="236" w:type="dxa"/>
          </w:tcPr>
          <w:p w14:paraId="00000024"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58C6EE30" w14:textId="77777777">
        <w:trPr>
          <w:jc w:val="right"/>
        </w:trPr>
        <w:tc>
          <w:tcPr>
            <w:tcW w:w="1577" w:type="dxa"/>
          </w:tcPr>
          <w:p w14:paraId="00000025"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6"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 xml:space="preserve">(Pedag.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pavardė</w:t>
            </w:r>
            <w:proofErr w:type="spellEnd"/>
            <w:r>
              <w:rPr>
                <w:color w:val="000000"/>
                <w:sz w:val="16"/>
                <w:szCs w:val="16"/>
              </w:rPr>
              <w:t>)</w:t>
            </w:r>
          </w:p>
        </w:tc>
        <w:tc>
          <w:tcPr>
            <w:tcW w:w="236" w:type="dxa"/>
          </w:tcPr>
          <w:p w14:paraId="00000027"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bl>
    <w:p w14:paraId="00000029" w14:textId="614BF016" w:rsidR="00814205" w:rsidRDefault="007A3B63" w:rsidP="00814205">
      <w:pPr>
        <w:pBdr>
          <w:top w:val="nil"/>
          <w:left w:val="nil"/>
          <w:bottom w:val="nil"/>
          <w:right w:val="nil"/>
          <w:between w:val="nil"/>
        </w:pBdr>
        <w:spacing w:before="2520" w:after="0"/>
        <w:jc w:val="center"/>
        <w:rPr>
          <w:color w:val="000000"/>
        </w:rPr>
      </w:pPr>
      <w:r>
        <w:rPr>
          <w:color w:val="000000"/>
        </w:rPr>
        <w:t>Vilnius, 2024</w:t>
      </w:r>
    </w:p>
    <w:p w14:paraId="39466F3C" w14:textId="77777777" w:rsidR="00814205" w:rsidRDefault="00814205">
      <w:pPr>
        <w:rPr>
          <w:color w:val="000000"/>
        </w:rPr>
      </w:pPr>
      <w:r>
        <w:rPr>
          <w:color w:val="000000"/>
        </w:rPr>
        <w:br w:type="page"/>
      </w:r>
    </w:p>
    <w:p w14:paraId="34594F82" w14:textId="14277CBA" w:rsidR="00A74E75" w:rsidRDefault="00A74E75" w:rsidP="00814205">
      <w:pPr>
        <w:pBdr>
          <w:top w:val="nil"/>
          <w:left w:val="nil"/>
          <w:bottom w:val="nil"/>
          <w:right w:val="nil"/>
          <w:between w:val="nil"/>
        </w:pBdr>
        <w:spacing w:before="2520" w:after="0"/>
        <w:jc w:val="center"/>
        <w:rPr>
          <w:color w:val="000000"/>
        </w:rPr>
      </w:pPr>
    </w:p>
    <w:p w14:paraId="0000002A" w14:textId="77777777" w:rsidR="00A74E75" w:rsidRDefault="007A3B63" w:rsidP="00F15C2A">
      <w:pPr>
        <w:pStyle w:val="Title"/>
        <w:spacing w:line="360" w:lineRule="auto"/>
        <w:rPr>
          <w:b w:val="0"/>
          <w:sz w:val="22"/>
          <w:szCs w:val="22"/>
        </w:rPr>
      </w:pPr>
      <w:r>
        <w:rPr>
          <w:b w:val="0"/>
          <w:sz w:val="22"/>
          <w:szCs w:val="22"/>
        </w:rPr>
        <w:t>VILNIAUS GEDIMINO TECHNIKOS UNIVERSITETAS</w:t>
      </w:r>
    </w:p>
    <w:p w14:paraId="0000002B" w14:textId="77777777" w:rsidR="00A74E75" w:rsidRDefault="007A3B63" w:rsidP="00F15C2A">
      <w:pPr>
        <w:pStyle w:val="Title"/>
        <w:spacing w:line="360" w:lineRule="auto"/>
        <w:rPr>
          <w:b w:val="0"/>
          <w:i/>
          <w:sz w:val="18"/>
          <w:szCs w:val="18"/>
        </w:rPr>
      </w:pPr>
      <w:r>
        <w:rPr>
          <w:b w:val="0"/>
          <w:i/>
          <w:sz w:val="18"/>
          <w:szCs w:val="18"/>
        </w:rPr>
        <w:t>Vilnius Gediminas Technical University</w:t>
      </w:r>
    </w:p>
    <w:p w14:paraId="0000002C" w14:textId="77777777" w:rsidR="00A74E75" w:rsidRDefault="007A3B63" w:rsidP="00F15C2A">
      <w:pPr>
        <w:spacing w:after="0"/>
        <w:jc w:val="center"/>
        <w:rPr>
          <w:sz w:val="22"/>
          <w:szCs w:val="22"/>
        </w:rPr>
      </w:pPr>
      <w:r>
        <w:rPr>
          <w:smallCaps/>
          <w:sz w:val="22"/>
          <w:szCs w:val="22"/>
        </w:rPr>
        <w:t>FUNDAMENTINIŲ MOKSLŲ</w:t>
      </w:r>
      <w:r>
        <w:rPr>
          <w:sz w:val="22"/>
          <w:szCs w:val="22"/>
        </w:rPr>
        <w:t xml:space="preserve"> FAKULTETAS</w:t>
      </w:r>
    </w:p>
    <w:p w14:paraId="0000002D" w14:textId="77777777" w:rsidR="00A74E75" w:rsidRDefault="007A3B63" w:rsidP="00F15C2A">
      <w:pPr>
        <w:spacing w:after="0"/>
        <w:jc w:val="center"/>
        <w:rPr>
          <w:i/>
          <w:sz w:val="18"/>
          <w:szCs w:val="18"/>
        </w:rPr>
      </w:pPr>
      <w:r>
        <w:rPr>
          <w:i/>
          <w:sz w:val="18"/>
          <w:szCs w:val="18"/>
        </w:rPr>
        <w:t>Faculty of Fundamental Sciences</w:t>
      </w:r>
    </w:p>
    <w:p w14:paraId="0000002E" w14:textId="77777777" w:rsidR="00A74E75" w:rsidRDefault="007A3B63" w:rsidP="00F15C2A">
      <w:pPr>
        <w:spacing w:after="0"/>
        <w:jc w:val="center"/>
        <w:rPr>
          <w:sz w:val="22"/>
          <w:szCs w:val="22"/>
        </w:rPr>
      </w:pPr>
      <w:r>
        <w:rPr>
          <w:smallCaps/>
          <w:sz w:val="22"/>
          <w:szCs w:val="22"/>
        </w:rPr>
        <w:t>INFORMACINIŲ TECHNOLOGIJŲ</w:t>
      </w:r>
      <w:r>
        <w:rPr>
          <w:sz w:val="22"/>
          <w:szCs w:val="22"/>
        </w:rPr>
        <w:t xml:space="preserve"> KATEDRA</w:t>
      </w:r>
    </w:p>
    <w:p w14:paraId="0000002F" w14:textId="77777777" w:rsidR="00A74E75" w:rsidRDefault="007A3B63" w:rsidP="00F15C2A">
      <w:pPr>
        <w:spacing w:after="0"/>
        <w:jc w:val="center"/>
        <w:rPr>
          <w:i/>
          <w:sz w:val="16"/>
          <w:szCs w:val="16"/>
        </w:rPr>
      </w:pPr>
      <w:r>
        <w:rPr>
          <w:i/>
          <w:sz w:val="18"/>
          <w:szCs w:val="18"/>
        </w:rPr>
        <w:t>Department of Information Technologies</w:t>
      </w:r>
    </w:p>
    <w:p w14:paraId="00000030" w14:textId="77777777" w:rsidR="00A74E75" w:rsidRDefault="00A74E75" w:rsidP="00F15C2A">
      <w:pPr>
        <w:spacing w:after="0"/>
      </w:pPr>
    </w:p>
    <w:p w14:paraId="00000031" w14:textId="77777777" w:rsidR="00A74E75" w:rsidRDefault="007A3B63" w:rsidP="00F15C2A">
      <w:pPr>
        <w:pStyle w:val="Subtitle"/>
        <w:spacing w:line="360" w:lineRule="auto"/>
        <w:ind w:left="5812" w:firstLine="0"/>
        <w:rPr>
          <w:sz w:val="22"/>
          <w:szCs w:val="22"/>
        </w:rPr>
      </w:pPr>
      <w:r>
        <w:rPr>
          <w:sz w:val="22"/>
          <w:szCs w:val="22"/>
        </w:rPr>
        <w:t xml:space="preserve">PATVIRTINA / </w:t>
      </w:r>
      <w:r>
        <w:rPr>
          <w:i/>
          <w:sz w:val="22"/>
          <w:szCs w:val="22"/>
        </w:rPr>
        <w:t>APROVED</w:t>
      </w:r>
    </w:p>
    <w:p w14:paraId="00000032" w14:textId="77777777" w:rsidR="00A74E75" w:rsidRDefault="007A3B63" w:rsidP="00F15C2A">
      <w:pPr>
        <w:pStyle w:val="Heading5"/>
        <w:spacing w:before="0"/>
        <w:ind w:left="5812" w:firstLine="0"/>
        <w:rPr>
          <w:rFonts w:ascii="Times New Roman" w:eastAsia="Times New Roman" w:hAnsi="Times New Roman" w:cs="Times New Roman"/>
          <w:i/>
          <w:color w:val="000000"/>
          <w:sz w:val="22"/>
          <w:szCs w:val="22"/>
        </w:rPr>
      </w:pPr>
      <w:proofErr w:type="spellStart"/>
      <w:r>
        <w:rPr>
          <w:rFonts w:ascii="Times New Roman" w:eastAsia="Times New Roman" w:hAnsi="Times New Roman" w:cs="Times New Roman"/>
          <w:color w:val="000000"/>
          <w:sz w:val="22"/>
          <w:szCs w:val="22"/>
        </w:rPr>
        <w:t>Katedros</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vedėjas</w:t>
      </w:r>
      <w:proofErr w:type="spellEnd"/>
      <w:r>
        <w:rPr>
          <w:rFonts w:ascii="Times New Roman" w:eastAsia="Times New Roman" w:hAnsi="Times New Roman" w:cs="Times New Roman"/>
          <w:color w:val="000000"/>
          <w:sz w:val="22"/>
          <w:szCs w:val="22"/>
        </w:rPr>
        <w:t xml:space="preserve"> / </w:t>
      </w:r>
      <w:r>
        <w:rPr>
          <w:rFonts w:ascii="Times New Roman" w:eastAsia="Times New Roman" w:hAnsi="Times New Roman" w:cs="Times New Roman"/>
          <w:i/>
          <w:color w:val="000000"/>
          <w:sz w:val="22"/>
          <w:szCs w:val="22"/>
        </w:rPr>
        <w:t>Head of the department</w:t>
      </w:r>
    </w:p>
    <w:p w14:paraId="00000033" w14:textId="77777777" w:rsidR="00A74E75" w:rsidRDefault="007A3B63" w:rsidP="00F15C2A">
      <w:pPr>
        <w:ind w:left="5812"/>
      </w:pPr>
      <w:r>
        <w:t xml:space="preserve">doc. dr. </w:t>
      </w:r>
      <w:proofErr w:type="spellStart"/>
      <w:r>
        <w:t>Dmitrij</w:t>
      </w:r>
      <w:proofErr w:type="spellEnd"/>
      <w:r>
        <w:t xml:space="preserve"> </w:t>
      </w:r>
      <w:proofErr w:type="spellStart"/>
      <w:r>
        <w:t>Šešok</w:t>
      </w:r>
      <w:proofErr w:type="spellEnd"/>
    </w:p>
    <w:p w14:paraId="00000034" w14:textId="77777777" w:rsidR="00A74E75" w:rsidRDefault="00A74E75" w:rsidP="00F15C2A">
      <w:pPr>
        <w:tabs>
          <w:tab w:val="center" w:pos="8364"/>
        </w:tabs>
        <w:spacing w:after="0"/>
        <w:ind w:left="6521"/>
        <w:rPr>
          <w:sz w:val="16"/>
          <w:szCs w:val="16"/>
        </w:rPr>
      </w:pPr>
    </w:p>
    <w:p w14:paraId="00000035" w14:textId="77777777" w:rsidR="00A74E75" w:rsidRDefault="007A3B63" w:rsidP="00F15C2A">
      <w:pPr>
        <w:spacing w:after="0"/>
        <w:jc w:val="center"/>
        <w:rPr>
          <w:b/>
          <w:sz w:val="22"/>
          <w:szCs w:val="22"/>
        </w:rPr>
      </w:pPr>
      <w:r>
        <w:rPr>
          <w:b/>
          <w:smallCaps/>
          <w:sz w:val="22"/>
          <w:szCs w:val="22"/>
        </w:rPr>
        <w:t xml:space="preserve">BAIGIAMOJO BAKALAURO </w:t>
      </w:r>
      <w:r>
        <w:rPr>
          <w:b/>
          <w:sz w:val="22"/>
          <w:szCs w:val="22"/>
        </w:rPr>
        <w:t>DARBO UŽDUOTIS</w:t>
      </w:r>
    </w:p>
    <w:p w14:paraId="00000036" w14:textId="77777777" w:rsidR="00A74E75" w:rsidRDefault="007A3B63" w:rsidP="00F15C2A">
      <w:pPr>
        <w:spacing w:after="0"/>
        <w:jc w:val="center"/>
        <w:rPr>
          <w:b/>
          <w:i/>
          <w:smallCaps/>
          <w:sz w:val="22"/>
          <w:szCs w:val="22"/>
        </w:rPr>
      </w:pPr>
      <w:r>
        <w:rPr>
          <w:b/>
          <w:i/>
          <w:smallCaps/>
          <w:sz w:val="22"/>
          <w:szCs w:val="22"/>
        </w:rPr>
        <w:t>ASSIGNMENT OF BACHELOR THESIS</w:t>
      </w:r>
    </w:p>
    <w:p w14:paraId="00000037" w14:textId="77777777" w:rsidR="00A74E75" w:rsidRDefault="007A3B63" w:rsidP="00F15C2A">
      <w:pPr>
        <w:spacing w:after="0"/>
        <w:jc w:val="center"/>
        <w:rPr>
          <w:b/>
          <w:sz w:val="22"/>
          <w:szCs w:val="22"/>
        </w:rPr>
      </w:pPr>
      <w:r>
        <w:rPr>
          <w:sz w:val="22"/>
          <w:szCs w:val="22"/>
        </w:rPr>
        <w:t>Vilnius</w:t>
      </w:r>
    </w:p>
    <w:p w14:paraId="00000038" w14:textId="77777777" w:rsidR="00A74E75" w:rsidRDefault="00A74E75" w:rsidP="00F15C2A">
      <w:pPr>
        <w:tabs>
          <w:tab w:val="left" w:pos="1276"/>
          <w:tab w:val="left" w:pos="1560"/>
          <w:tab w:val="right" w:pos="10206"/>
        </w:tabs>
        <w:spacing w:after="0"/>
        <w:rPr>
          <w:sz w:val="22"/>
          <w:szCs w:val="22"/>
        </w:rPr>
      </w:pPr>
    </w:p>
    <w:tbl>
      <w:tblPr>
        <w:tblStyle w:val="a0"/>
        <w:tblW w:w="9639" w:type="dxa"/>
        <w:tblLayout w:type="fixed"/>
        <w:tblLook w:val="0400" w:firstRow="0" w:lastRow="0" w:firstColumn="0" w:lastColumn="0" w:noHBand="0" w:noVBand="1"/>
      </w:tblPr>
      <w:tblGrid>
        <w:gridCol w:w="1101"/>
        <w:gridCol w:w="127"/>
        <w:gridCol w:w="2316"/>
        <w:gridCol w:w="121"/>
        <w:gridCol w:w="1330"/>
        <w:gridCol w:w="4644"/>
      </w:tblGrid>
      <w:tr w:rsidR="00A74E75" w14:paraId="62AC9548" w14:textId="77777777">
        <w:tc>
          <w:tcPr>
            <w:tcW w:w="1228" w:type="dxa"/>
            <w:gridSpan w:val="2"/>
          </w:tcPr>
          <w:p w14:paraId="00000039"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Studentei</w:t>
            </w:r>
            <w:proofErr w:type="spellEnd"/>
          </w:p>
        </w:tc>
        <w:tc>
          <w:tcPr>
            <w:tcW w:w="8411" w:type="dxa"/>
            <w:gridSpan w:val="4"/>
            <w:vMerge w:val="restart"/>
            <w:tcBorders>
              <w:bottom w:val="single" w:sz="4" w:space="0" w:color="000000"/>
            </w:tcBorders>
            <w:vAlign w:val="center"/>
          </w:tcPr>
          <w:p w14:paraId="0000003B" w14:textId="77777777" w:rsidR="00A74E75" w:rsidRDefault="007A3B63" w:rsidP="00F15C2A">
            <w:pPr>
              <w:tabs>
                <w:tab w:val="left" w:pos="1276"/>
                <w:tab w:val="left" w:pos="1560"/>
                <w:tab w:val="right" w:pos="10206"/>
              </w:tabs>
              <w:spacing w:after="0"/>
              <w:rPr>
                <w:sz w:val="22"/>
                <w:szCs w:val="22"/>
              </w:rPr>
            </w:pPr>
            <w:r>
              <w:rPr>
                <w:smallCaps/>
                <w:sz w:val="22"/>
                <w:szCs w:val="22"/>
              </w:rPr>
              <w:t>Name Surname</w:t>
            </w:r>
          </w:p>
        </w:tc>
      </w:tr>
      <w:tr w:rsidR="00A74E75" w14:paraId="11E7CFF0" w14:textId="77777777">
        <w:tc>
          <w:tcPr>
            <w:tcW w:w="1228" w:type="dxa"/>
            <w:gridSpan w:val="2"/>
          </w:tcPr>
          <w:p w14:paraId="0000003F" w14:textId="77777777" w:rsidR="00A74E75" w:rsidRDefault="007A3B63" w:rsidP="00F15C2A">
            <w:pPr>
              <w:tabs>
                <w:tab w:val="left" w:pos="1276"/>
                <w:tab w:val="left" w:pos="1560"/>
                <w:tab w:val="right" w:pos="10206"/>
              </w:tabs>
              <w:spacing w:after="0"/>
              <w:rPr>
                <w:i/>
                <w:sz w:val="18"/>
                <w:szCs w:val="18"/>
              </w:rPr>
            </w:pPr>
            <w:r>
              <w:rPr>
                <w:i/>
                <w:sz w:val="18"/>
                <w:szCs w:val="18"/>
              </w:rPr>
              <w:t>For student</w:t>
            </w:r>
          </w:p>
        </w:tc>
        <w:tc>
          <w:tcPr>
            <w:tcW w:w="8411" w:type="dxa"/>
            <w:gridSpan w:val="4"/>
            <w:vMerge/>
            <w:tcBorders>
              <w:bottom w:val="single" w:sz="4" w:space="0" w:color="000000"/>
            </w:tcBorders>
            <w:vAlign w:val="center"/>
          </w:tcPr>
          <w:p w14:paraId="00000041"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0520E96E" w14:textId="77777777">
        <w:tc>
          <w:tcPr>
            <w:tcW w:w="3544" w:type="dxa"/>
            <w:gridSpan w:val="3"/>
          </w:tcPr>
          <w:p w14:paraId="00000045"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projekto</w:t>
            </w:r>
            <w:proofErr w:type="spellEnd"/>
            <w:r>
              <w:rPr>
                <w:sz w:val="22"/>
                <w:szCs w:val="22"/>
              </w:rPr>
              <w:t xml:space="preserve">) </w:t>
            </w:r>
            <w:proofErr w:type="spellStart"/>
            <w:r>
              <w:rPr>
                <w:sz w:val="22"/>
                <w:szCs w:val="22"/>
              </w:rPr>
              <w:t>tema</w:t>
            </w:r>
            <w:proofErr w:type="spellEnd"/>
            <w:r>
              <w:t>:</w:t>
            </w:r>
          </w:p>
        </w:tc>
        <w:tc>
          <w:tcPr>
            <w:tcW w:w="6095" w:type="dxa"/>
            <w:gridSpan w:val="3"/>
            <w:tcBorders>
              <w:bottom w:val="single" w:sz="4" w:space="0" w:color="000000"/>
            </w:tcBorders>
            <w:vAlign w:val="center"/>
          </w:tcPr>
          <w:p w14:paraId="00000048" w14:textId="77777777" w:rsidR="00A74E75" w:rsidRDefault="007A3B63" w:rsidP="00F15C2A">
            <w:pPr>
              <w:tabs>
                <w:tab w:val="left" w:pos="1276"/>
                <w:tab w:val="left" w:pos="1560"/>
                <w:tab w:val="right" w:pos="10206"/>
              </w:tabs>
              <w:spacing w:after="0"/>
              <w:rPr>
                <w:smallCaps/>
                <w:sz w:val="22"/>
                <w:szCs w:val="22"/>
              </w:rPr>
            </w:pPr>
            <w:r>
              <w:rPr>
                <w:smallCaps/>
                <w:sz w:val="22"/>
                <w:szCs w:val="22"/>
              </w:rPr>
              <w:t>Title in Lithuanian</w:t>
            </w:r>
          </w:p>
        </w:tc>
      </w:tr>
      <w:tr w:rsidR="00A74E75" w14:paraId="5AA7E020" w14:textId="77777777">
        <w:tc>
          <w:tcPr>
            <w:tcW w:w="3544" w:type="dxa"/>
            <w:gridSpan w:val="3"/>
          </w:tcPr>
          <w:p w14:paraId="0000004B" w14:textId="77777777" w:rsidR="00A74E75" w:rsidRDefault="007A3B63" w:rsidP="00F15C2A">
            <w:pPr>
              <w:tabs>
                <w:tab w:val="left" w:pos="1276"/>
                <w:tab w:val="left" w:pos="1560"/>
                <w:tab w:val="right" w:pos="10206"/>
              </w:tabs>
              <w:spacing w:after="0"/>
              <w:rPr>
                <w:i/>
                <w:sz w:val="18"/>
                <w:szCs w:val="18"/>
              </w:rPr>
            </w:pPr>
            <w:r>
              <w:rPr>
                <w:i/>
                <w:sz w:val="18"/>
                <w:szCs w:val="18"/>
              </w:rPr>
              <w:t>Bachelor thesis topic:</w:t>
            </w:r>
          </w:p>
        </w:tc>
        <w:tc>
          <w:tcPr>
            <w:tcW w:w="6095" w:type="dxa"/>
            <w:gridSpan w:val="3"/>
            <w:tcBorders>
              <w:bottom w:val="single" w:sz="4" w:space="0" w:color="000000"/>
            </w:tcBorders>
          </w:tcPr>
          <w:p w14:paraId="0000004E" w14:textId="77777777" w:rsidR="00A74E75" w:rsidRDefault="007A3B63" w:rsidP="00F15C2A">
            <w:pPr>
              <w:tabs>
                <w:tab w:val="left" w:pos="1276"/>
                <w:tab w:val="left" w:pos="1560"/>
                <w:tab w:val="right" w:pos="10206"/>
              </w:tabs>
              <w:spacing w:after="0"/>
              <w:rPr>
                <w:i/>
                <w:smallCaps/>
                <w:sz w:val="22"/>
                <w:szCs w:val="22"/>
              </w:rPr>
            </w:pPr>
            <w:r>
              <w:rPr>
                <w:i/>
                <w:smallCaps/>
                <w:sz w:val="22"/>
                <w:szCs w:val="22"/>
              </w:rPr>
              <w:t>Title in English</w:t>
            </w:r>
          </w:p>
        </w:tc>
      </w:tr>
      <w:tr w:rsidR="00A74E75" w14:paraId="754E0A2E" w14:textId="77777777">
        <w:tc>
          <w:tcPr>
            <w:tcW w:w="3665" w:type="dxa"/>
            <w:gridSpan w:val="4"/>
          </w:tcPr>
          <w:p w14:paraId="00000051" w14:textId="77777777" w:rsidR="00A74E75" w:rsidRDefault="00A74E75" w:rsidP="00F15C2A">
            <w:pPr>
              <w:tabs>
                <w:tab w:val="left" w:pos="1276"/>
                <w:tab w:val="left" w:pos="1560"/>
                <w:tab w:val="right" w:pos="10206"/>
              </w:tabs>
              <w:spacing w:after="0"/>
              <w:rPr>
                <w:sz w:val="22"/>
                <w:szCs w:val="22"/>
              </w:rPr>
            </w:pPr>
          </w:p>
        </w:tc>
        <w:tc>
          <w:tcPr>
            <w:tcW w:w="5974" w:type="dxa"/>
            <w:gridSpan w:val="2"/>
            <w:vAlign w:val="center"/>
          </w:tcPr>
          <w:p w14:paraId="00000055" w14:textId="77777777" w:rsidR="00A74E75" w:rsidRDefault="00A74E75" w:rsidP="00F15C2A">
            <w:pPr>
              <w:tabs>
                <w:tab w:val="left" w:pos="1276"/>
                <w:tab w:val="left" w:pos="1560"/>
                <w:tab w:val="right" w:pos="10206"/>
              </w:tabs>
              <w:spacing w:after="0"/>
              <w:rPr>
                <w:sz w:val="22"/>
                <w:szCs w:val="22"/>
              </w:rPr>
            </w:pPr>
          </w:p>
        </w:tc>
      </w:tr>
      <w:tr w:rsidR="00A74E75" w14:paraId="4DE98FC1" w14:textId="77777777">
        <w:tc>
          <w:tcPr>
            <w:tcW w:w="3665" w:type="dxa"/>
            <w:gridSpan w:val="4"/>
          </w:tcPr>
          <w:p w14:paraId="00000057"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užbaigimo</w:t>
            </w:r>
            <w:proofErr w:type="spellEnd"/>
            <w:r>
              <w:rPr>
                <w:sz w:val="22"/>
                <w:szCs w:val="22"/>
              </w:rPr>
              <w:t xml:space="preserve"> </w:t>
            </w:r>
            <w:proofErr w:type="spellStart"/>
            <w:r>
              <w:rPr>
                <w:sz w:val="22"/>
                <w:szCs w:val="22"/>
              </w:rPr>
              <w:t>terminas</w:t>
            </w:r>
            <w:proofErr w:type="spellEnd"/>
          </w:p>
        </w:tc>
        <w:tc>
          <w:tcPr>
            <w:tcW w:w="5974" w:type="dxa"/>
            <w:gridSpan w:val="2"/>
            <w:vAlign w:val="center"/>
          </w:tcPr>
          <w:p w14:paraId="0000005B" w14:textId="77777777" w:rsidR="00A74E75" w:rsidRDefault="007A3B63" w:rsidP="00F15C2A">
            <w:pPr>
              <w:tabs>
                <w:tab w:val="left" w:pos="1276"/>
                <w:tab w:val="left" w:pos="1560"/>
                <w:tab w:val="right" w:pos="10206"/>
              </w:tabs>
              <w:spacing w:after="0"/>
              <w:rPr>
                <w:sz w:val="22"/>
                <w:szCs w:val="22"/>
              </w:rPr>
            </w:pPr>
            <w:bookmarkStart w:id="0" w:name="_heading=h.gjdgxs" w:colFirst="0" w:colLast="0"/>
            <w:bookmarkEnd w:id="0"/>
            <w:proofErr w:type="spellStart"/>
            <w:r>
              <w:rPr>
                <w:sz w:val="22"/>
                <w:szCs w:val="22"/>
              </w:rPr>
              <w:t>Bakalauro</w:t>
            </w:r>
            <w:proofErr w:type="spellEnd"/>
            <w:r>
              <w:rPr>
                <w:sz w:val="22"/>
                <w:szCs w:val="22"/>
              </w:rPr>
              <w:t xml:space="preserve"> </w:t>
            </w:r>
            <w:proofErr w:type="spellStart"/>
            <w:r>
              <w:rPr>
                <w:sz w:val="22"/>
                <w:szCs w:val="22"/>
              </w:rPr>
              <w:t>baigiamasis</w:t>
            </w:r>
            <w:proofErr w:type="spellEnd"/>
            <w:r>
              <w:rPr>
                <w:sz w:val="22"/>
                <w:szCs w:val="22"/>
              </w:rPr>
              <w:t xml:space="preserve"> </w:t>
            </w:r>
            <w:proofErr w:type="spellStart"/>
            <w:r>
              <w:rPr>
                <w:sz w:val="22"/>
                <w:szCs w:val="22"/>
              </w:rPr>
              <w:t>darbas</w:t>
            </w:r>
            <w:proofErr w:type="spellEnd"/>
            <w:r>
              <w:rPr>
                <w:sz w:val="22"/>
                <w:szCs w:val="22"/>
              </w:rPr>
              <w:t xml:space="preserve"> 2 </w:t>
            </w:r>
            <w:proofErr w:type="spellStart"/>
            <w:r>
              <w:rPr>
                <w:sz w:val="22"/>
                <w:szCs w:val="22"/>
              </w:rPr>
              <w:t>atsiskaitymo</w:t>
            </w:r>
            <w:proofErr w:type="spellEnd"/>
            <w:r>
              <w:rPr>
                <w:sz w:val="22"/>
                <w:szCs w:val="22"/>
              </w:rPr>
              <w:t xml:space="preserve"> data</w:t>
            </w:r>
          </w:p>
        </w:tc>
      </w:tr>
      <w:tr w:rsidR="00A74E75" w14:paraId="143CC17F" w14:textId="77777777">
        <w:tc>
          <w:tcPr>
            <w:tcW w:w="3665" w:type="dxa"/>
            <w:gridSpan w:val="4"/>
          </w:tcPr>
          <w:p w14:paraId="0000005D" w14:textId="77777777" w:rsidR="00A74E75" w:rsidRDefault="007A3B63" w:rsidP="00F15C2A">
            <w:pPr>
              <w:tabs>
                <w:tab w:val="left" w:pos="1276"/>
                <w:tab w:val="left" w:pos="1560"/>
                <w:tab w:val="right" w:pos="10206"/>
              </w:tabs>
              <w:spacing w:after="0"/>
              <w:rPr>
                <w:i/>
                <w:sz w:val="18"/>
                <w:szCs w:val="18"/>
              </w:rPr>
            </w:pPr>
            <w:r>
              <w:rPr>
                <w:i/>
                <w:sz w:val="18"/>
                <w:szCs w:val="18"/>
              </w:rPr>
              <w:t>The deadline for bachelor thesis</w:t>
            </w:r>
          </w:p>
        </w:tc>
        <w:tc>
          <w:tcPr>
            <w:tcW w:w="5974" w:type="dxa"/>
            <w:gridSpan w:val="2"/>
          </w:tcPr>
          <w:p w14:paraId="00000061" w14:textId="77777777" w:rsidR="00A74E75" w:rsidRDefault="007A3B63" w:rsidP="00F15C2A">
            <w:pPr>
              <w:tabs>
                <w:tab w:val="left" w:pos="1276"/>
                <w:tab w:val="left" w:pos="1560"/>
                <w:tab w:val="right" w:pos="10206"/>
              </w:tabs>
              <w:spacing w:after="0"/>
              <w:rPr>
                <w:i/>
                <w:sz w:val="18"/>
                <w:szCs w:val="18"/>
              </w:rPr>
            </w:pPr>
            <w:r>
              <w:rPr>
                <w:i/>
                <w:sz w:val="18"/>
                <w:szCs w:val="18"/>
              </w:rPr>
              <w:t>Bachelor Thesis 2 exam date</w:t>
            </w:r>
          </w:p>
        </w:tc>
      </w:tr>
      <w:tr w:rsidR="00A74E75" w14:paraId="79D7EB91" w14:textId="77777777">
        <w:tc>
          <w:tcPr>
            <w:tcW w:w="9639" w:type="dxa"/>
            <w:gridSpan w:val="6"/>
          </w:tcPr>
          <w:p w14:paraId="00000063" w14:textId="77777777" w:rsidR="00A74E75" w:rsidRDefault="007A3B63" w:rsidP="00F15C2A">
            <w:pPr>
              <w:spacing w:after="0"/>
              <w:rPr>
                <w:sz w:val="22"/>
                <w:szCs w:val="22"/>
              </w:rPr>
            </w:pPr>
            <w:r>
              <w:rPr>
                <w:sz w:val="22"/>
                <w:szCs w:val="22"/>
              </w:rPr>
              <w:t>BAIGIAMOJO DARBO (PROJEKTO) UŽDUOTIS:</w:t>
            </w:r>
          </w:p>
        </w:tc>
      </w:tr>
      <w:tr w:rsidR="00A74E75" w14:paraId="6B750FFC" w14:textId="77777777">
        <w:tc>
          <w:tcPr>
            <w:tcW w:w="9639" w:type="dxa"/>
            <w:gridSpan w:val="6"/>
          </w:tcPr>
          <w:p w14:paraId="00000069" w14:textId="77777777" w:rsidR="00A74E75" w:rsidRDefault="007A3B63" w:rsidP="00F15C2A">
            <w:pPr>
              <w:spacing w:after="0"/>
              <w:jc w:val="both"/>
              <w:rPr>
                <w:sz w:val="22"/>
                <w:szCs w:val="22"/>
              </w:rPr>
            </w:pPr>
            <w:r>
              <w:rPr>
                <w:sz w:val="22"/>
                <w:szCs w:val="22"/>
                <w:u w:val="single"/>
              </w:rPr>
              <w:t>Assignment text in Lithuanian.</w:t>
            </w:r>
          </w:p>
        </w:tc>
      </w:tr>
      <w:tr w:rsidR="00A74E75" w14:paraId="04F32F8F" w14:textId="77777777">
        <w:tc>
          <w:tcPr>
            <w:tcW w:w="9639" w:type="dxa"/>
            <w:gridSpan w:val="6"/>
          </w:tcPr>
          <w:p w14:paraId="0000006F" w14:textId="77777777" w:rsidR="00A74E75" w:rsidRDefault="007A3B63" w:rsidP="00F15C2A">
            <w:pPr>
              <w:spacing w:after="0"/>
              <w:rPr>
                <w:i/>
                <w:smallCaps/>
              </w:rPr>
            </w:pPr>
            <w:r>
              <w:rPr>
                <w:i/>
                <w:smallCaps/>
              </w:rPr>
              <w:t>THE ASSIGNMENT OF BACHELOR THESIS:</w:t>
            </w:r>
          </w:p>
        </w:tc>
      </w:tr>
      <w:tr w:rsidR="00A74E75" w14:paraId="007441EB" w14:textId="77777777">
        <w:tc>
          <w:tcPr>
            <w:tcW w:w="9639" w:type="dxa"/>
            <w:gridSpan w:val="6"/>
          </w:tcPr>
          <w:p w14:paraId="00000075" w14:textId="77777777" w:rsidR="00A74E75" w:rsidRDefault="007A3B63" w:rsidP="00F15C2A">
            <w:pPr>
              <w:spacing w:after="0"/>
              <w:jc w:val="both"/>
              <w:rPr>
                <w:sz w:val="22"/>
                <w:szCs w:val="22"/>
                <w:u w:val="single"/>
              </w:rPr>
            </w:pPr>
            <w:r>
              <w:rPr>
                <w:sz w:val="22"/>
                <w:szCs w:val="22"/>
                <w:u w:val="single"/>
              </w:rPr>
              <w:t>Assignment text in English.</w:t>
            </w:r>
          </w:p>
        </w:tc>
      </w:tr>
      <w:tr w:rsidR="00A74E75" w14:paraId="071173FF" w14:textId="77777777">
        <w:tc>
          <w:tcPr>
            <w:tcW w:w="4995" w:type="dxa"/>
            <w:gridSpan w:val="5"/>
          </w:tcPr>
          <w:p w14:paraId="0000007B" w14:textId="77777777" w:rsidR="00A74E75" w:rsidRDefault="00A74E75" w:rsidP="00F15C2A">
            <w:pPr>
              <w:tabs>
                <w:tab w:val="left" w:pos="1276"/>
                <w:tab w:val="left" w:pos="1560"/>
                <w:tab w:val="right" w:pos="10206"/>
              </w:tabs>
              <w:spacing w:after="0"/>
              <w:rPr>
                <w:sz w:val="22"/>
                <w:szCs w:val="22"/>
              </w:rPr>
            </w:pPr>
          </w:p>
        </w:tc>
        <w:tc>
          <w:tcPr>
            <w:tcW w:w="4644" w:type="dxa"/>
            <w:vAlign w:val="center"/>
          </w:tcPr>
          <w:p w14:paraId="00000080" w14:textId="77777777" w:rsidR="00A74E75" w:rsidRDefault="00A74E75" w:rsidP="00F15C2A">
            <w:pPr>
              <w:tabs>
                <w:tab w:val="left" w:pos="1276"/>
                <w:tab w:val="left" w:pos="1560"/>
                <w:tab w:val="right" w:pos="10206"/>
              </w:tabs>
              <w:spacing w:after="0"/>
              <w:jc w:val="center"/>
              <w:rPr>
                <w:sz w:val="22"/>
                <w:szCs w:val="22"/>
              </w:rPr>
            </w:pPr>
          </w:p>
        </w:tc>
      </w:tr>
      <w:tr w:rsidR="00A74E75" w14:paraId="439BA3C7" w14:textId="77777777">
        <w:tc>
          <w:tcPr>
            <w:tcW w:w="4995" w:type="dxa"/>
            <w:gridSpan w:val="5"/>
          </w:tcPr>
          <w:p w14:paraId="00000081"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bakalauro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projekto</w:t>
            </w:r>
            <w:proofErr w:type="spellEnd"/>
            <w:r>
              <w:rPr>
                <w:sz w:val="22"/>
                <w:szCs w:val="22"/>
              </w:rPr>
              <w:t xml:space="preserve">) </w:t>
            </w:r>
            <w:proofErr w:type="spellStart"/>
            <w:r>
              <w:rPr>
                <w:sz w:val="22"/>
                <w:szCs w:val="22"/>
              </w:rPr>
              <w:t>konsultantai</w:t>
            </w:r>
            <w:proofErr w:type="spellEnd"/>
            <w:r>
              <w:rPr>
                <w:sz w:val="22"/>
                <w:szCs w:val="22"/>
              </w:rPr>
              <w:t>:</w:t>
            </w:r>
          </w:p>
        </w:tc>
        <w:tc>
          <w:tcPr>
            <w:tcW w:w="4644" w:type="dxa"/>
            <w:vMerge w:val="restart"/>
            <w:tcBorders>
              <w:bottom w:val="single" w:sz="4" w:space="0" w:color="000000"/>
            </w:tcBorders>
            <w:vAlign w:val="center"/>
          </w:tcPr>
          <w:p w14:paraId="00000086" w14:textId="77777777" w:rsidR="00A74E75" w:rsidRDefault="00A74E75" w:rsidP="00F15C2A">
            <w:pPr>
              <w:tabs>
                <w:tab w:val="left" w:pos="1276"/>
                <w:tab w:val="left" w:pos="1560"/>
                <w:tab w:val="right" w:pos="10206"/>
              </w:tabs>
              <w:spacing w:after="0"/>
              <w:jc w:val="center"/>
              <w:rPr>
                <w:sz w:val="22"/>
                <w:szCs w:val="22"/>
              </w:rPr>
            </w:pPr>
          </w:p>
        </w:tc>
      </w:tr>
      <w:tr w:rsidR="00A74E75" w14:paraId="44E6D9BA" w14:textId="77777777">
        <w:tc>
          <w:tcPr>
            <w:tcW w:w="4995" w:type="dxa"/>
            <w:gridSpan w:val="5"/>
          </w:tcPr>
          <w:p w14:paraId="00000087" w14:textId="77777777" w:rsidR="00A74E75" w:rsidRDefault="007A3B63" w:rsidP="00F15C2A">
            <w:pPr>
              <w:tabs>
                <w:tab w:val="left" w:pos="1276"/>
                <w:tab w:val="left" w:pos="1560"/>
                <w:tab w:val="right" w:pos="10206"/>
              </w:tabs>
              <w:spacing w:after="0"/>
              <w:rPr>
                <w:i/>
                <w:sz w:val="18"/>
                <w:szCs w:val="18"/>
              </w:rPr>
            </w:pPr>
            <w:r>
              <w:rPr>
                <w:i/>
                <w:sz w:val="18"/>
                <w:szCs w:val="18"/>
              </w:rPr>
              <w:t>The consultant(s) of bachelor thesis:</w:t>
            </w:r>
          </w:p>
        </w:tc>
        <w:tc>
          <w:tcPr>
            <w:tcW w:w="4644" w:type="dxa"/>
            <w:vMerge/>
            <w:tcBorders>
              <w:bottom w:val="single" w:sz="4" w:space="0" w:color="000000"/>
            </w:tcBorders>
            <w:vAlign w:val="center"/>
          </w:tcPr>
          <w:p w14:paraId="0000008C"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73BA137" w14:textId="77777777">
        <w:tc>
          <w:tcPr>
            <w:tcW w:w="4995" w:type="dxa"/>
            <w:gridSpan w:val="5"/>
          </w:tcPr>
          <w:p w14:paraId="0000008D" w14:textId="77777777" w:rsidR="00A74E75" w:rsidRDefault="00A74E75" w:rsidP="00F15C2A">
            <w:pPr>
              <w:tabs>
                <w:tab w:val="left" w:pos="1276"/>
                <w:tab w:val="left" w:pos="1560"/>
                <w:tab w:val="right" w:pos="10206"/>
              </w:tabs>
              <w:spacing w:after="0"/>
              <w:rPr>
                <w:i/>
                <w:sz w:val="18"/>
                <w:szCs w:val="18"/>
              </w:rPr>
            </w:pPr>
          </w:p>
        </w:tc>
        <w:tc>
          <w:tcPr>
            <w:tcW w:w="4644" w:type="dxa"/>
            <w:tcBorders>
              <w:top w:val="single" w:sz="4" w:space="0" w:color="000000"/>
            </w:tcBorders>
          </w:tcPr>
          <w:p w14:paraId="00000092" w14:textId="77777777" w:rsidR="00A74E75" w:rsidRDefault="007A3B63" w:rsidP="00F15C2A">
            <w:pPr>
              <w:tabs>
                <w:tab w:val="left" w:pos="1276"/>
                <w:tab w:val="left" w:pos="1560"/>
                <w:tab w:val="right" w:pos="10206"/>
              </w:tabs>
              <w:spacing w:after="0"/>
              <w:jc w:val="center"/>
              <w:rPr>
                <w:sz w:val="22"/>
                <w:szCs w:val="22"/>
              </w:rPr>
            </w:pPr>
            <w:r>
              <w:rPr>
                <w:sz w:val="16"/>
                <w:szCs w:val="16"/>
              </w:rPr>
              <w:t xml:space="preserve">(Pedag. </w:t>
            </w:r>
            <w:proofErr w:type="spellStart"/>
            <w:r>
              <w:rPr>
                <w:sz w:val="16"/>
                <w:szCs w:val="16"/>
              </w:rPr>
              <w:t>vardas</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pavardė</w:t>
            </w:r>
            <w:proofErr w:type="spellEnd"/>
            <w:r>
              <w:rPr>
                <w:sz w:val="16"/>
                <w:szCs w:val="16"/>
              </w:rPr>
              <w:t xml:space="preserve"> / </w:t>
            </w:r>
            <w:r>
              <w:rPr>
                <w:i/>
                <w:sz w:val="16"/>
                <w:szCs w:val="16"/>
              </w:rPr>
              <w:t xml:space="preserve">Academic title, name, </w:t>
            </w:r>
            <w:proofErr w:type="gramStart"/>
            <w:r>
              <w:rPr>
                <w:i/>
                <w:sz w:val="16"/>
                <w:szCs w:val="16"/>
              </w:rPr>
              <w:t>surname</w:t>
            </w:r>
            <w:r>
              <w:rPr>
                <w:sz w:val="16"/>
                <w:szCs w:val="16"/>
              </w:rPr>
              <w:t xml:space="preserve"> )</w:t>
            </w:r>
            <w:proofErr w:type="gramEnd"/>
          </w:p>
        </w:tc>
      </w:tr>
      <w:tr w:rsidR="00A74E75" w14:paraId="75A4A35A" w14:textId="77777777">
        <w:tc>
          <w:tcPr>
            <w:tcW w:w="1101" w:type="dxa"/>
          </w:tcPr>
          <w:p w14:paraId="00000093"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Vadovė</w:t>
            </w:r>
            <w:proofErr w:type="spellEnd"/>
          </w:p>
        </w:tc>
        <w:tc>
          <w:tcPr>
            <w:tcW w:w="2564" w:type="dxa"/>
            <w:gridSpan w:val="3"/>
            <w:vMerge w:val="restart"/>
            <w:tcBorders>
              <w:bottom w:val="single" w:sz="4" w:space="0" w:color="000000"/>
            </w:tcBorders>
            <w:vAlign w:val="center"/>
          </w:tcPr>
          <w:p w14:paraId="00000094" w14:textId="77777777" w:rsidR="00A74E75" w:rsidRDefault="00A74E75" w:rsidP="00F15C2A">
            <w:pPr>
              <w:tabs>
                <w:tab w:val="left" w:pos="1276"/>
                <w:tab w:val="left" w:pos="1560"/>
                <w:tab w:val="right" w:pos="10206"/>
              </w:tabs>
              <w:spacing w:after="0"/>
              <w:rPr>
                <w:sz w:val="22"/>
                <w:szCs w:val="22"/>
              </w:rPr>
            </w:pPr>
          </w:p>
        </w:tc>
        <w:tc>
          <w:tcPr>
            <w:tcW w:w="1330" w:type="dxa"/>
            <w:vMerge w:val="restart"/>
          </w:tcPr>
          <w:p w14:paraId="00000097" w14:textId="77777777" w:rsidR="00A74E75" w:rsidRDefault="00A74E75" w:rsidP="00F15C2A">
            <w:pPr>
              <w:tabs>
                <w:tab w:val="left" w:pos="1276"/>
                <w:tab w:val="left" w:pos="1560"/>
                <w:tab w:val="right" w:pos="10206"/>
              </w:tabs>
              <w:spacing w:after="0"/>
              <w:rPr>
                <w:sz w:val="22"/>
                <w:szCs w:val="22"/>
              </w:rPr>
            </w:pPr>
          </w:p>
        </w:tc>
        <w:tc>
          <w:tcPr>
            <w:tcW w:w="4644" w:type="dxa"/>
            <w:vMerge w:val="restart"/>
            <w:tcBorders>
              <w:bottom w:val="single" w:sz="4" w:space="0" w:color="000000"/>
            </w:tcBorders>
            <w:vAlign w:val="center"/>
          </w:tcPr>
          <w:p w14:paraId="00000098" w14:textId="77777777" w:rsidR="00A74E75" w:rsidRDefault="00A74E75" w:rsidP="00F15C2A">
            <w:pPr>
              <w:tabs>
                <w:tab w:val="left" w:pos="1276"/>
                <w:tab w:val="left" w:pos="1560"/>
                <w:tab w:val="right" w:pos="10206"/>
              </w:tabs>
              <w:spacing w:after="0"/>
              <w:jc w:val="center"/>
              <w:rPr>
                <w:sz w:val="22"/>
                <w:szCs w:val="22"/>
              </w:rPr>
            </w:pPr>
          </w:p>
        </w:tc>
      </w:tr>
      <w:tr w:rsidR="00A74E75" w14:paraId="481BB4DF" w14:textId="77777777">
        <w:tc>
          <w:tcPr>
            <w:tcW w:w="1101" w:type="dxa"/>
          </w:tcPr>
          <w:p w14:paraId="00000099" w14:textId="77777777" w:rsidR="00A74E75" w:rsidRDefault="007A3B63" w:rsidP="00F15C2A">
            <w:pPr>
              <w:tabs>
                <w:tab w:val="left" w:pos="1276"/>
                <w:tab w:val="left" w:pos="1560"/>
                <w:tab w:val="right" w:pos="10206"/>
              </w:tabs>
              <w:spacing w:after="0"/>
              <w:rPr>
                <w:i/>
                <w:sz w:val="18"/>
                <w:szCs w:val="18"/>
              </w:rPr>
            </w:pPr>
            <w:r>
              <w:rPr>
                <w:i/>
                <w:sz w:val="18"/>
                <w:szCs w:val="18"/>
              </w:rPr>
              <w:t>Supervisor</w:t>
            </w:r>
          </w:p>
        </w:tc>
        <w:tc>
          <w:tcPr>
            <w:tcW w:w="2564" w:type="dxa"/>
            <w:gridSpan w:val="3"/>
            <w:vMerge/>
            <w:tcBorders>
              <w:bottom w:val="single" w:sz="4" w:space="0" w:color="000000"/>
            </w:tcBorders>
            <w:vAlign w:val="center"/>
          </w:tcPr>
          <w:p w14:paraId="0000009A" w14:textId="77777777" w:rsidR="00A74E75" w:rsidRDefault="00A74E75" w:rsidP="00F15C2A">
            <w:pPr>
              <w:widowControl w:val="0"/>
              <w:pBdr>
                <w:top w:val="nil"/>
                <w:left w:val="nil"/>
                <w:bottom w:val="nil"/>
                <w:right w:val="nil"/>
                <w:between w:val="nil"/>
              </w:pBdr>
              <w:spacing w:after="0"/>
              <w:rPr>
                <w:i/>
                <w:sz w:val="18"/>
                <w:szCs w:val="18"/>
              </w:rPr>
            </w:pPr>
          </w:p>
        </w:tc>
        <w:tc>
          <w:tcPr>
            <w:tcW w:w="1330" w:type="dxa"/>
            <w:vMerge/>
          </w:tcPr>
          <w:p w14:paraId="0000009D" w14:textId="77777777" w:rsidR="00A74E75" w:rsidRDefault="00A74E75" w:rsidP="00F15C2A">
            <w:pPr>
              <w:widowControl w:val="0"/>
              <w:pBdr>
                <w:top w:val="nil"/>
                <w:left w:val="nil"/>
                <w:bottom w:val="nil"/>
                <w:right w:val="nil"/>
                <w:between w:val="nil"/>
              </w:pBdr>
              <w:spacing w:after="0"/>
              <w:rPr>
                <w:i/>
                <w:sz w:val="18"/>
                <w:szCs w:val="18"/>
              </w:rPr>
            </w:pPr>
          </w:p>
        </w:tc>
        <w:tc>
          <w:tcPr>
            <w:tcW w:w="4644" w:type="dxa"/>
            <w:vMerge/>
            <w:tcBorders>
              <w:bottom w:val="single" w:sz="4" w:space="0" w:color="000000"/>
            </w:tcBorders>
            <w:vAlign w:val="center"/>
          </w:tcPr>
          <w:p w14:paraId="0000009E"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9F6AE8B" w14:textId="77777777">
        <w:tc>
          <w:tcPr>
            <w:tcW w:w="1101" w:type="dxa"/>
          </w:tcPr>
          <w:p w14:paraId="0000009F" w14:textId="77777777" w:rsidR="00A74E75" w:rsidRDefault="00A74E75" w:rsidP="00F15C2A">
            <w:pPr>
              <w:tabs>
                <w:tab w:val="left" w:pos="1276"/>
                <w:tab w:val="left" w:pos="1560"/>
                <w:tab w:val="right" w:pos="10206"/>
              </w:tabs>
              <w:spacing w:after="0"/>
              <w:rPr>
                <w:sz w:val="22"/>
                <w:szCs w:val="22"/>
              </w:rPr>
            </w:pPr>
          </w:p>
        </w:tc>
        <w:tc>
          <w:tcPr>
            <w:tcW w:w="2564" w:type="dxa"/>
            <w:gridSpan w:val="3"/>
            <w:tcBorders>
              <w:top w:val="single" w:sz="4" w:space="0" w:color="000000"/>
            </w:tcBorders>
          </w:tcPr>
          <w:p w14:paraId="000000A0" w14:textId="77777777" w:rsidR="00A74E75" w:rsidRDefault="007A3B63" w:rsidP="00F15C2A">
            <w:pPr>
              <w:tabs>
                <w:tab w:val="left" w:pos="1276"/>
                <w:tab w:val="left" w:pos="1560"/>
                <w:tab w:val="right" w:pos="10206"/>
              </w:tabs>
              <w:spacing w:after="0"/>
              <w:jc w:val="center"/>
              <w:rPr>
                <w:sz w:val="16"/>
                <w:szCs w:val="16"/>
              </w:rPr>
            </w:pPr>
            <w:r>
              <w:rPr>
                <w:sz w:val="16"/>
                <w:szCs w:val="16"/>
              </w:rPr>
              <w:t>(</w:t>
            </w:r>
            <w:proofErr w:type="spellStart"/>
            <w:r>
              <w:rPr>
                <w:sz w:val="16"/>
                <w:szCs w:val="16"/>
              </w:rPr>
              <w:t>Parašas</w:t>
            </w:r>
            <w:proofErr w:type="spellEnd"/>
            <w:r>
              <w:rPr>
                <w:sz w:val="16"/>
                <w:szCs w:val="16"/>
              </w:rPr>
              <w:t xml:space="preserve"> / </w:t>
            </w:r>
            <w:r>
              <w:rPr>
                <w:i/>
                <w:sz w:val="16"/>
                <w:szCs w:val="16"/>
              </w:rPr>
              <w:t>Signature</w:t>
            </w:r>
            <w:r>
              <w:rPr>
                <w:sz w:val="16"/>
                <w:szCs w:val="16"/>
              </w:rPr>
              <w:t>)</w:t>
            </w:r>
          </w:p>
        </w:tc>
        <w:tc>
          <w:tcPr>
            <w:tcW w:w="1330" w:type="dxa"/>
          </w:tcPr>
          <w:p w14:paraId="000000A3" w14:textId="77777777" w:rsidR="00A74E75" w:rsidRDefault="00A74E75" w:rsidP="00F15C2A">
            <w:pPr>
              <w:tabs>
                <w:tab w:val="left" w:pos="1276"/>
                <w:tab w:val="left" w:pos="1560"/>
                <w:tab w:val="right" w:pos="10206"/>
              </w:tabs>
              <w:spacing w:after="0"/>
              <w:rPr>
                <w:sz w:val="22"/>
                <w:szCs w:val="22"/>
              </w:rPr>
            </w:pPr>
          </w:p>
        </w:tc>
        <w:tc>
          <w:tcPr>
            <w:tcW w:w="4644" w:type="dxa"/>
            <w:tcBorders>
              <w:top w:val="single" w:sz="4" w:space="0" w:color="000000"/>
            </w:tcBorders>
          </w:tcPr>
          <w:p w14:paraId="000000A4" w14:textId="77777777" w:rsidR="00A74E75" w:rsidRDefault="007A3B63" w:rsidP="00F15C2A">
            <w:pPr>
              <w:tabs>
                <w:tab w:val="left" w:pos="1276"/>
                <w:tab w:val="left" w:pos="1560"/>
                <w:tab w:val="right" w:pos="10206"/>
              </w:tabs>
              <w:spacing w:after="0"/>
              <w:jc w:val="center"/>
              <w:rPr>
                <w:sz w:val="22"/>
                <w:szCs w:val="22"/>
              </w:rPr>
            </w:pPr>
            <w:r>
              <w:rPr>
                <w:sz w:val="16"/>
                <w:szCs w:val="16"/>
              </w:rPr>
              <w:t xml:space="preserve">(Pedag. </w:t>
            </w:r>
            <w:proofErr w:type="spellStart"/>
            <w:r>
              <w:rPr>
                <w:sz w:val="16"/>
                <w:szCs w:val="16"/>
              </w:rPr>
              <w:t>vardas</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pavardė</w:t>
            </w:r>
            <w:proofErr w:type="spellEnd"/>
            <w:r>
              <w:rPr>
                <w:sz w:val="16"/>
                <w:szCs w:val="16"/>
              </w:rPr>
              <w:t xml:space="preserve"> / </w:t>
            </w:r>
            <w:r>
              <w:rPr>
                <w:i/>
                <w:sz w:val="16"/>
                <w:szCs w:val="16"/>
              </w:rPr>
              <w:t xml:space="preserve">Academic title, name, </w:t>
            </w:r>
            <w:proofErr w:type="gramStart"/>
            <w:r>
              <w:rPr>
                <w:i/>
                <w:sz w:val="16"/>
                <w:szCs w:val="16"/>
              </w:rPr>
              <w:t>surname</w:t>
            </w:r>
            <w:r>
              <w:rPr>
                <w:sz w:val="16"/>
                <w:szCs w:val="16"/>
              </w:rPr>
              <w:t xml:space="preserve"> )</w:t>
            </w:r>
            <w:proofErr w:type="gramEnd"/>
          </w:p>
        </w:tc>
      </w:tr>
    </w:tbl>
    <w:p w14:paraId="000000A5" w14:textId="77777777" w:rsidR="00A74E75" w:rsidRDefault="00A74E75" w:rsidP="00F15C2A">
      <w:pPr>
        <w:tabs>
          <w:tab w:val="left" w:pos="1276"/>
          <w:tab w:val="left" w:pos="1560"/>
          <w:tab w:val="right" w:pos="10206"/>
        </w:tabs>
        <w:spacing w:after="0"/>
        <w:rPr>
          <w:sz w:val="22"/>
          <w:szCs w:val="22"/>
        </w:rPr>
      </w:pPr>
    </w:p>
    <w:p w14:paraId="000000A6" w14:textId="77777777" w:rsidR="00A74E75" w:rsidRDefault="007A3B63" w:rsidP="00F15C2A">
      <w:pPr>
        <w:spacing w:after="200"/>
        <w:rPr>
          <w:color w:val="FF0000"/>
        </w:rPr>
      </w:pPr>
      <w:r>
        <w:br w:type="page"/>
      </w:r>
    </w:p>
    <w:p w14:paraId="000000A7" w14:textId="77777777" w:rsidR="00A74E75" w:rsidRDefault="007A3B63" w:rsidP="00F15C2A">
      <w:pPr>
        <w:jc w:val="center"/>
        <w:rPr>
          <w:color w:val="FF0000"/>
        </w:rPr>
      </w:pPr>
      <w:r>
        <w:rPr>
          <w:color w:val="FF0000"/>
        </w:rPr>
        <w:lastRenderedPageBreak/>
        <w:t xml:space="preserve">There will be an annotation from </w:t>
      </w:r>
      <w:proofErr w:type="spellStart"/>
      <w:r>
        <w:rPr>
          <w:color w:val="FF0000"/>
        </w:rPr>
        <w:t>mano.vilniustech.lt</w:t>
      </w:r>
      <w:proofErr w:type="spellEnd"/>
      <w:r>
        <w:rPr>
          <w:color w:val="FF0000"/>
        </w:rPr>
        <w:t xml:space="preserve"> system (in Lithuanian). You can fill the table of add the one which will be generated in the system</w:t>
      </w:r>
    </w:p>
    <w:tbl>
      <w:tblPr>
        <w:tblStyle w:val="a1"/>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3792FB0A" w14:textId="77777777">
        <w:tc>
          <w:tcPr>
            <w:tcW w:w="4957" w:type="dxa"/>
            <w:tcBorders>
              <w:top w:val="single" w:sz="4" w:space="0" w:color="000000"/>
              <w:left w:val="single" w:sz="4" w:space="0" w:color="000000"/>
              <w:bottom w:val="single" w:sz="4" w:space="0" w:color="000000"/>
              <w:right w:val="single" w:sz="4" w:space="0" w:color="000000"/>
            </w:tcBorders>
          </w:tcPr>
          <w:p w14:paraId="000000A8" w14:textId="77777777" w:rsidR="00A74E75" w:rsidRDefault="007A3B63" w:rsidP="00F15C2A">
            <w:pPr>
              <w:spacing w:line="360" w:lineRule="auto"/>
            </w:pPr>
            <w:r>
              <w:t xml:space="preserve">Vilniaus </w:t>
            </w:r>
            <w:proofErr w:type="spellStart"/>
            <w:r>
              <w:t>Gedimino</w:t>
            </w:r>
            <w:proofErr w:type="spellEnd"/>
            <w:r>
              <w:t xml:space="preserve"> </w:t>
            </w:r>
            <w:proofErr w:type="spellStart"/>
            <w:r>
              <w:t>technikos</w:t>
            </w:r>
            <w:proofErr w:type="spellEnd"/>
            <w:r>
              <w:t xml:space="preserve"> </w:t>
            </w:r>
            <w:proofErr w:type="spellStart"/>
            <w:r>
              <w:t>universitetas</w:t>
            </w:r>
            <w:proofErr w:type="spellEnd"/>
          </w:p>
          <w:p w14:paraId="000000A9"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proofErr w:type="spellStart"/>
            <w:r>
              <w:rPr>
                <w:b/>
                <w:color w:val="000000"/>
              </w:rPr>
              <w:t>Fundamentinių</w:t>
            </w:r>
            <w:proofErr w:type="spellEnd"/>
            <w:r>
              <w:rPr>
                <w:b/>
                <w:color w:val="000000"/>
              </w:rPr>
              <w:t xml:space="preserve"> </w:t>
            </w:r>
            <w:proofErr w:type="spellStart"/>
            <w:r>
              <w:rPr>
                <w:b/>
                <w:color w:val="000000"/>
              </w:rPr>
              <w:t>mokslų</w:t>
            </w:r>
            <w:proofErr w:type="spellEnd"/>
            <w:r>
              <w:rPr>
                <w:color w:val="000000"/>
              </w:rPr>
              <w:t xml:space="preserve"> </w:t>
            </w:r>
            <w:proofErr w:type="spellStart"/>
            <w:r>
              <w:rPr>
                <w:color w:val="000000"/>
              </w:rPr>
              <w:t>fakultetas</w:t>
            </w:r>
            <w:proofErr w:type="spellEnd"/>
          </w:p>
          <w:p w14:paraId="000000AA" w14:textId="77777777" w:rsidR="00A74E75" w:rsidRDefault="007A3B63" w:rsidP="00F15C2A">
            <w:pPr>
              <w:widowControl w:val="0"/>
              <w:spacing w:line="360" w:lineRule="auto"/>
            </w:pPr>
            <w:proofErr w:type="spellStart"/>
            <w:r>
              <w:rPr>
                <w:b/>
              </w:rPr>
              <w:t>Informacinių</w:t>
            </w:r>
            <w:proofErr w:type="spellEnd"/>
            <w:r>
              <w:rPr>
                <w:b/>
              </w:rPr>
              <w:t xml:space="preserve"> </w:t>
            </w:r>
            <w:proofErr w:type="spellStart"/>
            <w:r>
              <w:rPr>
                <w:b/>
              </w:rPr>
              <w:t>technologijų</w:t>
            </w:r>
            <w:proofErr w:type="spellEnd"/>
            <w:r>
              <w:t xml:space="preserve"> </w:t>
            </w:r>
            <w:proofErr w:type="spellStart"/>
            <w:r>
              <w:t>katedra</w:t>
            </w:r>
            <w:proofErr w:type="spellEnd"/>
          </w:p>
        </w:tc>
        <w:tc>
          <w:tcPr>
            <w:tcW w:w="4769" w:type="dxa"/>
            <w:gridSpan w:val="4"/>
            <w:tcBorders>
              <w:left w:val="single" w:sz="4" w:space="0" w:color="000000"/>
            </w:tcBorders>
          </w:tcPr>
          <w:p w14:paraId="000000AB" w14:textId="77777777" w:rsidR="00A74E75" w:rsidRDefault="00A74E75" w:rsidP="00F15C2A">
            <w:pPr>
              <w:spacing w:line="360" w:lineRule="auto"/>
              <w:jc w:val="center"/>
              <w:rPr>
                <w:b/>
              </w:rPr>
            </w:pPr>
          </w:p>
        </w:tc>
      </w:tr>
      <w:tr w:rsidR="00A74E75" w14:paraId="1CB581BB" w14:textId="77777777">
        <w:tc>
          <w:tcPr>
            <w:tcW w:w="9726" w:type="dxa"/>
            <w:gridSpan w:val="5"/>
            <w:tcBorders>
              <w:bottom w:val="single" w:sz="4" w:space="0" w:color="000000"/>
            </w:tcBorders>
          </w:tcPr>
          <w:p w14:paraId="000000AF" w14:textId="77777777" w:rsidR="00A74E75" w:rsidRDefault="00A74E75" w:rsidP="00F15C2A">
            <w:pPr>
              <w:spacing w:line="360" w:lineRule="auto"/>
              <w:jc w:val="center"/>
              <w:rPr>
                <w:b/>
              </w:rPr>
            </w:pPr>
          </w:p>
        </w:tc>
      </w:tr>
      <w:tr w:rsidR="00A74E75" w14:paraId="7A3EA744" w14:textId="77777777">
        <w:tc>
          <w:tcPr>
            <w:tcW w:w="9726" w:type="dxa"/>
            <w:gridSpan w:val="5"/>
            <w:tcBorders>
              <w:top w:val="single" w:sz="4" w:space="0" w:color="000000"/>
              <w:left w:val="single" w:sz="4" w:space="0" w:color="000000"/>
              <w:right w:val="single" w:sz="4" w:space="0" w:color="000000"/>
            </w:tcBorders>
          </w:tcPr>
          <w:p w14:paraId="000000B4"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proofErr w:type="spellStart"/>
            <w:r>
              <w:rPr>
                <w:b/>
                <w:color w:val="000000"/>
              </w:rPr>
              <w:t>Informacinių</w:t>
            </w:r>
            <w:proofErr w:type="spellEnd"/>
            <w:r>
              <w:rPr>
                <w:b/>
                <w:color w:val="000000"/>
              </w:rPr>
              <w:t xml:space="preserve"> </w:t>
            </w:r>
            <w:proofErr w:type="spellStart"/>
            <w:r>
              <w:rPr>
                <w:b/>
                <w:color w:val="000000"/>
              </w:rPr>
              <w:t>technologijų</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programos</w:t>
            </w:r>
            <w:proofErr w:type="spellEnd"/>
            <w:r>
              <w:rPr>
                <w:color w:val="000000"/>
              </w:rPr>
              <w:t xml:space="preserve"> </w:t>
            </w:r>
            <w:proofErr w:type="spellStart"/>
            <w:r>
              <w:rPr>
                <w:color w:val="000000"/>
              </w:rPr>
              <w:t>baigiamasis</w:t>
            </w:r>
            <w:proofErr w:type="spellEnd"/>
            <w:r>
              <w:rPr>
                <w:color w:val="000000"/>
              </w:rPr>
              <w:t xml:space="preserve"> </w:t>
            </w:r>
            <w:proofErr w:type="spellStart"/>
            <w:r>
              <w:rPr>
                <w:color w:val="000000"/>
              </w:rPr>
              <w:t>bakalauro</w:t>
            </w:r>
            <w:proofErr w:type="spellEnd"/>
            <w:r>
              <w:rPr>
                <w:color w:val="000000"/>
              </w:rPr>
              <w:t>/</w:t>
            </w:r>
            <w:proofErr w:type="spellStart"/>
            <w:r>
              <w:rPr>
                <w:color w:val="000000"/>
              </w:rPr>
              <w:t>magistro</w:t>
            </w:r>
            <w:proofErr w:type="spellEnd"/>
            <w:r>
              <w:rPr>
                <w:color w:val="000000"/>
              </w:rPr>
              <w:t xml:space="preserve"> </w:t>
            </w:r>
            <w:proofErr w:type="spellStart"/>
            <w:r>
              <w:rPr>
                <w:color w:val="000000"/>
              </w:rPr>
              <w:t>darbas</w:t>
            </w:r>
            <w:proofErr w:type="spellEnd"/>
          </w:p>
          <w:p w14:paraId="000000B5"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proofErr w:type="spellStart"/>
            <w:r>
              <w:rPr>
                <w:color w:val="000000"/>
              </w:rPr>
              <w:t>Pavadinimas</w:t>
            </w:r>
            <w:proofErr w:type="spellEnd"/>
            <w:r>
              <w:rPr>
                <w:color w:val="000000"/>
              </w:rPr>
              <w:t xml:space="preserve"> </w:t>
            </w:r>
            <w:proofErr w:type="spellStart"/>
            <w:r>
              <w:rPr>
                <w:b/>
                <w:color w:val="000000"/>
              </w:rPr>
              <w:t>Baigiamojo</w:t>
            </w:r>
            <w:proofErr w:type="spellEnd"/>
            <w:r>
              <w:rPr>
                <w:b/>
                <w:color w:val="000000"/>
              </w:rPr>
              <w:t xml:space="preserve"> </w:t>
            </w:r>
            <w:proofErr w:type="spellStart"/>
            <w:r>
              <w:rPr>
                <w:b/>
                <w:color w:val="000000"/>
              </w:rPr>
              <w:t>darbo</w:t>
            </w:r>
            <w:proofErr w:type="spellEnd"/>
            <w:r>
              <w:rPr>
                <w:b/>
                <w:color w:val="000000"/>
              </w:rPr>
              <w:t xml:space="preserve"> </w:t>
            </w:r>
            <w:proofErr w:type="spellStart"/>
            <w:r>
              <w:rPr>
                <w:b/>
                <w:color w:val="000000"/>
              </w:rPr>
              <w:t>pavadinimas</w:t>
            </w:r>
            <w:proofErr w:type="spellEnd"/>
            <w:r>
              <w:rPr>
                <w:color w:val="000000"/>
              </w:rPr>
              <w:t xml:space="preserve"> </w:t>
            </w:r>
          </w:p>
        </w:tc>
      </w:tr>
      <w:tr w:rsidR="00A74E75" w14:paraId="50A3CEB8" w14:textId="77777777">
        <w:tc>
          <w:tcPr>
            <w:tcW w:w="5240" w:type="dxa"/>
            <w:gridSpan w:val="2"/>
            <w:tcBorders>
              <w:left w:val="single" w:sz="4" w:space="0" w:color="000000"/>
              <w:bottom w:val="single" w:sz="4" w:space="0" w:color="000000"/>
            </w:tcBorders>
          </w:tcPr>
          <w:p w14:paraId="000000BA"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proofErr w:type="spellStart"/>
            <w:r>
              <w:rPr>
                <w:color w:val="000000"/>
              </w:rPr>
              <w:t>Autorius</w:t>
            </w:r>
            <w:proofErr w:type="spellEnd"/>
            <w:r>
              <w:rPr>
                <w:color w:val="000000"/>
              </w:rPr>
              <w:t xml:space="preserve"> </w:t>
            </w:r>
            <w:proofErr w:type="spellStart"/>
            <w:r>
              <w:rPr>
                <w:b/>
                <w:color w:val="000000"/>
              </w:rPr>
              <w:t>Vardas</w:t>
            </w:r>
            <w:proofErr w:type="spellEnd"/>
            <w:r>
              <w:rPr>
                <w:b/>
                <w:color w:val="000000"/>
              </w:rPr>
              <w:t xml:space="preserve"> </w:t>
            </w:r>
            <w:proofErr w:type="spellStart"/>
            <w:r>
              <w:rPr>
                <w:b/>
                <w:color w:val="000000"/>
              </w:rPr>
              <w:t>Pavardė</w:t>
            </w:r>
            <w:proofErr w:type="spellEnd"/>
            <w:r>
              <w:rPr>
                <w:b/>
                <w:color w:val="000000"/>
              </w:rPr>
              <w:t xml:space="preserve">      </w:t>
            </w:r>
            <w:r>
              <w:rPr>
                <w:b/>
                <w:color w:val="000000"/>
              </w:rPr>
              <w:tab/>
            </w:r>
          </w:p>
        </w:tc>
        <w:tc>
          <w:tcPr>
            <w:tcW w:w="4486" w:type="dxa"/>
            <w:gridSpan w:val="3"/>
            <w:tcBorders>
              <w:bottom w:val="single" w:sz="4" w:space="0" w:color="000000"/>
              <w:right w:val="single" w:sz="4" w:space="0" w:color="000000"/>
            </w:tcBorders>
          </w:tcPr>
          <w:p w14:paraId="000000BC"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proofErr w:type="spellStart"/>
            <w:r>
              <w:rPr>
                <w:color w:val="000000"/>
              </w:rPr>
              <w:t>Vadovas</w:t>
            </w:r>
            <w:proofErr w:type="spellEnd"/>
            <w:r>
              <w:rPr>
                <w:color w:val="000000"/>
              </w:rPr>
              <w:t xml:space="preserve"> </w:t>
            </w:r>
            <w:proofErr w:type="spellStart"/>
            <w:r>
              <w:rPr>
                <w:color w:val="000000"/>
              </w:rPr>
              <w:t>pedag</w:t>
            </w:r>
            <w:proofErr w:type="spellEnd"/>
            <w:r>
              <w:rPr>
                <w:color w:val="000000"/>
              </w:rPr>
              <w:t xml:space="preserve">. </w:t>
            </w:r>
            <w:proofErr w:type="spellStart"/>
            <w:r>
              <w:rPr>
                <w:color w:val="000000"/>
              </w:rPr>
              <w:t>vardas</w:t>
            </w:r>
            <w:proofErr w:type="spellEnd"/>
            <w:r>
              <w:rPr>
                <w:color w:val="000000"/>
              </w:rPr>
              <w:t xml:space="preserve"> </w:t>
            </w:r>
            <w:proofErr w:type="spellStart"/>
            <w:r>
              <w:rPr>
                <w:b/>
                <w:color w:val="000000"/>
              </w:rPr>
              <w:t>Vardas</w:t>
            </w:r>
            <w:proofErr w:type="spellEnd"/>
            <w:r>
              <w:rPr>
                <w:b/>
                <w:color w:val="000000"/>
              </w:rPr>
              <w:t xml:space="preserve"> </w:t>
            </w:r>
            <w:proofErr w:type="spellStart"/>
            <w:r>
              <w:rPr>
                <w:b/>
                <w:color w:val="000000"/>
              </w:rPr>
              <w:t>Pavardė</w:t>
            </w:r>
            <w:proofErr w:type="spellEnd"/>
          </w:p>
        </w:tc>
      </w:tr>
      <w:tr w:rsidR="00A74E75" w14:paraId="373E3BCA" w14:textId="77777777">
        <w:tc>
          <w:tcPr>
            <w:tcW w:w="9726" w:type="dxa"/>
            <w:gridSpan w:val="5"/>
            <w:tcBorders>
              <w:top w:val="single" w:sz="4" w:space="0" w:color="000000"/>
            </w:tcBorders>
          </w:tcPr>
          <w:p w14:paraId="000000BF"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9889124" w14:textId="77777777">
        <w:trPr>
          <w:trHeight w:val="74"/>
        </w:trPr>
        <w:tc>
          <w:tcPr>
            <w:tcW w:w="4957" w:type="dxa"/>
          </w:tcPr>
          <w:p w14:paraId="000000C4"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5"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0C7" w14:textId="77777777" w:rsidR="00A74E75" w:rsidRDefault="007A3B63" w:rsidP="00F15C2A">
            <w:pPr>
              <w:spacing w:line="360" w:lineRule="auto"/>
              <w:rPr>
                <w:b/>
              </w:rPr>
            </w:pPr>
            <w:proofErr w:type="spellStart"/>
            <w:r>
              <w:rPr>
                <w:b/>
                <w:sz w:val="18"/>
                <w:szCs w:val="18"/>
              </w:rPr>
              <w:t>Kalba</w:t>
            </w:r>
            <w:proofErr w:type="spellEnd"/>
          </w:p>
        </w:tc>
      </w:tr>
      <w:tr w:rsidR="00A74E75" w14:paraId="37350D56" w14:textId="77777777">
        <w:tc>
          <w:tcPr>
            <w:tcW w:w="4957" w:type="dxa"/>
          </w:tcPr>
          <w:p w14:paraId="000000C9"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A" w14:textId="77777777" w:rsidR="00A74E75" w:rsidRDefault="00A74E75" w:rsidP="00F15C2A">
            <w:pPr>
              <w:spacing w:line="360" w:lineRule="auto"/>
              <w:jc w:val="center"/>
              <w:rPr>
                <w:b/>
              </w:rPr>
            </w:pPr>
          </w:p>
        </w:tc>
        <w:tc>
          <w:tcPr>
            <w:tcW w:w="567" w:type="dxa"/>
            <w:tcBorders>
              <w:left w:val="single" w:sz="4" w:space="0" w:color="000000"/>
            </w:tcBorders>
          </w:tcPr>
          <w:p w14:paraId="000000CC" w14:textId="77777777" w:rsidR="00A74E75" w:rsidRDefault="00A74E75" w:rsidP="00F15C2A">
            <w:pPr>
              <w:spacing w:line="360" w:lineRule="auto"/>
              <w:jc w:val="center"/>
              <w:rPr>
                <w:b/>
              </w:rPr>
            </w:pPr>
          </w:p>
        </w:tc>
        <w:tc>
          <w:tcPr>
            <w:tcW w:w="1793" w:type="dxa"/>
            <w:tcBorders>
              <w:right w:val="single" w:sz="4" w:space="0" w:color="000000"/>
            </w:tcBorders>
          </w:tcPr>
          <w:p w14:paraId="000000CD" w14:textId="77777777" w:rsidR="00A74E75" w:rsidRDefault="007A3B63" w:rsidP="00F15C2A">
            <w:pPr>
              <w:spacing w:line="360" w:lineRule="auto"/>
            </w:pPr>
            <w:proofErr w:type="spellStart"/>
            <w:r>
              <w:t>lietuvių</w:t>
            </w:r>
            <w:proofErr w:type="spellEnd"/>
          </w:p>
        </w:tc>
      </w:tr>
      <w:tr w:rsidR="00A74E75" w14:paraId="094D6E5E" w14:textId="77777777">
        <w:tc>
          <w:tcPr>
            <w:tcW w:w="4957" w:type="dxa"/>
          </w:tcPr>
          <w:p w14:paraId="000000C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F"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0D1"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0D2" w14:textId="77777777" w:rsidR="00A74E75" w:rsidRDefault="007A3B63" w:rsidP="00F15C2A">
            <w:pPr>
              <w:spacing w:line="360" w:lineRule="auto"/>
            </w:pPr>
            <w:proofErr w:type="spellStart"/>
            <w:r>
              <w:t>anglų</w:t>
            </w:r>
            <w:proofErr w:type="spellEnd"/>
          </w:p>
        </w:tc>
      </w:tr>
      <w:tr w:rsidR="00A74E75" w14:paraId="7A8FC29E" w14:textId="77777777">
        <w:tc>
          <w:tcPr>
            <w:tcW w:w="4957" w:type="dxa"/>
            <w:tcBorders>
              <w:bottom w:val="single" w:sz="4" w:space="0" w:color="000000"/>
            </w:tcBorders>
          </w:tcPr>
          <w:p w14:paraId="000000D3"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0D4"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0D6"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0D7" w14:textId="77777777" w:rsidR="00A74E75" w:rsidRDefault="00A74E75" w:rsidP="00F15C2A">
            <w:pPr>
              <w:spacing w:line="360" w:lineRule="auto"/>
            </w:pPr>
          </w:p>
        </w:tc>
      </w:tr>
      <w:tr w:rsidR="00A74E75" w14:paraId="782A299F" w14:textId="77777777">
        <w:tc>
          <w:tcPr>
            <w:tcW w:w="9726" w:type="dxa"/>
            <w:gridSpan w:val="5"/>
            <w:tcBorders>
              <w:top w:val="single" w:sz="4" w:space="0" w:color="000000"/>
              <w:left w:val="single" w:sz="4" w:space="0" w:color="000000"/>
              <w:right w:val="single" w:sz="4" w:space="0" w:color="000000"/>
            </w:tcBorders>
          </w:tcPr>
          <w:p w14:paraId="000000D8" w14:textId="77777777" w:rsidR="00A74E75" w:rsidRDefault="007A3B63" w:rsidP="00F15C2A">
            <w:pPr>
              <w:spacing w:before="120" w:line="360" w:lineRule="auto"/>
              <w:rPr>
                <w:b/>
              </w:rPr>
            </w:pPr>
            <w:proofErr w:type="spellStart"/>
            <w:r>
              <w:rPr>
                <w:b/>
              </w:rPr>
              <w:t>Anotacija</w:t>
            </w:r>
            <w:proofErr w:type="spellEnd"/>
          </w:p>
        </w:tc>
      </w:tr>
      <w:tr w:rsidR="00A74E75" w14:paraId="048BAD47" w14:textId="77777777">
        <w:tc>
          <w:tcPr>
            <w:tcW w:w="9726" w:type="dxa"/>
            <w:gridSpan w:val="5"/>
            <w:tcBorders>
              <w:left w:val="single" w:sz="4" w:space="0" w:color="000000"/>
              <w:bottom w:val="single" w:sz="4" w:space="0" w:color="000000"/>
              <w:right w:val="single" w:sz="4" w:space="0" w:color="000000"/>
            </w:tcBorders>
          </w:tcPr>
          <w:p w14:paraId="000000DD" w14:textId="77777777" w:rsidR="00A74E75" w:rsidRDefault="007A3B63" w:rsidP="00F15C2A">
            <w:pPr>
              <w:spacing w:line="360" w:lineRule="auto"/>
              <w:ind w:firstLine="720"/>
              <w:jc w:val="both"/>
            </w:pPr>
            <w:proofErr w:type="spellStart"/>
            <w:r>
              <w:t>Baigiamajame</w:t>
            </w:r>
            <w:proofErr w:type="spellEnd"/>
            <w:r>
              <w:t xml:space="preserve"> </w:t>
            </w:r>
            <w:proofErr w:type="spellStart"/>
            <w:r>
              <w:t>magistro</w:t>
            </w:r>
            <w:proofErr w:type="spellEnd"/>
            <w:r>
              <w:t xml:space="preserve"> </w:t>
            </w:r>
            <w:proofErr w:type="spellStart"/>
            <w:r>
              <w:t>darbe</w:t>
            </w:r>
            <w:proofErr w:type="spellEnd"/>
            <w:r>
              <w:t xml:space="preserve"> </w:t>
            </w:r>
            <w:proofErr w:type="spellStart"/>
            <w:r>
              <w:t>nagrinėjamos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vertinimo</w:t>
            </w:r>
            <w:proofErr w:type="spellEnd"/>
            <w:r>
              <w:t xml:space="preserve"> </w:t>
            </w:r>
            <w:proofErr w:type="spellStart"/>
            <w:r>
              <w:t>problemos</w:t>
            </w:r>
            <w:proofErr w:type="spellEnd"/>
            <w:r>
              <w:t xml:space="preserve">, </w:t>
            </w:r>
            <w:proofErr w:type="spellStart"/>
            <w:r>
              <w:t>vertinimo</w:t>
            </w:r>
            <w:proofErr w:type="spellEnd"/>
            <w:r>
              <w:t xml:space="preserve"> </w:t>
            </w:r>
            <w:proofErr w:type="spellStart"/>
            <w:r>
              <w:t>būtinumas</w:t>
            </w:r>
            <w:proofErr w:type="spellEnd"/>
            <w:r>
              <w:t xml:space="preserve"> </w:t>
            </w:r>
            <w:proofErr w:type="spellStart"/>
            <w:r>
              <w:t>ir</w:t>
            </w:r>
            <w:proofErr w:type="spellEnd"/>
            <w:r>
              <w:t xml:space="preserve"> </w:t>
            </w:r>
            <w:proofErr w:type="spellStart"/>
            <w:r>
              <w:t>tikslai</w:t>
            </w:r>
            <w:proofErr w:type="spellEnd"/>
            <w:r>
              <w:t xml:space="preserve">, </w:t>
            </w:r>
            <w:proofErr w:type="spellStart"/>
            <w:r>
              <w:t>užsienio</w:t>
            </w:r>
            <w:proofErr w:type="spellEnd"/>
            <w:r>
              <w:t xml:space="preserve"> </w:t>
            </w:r>
            <w:proofErr w:type="spellStart"/>
            <w:r>
              <w:t>šalių</w:t>
            </w:r>
            <w:proofErr w:type="spellEnd"/>
            <w:r>
              <w:t xml:space="preserve"> </w:t>
            </w:r>
            <w:proofErr w:type="spellStart"/>
            <w:r>
              <w:t>patirtis</w:t>
            </w:r>
            <w:proofErr w:type="spellEnd"/>
            <w:r>
              <w:t xml:space="preserve"> </w:t>
            </w:r>
            <w:proofErr w:type="spellStart"/>
            <w:r>
              <w:t>šioje</w:t>
            </w:r>
            <w:proofErr w:type="spellEnd"/>
            <w:r>
              <w:t xml:space="preserve"> </w:t>
            </w:r>
            <w:proofErr w:type="spellStart"/>
            <w:r>
              <w:t>srityje</w:t>
            </w:r>
            <w:proofErr w:type="spellEnd"/>
            <w:r>
              <w:t xml:space="preserve">. </w:t>
            </w:r>
            <w:proofErr w:type="spellStart"/>
            <w:r>
              <w:t>Išnagrinėti</w:t>
            </w:r>
            <w:proofErr w:type="spellEnd"/>
            <w:r>
              <w:t xml:space="preserve"> </w:t>
            </w:r>
            <w:proofErr w:type="spellStart"/>
            <w:r>
              <w:t>pagrindiniai</w:t>
            </w:r>
            <w:proofErr w:type="spellEnd"/>
            <w:r>
              <w:t xml:space="preserve"> </w:t>
            </w:r>
            <w:proofErr w:type="spellStart"/>
            <w:r>
              <w:t>principai</w:t>
            </w:r>
            <w:proofErr w:type="spellEnd"/>
            <w:r>
              <w:t xml:space="preserve">, </w:t>
            </w:r>
            <w:proofErr w:type="spellStart"/>
            <w:r>
              <w:t>kuriais</w:t>
            </w:r>
            <w:proofErr w:type="spellEnd"/>
            <w:r>
              <w:t xml:space="preserve"> </w:t>
            </w:r>
            <w:proofErr w:type="spellStart"/>
            <w:r>
              <w:t>remiantis</w:t>
            </w:r>
            <w:proofErr w:type="spellEnd"/>
            <w:r>
              <w:t xml:space="preserve"> </w:t>
            </w:r>
            <w:proofErr w:type="spellStart"/>
            <w:r>
              <w:t>nustatomas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efektyvumas</w:t>
            </w:r>
            <w:proofErr w:type="spellEnd"/>
            <w:r>
              <w:t xml:space="preserve">. </w:t>
            </w:r>
            <w:proofErr w:type="spellStart"/>
            <w:r>
              <w:t>Pateiktas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efektyvumo</w:t>
            </w:r>
            <w:proofErr w:type="spellEnd"/>
            <w:r>
              <w:t xml:space="preserve"> </w:t>
            </w:r>
            <w:proofErr w:type="spellStart"/>
            <w:r>
              <w:t>vertinimo</w:t>
            </w:r>
            <w:proofErr w:type="spellEnd"/>
            <w:r>
              <w:t xml:space="preserve"> </w:t>
            </w:r>
            <w:proofErr w:type="spellStart"/>
            <w:r>
              <w:t>klasifikavimas</w:t>
            </w:r>
            <w:proofErr w:type="spellEnd"/>
            <w:r>
              <w:t xml:space="preserve">, </w:t>
            </w:r>
            <w:proofErr w:type="spellStart"/>
            <w:r>
              <w:t>išanalizuoti</w:t>
            </w:r>
            <w:proofErr w:type="spellEnd"/>
            <w:r>
              <w:t xml:space="preserve"> </w:t>
            </w:r>
            <w:proofErr w:type="spellStart"/>
            <w:r>
              <w:t>įvairių</w:t>
            </w:r>
            <w:proofErr w:type="spellEnd"/>
            <w:r>
              <w:t xml:space="preserve"> jo </w:t>
            </w:r>
            <w:proofErr w:type="spellStart"/>
            <w:r>
              <w:t>rūšių</w:t>
            </w:r>
            <w:proofErr w:type="spellEnd"/>
            <w:r>
              <w:t xml:space="preserve"> </w:t>
            </w:r>
            <w:proofErr w:type="spellStart"/>
            <w:r>
              <w:t>skirtumai</w:t>
            </w:r>
            <w:proofErr w:type="spellEnd"/>
            <w:r>
              <w:t xml:space="preserve">. </w:t>
            </w:r>
            <w:proofErr w:type="spellStart"/>
            <w:r>
              <w:t>Projekto</w:t>
            </w:r>
            <w:proofErr w:type="spellEnd"/>
            <w:r>
              <w:t xml:space="preserve"> </w:t>
            </w:r>
            <w:proofErr w:type="spellStart"/>
            <w:r>
              <w:t>efektyvumas</w:t>
            </w:r>
            <w:proofErr w:type="spellEnd"/>
            <w:r>
              <w:t xml:space="preserve"> </w:t>
            </w:r>
            <w:proofErr w:type="spellStart"/>
            <w:r>
              <w:t>apskaičiuojamas</w:t>
            </w:r>
            <w:proofErr w:type="spellEnd"/>
            <w:r>
              <w:t xml:space="preserve"> </w:t>
            </w:r>
            <w:proofErr w:type="spellStart"/>
            <w:r>
              <w:t>analizuojant</w:t>
            </w:r>
            <w:proofErr w:type="spellEnd"/>
            <w:r>
              <w:t xml:space="preserve"> </w:t>
            </w:r>
            <w:proofErr w:type="spellStart"/>
            <w:r>
              <w:t>investicinio</w:t>
            </w:r>
            <w:proofErr w:type="spellEnd"/>
            <w:r>
              <w:t xml:space="preserve"> </w:t>
            </w:r>
            <w:proofErr w:type="spellStart"/>
            <w:r>
              <w:t>projekto</w:t>
            </w:r>
            <w:proofErr w:type="spellEnd"/>
            <w:r>
              <w:t xml:space="preserve"> </w:t>
            </w:r>
            <w:proofErr w:type="spellStart"/>
            <w:r>
              <w:t>pinigų</w:t>
            </w:r>
            <w:proofErr w:type="spellEnd"/>
            <w:r>
              <w:t xml:space="preserve"> </w:t>
            </w:r>
            <w:proofErr w:type="spellStart"/>
            <w:r>
              <w:t>srautus</w:t>
            </w:r>
            <w:proofErr w:type="spellEnd"/>
            <w:r>
              <w:t xml:space="preserve">. </w:t>
            </w:r>
            <w:proofErr w:type="spellStart"/>
            <w:r>
              <w:t>Baigiamajame</w:t>
            </w:r>
            <w:proofErr w:type="spellEnd"/>
            <w:r>
              <w:t xml:space="preserve"> </w:t>
            </w:r>
            <w:proofErr w:type="spellStart"/>
            <w:r>
              <w:t>darbe</w:t>
            </w:r>
            <w:proofErr w:type="spellEnd"/>
            <w:r>
              <w:t xml:space="preserve"> </w:t>
            </w:r>
            <w:proofErr w:type="spellStart"/>
            <w:r>
              <w:t>nagrinėjama</w:t>
            </w:r>
            <w:proofErr w:type="spellEnd"/>
            <w:r>
              <w:t xml:space="preserve"> </w:t>
            </w:r>
            <w:proofErr w:type="spellStart"/>
            <w:r>
              <w:t>neapibrėžtumo</w:t>
            </w:r>
            <w:proofErr w:type="spellEnd"/>
            <w:r>
              <w:t xml:space="preserve"> </w:t>
            </w:r>
            <w:proofErr w:type="spellStart"/>
            <w:r>
              <w:t>bei</w:t>
            </w:r>
            <w:proofErr w:type="spellEnd"/>
            <w:r>
              <w:t xml:space="preserve"> </w:t>
            </w:r>
            <w:proofErr w:type="spellStart"/>
            <w:r>
              <w:t>infliacijos</w:t>
            </w:r>
            <w:proofErr w:type="spellEnd"/>
            <w:r>
              <w:t xml:space="preserve"> </w:t>
            </w:r>
            <w:proofErr w:type="spellStart"/>
            <w:r>
              <w:t>įtaka</w:t>
            </w:r>
            <w:proofErr w:type="spellEnd"/>
            <w:r>
              <w:t xml:space="preserve"> </w:t>
            </w:r>
            <w:proofErr w:type="spellStart"/>
            <w:r>
              <w:t>investicinio</w:t>
            </w:r>
            <w:proofErr w:type="spellEnd"/>
            <w:r>
              <w:t xml:space="preserve"> </w:t>
            </w:r>
            <w:proofErr w:type="spellStart"/>
            <w:r>
              <w:t>projekto</w:t>
            </w:r>
            <w:proofErr w:type="spellEnd"/>
            <w:r>
              <w:t xml:space="preserve"> </w:t>
            </w:r>
            <w:proofErr w:type="spellStart"/>
            <w:r>
              <w:t>efektyvumui</w:t>
            </w:r>
            <w:proofErr w:type="spellEnd"/>
            <w:r>
              <w:t xml:space="preserve">. </w:t>
            </w:r>
            <w:proofErr w:type="spellStart"/>
            <w:r>
              <w:t>Vertinant</w:t>
            </w:r>
            <w:proofErr w:type="spellEnd"/>
            <w:r>
              <w:t xml:space="preserve"> </w:t>
            </w:r>
            <w:proofErr w:type="spellStart"/>
            <w:r>
              <w:t>infliacijos</w:t>
            </w:r>
            <w:proofErr w:type="spellEnd"/>
            <w:r>
              <w:t xml:space="preserve"> </w:t>
            </w:r>
            <w:proofErr w:type="spellStart"/>
            <w:r>
              <w:t>įtaką</w:t>
            </w:r>
            <w:proofErr w:type="spellEnd"/>
            <w:r>
              <w:t xml:space="preserve">, </w:t>
            </w:r>
            <w:proofErr w:type="spellStart"/>
            <w:r>
              <w:t>išnagrinėtas</w:t>
            </w:r>
            <w:proofErr w:type="spellEnd"/>
            <w:r>
              <w:rPr>
                <w:color w:val="FF0000"/>
              </w:rPr>
              <w:t xml:space="preserve"> </w:t>
            </w:r>
            <w:proofErr w:type="spellStart"/>
            <w:r>
              <w:t>dabartinių</w:t>
            </w:r>
            <w:proofErr w:type="spellEnd"/>
            <w:r>
              <w:t xml:space="preserve"> </w:t>
            </w:r>
            <w:proofErr w:type="spellStart"/>
            <w:r>
              <w:t>ir</w:t>
            </w:r>
            <w:proofErr w:type="spellEnd"/>
            <w:r>
              <w:t xml:space="preserve"> </w:t>
            </w:r>
            <w:proofErr w:type="spellStart"/>
            <w:r>
              <w:t>prognozuojamų</w:t>
            </w:r>
            <w:proofErr w:type="spellEnd"/>
            <w:r>
              <w:t xml:space="preserve"> </w:t>
            </w:r>
            <w:proofErr w:type="spellStart"/>
            <w:r>
              <w:t>kainų</w:t>
            </w:r>
            <w:proofErr w:type="spellEnd"/>
            <w:r>
              <w:t xml:space="preserve"> </w:t>
            </w:r>
            <w:proofErr w:type="spellStart"/>
            <w:r>
              <w:t>tarpusavio</w:t>
            </w:r>
            <w:proofErr w:type="spellEnd"/>
            <w:r>
              <w:t xml:space="preserve"> </w:t>
            </w:r>
            <w:proofErr w:type="spellStart"/>
            <w:r>
              <w:t>ryšys</w:t>
            </w:r>
            <w:proofErr w:type="spellEnd"/>
            <w:r>
              <w:t xml:space="preserve">. </w:t>
            </w:r>
            <w:proofErr w:type="spellStart"/>
            <w:r>
              <w:t>Išnagrinėjus</w:t>
            </w:r>
            <w:proofErr w:type="spellEnd"/>
            <w:r>
              <w:t xml:space="preserve"> </w:t>
            </w:r>
            <w:proofErr w:type="spellStart"/>
            <w:r>
              <w:t>teorinius</w:t>
            </w:r>
            <w:proofErr w:type="spellEnd"/>
            <w:r>
              <w:t xml:space="preserve"> </w:t>
            </w:r>
            <w:proofErr w:type="spellStart"/>
            <w:r>
              <w:t>ir</w:t>
            </w:r>
            <w:proofErr w:type="spellEnd"/>
            <w:r>
              <w:t xml:space="preserve"> </w:t>
            </w:r>
            <w:proofErr w:type="spellStart"/>
            <w:r>
              <w:t>praktinius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vertinimo</w:t>
            </w:r>
            <w:proofErr w:type="spellEnd"/>
            <w:r>
              <w:t xml:space="preserve"> </w:t>
            </w:r>
            <w:proofErr w:type="spellStart"/>
            <w:r>
              <w:t>aspektus</w:t>
            </w:r>
            <w:proofErr w:type="spellEnd"/>
            <w:r>
              <w:t xml:space="preserve">, </w:t>
            </w:r>
            <w:proofErr w:type="spellStart"/>
            <w:r>
              <w:t>pateikiamos</w:t>
            </w:r>
            <w:proofErr w:type="spellEnd"/>
            <w:r>
              <w:t xml:space="preserve"> </w:t>
            </w:r>
            <w:proofErr w:type="spellStart"/>
            <w:r>
              <w:t>baigiamojo</w:t>
            </w:r>
            <w:proofErr w:type="spellEnd"/>
            <w:r>
              <w:t xml:space="preserve"> </w:t>
            </w:r>
            <w:proofErr w:type="spellStart"/>
            <w:r>
              <w:t>darbo</w:t>
            </w:r>
            <w:proofErr w:type="spellEnd"/>
            <w:r>
              <w:t xml:space="preserve"> </w:t>
            </w:r>
            <w:proofErr w:type="spellStart"/>
            <w:r>
              <w:t>išvados</w:t>
            </w:r>
            <w:proofErr w:type="spellEnd"/>
            <w:r>
              <w:t xml:space="preserve"> </w:t>
            </w:r>
            <w:proofErr w:type="spellStart"/>
            <w:r>
              <w:t>ir</w:t>
            </w:r>
            <w:proofErr w:type="spellEnd"/>
            <w:r>
              <w:t xml:space="preserve"> </w:t>
            </w:r>
            <w:proofErr w:type="spellStart"/>
            <w:r>
              <w:t>siūlymai</w:t>
            </w:r>
            <w:proofErr w:type="spellEnd"/>
            <w:r>
              <w:t xml:space="preserve">. </w:t>
            </w:r>
          </w:p>
          <w:p w14:paraId="000000DE" w14:textId="77777777" w:rsidR="00A74E75" w:rsidRDefault="007A3B63" w:rsidP="00F15C2A">
            <w:pPr>
              <w:spacing w:line="360" w:lineRule="auto"/>
              <w:ind w:firstLine="720"/>
              <w:jc w:val="both"/>
            </w:pPr>
            <w:proofErr w:type="spellStart"/>
            <w:r>
              <w:t>Darbą</w:t>
            </w:r>
            <w:proofErr w:type="spellEnd"/>
            <w:r>
              <w:t xml:space="preserve"> </w:t>
            </w:r>
            <w:proofErr w:type="spellStart"/>
            <w:r>
              <w:t>sudaro</w:t>
            </w:r>
            <w:proofErr w:type="spellEnd"/>
            <w:r>
              <w:t xml:space="preserve"> … </w:t>
            </w:r>
            <w:proofErr w:type="spellStart"/>
            <w:r>
              <w:t>dalys</w:t>
            </w:r>
            <w:proofErr w:type="spellEnd"/>
            <w:r>
              <w:t xml:space="preserve">: </w:t>
            </w:r>
            <w:proofErr w:type="spellStart"/>
            <w:r>
              <w:t>įvadas</w:t>
            </w:r>
            <w:proofErr w:type="spellEnd"/>
            <w:r>
              <w:t xml:space="preserve">, ……………………, </w:t>
            </w:r>
            <w:proofErr w:type="spellStart"/>
            <w:r>
              <w:t>išvados</w:t>
            </w:r>
            <w:proofErr w:type="spellEnd"/>
            <w:r>
              <w:t xml:space="preserve"> </w:t>
            </w:r>
            <w:proofErr w:type="spellStart"/>
            <w:r>
              <w:t>ir</w:t>
            </w:r>
            <w:proofErr w:type="spellEnd"/>
            <w:r>
              <w:t xml:space="preserve"> </w:t>
            </w:r>
            <w:proofErr w:type="spellStart"/>
            <w:r>
              <w:t>siūlymai</w:t>
            </w:r>
            <w:proofErr w:type="spellEnd"/>
            <w:r>
              <w:t xml:space="preserve">, </w:t>
            </w:r>
            <w:proofErr w:type="spellStart"/>
            <w:r>
              <w:t>literatūros</w:t>
            </w:r>
            <w:proofErr w:type="spellEnd"/>
            <w:r>
              <w:t xml:space="preserve"> </w:t>
            </w:r>
            <w:proofErr w:type="spellStart"/>
            <w:r>
              <w:t>sąrašas</w:t>
            </w:r>
            <w:proofErr w:type="spellEnd"/>
            <w:r>
              <w:t xml:space="preserve">. </w:t>
            </w:r>
          </w:p>
          <w:p w14:paraId="000000DF" w14:textId="77777777" w:rsidR="00A74E75" w:rsidRDefault="007A3B63" w:rsidP="00F15C2A">
            <w:pPr>
              <w:widowControl w:val="0"/>
              <w:spacing w:line="360" w:lineRule="auto"/>
              <w:ind w:firstLine="724"/>
              <w:jc w:val="both"/>
            </w:pPr>
            <w:proofErr w:type="spellStart"/>
            <w:r>
              <w:t>Darbo</w:t>
            </w:r>
            <w:proofErr w:type="spellEnd"/>
            <w:r>
              <w:t xml:space="preserve"> </w:t>
            </w:r>
            <w:proofErr w:type="spellStart"/>
            <w:r>
              <w:t>apimtis</w:t>
            </w:r>
            <w:proofErr w:type="spellEnd"/>
            <w:r>
              <w:t xml:space="preserve"> – 96 p. </w:t>
            </w:r>
            <w:proofErr w:type="spellStart"/>
            <w:r>
              <w:t>teksto</w:t>
            </w:r>
            <w:proofErr w:type="spellEnd"/>
            <w:r>
              <w:t xml:space="preserve"> be </w:t>
            </w:r>
            <w:proofErr w:type="spellStart"/>
            <w:r>
              <w:t>priedų</w:t>
            </w:r>
            <w:proofErr w:type="spellEnd"/>
            <w:r>
              <w:t xml:space="preserve">, 24 </w:t>
            </w:r>
            <w:proofErr w:type="spellStart"/>
            <w:r>
              <w:t>iliustr</w:t>
            </w:r>
            <w:proofErr w:type="spellEnd"/>
            <w:r>
              <w:t xml:space="preserve">., 16 lent., 34 </w:t>
            </w:r>
            <w:proofErr w:type="spellStart"/>
            <w:r>
              <w:t>bibliografiniai</w:t>
            </w:r>
            <w:proofErr w:type="spellEnd"/>
            <w:r>
              <w:t xml:space="preserve"> </w:t>
            </w:r>
            <w:proofErr w:type="spellStart"/>
            <w:r>
              <w:t>šaltiniai</w:t>
            </w:r>
            <w:proofErr w:type="spellEnd"/>
            <w:r>
              <w:t>.</w:t>
            </w:r>
          </w:p>
          <w:p w14:paraId="000000E0" w14:textId="77777777" w:rsidR="00A74E75" w:rsidRDefault="007A3B63" w:rsidP="00F15C2A">
            <w:pPr>
              <w:widowControl w:val="0"/>
              <w:spacing w:line="360" w:lineRule="auto"/>
              <w:ind w:firstLine="724"/>
              <w:jc w:val="both"/>
            </w:pPr>
            <w:proofErr w:type="spellStart"/>
            <w:r>
              <w:t>Atskirai</w:t>
            </w:r>
            <w:proofErr w:type="spellEnd"/>
            <w:r>
              <w:t xml:space="preserve"> </w:t>
            </w:r>
            <w:proofErr w:type="spellStart"/>
            <w:r>
              <w:t>pridedami</w:t>
            </w:r>
            <w:proofErr w:type="spellEnd"/>
            <w:r>
              <w:t xml:space="preserve"> </w:t>
            </w:r>
            <w:proofErr w:type="spellStart"/>
            <w:r>
              <w:t>darbo</w:t>
            </w:r>
            <w:proofErr w:type="spellEnd"/>
            <w:r>
              <w:t xml:space="preserve"> </w:t>
            </w:r>
            <w:proofErr w:type="spellStart"/>
            <w:r>
              <w:t>priedai</w:t>
            </w:r>
            <w:proofErr w:type="spellEnd"/>
            <w:r>
              <w:t>.</w:t>
            </w:r>
          </w:p>
        </w:tc>
      </w:tr>
      <w:tr w:rsidR="00A74E75" w14:paraId="7D8341A6" w14:textId="77777777">
        <w:tc>
          <w:tcPr>
            <w:tcW w:w="4957" w:type="dxa"/>
            <w:tcBorders>
              <w:top w:val="single" w:sz="4" w:space="0" w:color="000000"/>
              <w:bottom w:val="single" w:sz="4" w:space="0" w:color="000000"/>
            </w:tcBorders>
          </w:tcPr>
          <w:p w14:paraId="000000E5"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0E6"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0E8" w14:textId="77777777" w:rsidR="00A74E75" w:rsidRDefault="00A74E75" w:rsidP="00F15C2A">
            <w:pPr>
              <w:spacing w:line="360" w:lineRule="auto"/>
              <w:jc w:val="center"/>
              <w:rPr>
                <w:b/>
              </w:rPr>
            </w:pPr>
          </w:p>
        </w:tc>
      </w:tr>
      <w:tr w:rsidR="00A74E75" w14:paraId="2F7A7ABC"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0EA" w14:textId="77777777" w:rsidR="00A74E75" w:rsidRDefault="007A3B63" w:rsidP="00F15C2A">
            <w:pPr>
              <w:spacing w:before="120" w:line="360" w:lineRule="auto"/>
            </w:pPr>
            <w:proofErr w:type="spellStart"/>
            <w:r>
              <w:rPr>
                <w:b/>
              </w:rPr>
              <w:t>Prasminiai</w:t>
            </w:r>
            <w:proofErr w:type="spellEnd"/>
            <w:r>
              <w:rPr>
                <w:b/>
              </w:rPr>
              <w:t xml:space="preserve"> </w:t>
            </w:r>
            <w:proofErr w:type="spellStart"/>
            <w:r>
              <w:rPr>
                <w:b/>
              </w:rPr>
              <w:t>žodžiai</w:t>
            </w:r>
            <w:proofErr w:type="spellEnd"/>
            <w:r>
              <w:rPr>
                <w:b/>
              </w:rPr>
              <w:t>:</w:t>
            </w:r>
            <w:r>
              <w:t xml:space="preserve"> bent 5 </w:t>
            </w:r>
            <w:proofErr w:type="spellStart"/>
            <w:r>
              <w:t>žodžiai</w:t>
            </w:r>
            <w:proofErr w:type="spellEnd"/>
          </w:p>
        </w:tc>
      </w:tr>
    </w:tbl>
    <w:p w14:paraId="000000EF" w14:textId="77777777" w:rsidR="00A74E75" w:rsidRDefault="00A74E75" w:rsidP="00F15C2A">
      <w:pPr>
        <w:jc w:val="center"/>
        <w:rPr>
          <w:color w:val="FF0000"/>
        </w:rPr>
      </w:pPr>
    </w:p>
    <w:p w14:paraId="000000F0" w14:textId="77777777" w:rsidR="00A74E75" w:rsidRDefault="007A3B63" w:rsidP="00F15C2A">
      <w:pPr>
        <w:spacing w:after="200"/>
        <w:rPr>
          <w:color w:val="FF0000"/>
        </w:rPr>
      </w:pPr>
      <w:r>
        <w:br w:type="page"/>
      </w:r>
    </w:p>
    <w:p w14:paraId="000000F1" w14:textId="77777777" w:rsidR="00A74E75" w:rsidRDefault="007A3B63" w:rsidP="00F15C2A">
      <w:pPr>
        <w:jc w:val="center"/>
        <w:rPr>
          <w:color w:val="FF0000"/>
        </w:rPr>
      </w:pPr>
      <w:r>
        <w:rPr>
          <w:color w:val="FF0000"/>
        </w:rPr>
        <w:lastRenderedPageBreak/>
        <w:t xml:space="preserve">There will be an annotation from </w:t>
      </w:r>
      <w:proofErr w:type="spellStart"/>
      <w:r>
        <w:rPr>
          <w:color w:val="FF0000"/>
        </w:rPr>
        <w:t>mano.vgtu.lt</w:t>
      </w:r>
      <w:proofErr w:type="spellEnd"/>
      <w:r>
        <w:rPr>
          <w:color w:val="FF0000"/>
        </w:rPr>
        <w:t xml:space="preserve"> system (in English).</w:t>
      </w:r>
    </w:p>
    <w:tbl>
      <w:tblPr>
        <w:tblStyle w:val="a2"/>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08C35AD6" w14:textId="77777777">
        <w:tc>
          <w:tcPr>
            <w:tcW w:w="4957" w:type="dxa"/>
            <w:tcBorders>
              <w:top w:val="single" w:sz="4" w:space="0" w:color="000000"/>
              <w:left w:val="single" w:sz="4" w:space="0" w:color="000000"/>
              <w:bottom w:val="single" w:sz="4" w:space="0" w:color="000000"/>
              <w:right w:val="single" w:sz="4" w:space="0" w:color="000000"/>
            </w:tcBorders>
          </w:tcPr>
          <w:p w14:paraId="000000F2" w14:textId="77777777" w:rsidR="00A74E75" w:rsidRDefault="007A3B63" w:rsidP="00F15C2A">
            <w:pPr>
              <w:spacing w:line="360" w:lineRule="auto"/>
            </w:pPr>
            <w:r>
              <w:t>Vilnius Gediminas Technical University</w:t>
            </w:r>
          </w:p>
          <w:p w14:paraId="000000F3"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r>
              <w:rPr>
                <w:b/>
                <w:color w:val="000000"/>
              </w:rPr>
              <w:t>Faculty of Fundamental Science</w:t>
            </w:r>
            <w:r>
              <w:rPr>
                <w:color w:val="000000"/>
              </w:rPr>
              <w:t xml:space="preserve"> </w:t>
            </w:r>
          </w:p>
          <w:p w14:paraId="000000F4" w14:textId="77777777" w:rsidR="00A74E75" w:rsidRDefault="007A3B63" w:rsidP="00F15C2A">
            <w:pPr>
              <w:widowControl w:val="0"/>
              <w:spacing w:line="360" w:lineRule="auto"/>
            </w:pPr>
            <w:r>
              <w:rPr>
                <w:b/>
              </w:rPr>
              <w:t xml:space="preserve">Information Technology </w:t>
            </w:r>
            <w:r>
              <w:t xml:space="preserve">department </w:t>
            </w:r>
          </w:p>
        </w:tc>
        <w:tc>
          <w:tcPr>
            <w:tcW w:w="4769" w:type="dxa"/>
            <w:gridSpan w:val="4"/>
            <w:tcBorders>
              <w:left w:val="single" w:sz="4" w:space="0" w:color="000000"/>
            </w:tcBorders>
          </w:tcPr>
          <w:p w14:paraId="000000F5" w14:textId="77777777" w:rsidR="00A74E75" w:rsidRDefault="00A74E75" w:rsidP="00F15C2A">
            <w:pPr>
              <w:spacing w:line="360" w:lineRule="auto"/>
              <w:jc w:val="center"/>
              <w:rPr>
                <w:b/>
              </w:rPr>
            </w:pPr>
          </w:p>
        </w:tc>
      </w:tr>
      <w:tr w:rsidR="00A74E75" w14:paraId="498083BB" w14:textId="77777777">
        <w:tc>
          <w:tcPr>
            <w:tcW w:w="9726" w:type="dxa"/>
            <w:gridSpan w:val="5"/>
            <w:tcBorders>
              <w:bottom w:val="single" w:sz="4" w:space="0" w:color="000000"/>
            </w:tcBorders>
          </w:tcPr>
          <w:p w14:paraId="000000F9" w14:textId="77777777" w:rsidR="00A74E75" w:rsidRDefault="00A74E75" w:rsidP="00F15C2A">
            <w:pPr>
              <w:spacing w:line="360" w:lineRule="auto"/>
              <w:jc w:val="center"/>
              <w:rPr>
                <w:b/>
              </w:rPr>
            </w:pPr>
          </w:p>
        </w:tc>
      </w:tr>
      <w:tr w:rsidR="00A74E75" w14:paraId="624A7B6B" w14:textId="77777777">
        <w:tc>
          <w:tcPr>
            <w:tcW w:w="9726" w:type="dxa"/>
            <w:gridSpan w:val="5"/>
            <w:tcBorders>
              <w:top w:val="single" w:sz="4" w:space="0" w:color="000000"/>
              <w:left w:val="single" w:sz="4" w:space="0" w:color="000000"/>
              <w:right w:val="single" w:sz="4" w:space="0" w:color="000000"/>
            </w:tcBorders>
          </w:tcPr>
          <w:p w14:paraId="000000FE"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b/>
                <w:color w:val="000000"/>
              </w:rPr>
              <w:t>Information Technology</w:t>
            </w:r>
            <w:r>
              <w:rPr>
                <w:color w:val="000000"/>
              </w:rPr>
              <w:t xml:space="preserve"> bachelor study program final thesis</w:t>
            </w:r>
          </w:p>
          <w:p w14:paraId="000000FF"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color w:val="000000"/>
              </w:rPr>
              <w:t xml:space="preserve">Title </w:t>
            </w:r>
            <w:proofErr w:type="spellStart"/>
            <w:r>
              <w:rPr>
                <w:b/>
                <w:color w:val="000000"/>
              </w:rPr>
              <w:t>Title</w:t>
            </w:r>
            <w:proofErr w:type="spellEnd"/>
            <w:r>
              <w:rPr>
                <w:b/>
                <w:color w:val="000000"/>
              </w:rPr>
              <w:t xml:space="preserve"> of the thesis</w:t>
            </w:r>
            <w:r>
              <w:rPr>
                <w:color w:val="000000"/>
              </w:rPr>
              <w:t xml:space="preserve"> </w:t>
            </w:r>
          </w:p>
        </w:tc>
      </w:tr>
      <w:tr w:rsidR="00A74E75" w14:paraId="5E6D9395" w14:textId="77777777">
        <w:tc>
          <w:tcPr>
            <w:tcW w:w="5240" w:type="dxa"/>
            <w:gridSpan w:val="2"/>
            <w:tcBorders>
              <w:left w:val="single" w:sz="4" w:space="0" w:color="000000"/>
              <w:bottom w:val="single" w:sz="4" w:space="0" w:color="000000"/>
            </w:tcBorders>
          </w:tcPr>
          <w:p w14:paraId="00000104"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Author </w:t>
            </w:r>
            <w:r>
              <w:rPr>
                <w:b/>
                <w:color w:val="000000"/>
              </w:rPr>
              <w:t>students</w:t>
            </w:r>
            <w:r>
              <w:rPr>
                <w:color w:val="000000"/>
              </w:rPr>
              <w:t xml:space="preserve"> </w:t>
            </w:r>
            <w:r>
              <w:rPr>
                <w:b/>
                <w:color w:val="000000"/>
              </w:rPr>
              <w:t xml:space="preserve">Name Surname      </w:t>
            </w:r>
            <w:r>
              <w:rPr>
                <w:b/>
                <w:color w:val="000000"/>
              </w:rPr>
              <w:tab/>
            </w:r>
          </w:p>
        </w:tc>
        <w:tc>
          <w:tcPr>
            <w:tcW w:w="4486" w:type="dxa"/>
            <w:gridSpan w:val="3"/>
            <w:tcBorders>
              <w:bottom w:val="single" w:sz="4" w:space="0" w:color="000000"/>
              <w:right w:val="single" w:sz="4" w:space="0" w:color="000000"/>
            </w:tcBorders>
          </w:tcPr>
          <w:p w14:paraId="00000106"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Supervisor prof. dr. </w:t>
            </w:r>
            <w:r>
              <w:rPr>
                <w:b/>
                <w:color w:val="000000"/>
              </w:rPr>
              <w:t>Name Surname</w:t>
            </w:r>
          </w:p>
        </w:tc>
      </w:tr>
      <w:tr w:rsidR="00A74E75" w14:paraId="2CC3A18F" w14:textId="77777777">
        <w:tc>
          <w:tcPr>
            <w:tcW w:w="9726" w:type="dxa"/>
            <w:gridSpan w:val="5"/>
            <w:tcBorders>
              <w:top w:val="single" w:sz="4" w:space="0" w:color="000000"/>
            </w:tcBorders>
          </w:tcPr>
          <w:p w14:paraId="00000109"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819AA09" w14:textId="77777777">
        <w:trPr>
          <w:trHeight w:val="74"/>
        </w:trPr>
        <w:tc>
          <w:tcPr>
            <w:tcW w:w="4957" w:type="dxa"/>
          </w:tcPr>
          <w:p w14:paraId="0000010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0F"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111" w14:textId="77777777" w:rsidR="00A74E75" w:rsidRDefault="007A3B63" w:rsidP="00F15C2A">
            <w:pPr>
              <w:spacing w:line="360" w:lineRule="auto"/>
              <w:rPr>
                <w:b/>
              </w:rPr>
            </w:pPr>
            <w:r>
              <w:rPr>
                <w:b/>
                <w:sz w:val="18"/>
                <w:szCs w:val="18"/>
              </w:rPr>
              <w:t>Language</w:t>
            </w:r>
          </w:p>
        </w:tc>
      </w:tr>
      <w:tr w:rsidR="00A74E75" w14:paraId="3B9D1939" w14:textId="77777777">
        <w:tc>
          <w:tcPr>
            <w:tcW w:w="4957" w:type="dxa"/>
          </w:tcPr>
          <w:p w14:paraId="00000113"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4" w14:textId="77777777" w:rsidR="00A74E75" w:rsidRDefault="00A74E75" w:rsidP="00F15C2A">
            <w:pPr>
              <w:spacing w:line="360" w:lineRule="auto"/>
              <w:jc w:val="center"/>
              <w:rPr>
                <w:b/>
              </w:rPr>
            </w:pPr>
          </w:p>
        </w:tc>
        <w:tc>
          <w:tcPr>
            <w:tcW w:w="567" w:type="dxa"/>
            <w:tcBorders>
              <w:left w:val="single" w:sz="4" w:space="0" w:color="000000"/>
            </w:tcBorders>
          </w:tcPr>
          <w:p w14:paraId="00000116" w14:textId="77777777" w:rsidR="00A74E75" w:rsidRDefault="00A74E75" w:rsidP="00F15C2A">
            <w:pPr>
              <w:spacing w:line="360" w:lineRule="auto"/>
              <w:jc w:val="center"/>
              <w:rPr>
                <w:b/>
              </w:rPr>
            </w:pPr>
          </w:p>
        </w:tc>
        <w:tc>
          <w:tcPr>
            <w:tcW w:w="1793" w:type="dxa"/>
            <w:tcBorders>
              <w:right w:val="single" w:sz="4" w:space="0" w:color="000000"/>
            </w:tcBorders>
          </w:tcPr>
          <w:p w14:paraId="00000117" w14:textId="77777777" w:rsidR="00A74E75" w:rsidRDefault="007A3B63" w:rsidP="00F15C2A">
            <w:pPr>
              <w:spacing w:line="360" w:lineRule="auto"/>
            </w:pPr>
            <w:r>
              <w:t>Lithuanian</w:t>
            </w:r>
          </w:p>
        </w:tc>
      </w:tr>
      <w:tr w:rsidR="00A74E75" w14:paraId="14DD8683" w14:textId="77777777">
        <w:tc>
          <w:tcPr>
            <w:tcW w:w="4957" w:type="dxa"/>
          </w:tcPr>
          <w:p w14:paraId="00000118"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9"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11B"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11C" w14:textId="77777777" w:rsidR="00A74E75" w:rsidRDefault="007A3B63" w:rsidP="00F15C2A">
            <w:pPr>
              <w:spacing w:line="360" w:lineRule="auto"/>
            </w:pPr>
            <w:r>
              <w:t>English</w:t>
            </w:r>
          </w:p>
        </w:tc>
      </w:tr>
      <w:tr w:rsidR="00A74E75" w14:paraId="117E0B29" w14:textId="77777777">
        <w:tc>
          <w:tcPr>
            <w:tcW w:w="4957" w:type="dxa"/>
            <w:tcBorders>
              <w:bottom w:val="single" w:sz="4" w:space="0" w:color="000000"/>
            </w:tcBorders>
          </w:tcPr>
          <w:p w14:paraId="0000011D"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11E"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120"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121" w14:textId="77777777" w:rsidR="00A74E75" w:rsidRDefault="00A74E75" w:rsidP="00F15C2A">
            <w:pPr>
              <w:spacing w:line="360" w:lineRule="auto"/>
            </w:pPr>
          </w:p>
        </w:tc>
      </w:tr>
      <w:tr w:rsidR="00A74E75" w14:paraId="2B7EE6E2" w14:textId="77777777">
        <w:tc>
          <w:tcPr>
            <w:tcW w:w="9726" w:type="dxa"/>
            <w:gridSpan w:val="5"/>
            <w:tcBorders>
              <w:top w:val="single" w:sz="4" w:space="0" w:color="000000"/>
              <w:left w:val="single" w:sz="4" w:space="0" w:color="000000"/>
              <w:right w:val="single" w:sz="4" w:space="0" w:color="000000"/>
            </w:tcBorders>
          </w:tcPr>
          <w:p w14:paraId="00000122" w14:textId="77777777" w:rsidR="00A74E75" w:rsidRDefault="007A3B63" w:rsidP="00F15C2A">
            <w:pPr>
              <w:spacing w:before="120" w:line="360" w:lineRule="auto"/>
              <w:rPr>
                <w:b/>
              </w:rPr>
            </w:pPr>
            <w:r>
              <w:rPr>
                <w:b/>
              </w:rPr>
              <w:t>Annotation</w:t>
            </w:r>
          </w:p>
        </w:tc>
      </w:tr>
      <w:tr w:rsidR="00A74E75" w14:paraId="3E6C2E6A" w14:textId="77777777">
        <w:tc>
          <w:tcPr>
            <w:tcW w:w="9726" w:type="dxa"/>
            <w:gridSpan w:val="5"/>
            <w:tcBorders>
              <w:left w:val="single" w:sz="4" w:space="0" w:color="000000"/>
              <w:bottom w:val="single" w:sz="4" w:space="0" w:color="000000"/>
              <w:right w:val="single" w:sz="4" w:space="0" w:color="000000"/>
            </w:tcBorders>
          </w:tcPr>
          <w:p w14:paraId="00000127" w14:textId="77777777" w:rsidR="00A74E75" w:rsidRDefault="007A3B63" w:rsidP="00F15C2A">
            <w:pPr>
              <w:spacing w:line="360" w:lineRule="auto"/>
              <w:ind w:firstLine="720"/>
              <w:jc w:val="both"/>
            </w:pPr>
            <w:r>
              <w:t>Annotation text</w:t>
            </w:r>
          </w:p>
          <w:p w14:paraId="00000128" w14:textId="77777777" w:rsidR="00A74E75" w:rsidRDefault="007A3B63" w:rsidP="00F15C2A">
            <w:pPr>
              <w:widowControl w:val="0"/>
              <w:spacing w:line="360" w:lineRule="auto"/>
              <w:ind w:firstLine="724"/>
              <w:jc w:val="both"/>
            </w:pPr>
            <w:r>
              <w:t>…</w:t>
            </w:r>
          </w:p>
        </w:tc>
      </w:tr>
      <w:tr w:rsidR="00A74E75" w14:paraId="573D68D4" w14:textId="77777777">
        <w:tc>
          <w:tcPr>
            <w:tcW w:w="4957" w:type="dxa"/>
            <w:tcBorders>
              <w:top w:val="single" w:sz="4" w:space="0" w:color="000000"/>
              <w:bottom w:val="single" w:sz="4" w:space="0" w:color="000000"/>
            </w:tcBorders>
          </w:tcPr>
          <w:p w14:paraId="0000012D"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12E"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130" w14:textId="77777777" w:rsidR="00A74E75" w:rsidRDefault="00A74E75" w:rsidP="00F15C2A">
            <w:pPr>
              <w:spacing w:line="360" w:lineRule="auto"/>
              <w:jc w:val="center"/>
              <w:rPr>
                <w:b/>
              </w:rPr>
            </w:pPr>
          </w:p>
        </w:tc>
      </w:tr>
      <w:tr w:rsidR="00A74E75" w14:paraId="69EB826D"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132" w14:textId="77777777" w:rsidR="00A74E75" w:rsidRDefault="007A3B63" w:rsidP="00F15C2A">
            <w:pPr>
              <w:spacing w:before="120" w:line="360" w:lineRule="auto"/>
            </w:pPr>
            <w:r>
              <w:rPr>
                <w:b/>
              </w:rPr>
              <w:t>Keywords:</w:t>
            </w:r>
            <w:r>
              <w:t xml:space="preserve"> …</w:t>
            </w:r>
          </w:p>
        </w:tc>
      </w:tr>
    </w:tbl>
    <w:p w14:paraId="00000137" w14:textId="77777777" w:rsidR="00A74E75" w:rsidRDefault="00A74E75" w:rsidP="00F15C2A">
      <w:pPr>
        <w:jc w:val="center"/>
        <w:rPr>
          <w:color w:val="FF0000"/>
        </w:rPr>
      </w:pPr>
    </w:p>
    <w:p w14:paraId="00000138" w14:textId="77777777" w:rsidR="00A74E75" w:rsidRDefault="00A74E75" w:rsidP="00F15C2A">
      <w:pPr>
        <w:jc w:val="center"/>
        <w:rPr>
          <w:color w:val="FF0000"/>
        </w:rPr>
      </w:pPr>
    </w:p>
    <w:p w14:paraId="00000139" w14:textId="77777777" w:rsidR="00A74E75" w:rsidRDefault="00A74E75" w:rsidP="00F15C2A">
      <w:pPr>
        <w:jc w:val="center"/>
        <w:rPr>
          <w:b/>
        </w:rPr>
      </w:pPr>
    </w:p>
    <w:p w14:paraId="0000013A" w14:textId="77777777" w:rsidR="00A74E75" w:rsidRDefault="007A3B63" w:rsidP="00F15C2A">
      <w:pPr>
        <w:spacing w:after="200"/>
        <w:rPr>
          <w:b/>
        </w:rPr>
      </w:pPr>
      <w:r>
        <w:br w:type="page"/>
      </w:r>
    </w:p>
    <w:p w14:paraId="0000013B" w14:textId="77777777" w:rsidR="00A74E75" w:rsidRDefault="007A3B63" w:rsidP="00F15C2A">
      <w:pPr>
        <w:rPr>
          <w:b/>
          <w:sz w:val="28"/>
          <w:szCs w:val="28"/>
        </w:rPr>
      </w:pPr>
      <w:r>
        <w:rPr>
          <w:b/>
          <w:sz w:val="28"/>
          <w:szCs w:val="28"/>
        </w:rPr>
        <w:lastRenderedPageBreak/>
        <w:t>Table of Contents</w:t>
      </w:r>
    </w:p>
    <w:sdt>
      <w:sdtPr>
        <w:id w:val="367962217"/>
        <w:docPartObj>
          <w:docPartGallery w:val="Table of Contents"/>
          <w:docPartUnique/>
        </w:docPartObj>
      </w:sdtPr>
      <w:sdtEndPr/>
      <w:sdtContent>
        <w:p w14:paraId="0000013C" w14:textId="77777777" w:rsidR="00A74E75" w:rsidRDefault="007A3B63"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30j0zll">
            <w:r>
              <w:rPr>
                <w:color w:val="000000"/>
              </w:rPr>
              <w:t>Introduction</w:t>
            </w:r>
            <w:r>
              <w:rPr>
                <w:color w:val="000000"/>
              </w:rPr>
              <w:tab/>
              <w:t>9</w:t>
            </w:r>
          </w:hyperlink>
        </w:p>
        <w:p w14:paraId="0000013D" w14:textId="77777777" w:rsidR="00A74E75" w:rsidRDefault="00FF0EF6"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fob9te">
            <w:r w:rsidR="007A3B63">
              <w:rPr>
                <w:color w:val="000000"/>
              </w:rPr>
              <w:t>1. Analysis and Overview of Relevant Technologies</w:t>
            </w:r>
            <w:r w:rsidR="007A3B63">
              <w:rPr>
                <w:color w:val="000000"/>
              </w:rPr>
              <w:tab/>
              <w:t>11</w:t>
            </w:r>
          </w:hyperlink>
        </w:p>
        <w:p w14:paraId="0000013E" w14:textId="77777777" w:rsidR="00A74E75" w:rsidRDefault="00FF0EF6"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znysh7">
            <w:r w:rsidR="007A3B63">
              <w:rPr>
                <w:color w:val="000000"/>
              </w:rPr>
              <w:t>1.1. Review of Similar Systems</w:t>
            </w:r>
            <w:r w:rsidR="007A3B63">
              <w:rPr>
                <w:color w:val="000000"/>
              </w:rPr>
              <w:tab/>
              <w:t>11</w:t>
            </w:r>
          </w:hyperlink>
        </w:p>
        <w:p w14:paraId="0000013F" w14:textId="77777777" w:rsidR="00A74E75" w:rsidRDefault="00FF0EF6"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t3h5sf">
            <w:r w:rsidR="007A3B63">
              <w:rPr>
                <w:color w:val="000000"/>
              </w:rPr>
              <w:t>2. System Requirements Specification</w:t>
            </w:r>
            <w:r w:rsidR="007A3B63">
              <w:rPr>
                <w:color w:val="000000"/>
              </w:rPr>
              <w:tab/>
              <w:t>12</w:t>
            </w:r>
          </w:hyperlink>
        </w:p>
        <w:p w14:paraId="00000140" w14:textId="77777777" w:rsidR="00A74E75" w:rsidRDefault="00FF0EF6"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4d34og8">
            <w:r w:rsidR="007A3B63">
              <w:rPr>
                <w:color w:val="000000"/>
              </w:rPr>
              <w:t>2.1. Overview</w:t>
            </w:r>
            <w:r w:rsidR="007A3B63">
              <w:rPr>
                <w:color w:val="000000"/>
              </w:rPr>
              <w:tab/>
              <w:t>12</w:t>
            </w:r>
          </w:hyperlink>
        </w:p>
        <w:p w14:paraId="00000141" w14:textId="77777777" w:rsidR="00A74E75" w:rsidRDefault="00FF0EF6"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2s8eyo1">
            <w:r w:rsidR="007A3B63">
              <w:rPr>
                <w:color w:val="000000"/>
              </w:rPr>
              <w:t>2.2. Overall Description</w:t>
            </w:r>
            <w:r w:rsidR="007A3B63">
              <w:rPr>
                <w:color w:val="000000"/>
              </w:rPr>
              <w:tab/>
              <w:t>12</w:t>
            </w:r>
          </w:hyperlink>
        </w:p>
        <w:p w14:paraId="00000142" w14:textId="77777777" w:rsidR="00A74E75" w:rsidRDefault="00FF0EF6"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rdcrjn">
            <w:r w:rsidR="007A3B63">
              <w:rPr>
                <w:color w:val="000000"/>
              </w:rPr>
              <w:t>2.3. Specific Requirements</w:t>
            </w:r>
            <w:r w:rsidR="007A3B63">
              <w:rPr>
                <w:color w:val="000000"/>
              </w:rPr>
              <w:tab/>
              <w:t>12</w:t>
            </w:r>
          </w:hyperlink>
        </w:p>
        <w:p w14:paraId="00000143" w14:textId="77777777" w:rsidR="00A74E75" w:rsidRDefault="00FF0EF6"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z337ya">
            <w:r w:rsidR="007A3B63">
              <w:rPr>
                <w:color w:val="000000"/>
              </w:rPr>
              <w:t>3. System Architecture Description</w:t>
            </w:r>
            <w:r w:rsidR="007A3B63">
              <w:rPr>
                <w:color w:val="000000"/>
              </w:rPr>
              <w:tab/>
              <w:t>14</w:t>
            </w:r>
          </w:hyperlink>
        </w:p>
        <w:p w14:paraId="00000144" w14:textId="77777777" w:rsidR="00A74E75" w:rsidRDefault="00FF0EF6"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j2qqm3">
            <w:r w:rsidR="007A3B63">
              <w:rPr>
                <w:color w:val="000000"/>
              </w:rPr>
              <w:t>3.1. Architecture</w:t>
            </w:r>
            <w:r w:rsidR="007A3B63">
              <w:rPr>
                <w:color w:val="000000"/>
              </w:rPr>
              <w:tab/>
              <w:t>14</w:t>
            </w:r>
          </w:hyperlink>
        </w:p>
        <w:p w14:paraId="00000145" w14:textId="77777777" w:rsidR="00A74E75" w:rsidRDefault="00FF0EF6"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y810tw">
            <w:r w:rsidR="007A3B63">
              <w:rPr>
                <w:color w:val="000000"/>
              </w:rPr>
              <w:t>3.2. Dynamic Behavior of Architecture</w:t>
            </w:r>
            <w:r w:rsidR="007A3B63">
              <w:rPr>
                <w:color w:val="000000"/>
              </w:rPr>
              <w:tab/>
              <w:t>14</w:t>
            </w:r>
          </w:hyperlink>
        </w:p>
        <w:p w14:paraId="00000146" w14:textId="77777777" w:rsidR="00A74E75" w:rsidRDefault="00FF0EF6"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4i7ojhp">
            <w:r w:rsidR="007A3B63">
              <w:rPr>
                <w:color w:val="000000"/>
              </w:rPr>
              <w:t>4. System Documentation</w:t>
            </w:r>
            <w:r w:rsidR="007A3B63">
              <w:rPr>
                <w:color w:val="000000"/>
              </w:rPr>
              <w:tab/>
              <w:t>15</w:t>
            </w:r>
          </w:hyperlink>
        </w:p>
        <w:p w14:paraId="00000147" w14:textId="77777777" w:rsidR="00A74E75" w:rsidRDefault="00FF0EF6"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2xcytpi">
            <w:r w:rsidR="007A3B63">
              <w:rPr>
                <w:color w:val="000000"/>
              </w:rPr>
              <w:t>5. System Testing</w:t>
            </w:r>
            <w:r w:rsidR="007A3B63">
              <w:rPr>
                <w:color w:val="000000"/>
              </w:rPr>
              <w:tab/>
              <w:t>16</w:t>
            </w:r>
          </w:hyperlink>
        </w:p>
        <w:p w14:paraId="00000148" w14:textId="77777777" w:rsidR="00A74E75" w:rsidRDefault="00FF0EF6"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ci93xb">
            <w:r w:rsidR="007A3B63">
              <w:rPr>
                <w:color w:val="000000"/>
              </w:rPr>
              <w:t>Conclusions</w:t>
            </w:r>
            <w:r w:rsidR="007A3B63">
              <w:rPr>
                <w:color w:val="000000"/>
              </w:rPr>
              <w:tab/>
              <w:t>17</w:t>
            </w:r>
          </w:hyperlink>
        </w:p>
        <w:p w14:paraId="00000149" w14:textId="77777777" w:rsidR="00A74E75" w:rsidRDefault="00FF0EF6"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3whwml4">
            <w:r w:rsidR="007A3B63">
              <w:rPr>
                <w:color w:val="000000"/>
              </w:rPr>
              <w:t>References</w:t>
            </w:r>
            <w:r w:rsidR="007A3B63">
              <w:rPr>
                <w:color w:val="000000"/>
              </w:rPr>
              <w:tab/>
              <w:t>18</w:t>
            </w:r>
          </w:hyperlink>
        </w:p>
        <w:p w14:paraId="0000014A" w14:textId="77777777" w:rsidR="00A74E75" w:rsidRDefault="00FF0EF6"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qsh70q">
            <w:r w:rsidR="007A3B63">
              <w:rPr>
                <w:color w:val="000000"/>
              </w:rPr>
              <w:t>Annexes</w:t>
            </w:r>
            <w:r w:rsidR="007A3B63">
              <w:rPr>
                <w:color w:val="000000"/>
              </w:rPr>
              <w:tab/>
              <w:t>19</w:t>
            </w:r>
          </w:hyperlink>
        </w:p>
        <w:p w14:paraId="0000014B" w14:textId="77777777" w:rsidR="00A74E75" w:rsidRDefault="00FF0EF6"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as4poj">
            <w:r w:rsidR="007A3B63">
              <w:rPr>
                <w:color w:val="000000"/>
              </w:rPr>
              <w:t>Annex A. Title of the Annex</w:t>
            </w:r>
            <w:r w:rsidR="007A3B63">
              <w:rPr>
                <w:color w:val="000000"/>
              </w:rPr>
              <w:tab/>
              <w:t>19</w:t>
            </w:r>
          </w:hyperlink>
        </w:p>
        <w:p w14:paraId="0000014C" w14:textId="01D97ACF" w:rsidR="00A74E75" w:rsidRDefault="00FF0EF6"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pxezwc">
            <w:r w:rsidR="007A3B63">
              <w:rPr>
                <w:color w:val="000000"/>
              </w:rPr>
              <w:t>Annex B. Priedo pavadinimas</w:t>
            </w:r>
            <w:r w:rsidR="007A3B63">
              <w:rPr>
                <w:color w:val="000000"/>
              </w:rPr>
              <w:tab/>
              <w:t>19</w:t>
            </w:r>
          </w:hyperlink>
          <w:r w:rsidR="007A3B63">
            <w:fldChar w:fldCharType="end"/>
          </w:r>
        </w:p>
      </w:sdtContent>
    </w:sdt>
    <w:p w14:paraId="0000014D" w14:textId="77777777" w:rsidR="00A74E75" w:rsidRDefault="007A3B63" w:rsidP="00F15C2A">
      <w:r>
        <w:br w:type="page"/>
      </w:r>
    </w:p>
    <w:p w14:paraId="0000014E" w14:textId="77777777" w:rsidR="00A74E75" w:rsidRDefault="007A3B63" w:rsidP="00F15C2A">
      <w:pPr>
        <w:rPr>
          <w:b/>
          <w:sz w:val="28"/>
          <w:szCs w:val="28"/>
        </w:rPr>
      </w:pPr>
      <w:r>
        <w:rPr>
          <w:b/>
          <w:sz w:val="28"/>
          <w:szCs w:val="28"/>
        </w:rPr>
        <w:lastRenderedPageBreak/>
        <w:t>List of Images</w:t>
      </w:r>
    </w:p>
    <w:sdt>
      <w:sdtPr>
        <w:id w:val="816533493"/>
        <w:docPartObj>
          <w:docPartGallery w:val="Table of Contents"/>
          <w:docPartUnique/>
        </w:docPartObj>
      </w:sdtPr>
      <w:sdtEndPr/>
      <w:sdtContent>
        <w:p w14:paraId="0000014F" w14:textId="77777777" w:rsidR="00A74E75" w:rsidRDefault="007A3B63"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et92p0">
            <w:r>
              <w:rPr>
                <w:b/>
                <w:color w:val="000000"/>
              </w:rPr>
              <w:t>Figure 1.</w:t>
            </w:r>
          </w:hyperlink>
          <w:hyperlink w:anchor="_heading=h.2et92p0">
            <w:r>
              <w:rPr>
                <w:color w:val="000000"/>
              </w:rPr>
              <w:t xml:space="preserve"> All images must have a title, defining what is shown in the image</w:t>
            </w:r>
            <w:r>
              <w:rPr>
                <w:color w:val="000000"/>
              </w:rPr>
              <w:tab/>
              <w:t>13</w:t>
            </w:r>
          </w:hyperlink>
        </w:p>
        <w:p w14:paraId="00000150" w14:textId="77777777" w:rsidR="00A74E75" w:rsidRDefault="007A3B63" w:rsidP="00F15C2A">
          <w:pPr>
            <w:rPr>
              <w:b/>
              <w:sz w:val="28"/>
              <w:szCs w:val="28"/>
            </w:rPr>
          </w:pPr>
          <w:r>
            <w:fldChar w:fldCharType="end"/>
          </w:r>
        </w:p>
      </w:sdtContent>
    </w:sdt>
    <w:p w14:paraId="00000151" w14:textId="77777777" w:rsidR="00A74E75" w:rsidRDefault="007A3B63" w:rsidP="00F15C2A">
      <w:pPr>
        <w:widowControl w:val="0"/>
        <w:pBdr>
          <w:top w:val="nil"/>
          <w:left w:val="nil"/>
          <w:bottom w:val="nil"/>
          <w:right w:val="nil"/>
          <w:between w:val="nil"/>
        </w:pBdr>
        <w:spacing w:after="0"/>
        <w:rPr>
          <w:b/>
          <w:sz w:val="28"/>
          <w:szCs w:val="28"/>
        </w:rPr>
      </w:pPr>
      <w:r>
        <w:rPr>
          <w:b/>
          <w:sz w:val="28"/>
          <w:szCs w:val="28"/>
        </w:rPr>
        <w:t>List of tables</w:t>
      </w:r>
    </w:p>
    <w:sdt>
      <w:sdtPr>
        <w:id w:val="-984002054"/>
        <w:docPartObj>
          <w:docPartGallery w:val="Table of Contents"/>
          <w:docPartUnique/>
        </w:docPartObj>
      </w:sdtPr>
      <w:sdtEndPr/>
      <w:sdtContent>
        <w:p w14:paraId="00000152" w14:textId="77777777" w:rsidR="00A74E75" w:rsidRDefault="007A3B63" w:rsidP="00F15C2A">
          <w:r>
            <w:fldChar w:fldCharType="begin"/>
          </w:r>
          <w:r>
            <w:instrText xml:space="preserve"> TOC \h \u \z \t "Heading 1,1,Heading 2,2,Heading 3,3,Heading 4,4,Heading 5,5,Heading 6,6,"</w:instrText>
          </w:r>
          <w:r>
            <w:fldChar w:fldCharType="separate"/>
          </w:r>
        </w:p>
        <w:p w14:paraId="00000153" w14:textId="77777777" w:rsidR="00A74E75" w:rsidRDefault="00FF0EF6"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hyperlink w:anchor="_heading=h.tyjcwt">
            <w:r w:rsidR="007A3B63">
              <w:rPr>
                <w:b/>
                <w:color w:val="000000"/>
              </w:rPr>
              <w:t>Table 1.</w:t>
            </w:r>
          </w:hyperlink>
          <w:hyperlink w:anchor="_heading=h.tyjcwt">
            <w:r w:rsidR="007A3B63">
              <w:rPr>
                <w:color w:val="000000"/>
              </w:rPr>
              <w:t xml:space="preserve"> All tables should have titles as well</w:t>
            </w:r>
            <w:r w:rsidR="007A3B63">
              <w:rPr>
                <w:color w:val="000000"/>
              </w:rPr>
              <w:tab/>
              <w:t>13</w:t>
            </w:r>
          </w:hyperlink>
        </w:p>
        <w:p w14:paraId="00000154" w14:textId="77777777" w:rsidR="00A74E75" w:rsidRDefault="007A3B63" w:rsidP="00F15C2A">
          <w:r>
            <w:fldChar w:fldCharType="end"/>
          </w:r>
        </w:p>
      </w:sdtContent>
    </w:sdt>
    <w:p w14:paraId="00000155" w14:textId="77777777" w:rsidR="00A74E75" w:rsidRDefault="007A3B63" w:rsidP="00F15C2A">
      <w:r>
        <w:br w:type="page"/>
      </w:r>
    </w:p>
    <w:p w14:paraId="00000156" w14:textId="77777777" w:rsidR="00A74E75" w:rsidRDefault="007A3B63" w:rsidP="00F15C2A">
      <w:pPr>
        <w:rPr>
          <w:b/>
          <w:sz w:val="28"/>
          <w:szCs w:val="28"/>
        </w:rPr>
      </w:pPr>
      <w:r>
        <w:rPr>
          <w:b/>
          <w:sz w:val="28"/>
          <w:szCs w:val="28"/>
        </w:rPr>
        <w:lastRenderedPageBreak/>
        <w:t>List of abbreviations and terms</w:t>
      </w:r>
    </w:p>
    <w:tbl>
      <w:tblPr>
        <w:tblStyle w:val="a3"/>
        <w:tblW w:w="9638" w:type="dxa"/>
        <w:tblBorders>
          <w:top w:val="nil"/>
          <w:left w:val="nil"/>
          <w:bottom w:val="nil"/>
          <w:right w:val="nil"/>
          <w:insideH w:val="nil"/>
          <w:insideV w:val="nil"/>
        </w:tblBorders>
        <w:tblLayout w:type="fixed"/>
        <w:tblLook w:val="0400" w:firstRow="0" w:lastRow="0" w:firstColumn="0" w:lastColumn="0" w:noHBand="0" w:noVBand="1"/>
      </w:tblPr>
      <w:tblGrid>
        <w:gridCol w:w="1792"/>
        <w:gridCol w:w="7846"/>
      </w:tblGrid>
      <w:tr w:rsidR="00A74E75" w14:paraId="1605C613" w14:textId="77777777">
        <w:tc>
          <w:tcPr>
            <w:tcW w:w="1792" w:type="dxa"/>
          </w:tcPr>
          <w:p w14:paraId="00000157" w14:textId="77777777" w:rsidR="00A74E75" w:rsidRDefault="007A3B63" w:rsidP="00F15C2A">
            <w:pPr>
              <w:spacing w:line="360" w:lineRule="auto"/>
              <w:jc w:val="right"/>
              <w:rPr>
                <w:b/>
              </w:rPr>
            </w:pPr>
            <w:r>
              <w:rPr>
                <w:b/>
              </w:rPr>
              <w:t>RFID</w:t>
            </w:r>
          </w:p>
          <w:p w14:paraId="00000158" w14:textId="77777777" w:rsidR="00A74E75" w:rsidRDefault="007A3B63" w:rsidP="00F15C2A">
            <w:pPr>
              <w:spacing w:line="360" w:lineRule="auto"/>
              <w:jc w:val="right"/>
              <w:rPr>
                <w:b/>
              </w:rPr>
            </w:pPr>
            <w:r>
              <w:rPr>
                <w:b/>
              </w:rPr>
              <w:t>NFC</w:t>
            </w:r>
          </w:p>
          <w:p w14:paraId="00000159" w14:textId="77777777" w:rsidR="00A74E75" w:rsidRDefault="007A3B63" w:rsidP="00F15C2A">
            <w:pPr>
              <w:spacing w:line="360" w:lineRule="auto"/>
              <w:jc w:val="right"/>
              <w:rPr>
                <w:b/>
              </w:rPr>
            </w:pPr>
            <w:r>
              <w:rPr>
                <w:b/>
              </w:rPr>
              <w:t>QR Code</w:t>
            </w:r>
          </w:p>
          <w:p w14:paraId="0000015A" w14:textId="77777777" w:rsidR="00A74E75" w:rsidRDefault="007A3B63" w:rsidP="00F15C2A">
            <w:pPr>
              <w:spacing w:line="360" w:lineRule="auto"/>
              <w:jc w:val="right"/>
              <w:rPr>
                <w:b/>
              </w:rPr>
            </w:pPr>
            <w:r>
              <w:rPr>
                <w:b/>
              </w:rPr>
              <w:t xml:space="preserve">PICC </w:t>
            </w:r>
          </w:p>
        </w:tc>
        <w:tc>
          <w:tcPr>
            <w:tcW w:w="7846" w:type="dxa"/>
          </w:tcPr>
          <w:p w14:paraId="0000015B" w14:textId="77777777" w:rsidR="00A74E75" w:rsidRDefault="007A3B63" w:rsidP="00F15C2A">
            <w:pPr>
              <w:spacing w:line="360" w:lineRule="auto"/>
              <w:jc w:val="both"/>
            </w:pPr>
            <w:r>
              <w:t>Radio Frequency Identification</w:t>
            </w:r>
          </w:p>
          <w:p w14:paraId="0000015C" w14:textId="77777777" w:rsidR="00A74E75" w:rsidRDefault="007A3B63" w:rsidP="00F15C2A">
            <w:pPr>
              <w:spacing w:line="360" w:lineRule="auto"/>
              <w:jc w:val="both"/>
            </w:pPr>
            <w:r>
              <w:t>Near Field Communication</w:t>
            </w:r>
          </w:p>
          <w:p w14:paraId="0000015D" w14:textId="77777777" w:rsidR="00A74E75" w:rsidRDefault="007A3B63" w:rsidP="00F15C2A">
            <w:pPr>
              <w:spacing w:line="360" w:lineRule="auto"/>
              <w:jc w:val="both"/>
            </w:pPr>
            <w:r>
              <w:t>Quick Response code</w:t>
            </w:r>
          </w:p>
          <w:p w14:paraId="0000015E" w14:textId="77777777" w:rsidR="00A74E75" w:rsidRDefault="007A3B63" w:rsidP="00F15C2A">
            <w:pPr>
              <w:spacing w:line="360" w:lineRule="auto"/>
              <w:jc w:val="both"/>
            </w:pPr>
            <w:r>
              <w:t>Proximity Integrated Circuit Card</w:t>
            </w:r>
          </w:p>
        </w:tc>
      </w:tr>
      <w:tr w:rsidR="00A74E75" w14:paraId="768C91C1" w14:textId="77777777">
        <w:tc>
          <w:tcPr>
            <w:tcW w:w="1792" w:type="dxa"/>
          </w:tcPr>
          <w:p w14:paraId="0000015F" w14:textId="77777777" w:rsidR="00A74E75" w:rsidRDefault="007A3B63" w:rsidP="00F15C2A">
            <w:pPr>
              <w:spacing w:line="360" w:lineRule="auto"/>
              <w:jc w:val="right"/>
              <w:rPr>
                <w:b/>
              </w:rPr>
            </w:pPr>
            <w:r>
              <w:rPr>
                <w:b/>
              </w:rPr>
              <w:t>USB</w:t>
            </w:r>
          </w:p>
          <w:p w14:paraId="00000160" w14:textId="77777777" w:rsidR="00A74E75" w:rsidRDefault="007A3B63" w:rsidP="00F15C2A">
            <w:pPr>
              <w:spacing w:line="360" w:lineRule="auto"/>
              <w:jc w:val="right"/>
              <w:rPr>
                <w:b/>
              </w:rPr>
            </w:pPr>
            <w:r>
              <w:rPr>
                <w:b/>
              </w:rPr>
              <w:t>EEPROM</w:t>
            </w:r>
          </w:p>
          <w:p w14:paraId="00000161" w14:textId="77777777" w:rsidR="00A74E75" w:rsidRDefault="007A3B63" w:rsidP="00F15C2A">
            <w:pPr>
              <w:spacing w:line="360" w:lineRule="auto"/>
              <w:jc w:val="right"/>
              <w:rPr>
                <w:b/>
              </w:rPr>
            </w:pPr>
            <w:r>
              <w:rPr>
                <w:b/>
              </w:rPr>
              <w:t>RAM</w:t>
            </w:r>
          </w:p>
          <w:p w14:paraId="00000162" w14:textId="77777777" w:rsidR="00A74E75" w:rsidRDefault="007A3B63" w:rsidP="00F15C2A">
            <w:pPr>
              <w:spacing w:line="360" w:lineRule="auto"/>
              <w:jc w:val="right"/>
              <w:rPr>
                <w:b/>
              </w:rPr>
            </w:pPr>
            <w:r>
              <w:rPr>
                <w:b/>
              </w:rPr>
              <w:t>SRAM</w:t>
            </w:r>
          </w:p>
          <w:p w14:paraId="00000163" w14:textId="77777777" w:rsidR="00A74E75" w:rsidRDefault="007A3B63" w:rsidP="00F15C2A">
            <w:pPr>
              <w:spacing w:line="360" w:lineRule="auto"/>
              <w:jc w:val="right"/>
              <w:rPr>
                <w:b/>
              </w:rPr>
            </w:pPr>
            <w:r>
              <w:rPr>
                <w:b/>
              </w:rPr>
              <w:t xml:space="preserve">… </w:t>
            </w:r>
          </w:p>
        </w:tc>
        <w:tc>
          <w:tcPr>
            <w:tcW w:w="7846" w:type="dxa"/>
          </w:tcPr>
          <w:p w14:paraId="00000164" w14:textId="77777777" w:rsidR="00A74E75" w:rsidRDefault="007A3B63" w:rsidP="00F15C2A">
            <w:pPr>
              <w:spacing w:line="360" w:lineRule="auto"/>
              <w:jc w:val="both"/>
            </w:pPr>
            <w:r>
              <w:t>Universal Serial Bus</w:t>
            </w:r>
          </w:p>
          <w:p w14:paraId="00000165" w14:textId="77777777" w:rsidR="00A74E75" w:rsidRDefault="007A3B63" w:rsidP="00F15C2A">
            <w:pPr>
              <w:spacing w:line="360" w:lineRule="auto"/>
              <w:jc w:val="both"/>
            </w:pPr>
            <w:r>
              <w:t>Electric erasable and programmable read-only memory</w:t>
            </w:r>
          </w:p>
          <w:p w14:paraId="00000166" w14:textId="77777777" w:rsidR="00A74E75" w:rsidRDefault="007A3B63" w:rsidP="00F15C2A">
            <w:pPr>
              <w:spacing w:line="360" w:lineRule="auto"/>
              <w:jc w:val="both"/>
            </w:pPr>
            <w:r>
              <w:t>Random Access Memory</w:t>
            </w:r>
          </w:p>
          <w:p w14:paraId="00000167" w14:textId="77777777" w:rsidR="00A74E75" w:rsidRDefault="007A3B63" w:rsidP="00F15C2A">
            <w:pPr>
              <w:spacing w:line="360" w:lineRule="auto"/>
              <w:jc w:val="both"/>
            </w:pPr>
            <w:r>
              <w:t>Static Random Access Memory</w:t>
            </w:r>
          </w:p>
          <w:p w14:paraId="00000168" w14:textId="77777777" w:rsidR="00A74E75" w:rsidRDefault="007A3B63" w:rsidP="00F15C2A">
            <w:pPr>
              <w:spacing w:line="360" w:lineRule="auto"/>
              <w:jc w:val="both"/>
            </w:pPr>
            <w:r>
              <w:t>…</w:t>
            </w:r>
          </w:p>
        </w:tc>
      </w:tr>
      <w:tr w:rsidR="00A74E75" w14:paraId="09C08490" w14:textId="77777777">
        <w:tc>
          <w:tcPr>
            <w:tcW w:w="1792" w:type="dxa"/>
          </w:tcPr>
          <w:p w14:paraId="00000169" w14:textId="77777777" w:rsidR="00A74E75" w:rsidRDefault="00A74E75" w:rsidP="00F15C2A">
            <w:pPr>
              <w:spacing w:line="360" w:lineRule="auto"/>
              <w:jc w:val="right"/>
              <w:rPr>
                <w:b/>
              </w:rPr>
            </w:pPr>
          </w:p>
        </w:tc>
        <w:tc>
          <w:tcPr>
            <w:tcW w:w="7846" w:type="dxa"/>
          </w:tcPr>
          <w:p w14:paraId="0000016A" w14:textId="77777777" w:rsidR="00A74E75" w:rsidRDefault="00A74E75" w:rsidP="00F15C2A">
            <w:pPr>
              <w:spacing w:line="360" w:lineRule="auto"/>
              <w:jc w:val="both"/>
            </w:pPr>
          </w:p>
        </w:tc>
      </w:tr>
      <w:tr w:rsidR="00A74E75" w14:paraId="39AA4E12" w14:textId="77777777">
        <w:tc>
          <w:tcPr>
            <w:tcW w:w="1792" w:type="dxa"/>
          </w:tcPr>
          <w:p w14:paraId="0000016B" w14:textId="77777777" w:rsidR="00A74E75" w:rsidRDefault="00A74E75" w:rsidP="00F15C2A">
            <w:pPr>
              <w:spacing w:line="360" w:lineRule="auto"/>
              <w:jc w:val="right"/>
              <w:rPr>
                <w:b/>
              </w:rPr>
            </w:pPr>
          </w:p>
        </w:tc>
        <w:tc>
          <w:tcPr>
            <w:tcW w:w="7846" w:type="dxa"/>
          </w:tcPr>
          <w:p w14:paraId="0000016C" w14:textId="77777777" w:rsidR="00A74E75" w:rsidRDefault="00A74E75" w:rsidP="00F15C2A">
            <w:pPr>
              <w:spacing w:line="360" w:lineRule="auto"/>
              <w:jc w:val="both"/>
            </w:pPr>
          </w:p>
        </w:tc>
      </w:tr>
      <w:tr w:rsidR="00A74E75" w14:paraId="5581E680" w14:textId="77777777">
        <w:tc>
          <w:tcPr>
            <w:tcW w:w="1792" w:type="dxa"/>
          </w:tcPr>
          <w:p w14:paraId="0000016D" w14:textId="77777777" w:rsidR="00A74E75" w:rsidRDefault="00A74E75" w:rsidP="00F15C2A">
            <w:pPr>
              <w:spacing w:line="360" w:lineRule="auto"/>
              <w:jc w:val="right"/>
              <w:rPr>
                <w:b/>
              </w:rPr>
            </w:pPr>
          </w:p>
        </w:tc>
        <w:tc>
          <w:tcPr>
            <w:tcW w:w="7846" w:type="dxa"/>
          </w:tcPr>
          <w:p w14:paraId="0000016E" w14:textId="77777777" w:rsidR="00A74E75" w:rsidRDefault="00A74E75" w:rsidP="00F15C2A">
            <w:pPr>
              <w:spacing w:line="360" w:lineRule="auto"/>
              <w:jc w:val="both"/>
            </w:pPr>
          </w:p>
        </w:tc>
      </w:tr>
    </w:tbl>
    <w:p w14:paraId="0000016F" w14:textId="77777777" w:rsidR="00A74E75" w:rsidRDefault="00A74E75" w:rsidP="00F15C2A"/>
    <w:p w14:paraId="00000170" w14:textId="77777777" w:rsidR="00A74E75" w:rsidRDefault="007A3B63" w:rsidP="00F15C2A">
      <w:r>
        <w:br w:type="page"/>
      </w:r>
    </w:p>
    <w:p w14:paraId="00000171" w14:textId="77777777" w:rsidR="00A74E75" w:rsidRDefault="007A3B63" w:rsidP="006E6DAE">
      <w:pPr>
        <w:pBdr>
          <w:top w:val="nil"/>
          <w:left w:val="nil"/>
          <w:bottom w:val="nil"/>
          <w:right w:val="nil"/>
          <w:between w:val="nil"/>
        </w:pBdr>
        <w:ind w:left="720" w:hanging="360"/>
        <w:rPr>
          <w:b/>
          <w:color w:val="000000"/>
          <w:sz w:val="28"/>
          <w:szCs w:val="28"/>
        </w:rPr>
      </w:pPr>
      <w:bookmarkStart w:id="1" w:name="_heading=h.30j0zll" w:colFirst="0" w:colLast="0"/>
      <w:bookmarkEnd w:id="1"/>
      <w:r>
        <w:rPr>
          <w:b/>
          <w:color w:val="000000"/>
          <w:sz w:val="28"/>
          <w:szCs w:val="28"/>
        </w:rPr>
        <w:lastRenderedPageBreak/>
        <w:t>Introduction</w:t>
      </w:r>
    </w:p>
    <w:p w14:paraId="00000172" w14:textId="77777777" w:rsidR="00A74E75" w:rsidRDefault="007A3B63" w:rsidP="006E6DAE">
      <w:pPr>
        <w:pBdr>
          <w:top w:val="nil"/>
          <w:left w:val="nil"/>
          <w:bottom w:val="nil"/>
          <w:right w:val="nil"/>
          <w:between w:val="nil"/>
        </w:pBdr>
        <w:ind w:firstLine="720"/>
        <w:jc w:val="both"/>
        <w:rPr>
          <w:color w:val="000000"/>
        </w:rPr>
      </w:pPr>
      <w:r>
        <w:rPr>
          <w:b/>
          <w:color w:val="000000"/>
        </w:rPr>
        <w:t>Relevance of the thesis.</w:t>
      </w:r>
    </w:p>
    <w:p w14:paraId="00000173" w14:textId="20746213" w:rsidR="00A74E75" w:rsidRDefault="007A3B63" w:rsidP="006E6DAE">
      <w:pPr>
        <w:pBdr>
          <w:top w:val="nil"/>
          <w:left w:val="nil"/>
          <w:bottom w:val="nil"/>
          <w:right w:val="nil"/>
          <w:between w:val="nil"/>
        </w:pBdr>
        <w:ind w:firstLine="720"/>
        <w:jc w:val="both"/>
        <w:rPr>
          <w:color w:val="000000"/>
        </w:rPr>
      </w:pPr>
      <w:r>
        <w:rPr>
          <w:color w:val="000000"/>
        </w:rPr>
        <w:t xml:space="preserve">In the world of in-game cartography, artists have always held the dominating power. Behind all of the world maps from iconic games like The Witcher 3: Wild Hunt, Red Dead Redemption 2 or Control there is always at least one artist, a team more likely. For small teams of game developers who </w:t>
      </w:r>
      <w:r w:rsidR="00CD2506">
        <w:rPr>
          <w:color w:val="000000"/>
        </w:rPr>
        <w:t>could not</w:t>
      </w:r>
      <w:r>
        <w:rPr>
          <w:color w:val="000000"/>
        </w:rPr>
        <w:t xml:space="preserve"> afford to commission an artist for such task, there has always been a need for a tool that would help them achieve great results using minimal input. Additionally, artists working on map creation for video games, or even for board games, could be interested in a tool that would expedite their workflow. This tool could be used for layout prototyping or to create a finished map with their own stylized assets.</w:t>
      </w:r>
    </w:p>
    <w:p w14:paraId="00000174" w14:textId="77777777" w:rsidR="00A74E75" w:rsidRDefault="007A3B63" w:rsidP="006E6DAE">
      <w:pPr>
        <w:pBdr>
          <w:top w:val="nil"/>
          <w:left w:val="nil"/>
          <w:bottom w:val="nil"/>
          <w:right w:val="nil"/>
          <w:between w:val="nil"/>
        </w:pBdr>
        <w:ind w:firstLine="720"/>
        <w:jc w:val="both"/>
        <w:rPr>
          <w:b/>
          <w:color w:val="000000"/>
        </w:rPr>
      </w:pPr>
      <w:r>
        <w:rPr>
          <w:b/>
          <w:color w:val="000000"/>
        </w:rPr>
        <w:t>Problem of the thesis</w:t>
      </w:r>
    </w:p>
    <w:p w14:paraId="00000175" w14:textId="77777777" w:rsidR="00A74E75" w:rsidRDefault="007A3B63" w:rsidP="006E6DAE">
      <w:pPr>
        <w:pBdr>
          <w:top w:val="nil"/>
          <w:left w:val="nil"/>
          <w:bottom w:val="nil"/>
          <w:right w:val="nil"/>
          <w:between w:val="nil"/>
        </w:pBdr>
        <w:ind w:firstLine="720"/>
        <w:jc w:val="both"/>
        <w:rPr>
          <w:color w:val="000000"/>
        </w:rPr>
      </w:pPr>
      <w:r>
        <w:rPr>
          <w:color w:val="000000"/>
        </w:rPr>
        <w:t>The primary challenge this thesis aims to address is the creation of a user-friendly desktop application that enables individuals, regardless of their artistic abilities, to design stylized 2D world maps for various projects. These projects can range from board games like Dungeons and Dragons to in-game world maps for indie game studios. A significant feature of the proposed tool is the ability to upload custom assets. This allows users to create maps in any style they desire, making it particularly appealing to indie game studios that typically have at least one artist on the team capable of creating unique assets.</w:t>
      </w:r>
    </w:p>
    <w:p w14:paraId="00000176" w14:textId="77777777" w:rsidR="00A74E75" w:rsidRDefault="007A3B63" w:rsidP="006E6DAE">
      <w:pPr>
        <w:pBdr>
          <w:top w:val="nil"/>
          <w:left w:val="nil"/>
          <w:bottom w:val="nil"/>
          <w:right w:val="nil"/>
          <w:between w:val="nil"/>
        </w:pBdr>
        <w:ind w:firstLine="720"/>
        <w:jc w:val="both"/>
        <w:rPr>
          <w:color w:val="000000"/>
        </w:rPr>
      </w:pPr>
      <w:r>
        <w:rPr>
          <w:color w:val="000000"/>
        </w:rPr>
        <w:t>However, developing such a tool presents several challenges. These include ensuring ease of use for non-artists, implementing effective procedural generation algorithms for various map features, and allowing for the seamless integration of custom assets. This thesis will delve into these issues and propose solutions to overcome them.</w:t>
      </w:r>
    </w:p>
    <w:p w14:paraId="00000178" w14:textId="358F8BA7" w:rsidR="00A74E75" w:rsidRDefault="007A3B63" w:rsidP="006E6DAE">
      <w:pPr>
        <w:pBdr>
          <w:top w:val="nil"/>
          <w:left w:val="nil"/>
          <w:bottom w:val="nil"/>
          <w:right w:val="nil"/>
          <w:between w:val="nil"/>
        </w:pBdr>
        <w:ind w:firstLine="720"/>
        <w:jc w:val="both"/>
        <w:rPr>
          <w:color w:val="000000"/>
        </w:rPr>
      </w:pPr>
      <w:r>
        <w:rPr>
          <w:b/>
          <w:color w:val="000000"/>
        </w:rPr>
        <w:t>Objective of the thesis</w:t>
      </w:r>
      <w:r>
        <w:rPr>
          <w:color w:val="000000"/>
        </w:rPr>
        <w:t xml:space="preserve"> – </w:t>
      </w:r>
      <w:r w:rsidR="00CD2506" w:rsidRPr="00CD2506">
        <w:rPr>
          <w:color w:val="000000"/>
        </w:rPr>
        <w:t xml:space="preserve">enhance the efficiency and </w:t>
      </w:r>
      <w:r w:rsidR="00CD2506">
        <w:rPr>
          <w:color w:val="000000"/>
        </w:rPr>
        <w:t>quality</w:t>
      </w:r>
      <w:r w:rsidR="00CD2506" w:rsidRPr="00CD2506">
        <w:rPr>
          <w:color w:val="000000"/>
        </w:rPr>
        <w:t xml:space="preserve"> of 2D map generation, </w:t>
      </w:r>
      <w:r w:rsidR="00CD2506">
        <w:rPr>
          <w:color w:val="000000"/>
        </w:rPr>
        <w:t xml:space="preserve">for </w:t>
      </w:r>
      <w:r w:rsidR="00CD2506" w:rsidRPr="00CD2506">
        <w:rPr>
          <w:color w:val="000000"/>
        </w:rPr>
        <w:t xml:space="preserve">a variety of applications such as indie video game </w:t>
      </w:r>
      <w:r w:rsidR="00CD2506">
        <w:rPr>
          <w:color w:val="000000"/>
        </w:rPr>
        <w:t>development</w:t>
      </w:r>
      <w:r w:rsidR="00CD2506" w:rsidRPr="00CD2506">
        <w:rPr>
          <w:color w:val="000000"/>
        </w:rPr>
        <w:t>, tabletop games, and literature</w:t>
      </w:r>
      <w:r w:rsidR="005178A1">
        <w:rPr>
          <w:color w:val="000000"/>
        </w:rPr>
        <w:t xml:space="preserve"> by developing a procedural 2D map generator application</w:t>
      </w:r>
      <w:r w:rsidR="006D015D">
        <w:rPr>
          <w:color w:val="000000"/>
        </w:rPr>
        <w:t>.</w:t>
      </w:r>
      <w:r>
        <w:rPr>
          <w:color w:val="000000"/>
        </w:rPr>
        <w:t xml:space="preserve"> </w:t>
      </w:r>
    </w:p>
    <w:p w14:paraId="00000179" w14:textId="77777777" w:rsidR="00A74E75" w:rsidRDefault="007A3B63" w:rsidP="006E6DAE">
      <w:pPr>
        <w:pBdr>
          <w:top w:val="nil"/>
          <w:left w:val="nil"/>
          <w:bottom w:val="nil"/>
          <w:right w:val="nil"/>
          <w:between w:val="nil"/>
        </w:pBdr>
        <w:ind w:firstLine="720"/>
        <w:jc w:val="both"/>
        <w:rPr>
          <w:b/>
          <w:color w:val="000000"/>
        </w:rPr>
      </w:pPr>
      <w:r>
        <w:rPr>
          <w:b/>
          <w:color w:val="000000"/>
        </w:rPr>
        <w:t>Tasks of the thesis:</w:t>
      </w:r>
    </w:p>
    <w:p w14:paraId="0000017A" w14:textId="7BD248AA" w:rsidR="00A74E75" w:rsidRDefault="007A3B63" w:rsidP="006E6DAE">
      <w:pPr>
        <w:numPr>
          <w:ilvl w:val="0"/>
          <w:numId w:val="1"/>
        </w:numPr>
        <w:pBdr>
          <w:top w:val="nil"/>
          <w:left w:val="nil"/>
          <w:bottom w:val="nil"/>
          <w:right w:val="nil"/>
          <w:between w:val="nil"/>
        </w:pBdr>
        <w:jc w:val="both"/>
        <w:rPr>
          <w:color w:val="000000"/>
        </w:rPr>
      </w:pPr>
      <w:r>
        <w:rPr>
          <w:color w:val="000000"/>
        </w:rPr>
        <w:t xml:space="preserve">Analysis of </w:t>
      </w:r>
      <w:r w:rsidR="006F535B">
        <w:rPr>
          <w:color w:val="000000"/>
        </w:rPr>
        <w:t>existing tools</w:t>
      </w:r>
      <w:r w:rsidR="00A20529">
        <w:rPr>
          <w:color w:val="000000"/>
        </w:rPr>
        <w:t xml:space="preserve"> for map generation</w:t>
      </w:r>
      <w:r w:rsidR="006F535B">
        <w:rPr>
          <w:color w:val="000000"/>
        </w:rPr>
        <w:t xml:space="preserve"> and </w:t>
      </w:r>
      <w:r w:rsidR="00A20529">
        <w:rPr>
          <w:color w:val="000000"/>
        </w:rPr>
        <w:t xml:space="preserve">analysis of </w:t>
      </w:r>
      <w:r w:rsidR="006F535B">
        <w:rPr>
          <w:color w:val="000000"/>
        </w:rPr>
        <w:t>algorithms for area approximation, texture blending and</w:t>
      </w:r>
      <w:r w:rsidR="00586097">
        <w:rPr>
          <w:color w:val="000000"/>
        </w:rPr>
        <w:t xml:space="preserve"> uniform distribution</w:t>
      </w:r>
      <w:r>
        <w:rPr>
          <w:color w:val="000000"/>
        </w:rPr>
        <w:t>.</w:t>
      </w:r>
    </w:p>
    <w:p w14:paraId="4DAD488D" w14:textId="7BC71316" w:rsidR="006A5520" w:rsidRDefault="006A5520" w:rsidP="006E6DAE">
      <w:pPr>
        <w:numPr>
          <w:ilvl w:val="0"/>
          <w:numId w:val="1"/>
        </w:numPr>
        <w:pBdr>
          <w:top w:val="nil"/>
          <w:left w:val="nil"/>
          <w:bottom w:val="nil"/>
          <w:right w:val="nil"/>
          <w:between w:val="nil"/>
        </w:pBdr>
        <w:jc w:val="both"/>
        <w:rPr>
          <w:color w:val="000000"/>
        </w:rPr>
      </w:pPr>
      <w:r>
        <w:rPr>
          <w:color w:val="000000"/>
        </w:rPr>
        <w:t xml:space="preserve">Analysis of </w:t>
      </w:r>
      <w:r w:rsidR="00174F41">
        <w:rPr>
          <w:color w:val="000000"/>
        </w:rPr>
        <w:t>multiplatform desktop development technologies.</w:t>
      </w:r>
    </w:p>
    <w:p w14:paraId="0000017E" w14:textId="1DA782B0" w:rsidR="00A74E75" w:rsidRDefault="007A3B63" w:rsidP="006E6DAE">
      <w:pPr>
        <w:numPr>
          <w:ilvl w:val="0"/>
          <w:numId w:val="1"/>
        </w:numPr>
        <w:pBdr>
          <w:top w:val="nil"/>
          <w:left w:val="nil"/>
          <w:bottom w:val="nil"/>
          <w:right w:val="nil"/>
          <w:between w:val="nil"/>
        </w:pBdr>
        <w:jc w:val="both"/>
        <w:rPr>
          <w:color w:val="000000"/>
        </w:rPr>
      </w:pPr>
      <w:r>
        <w:rPr>
          <w:color w:val="000000"/>
        </w:rPr>
        <w:t>Design</w:t>
      </w:r>
      <w:r w:rsidR="00316266">
        <w:rPr>
          <w:color w:val="000000"/>
        </w:rPr>
        <w:t xml:space="preserve"> 2D map generation </w:t>
      </w:r>
      <w:r>
        <w:rPr>
          <w:color w:val="000000"/>
        </w:rPr>
        <w:t>tool.</w:t>
      </w:r>
    </w:p>
    <w:p w14:paraId="00000189" w14:textId="31008915" w:rsidR="00A74E75" w:rsidRPr="00DE2540" w:rsidRDefault="00316266" w:rsidP="00DE2540">
      <w:pPr>
        <w:numPr>
          <w:ilvl w:val="0"/>
          <w:numId w:val="1"/>
        </w:numPr>
        <w:pBdr>
          <w:top w:val="nil"/>
          <w:left w:val="nil"/>
          <w:bottom w:val="nil"/>
          <w:right w:val="nil"/>
          <w:between w:val="nil"/>
        </w:pBdr>
        <w:jc w:val="both"/>
        <w:rPr>
          <w:color w:val="000000"/>
        </w:rPr>
      </w:pPr>
      <w:r>
        <w:rPr>
          <w:color w:val="000000"/>
        </w:rPr>
        <w:t>Develop and test the p</w:t>
      </w:r>
      <w:r w:rsidR="00D223CF">
        <w:rPr>
          <w:color w:val="000000"/>
        </w:rPr>
        <w:t>rototype</w:t>
      </w:r>
      <w:r w:rsidR="00D223CF" w:rsidRPr="002623C2">
        <w:rPr>
          <w:color w:val="000000"/>
        </w:rPr>
        <w:t>.</w:t>
      </w:r>
    </w:p>
    <w:p w14:paraId="7CBEA5E9" w14:textId="7C86AB34" w:rsidR="00741982" w:rsidRDefault="00C831C1" w:rsidP="00741982">
      <w:pPr>
        <w:numPr>
          <w:ilvl w:val="0"/>
          <w:numId w:val="5"/>
        </w:numPr>
        <w:pBdr>
          <w:top w:val="nil"/>
          <w:left w:val="nil"/>
          <w:bottom w:val="nil"/>
          <w:right w:val="nil"/>
          <w:between w:val="nil"/>
        </w:pBdr>
        <w:rPr>
          <w:b/>
          <w:color w:val="000000"/>
          <w:sz w:val="28"/>
          <w:szCs w:val="28"/>
        </w:rPr>
      </w:pPr>
      <w:bookmarkStart w:id="2" w:name="_heading=h.1fob9te" w:colFirst="0" w:colLast="0"/>
      <w:bookmarkStart w:id="3" w:name="_heading=h.3znysh7" w:colFirst="0" w:colLast="0"/>
      <w:bookmarkEnd w:id="2"/>
      <w:bookmarkEnd w:id="3"/>
      <w:r>
        <w:rPr>
          <w:b/>
          <w:color w:val="000000"/>
          <w:sz w:val="28"/>
          <w:szCs w:val="28"/>
        </w:rPr>
        <w:lastRenderedPageBreak/>
        <w:t>Map generatio</w:t>
      </w:r>
      <w:r w:rsidR="00F24A14">
        <w:rPr>
          <w:b/>
          <w:color w:val="000000"/>
          <w:sz w:val="28"/>
          <w:szCs w:val="28"/>
        </w:rPr>
        <w:t>n algorithms and tools</w:t>
      </w:r>
    </w:p>
    <w:p w14:paraId="6D04D90F" w14:textId="77596DE4" w:rsidR="00386206" w:rsidRDefault="000A613B" w:rsidP="00386206">
      <w:pPr>
        <w:pBdr>
          <w:top w:val="nil"/>
          <w:left w:val="nil"/>
          <w:bottom w:val="nil"/>
          <w:right w:val="nil"/>
          <w:between w:val="nil"/>
        </w:pBdr>
        <w:ind w:firstLine="360"/>
        <w:rPr>
          <w:color w:val="000000"/>
          <w:szCs w:val="28"/>
        </w:rPr>
      </w:pPr>
      <w:r w:rsidRPr="000A613B">
        <w:rPr>
          <w:color w:val="000000"/>
          <w:szCs w:val="28"/>
        </w:rPr>
        <w:t>Map creation is a historically labor-intensive endeavor.</w:t>
      </w:r>
      <w:r w:rsidR="00CE6550">
        <w:rPr>
          <w:color w:val="000000"/>
          <w:szCs w:val="28"/>
        </w:rPr>
        <w:t xml:space="preserve"> Before everything went digital, creation process involved painstakingly filling out a </w:t>
      </w:r>
      <w:proofErr w:type="gramStart"/>
      <w:r w:rsidR="00CE6550">
        <w:rPr>
          <w:color w:val="000000"/>
          <w:szCs w:val="28"/>
        </w:rPr>
        <w:t>pieces of paper</w:t>
      </w:r>
      <w:proofErr w:type="gramEnd"/>
      <w:r w:rsidR="00CE6550">
        <w:rPr>
          <w:color w:val="000000"/>
          <w:szCs w:val="28"/>
        </w:rPr>
        <w:t xml:space="preserve"> with depictions of relevant area, and even after the digitalization creating maps involves several steps that require time and thought.</w:t>
      </w:r>
      <w:r w:rsidRPr="000A613B">
        <w:rPr>
          <w:color w:val="000000"/>
          <w:szCs w:val="28"/>
        </w:rPr>
        <w:t xml:space="preserve"> They are vital in numerous fields, providing a simplified and easily digestible way to represent spatial information and in some cases position of the user. Maps, be it digital or analog, are created by artists and require considerable amount of time. From that point on, the focus of this paper will be on digital 2D maps created for virtual worlds. </w:t>
      </w:r>
    </w:p>
    <w:p w14:paraId="131FEE42" w14:textId="66DEAE95" w:rsidR="00386206" w:rsidRDefault="000A613B" w:rsidP="00AD1BBB">
      <w:pPr>
        <w:pBdr>
          <w:top w:val="nil"/>
          <w:left w:val="nil"/>
          <w:bottom w:val="nil"/>
          <w:right w:val="nil"/>
          <w:between w:val="nil"/>
        </w:pBdr>
        <w:ind w:firstLine="360"/>
        <w:rPr>
          <w:color w:val="000000"/>
          <w:szCs w:val="28"/>
        </w:rPr>
      </w:pPr>
      <w:r w:rsidRPr="000A613B">
        <w:rPr>
          <w:color w:val="000000"/>
          <w:szCs w:val="28"/>
        </w:rPr>
        <w:t xml:space="preserve">Currently, digital 2D map for virtual worlds creation process involves several steps. Creating initial prototype of a map is a first step and it would include rough blocking, where the artist would outline areas like continents, bodies of water, terrain types or, on the smaller scale, cities and towns, roads, forest areas and so on. Most of the time there are several prototypes carried out to figure out the layout of the map. Next step would be to flash out the artistic style of the map and intricacies regarding that. That would typically include the defining the distinct art style and producing various assets in this art style to eventually place and blend them to final canvas [2]. </w:t>
      </w:r>
    </w:p>
    <w:p w14:paraId="1C3CD725" w14:textId="651659EA" w:rsidR="007A7B54" w:rsidRDefault="000A613B" w:rsidP="00660324">
      <w:pPr>
        <w:pBdr>
          <w:top w:val="nil"/>
          <w:left w:val="nil"/>
          <w:bottom w:val="nil"/>
          <w:right w:val="nil"/>
          <w:between w:val="nil"/>
        </w:pBdr>
        <w:ind w:firstLine="360"/>
        <w:rPr>
          <w:color w:val="000000"/>
        </w:rPr>
      </w:pPr>
      <w:r w:rsidRPr="000A613B">
        <w:rPr>
          <w:color w:val="000000"/>
          <w:szCs w:val="28"/>
        </w:rPr>
        <w:t>This paper heavily oriented at gaming industry, since it is a primal producer of virtual world</w:t>
      </w:r>
      <w:r w:rsidR="007A7B54">
        <w:rPr>
          <w:color w:val="000000"/>
          <w:szCs w:val="28"/>
        </w:rPr>
        <w:t>s</w:t>
      </w:r>
      <w:r w:rsidRPr="000A613B">
        <w:rPr>
          <w:color w:val="000000"/>
          <w:szCs w:val="28"/>
        </w:rPr>
        <w:t xml:space="preserve"> that require maps, however the goal of the developed application is to satisfy the needs of any potential end-user requiring digital cartographic solution. A fantasy book writer and a board game developer should also be able to benefit from the developed tool.</w:t>
      </w:r>
      <w:r w:rsidR="00660324">
        <w:rPr>
          <w:color w:val="000000"/>
          <w:szCs w:val="28"/>
        </w:rPr>
        <w:t xml:space="preserve"> </w:t>
      </w:r>
    </w:p>
    <w:p w14:paraId="4956A439" w14:textId="3D28AEFA" w:rsidR="00386206" w:rsidRDefault="007A7B54" w:rsidP="00660324">
      <w:pPr>
        <w:pBdr>
          <w:top w:val="nil"/>
          <w:left w:val="nil"/>
          <w:bottom w:val="nil"/>
          <w:right w:val="nil"/>
          <w:between w:val="nil"/>
        </w:pBdr>
        <w:ind w:firstLine="360"/>
        <w:rPr>
          <w:color w:val="000000"/>
          <w:szCs w:val="28"/>
        </w:rPr>
      </w:pPr>
      <w:r w:rsidRPr="007A7B54">
        <w:rPr>
          <w:color w:val="000000"/>
        </w:rPr>
        <w:t>Developing a tool that</w:t>
      </w:r>
      <w:r w:rsidR="00660324" w:rsidRPr="00660324">
        <w:rPr>
          <w:color w:val="000000"/>
        </w:rPr>
        <w:t xml:space="preserve"> </w:t>
      </w:r>
      <w:r w:rsidR="000A613B" w:rsidRPr="000A613B">
        <w:rPr>
          <w:color w:val="000000"/>
          <w:szCs w:val="28"/>
        </w:rPr>
        <w:t>would allow to expedite parts of map creation process is not a new concept. However, this project is primarily geared towards accommodating individuals with varying levels of expertise, ranging from those with no prior experience with painting applications to seasoned, experienced artists.</w:t>
      </w:r>
    </w:p>
    <w:p w14:paraId="563056E5" w14:textId="64622465" w:rsidR="00386206" w:rsidRDefault="000A613B" w:rsidP="00386206">
      <w:pPr>
        <w:pBdr>
          <w:top w:val="nil"/>
          <w:left w:val="nil"/>
          <w:bottom w:val="nil"/>
          <w:right w:val="nil"/>
          <w:between w:val="nil"/>
        </w:pBdr>
        <w:ind w:firstLine="360"/>
        <w:rPr>
          <w:color w:val="000000"/>
          <w:szCs w:val="28"/>
        </w:rPr>
      </w:pPr>
      <w:r w:rsidRPr="000A613B">
        <w:rPr>
          <w:color w:val="000000"/>
          <w:szCs w:val="28"/>
        </w:rPr>
        <w:t xml:space="preserve">There are several already existing tools and applications that help to accelerate parts or the whole process, but some are focusing too much on giving control to the user and getting </w:t>
      </w:r>
      <w:r w:rsidR="00731B62">
        <w:rPr>
          <w:color w:val="000000"/>
          <w:szCs w:val="28"/>
        </w:rPr>
        <w:t>too</w:t>
      </w:r>
      <w:r w:rsidRPr="000A613B">
        <w:rPr>
          <w:color w:val="000000"/>
          <w:szCs w:val="28"/>
        </w:rPr>
        <w:t xml:space="preserve"> close to overwhelming them if they want to quickly create a map for their project. Others would restrict the process and make almost everything procedurally and leave only minor changes to the user, like background color change. </w:t>
      </w:r>
    </w:p>
    <w:p w14:paraId="44926F96" w14:textId="3CC25D2B" w:rsidR="00386206" w:rsidRDefault="000A613B" w:rsidP="00386206">
      <w:pPr>
        <w:pBdr>
          <w:top w:val="nil"/>
          <w:left w:val="nil"/>
          <w:bottom w:val="nil"/>
          <w:right w:val="nil"/>
          <w:between w:val="nil"/>
        </w:pBdr>
        <w:ind w:firstLine="360"/>
        <w:rPr>
          <w:color w:val="000000"/>
          <w:szCs w:val="28"/>
        </w:rPr>
      </w:pPr>
      <w:r w:rsidRPr="000A613B">
        <w:rPr>
          <w:color w:val="000000"/>
          <w:szCs w:val="28"/>
        </w:rPr>
        <w:t xml:space="preserve">This is where this project would come as a solution. It will be appealing to both sides. The core mechanic will be the ability to outline the area types on the canvas by choosing an area in the user interface and paint the areas directly in the application. This 2D map generation tool will allow to convert quick </w:t>
      </w:r>
      <w:r w:rsidR="00731B62">
        <w:rPr>
          <w:color w:val="000000"/>
          <w:szCs w:val="28"/>
        </w:rPr>
        <w:t>brush strokes</w:t>
      </w:r>
      <w:r w:rsidRPr="000A613B">
        <w:rPr>
          <w:color w:val="000000"/>
          <w:szCs w:val="28"/>
        </w:rPr>
        <w:t xml:space="preserve"> into a beautiful stylized map regardless of user skill level. In addition to its user-friendly nature, the application will feature a comprehensive toolset designed to satisfy the </w:t>
      </w:r>
      <w:r w:rsidRPr="000A613B">
        <w:rPr>
          <w:color w:val="000000"/>
          <w:szCs w:val="28"/>
        </w:rPr>
        <w:lastRenderedPageBreak/>
        <w:t xml:space="preserve">needs of professionals as well. This toolset will help professionals to not feel any limitations due to the application's procedural nature, as it enables a level of fine-tuning akin to most popular painting applications.  </w:t>
      </w:r>
    </w:p>
    <w:p w14:paraId="42420273" w14:textId="77777777" w:rsidR="00386206" w:rsidRDefault="000A613B" w:rsidP="00386206">
      <w:pPr>
        <w:pBdr>
          <w:top w:val="nil"/>
          <w:left w:val="nil"/>
          <w:bottom w:val="nil"/>
          <w:right w:val="nil"/>
          <w:between w:val="nil"/>
        </w:pBdr>
        <w:ind w:firstLine="360"/>
        <w:rPr>
          <w:color w:val="000000"/>
          <w:szCs w:val="28"/>
        </w:rPr>
      </w:pPr>
      <w:r w:rsidRPr="000A613B">
        <w:rPr>
          <w:color w:val="000000"/>
          <w:szCs w:val="28"/>
        </w:rPr>
        <w:t xml:space="preserve">The average independent game developer would find significant value in integrating this tool into their standard workflow. Doing so will alleviate the pressure of generating distinct maps for each project, especially in due to the time and budget constraints often encountered by smaller studios. </w:t>
      </w:r>
    </w:p>
    <w:p w14:paraId="7B68D6BD" w14:textId="23E11C31" w:rsidR="000A613B" w:rsidRPr="000A613B" w:rsidRDefault="000A613B" w:rsidP="00386206">
      <w:pPr>
        <w:pBdr>
          <w:top w:val="nil"/>
          <w:left w:val="nil"/>
          <w:bottom w:val="nil"/>
          <w:right w:val="nil"/>
          <w:between w:val="nil"/>
        </w:pBdr>
        <w:ind w:firstLine="360"/>
        <w:rPr>
          <w:color w:val="000000"/>
          <w:szCs w:val="28"/>
        </w:rPr>
      </w:pPr>
      <w:r w:rsidRPr="000A613B">
        <w:rPr>
          <w:color w:val="000000"/>
          <w:szCs w:val="28"/>
        </w:rPr>
        <w:t>Conversely, larger studios would also derive notable advantages from this tool</w:t>
      </w:r>
      <w:r w:rsidR="00731B62">
        <w:rPr>
          <w:color w:val="000000"/>
          <w:szCs w:val="28"/>
        </w:rPr>
        <w:t xml:space="preserve"> since</w:t>
      </w:r>
      <w:r w:rsidRPr="000A613B">
        <w:rPr>
          <w:color w:val="000000"/>
          <w:szCs w:val="28"/>
        </w:rPr>
        <w:t xml:space="preserve"> </w:t>
      </w:r>
      <w:r w:rsidR="00731B62">
        <w:rPr>
          <w:color w:val="000000"/>
          <w:szCs w:val="28"/>
        </w:rPr>
        <w:t>i</w:t>
      </w:r>
      <w:r w:rsidRPr="000A613B">
        <w:rPr>
          <w:color w:val="000000"/>
          <w:szCs w:val="28"/>
        </w:rPr>
        <w:t xml:space="preserve">t would </w:t>
      </w:r>
      <w:r w:rsidR="00731B62">
        <w:rPr>
          <w:color w:val="000000"/>
          <w:szCs w:val="28"/>
        </w:rPr>
        <w:t>allow for</w:t>
      </w:r>
      <w:r w:rsidRPr="000A613B">
        <w:rPr>
          <w:color w:val="000000"/>
          <w:szCs w:val="28"/>
        </w:rPr>
        <w:t xml:space="preserve"> finer adjustments and the importation of uniquely styled assets, a level of customization made feasible by the presence of dedicated 2D artists within the studio. A</w:t>
      </w:r>
      <w:r w:rsidR="00731B62">
        <w:rPr>
          <w:color w:val="000000"/>
          <w:szCs w:val="28"/>
        </w:rPr>
        <w:t>n</w:t>
      </w:r>
      <w:r w:rsidRPr="000A613B">
        <w:rPr>
          <w:color w:val="000000"/>
          <w:szCs w:val="28"/>
        </w:rPr>
        <w:t xml:space="preserve"> important aspect of the project lies in its open-source nature, signifying that individuals with sufficient resources have the capability to adapt the application to better align with their specific requirements.</w:t>
      </w:r>
    </w:p>
    <w:p w14:paraId="634F1D56" w14:textId="00710829" w:rsidR="002653E9" w:rsidRDefault="0062348E" w:rsidP="002653E9">
      <w:pPr>
        <w:pStyle w:val="ListParagraph"/>
        <w:numPr>
          <w:ilvl w:val="1"/>
          <w:numId w:val="5"/>
        </w:numPr>
        <w:rPr>
          <w:b/>
          <w:color w:val="000000"/>
          <w:sz w:val="28"/>
        </w:rPr>
      </w:pPr>
      <w:r>
        <w:rPr>
          <w:b/>
          <w:color w:val="000000"/>
          <w:sz w:val="28"/>
        </w:rPr>
        <w:t>Map generation tools and technologies</w:t>
      </w:r>
    </w:p>
    <w:p w14:paraId="3D510563" w14:textId="6D3929AD" w:rsidR="0062348E" w:rsidRDefault="00B65C83" w:rsidP="0062348E">
      <w:pPr>
        <w:pStyle w:val="ListParagraph"/>
        <w:numPr>
          <w:ilvl w:val="2"/>
          <w:numId w:val="5"/>
        </w:numPr>
        <w:rPr>
          <w:b/>
          <w:color w:val="000000"/>
        </w:rPr>
      </w:pPr>
      <w:proofErr w:type="spellStart"/>
      <w:r>
        <w:rPr>
          <w:b/>
          <w:color w:val="000000"/>
        </w:rPr>
        <w:t>I</w:t>
      </w:r>
      <w:r w:rsidR="006D0710">
        <w:rPr>
          <w:b/>
          <w:color w:val="000000"/>
        </w:rPr>
        <w:t>nkarnate</w:t>
      </w:r>
      <w:proofErr w:type="spellEnd"/>
    </w:p>
    <w:p w14:paraId="68486A19" w14:textId="4F2CE398" w:rsidR="0062348E" w:rsidRDefault="00E05407" w:rsidP="0062348E">
      <w:pPr>
        <w:ind w:firstLine="720"/>
        <w:rPr>
          <w:color w:val="000000"/>
        </w:rPr>
      </w:pPr>
      <w:proofErr w:type="spellStart"/>
      <w:r>
        <w:rPr>
          <w:color w:val="000000"/>
        </w:rPr>
        <w:t>Inkarnate</w:t>
      </w:r>
      <w:proofErr w:type="spellEnd"/>
      <w:r>
        <w:rPr>
          <w:color w:val="000000"/>
        </w:rPr>
        <w:t xml:space="preserve"> is perhaps the most popular map creation tool. It gained popularity by focusing primarily </w:t>
      </w:r>
      <w:proofErr w:type="gramStart"/>
      <w:r>
        <w:rPr>
          <w:color w:val="000000"/>
        </w:rPr>
        <w:t>on board</w:t>
      </w:r>
      <w:proofErr w:type="gramEnd"/>
      <w:r>
        <w:rPr>
          <w:color w:val="000000"/>
        </w:rPr>
        <w:t xml:space="preserve"> game designers. Dungeons and Dragons</w:t>
      </w:r>
      <w:r w:rsidR="00C72703">
        <w:rPr>
          <w:color w:val="000000"/>
        </w:rPr>
        <w:t>,</w:t>
      </w:r>
      <w:r>
        <w:rPr>
          <w:color w:val="000000"/>
        </w:rPr>
        <w:t xml:space="preserve"> being by far the most widely known,</w:t>
      </w:r>
      <w:r w:rsidR="00C72703">
        <w:rPr>
          <w:color w:val="000000"/>
        </w:rPr>
        <w:t xml:space="preserve"> </w:t>
      </w:r>
      <w:r w:rsidR="00C72703" w:rsidRPr="00C72703">
        <w:rPr>
          <w:color w:val="000000"/>
        </w:rPr>
        <w:t xml:space="preserve">is a fantasy tabletop role-playing game that invites players to create their own characters and embark on imaginary adventures, with one player serving as the Dungeon Master to guide the story and interpret the rules. </w:t>
      </w:r>
      <w:r w:rsidR="00C72703">
        <w:rPr>
          <w:color w:val="000000"/>
        </w:rPr>
        <w:t>It utilizes maps in rather a complicated manner</w:t>
      </w:r>
      <w:r w:rsidR="00F754F0">
        <w:rPr>
          <w:color w:val="000000"/>
        </w:rPr>
        <w:t>:</w:t>
      </w:r>
      <w:r w:rsidR="00C72703">
        <w:rPr>
          <w:color w:val="000000"/>
        </w:rPr>
        <w:t xml:space="preserve"> </w:t>
      </w:r>
      <w:r w:rsidR="00C72703" w:rsidRPr="00C72703">
        <w:rPr>
          <w:color w:val="000000"/>
        </w:rPr>
        <w:t xml:space="preserve">Dungeon masters often use </w:t>
      </w:r>
      <w:proofErr w:type="spellStart"/>
      <w:r w:rsidR="00C72703" w:rsidRPr="00C72703">
        <w:rPr>
          <w:color w:val="000000"/>
        </w:rPr>
        <w:t>Inkarnate</w:t>
      </w:r>
      <w:proofErr w:type="spellEnd"/>
      <w:r w:rsidR="00C72703" w:rsidRPr="00C72703">
        <w:rPr>
          <w:color w:val="000000"/>
        </w:rPr>
        <w:t xml:space="preserve"> to create detailed maps for their D&amp;D campaigns. These maps can include entire worlds, specific regions, or even individual cities and villages</w:t>
      </w:r>
      <w:r w:rsidR="00E04D37">
        <w:rPr>
          <w:color w:val="000000"/>
        </w:rPr>
        <w:t xml:space="preserve"> [9].</w:t>
      </w:r>
    </w:p>
    <w:p w14:paraId="53FA9751" w14:textId="77777777" w:rsidR="00BF7635" w:rsidRDefault="00E04D37" w:rsidP="0062348E">
      <w:pPr>
        <w:ind w:firstLine="720"/>
        <w:rPr>
          <w:color w:val="000000"/>
        </w:rPr>
      </w:pPr>
      <w:proofErr w:type="spellStart"/>
      <w:r>
        <w:rPr>
          <w:color w:val="000000"/>
        </w:rPr>
        <w:t>Inkarnate’s</w:t>
      </w:r>
      <w:proofErr w:type="spellEnd"/>
      <w:r>
        <w:rPr>
          <w:color w:val="000000"/>
        </w:rPr>
        <w:t xml:space="preserve"> strong suit include</w:t>
      </w:r>
      <w:r w:rsidR="00BF7635">
        <w:rPr>
          <w:color w:val="000000"/>
        </w:rPr>
        <w:t>:</w:t>
      </w:r>
    </w:p>
    <w:p w14:paraId="7568A0C2" w14:textId="52715CF7" w:rsidR="00AA107C" w:rsidRPr="00AA107C" w:rsidRDefault="00AA107C" w:rsidP="00AA107C">
      <w:pPr>
        <w:pStyle w:val="ListParagraph"/>
        <w:numPr>
          <w:ilvl w:val="3"/>
          <w:numId w:val="5"/>
        </w:numPr>
        <w:rPr>
          <w:color w:val="000000"/>
        </w:rPr>
      </w:pPr>
      <w:r>
        <w:rPr>
          <w:color w:val="000000"/>
        </w:rPr>
        <w:t>Q</w:t>
      </w:r>
      <w:r w:rsidR="00BF7635" w:rsidRPr="00BF7635">
        <w:rPr>
          <w:color w:val="000000"/>
        </w:rPr>
        <w:t>uick asset distribution tool that allows to distribute any type of asset with brush st</w:t>
      </w:r>
      <w:r w:rsidR="00F754F0">
        <w:rPr>
          <w:color w:val="000000"/>
        </w:rPr>
        <w:t>r</w:t>
      </w:r>
      <w:r w:rsidR="00BF7635" w:rsidRPr="00BF7635">
        <w:rPr>
          <w:color w:val="000000"/>
        </w:rPr>
        <w:t>okes</w:t>
      </w:r>
      <w:r w:rsidR="00BF7635">
        <w:rPr>
          <w:color w:val="000000"/>
        </w:rPr>
        <w:t xml:space="preserve">. </w:t>
      </w:r>
      <w:r w:rsidR="00F754F0">
        <w:rPr>
          <w:color w:val="000000"/>
        </w:rPr>
        <w:t>It</w:t>
      </w:r>
      <w:r>
        <w:rPr>
          <w:color w:val="000000"/>
        </w:rPr>
        <w:t xml:space="preserve"> also </w:t>
      </w:r>
      <w:r w:rsidR="00F754F0">
        <w:rPr>
          <w:color w:val="000000"/>
        </w:rPr>
        <w:t xml:space="preserve">allows </w:t>
      </w:r>
      <w:r>
        <w:rPr>
          <w:color w:val="000000"/>
        </w:rPr>
        <w:t>to import up to 100 your own assets</w:t>
      </w:r>
      <w:r w:rsidR="00F754F0">
        <w:rPr>
          <w:color w:val="000000"/>
        </w:rPr>
        <w:t>, but only for paid users</w:t>
      </w:r>
      <w:r>
        <w:rPr>
          <w:color w:val="000000"/>
        </w:rPr>
        <w:t>.</w:t>
      </w:r>
    </w:p>
    <w:p w14:paraId="3A5AAACE" w14:textId="4110A02A" w:rsidR="00AA107C" w:rsidRDefault="00AA107C" w:rsidP="00BF7635">
      <w:pPr>
        <w:pStyle w:val="ListParagraph"/>
        <w:numPr>
          <w:ilvl w:val="3"/>
          <w:numId w:val="5"/>
        </w:numPr>
        <w:rPr>
          <w:color w:val="000000"/>
        </w:rPr>
      </w:pPr>
      <w:r>
        <w:rPr>
          <w:color w:val="000000"/>
        </w:rPr>
        <w:t>Large asset library</w:t>
      </w:r>
      <w:r w:rsidR="00F754F0">
        <w:rPr>
          <w:color w:val="000000"/>
        </w:rPr>
        <w:t>,</w:t>
      </w:r>
      <w:r>
        <w:rPr>
          <w:color w:val="000000"/>
        </w:rPr>
        <w:t xml:space="preserve"> includ</w:t>
      </w:r>
      <w:r w:rsidR="00F754F0">
        <w:rPr>
          <w:color w:val="000000"/>
        </w:rPr>
        <w:t>ing</w:t>
      </w:r>
      <w:r>
        <w:rPr>
          <w:color w:val="000000"/>
        </w:rPr>
        <w:t xml:space="preserve"> buildings, mountains, trees and many more. </w:t>
      </w:r>
    </w:p>
    <w:p w14:paraId="23B85185" w14:textId="35DD4D6A" w:rsidR="00AA107C" w:rsidRDefault="00AA107C" w:rsidP="00BF7635">
      <w:pPr>
        <w:pStyle w:val="ListParagraph"/>
        <w:numPr>
          <w:ilvl w:val="3"/>
          <w:numId w:val="5"/>
        </w:numPr>
        <w:rPr>
          <w:color w:val="000000"/>
        </w:rPr>
      </w:pPr>
      <w:r>
        <w:rPr>
          <w:color w:val="000000"/>
        </w:rPr>
        <w:t>Procedural terrain blending feature allows to paint terrain faster as the user is not concerned with blending between water and terrain, it happens automatically.</w:t>
      </w:r>
    </w:p>
    <w:p w14:paraId="61AF623F" w14:textId="1B1FA64B" w:rsidR="00AA107C" w:rsidRDefault="00AA107C" w:rsidP="00BF7635">
      <w:pPr>
        <w:pStyle w:val="ListParagraph"/>
        <w:numPr>
          <w:ilvl w:val="3"/>
          <w:numId w:val="5"/>
        </w:numPr>
        <w:rPr>
          <w:color w:val="000000"/>
        </w:rPr>
      </w:pPr>
      <w:r>
        <w:rPr>
          <w:color w:val="000000"/>
        </w:rPr>
        <w:t>Road tool is used to create stylized paths on the map.</w:t>
      </w:r>
      <w:r w:rsidR="00271CDA">
        <w:rPr>
          <w:color w:val="000000"/>
        </w:rPr>
        <w:t xml:space="preserve"> </w:t>
      </w:r>
    </w:p>
    <w:p w14:paraId="04664AEF" w14:textId="2D69BA98" w:rsidR="00271CDA" w:rsidRDefault="00271CDA" w:rsidP="00271CDA">
      <w:pPr>
        <w:rPr>
          <w:color w:val="000000"/>
        </w:rPr>
      </w:pPr>
      <w:r w:rsidRPr="00271CDA">
        <w:rPr>
          <w:noProof/>
          <w:color w:val="000000"/>
        </w:rPr>
        <w:lastRenderedPageBreak/>
        <w:drawing>
          <wp:inline distT="0" distB="0" distL="0" distR="0" wp14:anchorId="4C282DF6" wp14:editId="0857D1DB">
            <wp:extent cx="6120130" cy="2986405"/>
            <wp:effectExtent l="0" t="0" r="0" b="4445"/>
            <wp:docPr id="159383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34540" name="Picture 1" descr="A screenshot of a computer&#10;&#10;Description automatically generated"/>
                    <pic:cNvPicPr/>
                  </pic:nvPicPr>
                  <pic:blipFill>
                    <a:blip r:embed="rId9"/>
                    <a:stretch>
                      <a:fillRect/>
                    </a:stretch>
                  </pic:blipFill>
                  <pic:spPr>
                    <a:xfrm>
                      <a:off x="0" y="0"/>
                      <a:ext cx="6120130" cy="2986405"/>
                    </a:xfrm>
                    <a:prstGeom prst="rect">
                      <a:avLst/>
                    </a:prstGeom>
                  </pic:spPr>
                </pic:pic>
              </a:graphicData>
            </a:graphic>
          </wp:inline>
        </w:drawing>
      </w:r>
    </w:p>
    <w:p w14:paraId="2779B75E" w14:textId="7EF5077C" w:rsidR="002841DD" w:rsidRDefault="002841DD" w:rsidP="002841DD">
      <w:pPr>
        <w:ind w:firstLine="720"/>
        <w:rPr>
          <w:color w:val="000000"/>
        </w:rPr>
      </w:pPr>
      <w:r>
        <w:rPr>
          <w:color w:val="000000"/>
        </w:rPr>
        <w:t xml:space="preserve">While this tool may satisfy wide range of customers, all of the more advanced features are locked by a subscription </w:t>
      </w:r>
      <w:r w:rsidR="00FF16F4">
        <w:rPr>
          <w:color w:val="000000"/>
        </w:rPr>
        <w:t>payment</w:t>
      </w:r>
      <w:r>
        <w:rPr>
          <w:color w:val="000000"/>
        </w:rPr>
        <w:t xml:space="preserve">. The art style of the map can only be changed </w:t>
      </w:r>
      <w:r w:rsidR="00FF16F4">
        <w:rPr>
          <w:color w:val="000000"/>
        </w:rPr>
        <w:t>by subscribed customers, since the asset import is not available otherwise</w:t>
      </w:r>
      <w:r w:rsidR="00370D09">
        <w:rPr>
          <w:color w:val="000000"/>
        </w:rPr>
        <w:t xml:space="preserve">. </w:t>
      </w:r>
      <w:r w:rsidR="005A1581" w:rsidRPr="005A1581">
        <w:rPr>
          <w:color w:val="000000"/>
        </w:rPr>
        <w:t>The terrain blending settings, unfortunately, are not accessible to free users</w:t>
      </w:r>
      <w:r w:rsidR="005A1581">
        <w:rPr>
          <w:color w:val="000000"/>
        </w:rPr>
        <w:t xml:space="preserve"> as well</w:t>
      </w:r>
      <w:r w:rsidR="005A1581" w:rsidRPr="005A1581">
        <w:rPr>
          <w:color w:val="000000"/>
        </w:rPr>
        <w:t>. This limitation renders the entire feature impractical, as the conspicuous brown border cannot be altered.</w:t>
      </w:r>
    </w:p>
    <w:p w14:paraId="1D0DB9D8" w14:textId="55D279FF" w:rsidR="004459AD" w:rsidRPr="004459AD" w:rsidRDefault="00AB5022" w:rsidP="00FA7B6D">
      <w:pPr>
        <w:pStyle w:val="ListParagraph"/>
        <w:numPr>
          <w:ilvl w:val="2"/>
          <w:numId w:val="5"/>
        </w:numPr>
        <w:rPr>
          <w:b/>
          <w:color w:val="000000"/>
        </w:rPr>
      </w:pPr>
      <w:proofErr w:type="spellStart"/>
      <w:r w:rsidRPr="0083425F">
        <w:rPr>
          <w:b/>
          <w:color w:val="000000"/>
        </w:rPr>
        <w:t>W</w:t>
      </w:r>
      <w:r w:rsidR="0083425F" w:rsidRPr="0083425F">
        <w:rPr>
          <w:b/>
          <w:color w:val="000000"/>
        </w:rPr>
        <w:t>atabou</w:t>
      </w:r>
      <w:proofErr w:type="spellEnd"/>
      <w:r>
        <w:rPr>
          <w:b/>
          <w:color w:val="000000"/>
        </w:rPr>
        <w:t xml:space="preserve"> </w:t>
      </w:r>
      <w:proofErr w:type="spellStart"/>
      <w:r>
        <w:rPr>
          <w:b/>
          <w:color w:val="000000"/>
        </w:rPr>
        <w:t>Procgen</w:t>
      </w:r>
      <w:proofErr w:type="spellEnd"/>
      <w:r>
        <w:rPr>
          <w:b/>
          <w:color w:val="000000"/>
        </w:rPr>
        <w:t xml:space="preserve"> Arcana</w:t>
      </w:r>
    </w:p>
    <w:p w14:paraId="6CED66AC" w14:textId="35F20E3C" w:rsidR="00F77E87" w:rsidRDefault="004459AD" w:rsidP="00F77E87">
      <w:pPr>
        <w:ind w:firstLine="720"/>
        <w:rPr>
          <w:bCs/>
          <w:color w:val="000000"/>
        </w:rPr>
      </w:pPr>
      <w:proofErr w:type="spellStart"/>
      <w:r>
        <w:rPr>
          <w:bCs/>
          <w:color w:val="000000"/>
        </w:rPr>
        <w:t>W</w:t>
      </w:r>
      <w:r w:rsidRPr="004459AD">
        <w:rPr>
          <w:bCs/>
          <w:color w:val="000000"/>
        </w:rPr>
        <w:t>atabou</w:t>
      </w:r>
      <w:proofErr w:type="spellEnd"/>
      <w:r w:rsidRPr="004459AD">
        <w:rPr>
          <w:bCs/>
          <w:color w:val="000000"/>
        </w:rPr>
        <w:t xml:space="preserve"> is </w:t>
      </w:r>
      <w:r>
        <w:rPr>
          <w:bCs/>
          <w:color w:val="000000"/>
        </w:rPr>
        <w:t xml:space="preserve">another map creation tool, that is specifically designed to provide a generic but at the same time uniquely laid out map with basically no input </w:t>
      </w:r>
      <w:r w:rsidR="009360F7">
        <w:rPr>
          <w:bCs/>
          <w:color w:val="000000"/>
        </w:rPr>
        <w:t xml:space="preserve">required </w:t>
      </w:r>
      <w:r>
        <w:rPr>
          <w:bCs/>
          <w:color w:val="000000"/>
        </w:rPr>
        <w:t xml:space="preserve">from the user. After launching the website user presented with a choice of map type: realm, city, district and village. These all differ in scaling and style for the map to be generated. After launching the </w:t>
      </w:r>
      <w:r w:rsidR="007209A0">
        <w:rPr>
          <w:bCs/>
          <w:color w:val="000000"/>
        </w:rPr>
        <w:t xml:space="preserve">generation of a certain map type the tool will fully generate the map and it will appear full screen for the user. </w:t>
      </w:r>
    </w:p>
    <w:p w14:paraId="31888A9C" w14:textId="07FFDA4D" w:rsidR="00E10E96" w:rsidRDefault="00AB5022" w:rsidP="00E10E96">
      <w:pPr>
        <w:ind w:firstLine="720"/>
        <w:rPr>
          <w:bCs/>
          <w:color w:val="000000"/>
        </w:rPr>
      </w:pPr>
      <w:r>
        <w:rPr>
          <w:bCs/>
          <w:color w:val="000000"/>
        </w:rPr>
        <w:t>This tool is generating maps in a couple of stages</w:t>
      </w:r>
      <w:r w:rsidR="00DF76D2">
        <w:rPr>
          <w:bCs/>
          <w:color w:val="000000"/>
        </w:rPr>
        <w:t xml:space="preserve"> starting with creating </w:t>
      </w:r>
      <w:r>
        <w:rPr>
          <w:bCs/>
          <w:color w:val="000000"/>
        </w:rPr>
        <w:t xml:space="preserve">randomized graph tree, </w:t>
      </w:r>
      <w:r w:rsidR="00FF10EA">
        <w:rPr>
          <w:bCs/>
          <w:color w:val="000000"/>
        </w:rPr>
        <w:t>which</w:t>
      </w:r>
      <w:r>
        <w:rPr>
          <w:bCs/>
          <w:color w:val="000000"/>
        </w:rPr>
        <w:t xml:space="preserve"> will serve as a basis for the map. </w:t>
      </w:r>
      <w:r w:rsidR="00FF10EA" w:rsidRPr="00FF10EA">
        <w:rPr>
          <w:bCs/>
          <w:color w:val="000000"/>
        </w:rPr>
        <w:t xml:space="preserve">This graph is meticulously structured using </w:t>
      </w:r>
      <m:oMath>
        <m:r>
          <w:rPr>
            <w:rFonts w:ascii="Cambria Math" w:hAnsi="Cambria Math"/>
            <w:color w:val="000000"/>
          </w:rPr>
          <m:t>k</m:t>
        </m:r>
      </m:oMath>
      <w:r w:rsidR="00FF10EA" w:rsidRPr="00FF10EA">
        <w:rPr>
          <w:bCs/>
          <w:color w:val="000000"/>
        </w:rPr>
        <w:t xml:space="preserve"> equidistant points, arranged in such a manner that each point is interconnected via an edge to </w:t>
      </w:r>
      <w:r w:rsidR="00DF76D2">
        <w:rPr>
          <w:bCs/>
          <w:color w:val="000000"/>
        </w:rPr>
        <w:t>some of its</w:t>
      </w:r>
      <w:r w:rsidR="00FF10EA" w:rsidRPr="00FF10EA">
        <w:rPr>
          <w:bCs/>
          <w:color w:val="000000"/>
        </w:rPr>
        <w:t xml:space="preserve"> nearest counterparts</w:t>
      </w:r>
      <w:r w:rsidR="00FF10EA">
        <w:rPr>
          <w:bCs/>
          <w:color w:val="000000"/>
        </w:rPr>
        <w:t>.</w:t>
      </w:r>
      <w:r w:rsidR="00327DE9">
        <w:rPr>
          <w:bCs/>
          <w:color w:val="000000"/>
        </w:rPr>
        <w:t xml:space="preserve"> </w:t>
      </w:r>
      <w:r w:rsidR="000334F3" w:rsidRPr="000334F3">
        <w:rPr>
          <w:bCs/>
          <w:color w:val="000000"/>
        </w:rPr>
        <w:t xml:space="preserve">This results in a graph that </w:t>
      </w:r>
      <w:r w:rsidR="000334F3">
        <w:rPr>
          <w:bCs/>
          <w:color w:val="000000"/>
        </w:rPr>
        <w:t>has almost</w:t>
      </w:r>
      <w:r w:rsidR="000334F3" w:rsidRPr="000334F3">
        <w:rPr>
          <w:bCs/>
          <w:color w:val="000000"/>
        </w:rPr>
        <w:t xml:space="preserve"> cobweb</w:t>
      </w:r>
      <w:r w:rsidR="000334F3">
        <w:rPr>
          <w:bCs/>
          <w:color w:val="000000"/>
        </w:rPr>
        <w:t>-like structure, with some randomization</w:t>
      </w:r>
      <w:r w:rsidR="000334F3" w:rsidRPr="000334F3">
        <w:rPr>
          <w:bCs/>
          <w:color w:val="000000"/>
        </w:rPr>
        <w:t xml:space="preserve">. This </w:t>
      </w:r>
      <w:r w:rsidR="000334F3">
        <w:rPr>
          <w:bCs/>
          <w:color w:val="000000"/>
        </w:rPr>
        <w:t>graph</w:t>
      </w:r>
      <w:r w:rsidR="000334F3" w:rsidRPr="000334F3">
        <w:rPr>
          <w:bCs/>
          <w:color w:val="000000"/>
        </w:rPr>
        <w:t xml:space="preserve"> serves as an excellent foundation for modeling towns </w:t>
      </w:r>
      <w:r w:rsidR="000334F3">
        <w:rPr>
          <w:bCs/>
          <w:color w:val="000000"/>
        </w:rPr>
        <w:t>or continents</w:t>
      </w:r>
      <w:r w:rsidR="00DF76D2">
        <w:rPr>
          <w:bCs/>
          <w:color w:val="000000"/>
        </w:rPr>
        <w:t xml:space="preserve">, </w:t>
      </w:r>
      <w:r w:rsidR="00E10E96">
        <w:rPr>
          <w:bCs/>
          <w:color w:val="000000"/>
        </w:rPr>
        <w:t xml:space="preserve">cells that have been created by connecting points will be considered as areas and will have a certain type assigned to them. In case of towns, area can be </w:t>
      </w:r>
      <w:r w:rsidR="009A5A7A">
        <w:rPr>
          <w:bCs/>
          <w:color w:val="000000"/>
        </w:rPr>
        <w:t>assigned type town district, and hence will be populated by buildings. Other possible areas can be fortress, sea and just land. All of the areas are seamlessly blended together to output fully procedurally generated map.</w:t>
      </w:r>
    </w:p>
    <w:p w14:paraId="3BEC1391" w14:textId="1189C19C" w:rsidR="00DC3505" w:rsidRDefault="009A5A7A" w:rsidP="00E10E96">
      <w:pPr>
        <w:ind w:firstLine="720"/>
        <w:rPr>
          <w:bCs/>
          <w:color w:val="000000"/>
        </w:rPr>
      </w:pPr>
      <w:r>
        <w:rPr>
          <w:bCs/>
          <w:color w:val="000000"/>
        </w:rPr>
        <w:lastRenderedPageBreak/>
        <w:t>This approach differs from approach in this paper and allows to create usable map without requiring any input</w:t>
      </w:r>
      <w:r w:rsidR="00DF76D2">
        <w:rPr>
          <w:bCs/>
          <w:color w:val="000000"/>
        </w:rPr>
        <w:t xml:space="preserve">, which </w:t>
      </w:r>
      <w:r w:rsidR="00DC3505">
        <w:rPr>
          <w:bCs/>
          <w:color w:val="000000"/>
        </w:rPr>
        <w:t xml:space="preserve">is clearly advantageous </w:t>
      </w:r>
      <w:r w:rsidR="00DF76D2" w:rsidRPr="00DF76D2">
        <w:rPr>
          <w:bCs/>
          <w:color w:val="000000"/>
        </w:rPr>
        <w:t>for users who do not have specific preferences and for whom a generic map would be perfectly suitable</w:t>
      </w:r>
      <w:r w:rsidR="00DF76D2">
        <w:rPr>
          <w:bCs/>
          <w:color w:val="000000"/>
        </w:rPr>
        <w:t>.</w:t>
      </w:r>
    </w:p>
    <w:p w14:paraId="35A31677" w14:textId="6C37F585" w:rsidR="00DC3505" w:rsidRDefault="00DC3505" w:rsidP="00E10E96">
      <w:pPr>
        <w:ind w:firstLine="720"/>
        <w:rPr>
          <w:bCs/>
          <w:color w:val="000000"/>
        </w:rPr>
      </w:pPr>
      <w:r>
        <w:rPr>
          <w:bCs/>
          <w:color w:val="000000"/>
        </w:rPr>
        <w:t xml:space="preserve">The adjustments that the user can make to </w:t>
      </w:r>
      <w:r w:rsidR="001D5D8B">
        <w:rPr>
          <w:bCs/>
          <w:color w:val="000000"/>
        </w:rPr>
        <w:t>generated</w:t>
      </w:r>
      <w:r>
        <w:rPr>
          <w:bCs/>
          <w:color w:val="000000"/>
        </w:rPr>
        <w:t xml:space="preserve"> map include:</w:t>
      </w:r>
    </w:p>
    <w:p w14:paraId="2B17D123" w14:textId="3BBA3F6D" w:rsidR="00DC3505" w:rsidRDefault="00DC3505" w:rsidP="00DC3505">
      <w:pPr>
        <w:pStyle w:val="ListParagraph"/>
        <w:numPr>
          <w:ilvl w:val="3"/>
          <w:numId w:val="5"/>
        </w:numPr>
        <w:rPr>
          <w:bCs/>
          <w:color w:val="000000"/>
        </w:rPr>
      </w:pPr>
      <w:r>
        <w:rPr>
          <w:bCs/>
          <w:color w:val="000000"/>
        </w:rPr>
        <w:t xml:space="preserve">Adjustments to the </w:t>
      </w:r>
      <w:r w:rsidR="007A5D86">
        <w:rPr>
          <w:bCs/>
          <w:color w:val="000000"/>
        </w:rPr>
        <w:t>graph</w:t>
      </w:r>
      <w:r>
        <w:rPr>
          <w:bCs/>
          <w:color w:val="000000"/>
        </w:rPr>
        <w:t xml:space="preserve"> using different tools like displace, pinch, bloat, rotate and so on.</w:t>
      </w:r>
    </w:p>
    <w:p w14:paraId="5F71E83D" w14:textId="494D8151" w:rsidR="00DC3505" w:rsidRDefault="00DC3505" w:rsidP="00DC3505">
      <w:pPr>
        <w:pStyle w:val="ListParagraph"/>
        <w:numPr>
          <w:ilvl w:val="3"/>
          <w:numId w:val="5"/>
        </w:numPr>
        <w:rPr>
          <w:bCs/>
          <w:color w:val="000000"/>
        </w:rPr>
      </w:pPr>
      <w:r>
        <w:rPr>
          <w:bCs/>
          <w:color w:val="000000"/>
        </w:rPr>
        <w:t>Building arrangement recalculation. Changes the look of a specific area of buildings.</w:t>
      </w:r>
    </w:p>
    <w:p w14:paraId="2F5CE288" w14:textId="573F0BC7" w:rsidR="00DC3505" w:rsidRDefault="00821F1F" w:rsidP="00DC3505">
      <w:pPr>
        <w:pStyle w:val="ListParagraph"/>
        <w:numPr>
          <w:ilvl w:val="3"/>
          <w:numId w:val="5"/>
        </w:numPr>
        <w:rPr>
          <w:bCs/>
          <w:color w:val="000000"/>
        </w:rPr>
      </w:pPr>
      <w:r>
        <w:rPr>
          <w:bCs/>
          <w:color w:val="000000"/>
        </w:rPr>
        <w:t>Reroll the labels placed on the map or change each label by hand.</w:t>
      </w:r>
    </w:p>
    <w:p w14:paraId="0FCD281F" w14:textId="3ACE2E7E" w:rsidR="00821F1F" w:rsidRDefault="00821F1F" w:rsidP="00DC3505">
      <w:pPr>
        <w:pStyle w:val="ListParagraph"/>
        <w:numPr>
          <w:ilvl w:val="3"/>
          <w:numId w:val="5"/>
        </w:numPr>
        <w:rPr>
          <w:bCs/>
          <w:color w:val="000000"/>
        </w:rPr>
      </w:pPr>
      <w:r>
        <w:rPr>
          <w:bCs/>
          <w:color w:val="000000"/>
        </w:rPr>
        <w:t>Change the color scheme.</w:t>
      </w:r>
    </w:p>
    <w:p w14:paraId="6F9F2879" w14:textId="3BE10CB0" w:rsidR="009A5A7A" w:rsidRDefault="009334CE" w:rsidP="00512E10">
      <w:pPr>
        <w:ind w:firstLine="720"/>
        <w:rPr>
          <w:bCs/>
          <w:color w:val="000000"/>
        </w:rPr>
      </w:pPr>
      <w:r w:rsidRPr="009334CE">
        <w:rPr>
          <w:bCs/>
          <w:color w:val="000000"/>
        </w:rPr>
        <w:t>While these modifications may suffice for those seeking a quick and rudimentary map, they may appear incredibly restrictive to those accustomed to the high degree of flexibility offered by manual map creation.</w:t>
      </w:r>
      <w:r w:rsidR="00A016C3">
        <w:rPr>
          <w:bCs/>
          <w:color w:val="000000"/>
        </w:rPr>
        <w:t xml:space="preserve"> Such users will find graph structure limiting and it does not allow for curved edges and </w:t>
      </w:r>
      <w:r w:rsidR="00512E10">
        <w:rPr>
          <w:bCs/>
          <w:color w:val="000000"/>
        </w:rPr>
        <w:t xml:space="preserve">it </w:t>
      </w:r>
      <w:r w:rsidR="00A016C3">
        <w:rPr>
          <w:bCs/>
          <w:color w:val="000000"/>
        </w:rPr>
        <w:t xml:space="preserve">may become an obstacle when trying to construct more advanced </w:t>
      </w:r>
      <w:r w:rsidR="00512E10">
        <w:rPr>
          <w:bCs/>
          <w:color w:val="000000"/>
        </w:rPr>
        <w:t xml:space="preserve">maps. Same goes for color adjustments as this map generator was created with a certain, plain, art style, it doesn’t support gradients and textures. </w:t>
      </w:r>
    </w:p>
    <w:p w14:paraId="43B09ADF" w14:textId="7EE1BC9B" w:rsidR="00512E10" w:rsidRPr="00512E10" w:rsidRDefault="00512E10" w:rsidP="00512E10">
      <w:pPr>
        <w:rPr>
          <w:bCs/>
          <w:color w:val="000000"/>
        </w:rPr>
      </w:pPr>
      <w:r w:rsidRPr="00512E10">
        <w:rPr>
          <w:bCs/>
          <w:noProof/>
          <w:color w:val="000000"/>
        </w:rPr>
        <w:drawing>
          <wp:inline distT="0" distB="0" distL="0" distR="0" wp14:anchorId="350D8F94" wp14:editId="5D63A04B">
            <wp:extent cx="6120130" cy="2948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948305"/>
                    </a:xfrm>
                    <a:prstGeom prst="rect">
                      <a:avLst/>
                    </a:prstGeom>
                  </pic:spPr>
                </pic:pic>
              </a:graphicData>
            </a:graphic>
          </wp:inline>
        </w:drawing>
      </w:r>
    </w:p>
    <w:p w14:paraId="0258C2B1" w14:textId="180CE216" w:rsidR="00CA0EFF" w:rsidRDefault="00EB4230" w:rsidP="0062348E">
      <w:pPr>
        <w:pStyle w:val="ListParagraph"/>
        <w:numPr>
          <w:ilvl w:val="2"/>
          <w:numId w:val="5"/>
        </w:numPr>
        <w:rPr>
          <w:b/>
          <w:color w:val="000000"/>
        </w:rPr>
      </w:pPr>
      <w:r>
        <w:rPr>
          <w:b/>
          <w:color w:val="000000"/>
        </w:rPr>
        <w:t>Competitor 3</w:t>
      </w:r>
    </w:p>
    <w:p w14:paraId="2DFEC836" w14:textId="77777777" w:rsidR="0083425F" w:rsidRPr="0083425F" w:rsidRDefault="0083425F" w:rsidP="0083425F">
      <w:pPr>
        <w:pStyle w:val="ListParagraph"/>
        <w:rPr>
          <w:b/>
          <w:color w:val="000000"/>
        </w:rPr>
      </w:pPr>
    </w:p>
    <w:p w14:paraId="64D72DA4" w14:textId="3869AEB7" w:rsidR="0083425F" w:rsidRDefault="0083425F" w:rsidP="0083425F">
      <w:pPr>
        <w:rPr>
          <w:b/>
          <w:color w:val="000000"/>
        </w:rPr>
      </w:pPr>
    </w:p>
    <w:p w14:paraId="49606431" w14:textId="11F0911B" w:rsidR="0083425F" w:rsidRDefault="0083425F" w:rsidP="0083425F">
      <w:pPr>
        <w:rPr>
          <w:b/>
          <w:color w:val="000000"/>
        </w:rPr>
      </w:pPr>
    </w:p>
    <w:p w14:paraId="54FB8276" w14:textId="0458052B" w:rsidR="0083425F" w:rsidRPr="00CE6550" w:rsidRDefault="00CE6550" w:rsidP="0083425F">
      <w:pPr>
        <w:pStyle w:val="ListParagraph"/>
        <w:numPr>
          <w:ilvl w:val="1"/>
          <w:numId w:val="5"/>
        </w:numPr>
        <w:rPr>
          <w:b/>
          <w:color w:val="000000"/>
          <w:sz w:val="28"/>
        </w:rPr>
      </w:pPr>
      <w:r>
        <w:rPr>
          <w:b/>
          <w:color w:val="000000"/>
          <w:sz w:val="28"/>
        </w:rPr>
        <w:t>Algorithms</w:t>
      </w:r>
    </w:p>
    <w:p w14:paraId="293CEF43" w14:textId="77777777" w:rsidR="00911DB3" w:rsidRDefault="006B7EF7" w:rsidP="00911DB3">
      <w:pPr>
        <w:pBdr>
          <w:top w:val="nil"/>
          <w:left w:val="nil"/>
          <w:bottom w:val="nil"/>
          <w:right w:val="nil"/>
          <w:between w:val="nil"/>
        </w:pBdr>
        <w:ind w:firstLine="703"/>
        <w:rPr>
          <w:color w:val="000000"/>
        </w:rPr>
      </w:pPr>
      <w:r w:rsidRPr="00CE6550">
        <w:rPr>
          <w:color w:val="000000"/>
        </w:rPr>
        <w:lastRenderedPageBreak/>
        <w:t>Algorithms</w:t>
      </w:r>
      <w:r w:rsidRPr="0083425F">
        <w:rPr>
          <w:b/>
          <w:color w:val="000000"/>
        </w:rPr>
        <w:t xml:space="preserve"> </w:t>
      </w:r>
      <w:r w:rsidRPr="00453893">
        <w:rPr>
          <w:color w:val="000000"/>
        </w:rPr>
        <w:t xml:space="preserve">are a core part of this project. And as such there </w:t>
      </w:r>
      <w:r w:rsidR="00E7371F">
        <w:rPr>
          <w:color w:val="000000"/>
        </w:rPr>
        <w:t>will</w:t>
      </w:r>
      <w:r w:rsidRPr="00453893">
        <w:rPr>
          <w:color w:val="000000"/>
        </w:rPr>
        <w:t xml:space="preserve"> be extensive algorithm analysis to pick </w:t>
      </w:r>
      <w:r w:rsidR="005F778A" w:rsidRPr="00453893">
        <w:rPr>
          <w:color w:val="000000"/>
        </w:rPr>
        <w:t xml:space="preserve">the most suited ones. </w:t>
      </w:r>
    </w:p>
    <w:p w14:paraId="2EEE35C0" w14:textId="5B1755A1" w:rsidR="00453893" w:rsidRPr="00453893" w:rsidRDefault="005F778A" w:rsidP="00911DB3">
      <w:pPr>
        <w:pBdr>
          <w:top w:val="nil"/>
          <w:left w:val="nil"/>
          <w:bottom w:val="nil"/>
          <w:right w:val="nil"/>
          <w:between w:val="nil"/>
        </w:pBdr>
        <w:ind w:firstLine="703"/>
        <w:rPr>
          <w:color w:val="000000"/>
        </w:rPr>
      </w:pPr>
      <w:r w:rsidRPr="00453893">
        <w:rPr>
          <w:color w:val="000000"/>
        </w:rPr>
        <w:t xml:space="preserve">This section is divided in </w:t>
      </w:r>
      <w:r w:rsidR="003F3D11" w:rsidRPr="00453893">
        <w:rPr>
          <w:color w:val="000000"/>
        </w:rPr>
        <w:t>four</w:t>
      </w:r>
      <w:r w:rsidRPr="00453893">
        <w:rPr>
          <w:color w:val="000000"/>
        </w:rPr>
        <w:t xml:space="preserve"> parts to discuss algorithms for uniform</w:t>
      </w:r>
      <w:r w:rsidR="00E7371F">
        <w:rPr>
          <w:color w:val="000000"/>
        </w:rPr>
        <w:t xml:space="preserve"> point</w:t>
      </w:r>
      <w:r w:rsidRPr="00453893">
        <w:rPr>
          <w:color w:val="000000"/>
        </w:rPr>
        <w:t xml:space="preserve"> distribution</w:t>
      </w:r>
      <w:r w:rsidR="00E7371F">
        <w:rPr>
          <w:color w:val="000000"/>
        </w:rPr>
        <w:t xml:space="preserve"> over an area</w:t>
      </w:r>
      <w:r w:rsidRPr="00453893">
        <w:rPr>
          <w:color w:val="000000"/>
        </w:rPr>
        <w:t>, noise generation and texture blending separ</w:t>
      </w:r>
      <w:r w:rsidR="003F3D11" w:rsidRPr="00453893">
        <w:rPr>
          <w:color w:val="000000"/>
        </w:rPr>
        <w:t>a</w:t>
      </w:r>
      <w:r w:rsidRPr="00453893">
        <w:rPr>
          <w:color w:val="000000"/>
        </w:rPr>
        <w:t>t</w:t>
      </w:r>
      <w:r w:rsidR="003F3D11" w:rsidRPr="00453893">
        <w:rPr>
          <w:color w:val="000000"/>
        </w:rPr>
        <w:t>e</w:t>
      </w:r>
      <w:r w:rsidRPr="00453893">
        <w:rPr>
          <w:color w:val="000000"/>
        </w:rPr>
        <w:t>ly.</w:t>
      </w:r>
      <w:r w:rsidR="003F3D11" w:rsidRPr="00453893">
        <w:rPr>
          <w:color w:val="000000"/>
        </w:rPr>
        <w:t xml:space="preserve"> Each</w:t>
      </w:r>
      <w:r w:rsidR="00250492" w:rsidRPr="00453893">
        <w:rPr>
          <w:color w:val="000000"/>
        </w:rPr>
        <w:t xml:space="preserve"> </w:t>
      </w:r>
      <w:r w:rsidR="003F3D11" w:rsidRPr="00453893">
        <w:rPr>
          <w:color w:val="000000"/>
        </w:rPr>
        <w:t>section will comprehensively discuss a selection of algorithms, providing an analysis of the advantages and disadvantages associated with each algorithm.</w:t>
      </w:r>
    </w:p>
    <w:p w14:paraId="37EF3930" w14:textId="657E6F36" w:rsidR="00490F5B" w:rsidRPr="00453893" w:rsidRDefault="000364C5" w:rsidP="006E6DAE">
      <w:pPr>
        <w:numPr>
          <w:ilvl w:val="2"/>
          <w:numId w:val="5"/>
        </w:numPr>
        <w:pBdr>
          <w:top w:val="nil"/>
          <w:left w:val="nil"/>
          <w:bottom w:val="nil"/>
          <w:right w:val="nil"/>
          <w:between w:val="nil"/>
        </w:pBdr>
        <w:rPr>
          <w:b/>
          <w:color w:val="000000"/>
        </w:rPr>
      </w:pPr>
      <w:r w:rsidRPr="00453893">
        <w:rPr>
          <w:b/>
          <w:color w:val="000000"/>
        </w:rPr>
        <w:t xml:space="preserve">Uniform </w:t>
      </w:r>
      <w:r w:rsidR="00E7371F">
        <w:rPr>
          <w:b/>
          <w:color w:val="000000"/>
        </w:rPr>
        <w:t xml:space="preserve">point </w:t>
      </w:r>
      <w:r w:rsidRPr="00453893">
        <w:rPr>
          <w:b/>
          <w:color w:val="000000"/>
        </w:rPr>
        <w:t>distribution</w:t>
      </w:r>
      <w:r w:rsidR="00033215" w:rsidRPr="00033215">
        <w:rPr>
          <w:b/>
          <w:color w:val="000000"/>
        </w:rPr>
        <w:t xml:space="preserve"> </w:t>
      </w:r>
      <w:r w:rsidR="00033215" w:rsidRPr="00453893">
        <w:rPr>
          <w:b/>
          <w:color w:val="000000"/>
        </w:rPr>
        <w:t>algorithms</w:t>
      </w:r>
      <w:r w:rsidRPr="00453893">
        <w:rPr>
          <w:b/>
          <w:color w:val="000000"/>
        </w:rPr>
        <w:t xml:space="preserve"> </w:t>
      </w:r>
      <w:r w:rsidR="00E7371F">
        <w:rPr>
          <w:b/>
          <w:color w:val="000000"/>
        </w:rPr>
        <w:t>over an area</w:t>
      </w:r>
    </w:p>
    <w:p w14:paraId="4FC06088" w14:textId="026C0B07" w:rsidR="00DC0FCF" w:rsidRDefault="00DC0FCF" w:rsidP="006E6DAE">
      <w:pPr>
        <w:pBdr>
          <w:top w:val="nil"/>
          <w:left w:val="nil"/>
          <w:bottom w:val="nil"/>
          <w:right w:val="nil"/>
          <w:between w:val="nil"/>
        </w:pBdr>
        <w:ind w:firstLine="720"/>
        <w:rPr>
          <w:color w:val="000000"/>
        </w:rPr>
      </w:pPr>
      <w:r w:rsidRPr="00453893">
        <w:rPr>
          <w:color w:val="000000"/>
        </w:rPr>
        <w:t xml:space="preserve">Uniform </w:t>
      </w:r>
      <w:r w:rsidR="00E7371F">
        <w:rPr>
          <w:color w:val="000000"/>
        </w:rPr>
        <w:t xml:space="preserve">point </w:t>
      </w:r>
      <w:r w:rsidRPr="00453893">
        <w:rPr>
          <w:color w:val="000000"/>
        </w:rPr>
        <w:t>distribution algorithms are a vital part of the asset distribution during the map creation. Determining the placement of each building within the user-defined ‘town’ area in a manner that avoids overlap and maintains logical coherence presents a significant challenge.</w:t>
      </w:r>
      <w:r w:rsidR="00E72A86">
        <w:rPr>
          <w:color w:val="000000"/>
        </w:rPr>
        <w:t xml:space="preserve"> </w:t>
      </w:r>
    </w:p>
    <w:p w14:paraId="272BE91F" w14:textId="5494A1F9" w:rsidR="00E72A86" w:rsidRDefault="00E72A86" w:rsidP="006E6DAE">
      <w:pPr>
        <w:pBdr>
          <w:top w:val="nil"/>
          <w:left w:val="nil"/>
          <w:bottom w:val="nil"/>
          <w:right w:val="nil"/>
          <w:between w:val="nil"/>
        </w:pBdr>
        <w:ind w:firstLine="720"/>
        <w:rPr>
          <w:color w:val="000000"/>
        </w:rPr>
      </w:pPr>
      <w:r>
        <w:rPr>
          <w:color w:val="000000"/>
        </w:rPr>
        <w:t xml:space="preserve">In this section the discussion will be about </w:t>
      </w:r>
      <w:r w:rsidR="00E7371F">
        <w:rPr>
          <w:color w:val="000000"/>
        </w:rPr>
        <w:t>Poisson</w:t>
      </w:r>
      <w:r w:rsidR="00ED3AFD">
        <w:rPr>
          <w:color w:val="000000"/>
        </w:rPr>
        <w:t>-d</w:t>
      </w:r>
      <w:r w:rsidR="00E7371F">
        <w:rPr>
          <w:color w:val="000000"/>
        </w:rPr>
        <w:t xml:space="preserve">isk </w:t>
      </w:r>
      <w:r w:rsidR="00ED3AFD">
        <w:rPr>
          <w:color w:val="000000"/>
        </w:rPr>
        <w:t>s</w:t>
      </w:r>
      <w:r w:rsidR="00E7371F">
        <w:rPr>
          <w:color w:val="000000"/>
        </w:rPr>
        <w:t>ampling</w:t>
      </w:r>
      <w:r w:rsidR="0022341C">
        <w:rPr>
          <w:color w:val="000000"/>
        </w:rPr>
        <w:t xml:space="preserve"> and why it is </w:t>
      </w:r>
      <w:r w:rsidR="00283626">
        <w:rPr>
          <w:color w:val="000000"/>
        </w:rPr>
        <w:t>better than basic noise distribution</w:t>
      </w:r>
      <w:r w:rsidR="00F67D98">
        <w:rPr>
          <w:color w:val="000000"/>
        </w:rPr>
        <w:t>.</w:t>
      </w:r>
      <w:r w:rsidR="00DC14CD">
        <w:rPr>
          <w:color w:val="000000"/>
        </w:rPr>
        <w:t xml:space="preserve"> </w:t>
      </w:r>
    </w:p>
    <w:p w14:paraId="553F67A6" w14:textId="2AE2B813" w:rsidR="00C64A43" w:rsidRDefault="00E24FD2" w:rsidP="006E6DAE">
      <w:pPr>
        <w:pBdr>
          <w:top w:val="nil"/>
          <w:left w:val="nil"/>
          <w:bottom w:val="nil"/>
          <w:right w:val="nil"/>
          <w:between w:val="nil"/>
        </w:pBdr>
        <w:ind w:firstLine="720"/>
        <w:rPr>
          <w:color w:val="000000"/>
        </w:rPr>
      </w:pPr>
      <w:r w:rsidRPr="00E24FD2">
        <w:rPr>
          <w:color w:val="000000"/>
          <w:u w:val="single"/>
        </w:rPr>
        <w:t>Poisson-disk sampling</w:t>
      </w:r>
      <w:r w:rsidRPr="00E24FD2">
        <w:rPr>
          <w:color w:val="000000"/>
        </w:rPr>
        <w:t xml:space="preserve"> </w:t>
      </w:r>
      <w:r>
        <w:rPr>
          <w:color w:val="000000"/>
        </w:rPr>
        <w:t>(PDS)</w:t>
      </w:r>
      <w:r w:rsidRPr="00E24FD2">
        <w:rPr>
          <w:color w:val="000000"/>
        </w:rPr>
        <w:t xml:space="preserve"> is a method that ensures each sample is independent with a certain random distribution, while maintaining a minimum distance </w:t>
      </w:r>
      <m:oMath>
        <m:r>
          <w:rPr>
            <w:rFonts w:ascii="Cambria Math" w:hAnsi="Cambria Math"/>
            <w:color w:val="000000"/>
          </w:rPr>
          <m:t>r</m:t>
        </m:r>
      </m:oMath>
      <w:r w:rsidRPr="00E24FD2">
        <w:rPr>
          <w:color w:val="000000"/>
        </w:rPr>
        <w:t xml:space="preserve"> from each other</w:t>
      </w:r>
      <w:r w:rsidR="00C26367">
        <w:rPr>
          <w:color w:val="000000"/>
        </w:rPr>
        <w:t xml:space="preserve"> </w:t>
      </w:r>
      <w:r w:rsidR="00690F17">
        <w:rPr>
          <w:color w:val="000000"/>
        </w:rPr>
        <w:t>[</w:t>
      </w:r>
      <w:r w:rsidR="00C26367">
        <w:rPr>
          <w:color w:val="000000"/>
        </w:rPr>
        <w:t>4</w:t>
      </w:r>
      <w:r w:rsidR="00690F17">
        <w:rPr>
          <w:color w:val="000000"/>
        </w:rPr>
        <w:t>]</w:t>
      </w:r>
      <w:r w:rsidRPr="00E24FD2">
        <w:rPr>
          <w:color w:val="000000"/>
        </w:rPr>
        <w:t>.</w:t>
      </w:r>
      <w:r w:rsidR="00283626">
        <w:rPr>
          <w:color w:val="000000"/>
        </w:rPr>
        <w:t xml:space="preserve"> </w:t>
      </w:r>
      <w:r w:rsidR="00283626" w:rsidRPr="00283626">
        <w:rPr>
          <w:color w:val="000000"/>
        </w:rPr>
        <w:t>The concept of distance in this context is quite abstract, as the definition of samples vary</w:t>
      </w:r>
      <w:r w:rsidR="00283626">
        <w:rPr>
          <w:color w:val="000000"/>
        </w:rPr>
        <w:t xml:space="preserve"> drastically from application to application</w:t>
      </w:r>
      <w:r w:rsidR="00283626" w:rsidRPr="00283626">
        <w:rPr>
          <w:color w:val="000000"/>
        </w:rPr>
        <w:t>.</w:t>
      </w:r>
      <w:r w:rsidR="00283626">
        <w:rPr>
          <w:color w:val="000000"/>
        </w:rPr>
        <w:t xml:space="preserve"> PDS is a method, a strategy,</w:t>
      </w:r>
      <w:r w:rsidR="00690F17">
        <w:rPr>
          <w:color w:val="000000"/>
        </w:rPr>
        <w:t xml:space="preserve"> and thus requires an efficient algorithm to execute this method of sampling.</w:t>
      </w:r>
      <w:r w:rsidR="00C64A43">
        <w:rPr>
          <w:color w:val="000000"/>
        </w:rPr>
        <w:t xml:space="preserve"> </w:t>
      </w:r>
    </w:p>
    <w:p w14:paraId="5C58E055" w14:textId="5A6D90BF" w:rsidR="00C64A43" w:rsidRDefault="00C64A43" w:rsidP="006E6DAE">
      <w:pPr>
        <w:pBdr>
          <w:top w:val="nil"/>
          <w:left w:val="nil"/>
          <w:bottom w:val="nil"/>
          <w:right w:val="nil"/>
          <w:between w:val="nil"/>
        </w:pBdr>
        <w:ind w:firstLine="720"/>
        <w:rPr>
          <w:color w:val="000000"/>
        </w:rPr>
      </w:pPr>
      <w:r w:rsidRPr="00C64A43">
        <w:rPr>
          <w:color w:val="000000"/>
          <w:u w:val="single"/>
        </w:rPr>
        <w:t xml:space="preserve">Maximal </w:t>
      </w:r>
      <w:r w:rsidRPr="00E24FD2">
        <w:rPr>
          <w:color w:val="000000"/>
          <w:u w:val="single"/>
        </w:rPr>
        <w:t>Poisson-disk sampling</w:t>
      </w:r>
      <w:r w:rsidR="00847B24" w:rsidRPr="00847B24">
        <w:rPr>
          <w:color w:val="000000"/>
        </w:rPr>
        <w:t xml:space="preserve"> </w:t>
      </w:r>
      <w:r w:rsidR="00847B24">
        <w:rPr>
          <w:color w:val="000000"/>
        </w:rPr>
        <w:t xml:space="preserve">(MPDS): </w:t>
      </w:r>
      <w:r w:rsidR="00455F4F">
        <w:rPr>
          <w:color w:val="000000"/>
        </w:rPr>
        <w:t>a</w:t>
      </w:r>
      <w:r w:rsidR="00455F4F" w:rsidRPr="00455F4F">
        <w:rPr>
          <w:color w:val="000000"/>
        </w:rPr>
        <w:t xml:space="preserve"> set is considered maximal when no additional </w:t>
      </w:r>
      <w:r w:rsidR="00455F4F">
        <w:rPr>
          <w:color w:val="000000"/>
        </w:rPr>
        <w:t>samples</w:t>
      </w:r>
      <w:r w:rsidR="00455F4F" w:rsidRPr="00455F4F">
        <w:rPr>
          <w:color w:val="000000"/>
        </w:rPr>
        <w:t xml:space="preserve"> can be added to the sampling domain without breaching the minimum distance requirement, indicating that the domain is fully occupied</w:t>
      </w:r>
      <w:r w:rsidR="000431F4">
        <w:rPr>
          <w:color w:val="000000"/>
        </w:rPr>
        <w:t xml:space="preserve"> [7]</w:t>
      </w:r>
      <w:r w:rsidR="00455F4F" w:rsidRPr="00455F4F">
        <w:rPr>
          <w:color w:val="000000"/>
        </w:rPr>
        <w:t>.</w:t>
      </w:r>
    </w:p>
    <w:p w14:paraId="2D61DD24" w14:textId="01EBBD3A" w:rsidR="003900CE" w:rsidRDefault="00C26367" w:rsidP="006E6DAE">
      <w:pPr>
        <w:pBdr>
          <w:top w:val="nil"/>
          <w:left w:val="nil"/>
          <w:bottom w:val="nil"/>
          <w:right w:val="nil"/>
          <w:between w:val="nil"/>
        </w:pBdr>
        <w:ind w:firstLine="720"/>
        <w:rPr>
          <w:color w:val="000000"/>
        </w:rPr>
      </w:pPr>
      <w:r>
        <w:rPr>
          <w:color w:val="000000"/>
        </w:rPr>
        <w:t xml:space="preserve"> First off, the method </w:t>
      </w:r>
      <w:r w:rsidR="007251FA">
        <w:rPr>
          <w:color w:val="000000"/>
        </w:rPr>
        <w:t xml:space="preserve">itself </w:t>
      </w:r>
      <w:r>
        <w:rPr>
          <w:color w:val="000000"/>
        </w:rPr>
        <w:t>c</w:t>
      </w:r>
      <w:r w:rsidR="00690F17">
        <w:rPr>
          <w:color w:val="000000"/>
        </w:rPr>
        <w:t xml:space="preserve">an be broken down into 5 </w:t>
      </w:r>
      <w:r>
        <w:rPr>
          <w:color w:val="000000"/>
        </w:rPr>
        <w:t>steps</w:t>
      </w:r>
      <w:r w:rsidR="00953181">
        <w:rPr>
          <w:color w:val="000000"/>
        </w:rPr>
        <w:t xml:space="preserve">, this </w:t>
      </w:r>
      <w:r w:rsidR="00B051BB">
        <w:rPr>
          <w:color w:val="000000"/>
        </w:rPr>
        <w:t xml:space="preserve">unoptimized version </w:t>
      </w:r>
      <w:r w:rsidR="00953181">
        <w:rPr>
          <w:color w:val="000000"/>
        </w:rPr>
        <w:t>is also called “dart throwing” technique</w:t>
      </w:r>
      <w:r w:rsidR="00F0538F">
        <w:rPr>
          <w:color w:val="000000"/>
        </w:rPr>
        <w:t xml:space="preserve"> [7]</w:t>
      </w:r>
      <w:r>
        <w:rPr>
          <w:color w:val="000000"/>
        </w:rPr>
        <w:t>:</w:t>
      </w:r>
    </w:p>
    <w:p w14:paraId="6ACD767F" w14:textId="7D5C012F" w:rsidR="003900CE" w:rsidRDefault="003900CE" w:rsidP="006E6DAE">
      <w:pPr>
        <w:pStyle w:val="ListParagraph"/>
        <w:numPr>
          <w:ilvl w:val="3"/>
          <w:numId w:val="5"/>
        </w:numPr>
        <w:pBdr>
          <w:top w:val="nil"/>
          <w:left w:val="nil"/>
          <w:bottom w:val="nil"/>
          <w:right w:val="nil"/>
          <w:between w:val="nil"/>
        </w:pBdr>
        <w:rPr>
          <w:color w:val="000000"/>
        </w:rPr>
      </w:pPr>
      <w:r>
        <w:rPr>
          <w:color w:val="000000"/>
        </w:rPr>
        <w:t xml:space="preserve">Define domain. </w:t>
      </w:r>
      <w:r w:rsidR="00953181">
        <w:rPr>
          <w:color w:val="000000"/>
        </w:rPr>
        <w:t>S</w:t>
      </w:r>
      <w:r>
        <w:rPr>
          <w:color w:val="000000"/>
        </w:rPr>
        <w:t>etting the bound</w:t>
      </w:r>
      <w:r w:rsidR="00953181">
        <w:rPr>
          <w:color w:val="000000"/>
        </w:rPr>
        <w:t>a</w:t>
      </w:r>
      <w:r>
        <w:rPr>
          <w:color w:val="000000"/>
        </w:rPr>
        <w:t>ries of an area within which the samples should be generated</w:t>
      </w:r>
      <w:r w:rsidR="00953181">
        <w:rPr>
          <w:color w:val="000000"/>
        </w:rPr>
        <w:t xml:space="preserve"> is the first step towards generating the uniform distribution.</w:t>
      </w:r>
    </w:p>
    <w:p w14:paraId="4DA66115" w14:textId="070BDA5E" w:rsidR="00EA052F" w:rsidRPr="00EA052F" w:rsidRDefault="00EA052F" w:rsidP="006E6DAE">
      <w:pPr>
        <w:pStyle w:val="ListParagraph"/>
        <w:numPr>
          <w:ilvl w:val="3"/>
          <w:numId w:val="5"/>
        </w:numPr>
        <w:rPr>
          <w:color w:val="000000"/>
        </w:rPr>
      </w:pPr>
      <w:r w:rsidRPr="00EA052F">
        <w:rPr>
          <w:color w:val="000000"/>
        </w:rPr>
        <w:t xml:space="preserve">Choose value </w:t>
      </w:r>
      <m:oMath>
        <m:r>
          <w:rPr>
            <w:rFonts w:ascii="Cambria Math" w:hAnsi="Cambria Math"/>
            <w:color w:val="000000"/>
          </w:rPr>
          <m:t>r</m:t>
        </m:r>
      </m:oMath>
      <w:r w:rsidRPr="00EA052F">
        <w:rPr>
          <w:color w:val="000000"/>
        </w:rPr>
        <w:t xml:space="preserve"> that will represent minimum distance between samples.</w:t>
      </w:r>
    </w:p>
    <w:p w14:paraId="0AB2A8F6" w14:textId="297094AA" w:rsidR="00953181" w:rsidRDefault="00953181" w:rsidP="006E6DAE">
      <w:pPr>
        <w:pStyle w:val="ListParagraph"/>
        <w:numPr>
          <w:ilvl w:val="3"/>
          <w:numId w:val="5"/>
        </w:numPr>
        <w:pBdr>
          <w:top w:val="nil"/>
          <w:left w:val="nil"/>
          <w:bottom w:val="nil"/>
          <w:right w:val="nil"/>
          <w:between w:val="nil"/>
        </w:pBdr>
        <w:rPr>
          <w:color w:val="000000"/>
        </w:rPr>
      </w:pPr>
      <w:r>
        <w:rPr>
          <w:color w:val="000000"/>
        </w:rPr>
        <w:t>Randomly generate</w:t>
      </w:r>
      <w:r w:rsidR="00EA052F">
        <w:rPr>
          <w:color w:val="000000"/>
        </w:rPr>
        <w:t xml:space="preserve"> a</w:t>
      </w:r>
      <w:r>
        <w:rPr>
          <w:color w:val="000000"/>
        </w:rPr>
        <w:t xml:space="preserve"> sample on the domain, and check if it satisfies the minimum distance property. The sample is </w:t>
      </w:r>
      <w:r w:rsidR="00EA052F">
        <w:rPr>
          <w:color w:val="000000"/>
        </w:rPr>
        <w:t>added to active list,</w:t>
      </w:r>
      <w:r>
        <w:rPr>
          <w:color w:val="000000"/>
        </w:rPr>
        <w:t xml:space="preserve"> </w:t>
      </w:r>
      <w:r w:rsidR="00EA052F">
        <w:rPr>
          <w:color w:val="000000"/>
        </w:rPr>
        <w:t xml:space="preserve">a list containing all valid samples, </w:t>
      </w:r>
      <w:r>
        <w:rPr>
          <w:color w:val="000000"/>
        </w:rPr>
        <w:t>in case it is located farther than distance r to other</w:t>
      </w:r>
      <w:r w:rsidR="00EA052F">
        <w:rPr>
          <w:color w:val="000000"/>
        </w:rPr>
        <w:t xml:space="preserve"> and discarded otherwise.</w:t>
      </w:r>
    </w:p>
    <w:p w14:paraId="6932C7F2" w14:textId="55071036" w:rsidR="005500D1" w:rsidRDefault="00B905D2" w:rsidP="006E6DAE">
      <w:pPr>
        <w:pStyle w:val="ListParagraph"/>
        <w:numPr>
          <w:ilvl w:val="3"/>
          <w:numId w:val="5"/>
        </w:numPr>
        <w:pBdr>
          <w:top w:val="nil"/>
          <w:left w:val="nil"/>
          <w:bottom w:val="nil"/>
          <w:right w:val="nil"/>
          <w:between w:val="nil"/>
        </w:pBdr>
        <w:rPr>
          <w:color w:val="000000"/>
        </w:rPr>
      </w:pPr>
      <w:r>
        <w:rPr>
          <w:color w:val="000000"/>
        </w:rPr>
        <w:t>To</w:t>
      </w:r>
      <w:r w:rsidR="00C64A43">
        <w:rPr>
          <w:color w:val="000000"/>
        </w:rPr>
        <w:t xml:space="preserve"> satisfy the </w:t>
      </w:r>
      <w:r w:rsidR="00873253">
        <w:rPr>
          <w:color w:val="000000"/>
        </w:rPr>
        <w:t>maximal condition, step 3 will be executed until there is no place to put an additional sample.</w:t>
      </w:r>
    </w:p>
    <w:p w14:paraId="6F0A18F7" w14:textId="7EE89035" w:rsidR="005500D1" w:rsidRDefault="00B905D2" w:rsidP="00AC0AE6">
      <w:pPr>
        <w:pBdr>
          <w:top w:val="nil"/>
          <w:left w:val="nil"/>
          <w:bottom w:val="nil"/>
          <w:right w:val="nil"/>
          <w:between w:val="nil"/>
        </w:pBdr>
        <w:ind w:firstLine="720"/>
        <w:rPr>
          <w:color w:val="000000"/>
        </w:rPr>
      </w:pPr>
      <w:r>
        <w:rPr>
          <w:color w:val="000000"/>
        </w:rPr>
        <w:lastRenderedPageBreak/>
        <w:t>Such method</w:t>
      </w:r>
      <w:r w:rsidR="00B051BB">
        <w:rPr>
          <w:color w:val="000000"/>
        </w:rPr>
        <w:t xml:space="preserve"> coded naively will perform bad</w:t>
      </w:r>
      <w:r w:rsidR="00F0538F">
        <w:rPr>
          <w:color w:val="000000"/>
        </w:rPr>
        <w:t>ly</w:t>
      </w:r>
      <w:r w:rsidR="00B051BB">
        <w:rPr>
          <w:color w:val="000000"/>
        </w:rPr>
        <w:t>,</w:t>
      </w:r>
      <w:r w:rsidR="00F0538F">
        <w:rPr>
          <w:color w:val="000000"/>
        </w:rPr>
        <w:t xml:space="preserve"> </w:t>
      </w:r>
      <w:r w:rsidR="00122F83">
        <w:rPr>
          <w:color w:val="000000"/>
        </w:rPr>
        <w:t xml:space="preserve">and in case if maximal condition must be satisfied – extremely bad. </w:t>
      </w:r>
    </w:p>
    <w:p w14:paraId="1078B527" w14:textId="6CC4F5B4" w:rsidR="00CD29C9" w:rsidRPr="00EB4230" w:rsidRDefault="00AC0AE6" w:rsidP="00EB4230">
      <w:pPr>
        <w:pBdr>
          <w:top w:val="nil"/>
          <w:left w:val="nil"/>
          <w:bottom w:val="nil"/>
          <w:right w:val="nil"/>
          <w:between w:val="nil"/>
        </w:pBdr>
        <w:ind w:firstLine="720"/>
        <w:rPr>
          <w:color w:val="000000"/>
        </w:rPr>
      </w:pPr>
      <w:r>
        <w:rPr>
          <w:color w:val="000000"/>
        </w:rPr>
        <w:t>There are</w:t>
      </w:r>
      <w:r w:rsidR="00847B24">
        <w:rPr>
          <w:color w:val="000000"/>
        </w:rPr>
        <w:t xml:space="preserve"> two</w:t>
      </w:r>
      <w:r>
        <w:rPr>
          <w:color w:val="000000"/>
        </w:rPr>
        <w:t xml:space="preserve"> major </w:t>
      </w:r>
      <w:r w:rsidR="00847B24">
        <w:rPr>
          <w:color w:val="000000"/>
        </w:rPr>
        <w:t>algorithms</w:t>
      </w:r>
      <w:r>
        <w:rPr>
          <w:color w:val="000000"/>
        </w:rPr>
        <w:t xml:space="preserve"> </w:t>
      </w:r>
      <w:r w:rsidR="00847B24">
        <w:rPr>
          <w:color w:val="000000"/>
        </w:rPr>
        <w:t xml:space="preserve">for calculating </w:t>
      </w:r>
      <w:r w:rsidR="009D6101">
        <w:rPr>
          <w:color w:val="000000"/>
        </w:rPr>
        <w:t>MPDS</w:t>
      </w:r>
      <w:r w:rsidR="00D80453">
        <w:rPr>
          <w:color w:val="000000"/>
        </w:rPr>
        <w:t xml:space="preserve"> and</w:t>
      </w:r>
      <w:r w:rsidR="00847B24">
        <w:rPr>
          <w:color w:val="000000"/>
        </w:rPr>
        <w:t xml:space="preserve"> each introduce</w:t>
      </w:r>
      <w:r w:rsidR="00D80453">
        <w:rPr>
          <w:color w:val="000000"/>
        </w:rPr>
        <w:t xml:space="preserve"> separate</w:t>
      </w:r>
      <w:r w:rsidR="00847B24">
        <w:rPr>
          <w:color w:val="000000"/>
        </w:rPr>
        <w:t xml:space="preserve"> optimizations</w:t>
      </w:r>
      <w:r w:rsidR="00B905D2">
        <w:rPr>
          <w:color w:val="000000"/>
        </w:rPr>
        <w:t>.</w:t>
      </w:r>
    </w:p>
    <w:p w14:paraId="77884CB6" w14:textId="70C84A6C" w:rsidR="000364C5" w:rsidRDefault="00165B88" w:rsidP="006E6DAE">
      <w:pPr>
        <w:numPr>
          <w:ilvl w:val="2"/>
          <w:numId w:val="5"/>
        </w:numPr>
        <w:pBdr>
          <w:top w:val="nil"/>
          <w:left w:val="nil"/>
          <w:bottom w:val="nil"/>
          <w:right w:val="nil"/>
          <w:between w:val="nil"/>
        </w:pBdr>
        <w:rPr>
          <w:b/>
          <w:color w:val="000000"/>
        </w:rPr>
      </w:pPr>
      <w:r>
        <w:rPr>
          <w:b/>
          <w:color w:val="000000"/>
        </w:rPr>
        <w:t xml:space="preserve">Bounding box calculation </w:t>
      </w:r>
      <w:r w:rsidR="00A6486B">
        <w:rPr>
          <w:b/>
          <w:color w:val="000000"/>
        </w:rPr>
        <w:t>methods</w:t>
      </w:r>
    </w:p>
    <w:p w14:paraId="4EDC0752" w14:textId="41A94490" w:rsidR="000B6027" w:rsidRDefault="000B6027" w:rsidP="002676EB">
      <w:pPr>
        <w:pBdr>
          <w:top w:val="nil"/>
          <w:left w:val="nil"/>
          <w:bottom w:val="nil"/>
          <w:right w:val="nil"/>
          <w:between w:val="nil"/>
        </w:pBdr>
        <w:ind w:firstLine="720"/>
        <w:rPr>
          <w:color w:val="000000"/>
        </w:rPr>
      </w:pPr>
      <w:r w:rsidRPr="00E8490C">
        <w:rPr>
          <w:color w:val="000000"/>
        </w:rPr>
        <w:t>Bounding box</w:t>
      </w:r>
      <w:r w:rsidR="002676EB">
        <w:rPr>
          <w:color w:val="000000"/>
        </w:rPr>
        <w:t xml:space="preserve"> (BB)</w:t>
      </w:r>
      <w:r w:rsidRPr="00E8490C">
        <w:rPr>
          <w:color w:val="000000"/>
        </w:rPr>
        <w:t xml:space="preserve"> is an essential </w:t>
      </w:r>
      <w:r w:rsidR="00E8490C" w:rsidRPr="00E8490C">
        <w:rPr>
          <w:color w:val="000000"/>
        </w:rPr>
        <w:t>data about a certain area</w:t>
      </w:r>
      <w:r w:rsidR="00E8490C">
        <w:rPr>
          <w:color w:val="000000"/>
        </w:rPr>
        <w:t xml:space="preserve"> on the screen space or virtual space. </w:t>
      </w:r>
      <w:r w:rsidR="002676EB">
        <w:rPr>
          <w:color w:val="000000"/>
        </w:rPr>
        <w:t xml:space="preserve">It is defined as approximation of an area using arbitrary shapes like box or circle which allows to represent this area with minimal amount of data. In this project it will be used to approximate pixel areas like forest, urban area or castle defined by the user. Since storing all of the pixel positions as area attribute is extremely inefficient, after the user painted the area, BB will be calculated for this area, which will allow to store only four positions of said bounding box. </w:t>
      </w:r>
    </w:p>
    <w:p w14:paraId="15B82826" w14:textId="6A163C13" w:rsidR="000046F8" w:rsidRDefault="000046F8" w:rsidP="00621220">
      <w:pPr>
        <w:pBdr>
          <w:top w:val="nil"/>
          <w:left w:val="nil"/>
          <w:bottom w:val="nil"/>
          <w:right w:val="nil"/>
          <w:between w:val="nil"/>
        </w:pBdr>
        <w:ind w:firstLine="720"/>
        <w:rPr>
          <w:color w:val="000000"/>
        </w:rPr>
      </w:pPr>
      <w:r>
        <w:rPr>
          <w:color w:val="000000"/>
        </w:rPr>
        <w:t xml:space="preserve">BB is usually calculated based on minimum and maximum x and y coordinate values present inside the area. Seems very manageable at first, however, it is only the case when only one area is assumed. This project requires to </w:t>
      </w:r>
      <w:r w:rsidR="00CF0CB2">
        <w:rPr>
          <w:color w:val="000000"/>
        </w:rPr>
        <w:t xml:space="preserve">calculate bounding boxes for each separate area that needs to be populated with assets, like urban area, forest area and castle area. </w:t>
      </w:r>
      <w:r w:rsidR="00782262">
        <w:rPr>
          <w:color w:val="000000"/>
        </w:rPr>
        <w:t xml:space="preserve">In cases of plain asset distribution calculating bounding box that encompasses all regions of certain type should </w:t>
      </w:r>
      <w:r w:rsidR="00EA57CB">
        <w:rPr>
          <w:color w:val="000000"/>
        </w:rPr>
        <w:t>suffice as</w:t>
      </w:r>
      <w:r w:rsidR="00782262">
        <w:rPr>
          <w:color w:val="000000"/>
        </w:rPr>
        <w:t xml:space="preserve"> </w:t>
      </w:r>
      <w:r w:rsidR="00EA57CB">
        <w:rPr>
          <w:color w:val="000000"/>
        </w:rPr>
        <w:t>b</w:t>
      </w:r>
      <w:r w:rsidR="00782262">
        <w:rPr>
          <w:color w:val="000000"/>
        </w:rPr>
        <w:t xml:space="preserve">ased on the bounding box area the MPDS will be calculated and points that are outside of painted areas will just be dropped. </w:t>
      </w:r>
      <w:r w:rsidR="00EA57CB">
        <w:rPr>
          <w:color w:val="000000"/>
        </w:rPr>
        <w:t xml:space="preserve">As for area specific bounding box, the most complex part will be distinguishing separate </w:t>
      </w:r>
      <w:r w:rsidR="00E64537">
        <w:rPr>
          <w:color w:val="000000"/>
        </w:rPr>
        <w:t>painted regions that have the same color. Each type of area will be painted on blend mask with its distinct color, but since there can be several regions of same type, the algorithm for determining should be in place.</w:t>
      </w:r>
    </w:p>
    <w:p w14:paraId="720B92BF" w14:textId="77777777" w:rsidR="00621220" w:rsidRDefault="00621220" w:rsidP="00621220">
      <w:pPr>
        <w:pBdr>
          <w:top w:val="nil"/>
          <w:left w:val="nil"/>
          <w:bottom w:val="nil"/>
          <w:right w:val="nil"/>
          <w:between w:val="nil"/>
        </w:pBdr>
        <w:ind w:firstLine="720"/>
        <w:rPr>
          <w:color w:val="000000"/>
        </w:rPr>
      </w:pPr>
    </w:p>
    <w:p w14:paraId="38BA8BF2" w14:textId="3AB5734E" w:rsidR="000364C5" w:rsidRDefault="006402A4" w:rsidP="006E6DAE">
      <w:pPr>
        <w:numPr>
          <w:ilvl w:val="2"/>
          <w:numId w:val="5"/>
        </w:numPr>
        <w:pBdr>
          <w:top w:val="nil"/>
          <w:left w:val="nil"/>
          <w:bottom w:val="nil"/>
          <w:right w:val="nil"/>
          <w:between w:val="nil"/>
        </w:pBdr>
        <w:rPr>
          <w:b/>
          <w:color w:val="000000"/>
        </w:rPr>
      </w:pPr>
      <w:r>
        <w:rPr>
          <w:b/>
          <w:color w:val="000000"/>
        </w:rPr>
        <w:t>Procedural noise generation</w:t>
      </w:r>
    </w:p>
    <w:p w14:paraId="2FDB7C10" w14:textId="34D4D79D" w:rsidR="000E375F" w:rsidRDefault="002814CC" w:rsidP="006402A4">
      <w:pPr>
        <w:pBdr>
          <w:top w:val="nil"/>
          <w:left w:val="nil"/>
          <w:bottom w:val="nil"/>
          <w:right w:val="nil"/>
          <w:between w:val="nil"/>
        </w:pBdr>
        <w:ind w:firstLine="720"/>
        <w:rPr>
          <w:color w:val="000000"/>
        </w:rPr>
      </w:pPr>
      <w:r>
        <w:rPr>
          <w:color w:val="000000"/>
        </w:rPr>
        <w:t>Noise</w:t>
      </w:r>
      <w:r w:rsidRPr="002814CC">
        <w:rPr>
          <w:color w:val="000000"/>
        </w:rPr>
        <w:t xml:space="preserve"> is a term used to describe the random or stochastic variations that occur within an expected signal</w:t>
      </w:r>
      <w:r>
        <w:rPr>
          <w:color w:val="000000"/>
        </w:rPr>
        <w:t xml:space="preserve"> [</w:t>
      </w:r>
      <w:r w:rsidR="00360402">
        <w:rPr>
          <w:color w:val="000000"/>
        </w:rPr>
        <w:t>12</w:t>
      </w:r>
      <w:r>
        <w:rPr>
          <w:color w:val="000000"/>
        </w:rPr>
        <w:t>]</w:t>
      </w:r>
      <w:r w:rsidRPr="002814CC">
        <w:rPr>
          <w:color w:val="000000"/>
        </w:rPr>
        <w:t>.</w:t>
      </w:r>
      <w:r>
        <w:rPr>
          <w:color w:val="000000"/>
        </w:rPr>
        <w:t xml:space="preserve"> </w:t>
      </w:r>
      <w:r w:rsidR="006402A4" w:rsidRPr="006402A4">
        <w:rPr>
          <w:color w:val="000000"/>
        </w:rPr>
        <w:t>Procedurally generated noise will serve as the foundational element for the entire map-making project. Every visual aspect presented to the user will be inherently influenced by this foundational noise.</w:t>
      </w:r>
      <w:r w:rsidR="006402A4">
        <w:rPr>
          <w:color w:val="000000"/>
        </w:rPr>
        <w:t xml:space="preserve"> Blend mask, which is a raw mess of colors</w:t>
      </w:r>
      <w:r w:rsidR="006402A4" w:rsidRPr="006402A4">
        <w:rPr>
          <w:color w:val="000000"/>
        </w:rPr>
        <w:t xml:space="preserve"> </w:t>
      </w:r>
      <w:r w:rsidR="006402A4">
        <w:rPr>
          <w:color w:val="000000"/>
        </w:rPr>
        <w:t>painted by the user, will be distorted heavily by the generated noise image, which will give much more natural output of the landscape.</w:t>
      </w:r>
    </w:p>
    <w:p w14:paraId="7FF00A81" w14:textId="417A230B" w:rsidR="006402A4" w:rsidRDefault="006402A4" w:rsidP="006402A4">
      <w:pPr>
        <w:pBdr>
          <w:top w:val="nil"/>
          <w:left w:val="nil"/>
          <w:bottom w:val="nil"/>
          <w:right w:val="nil"/>
          <w:between w:val="nil"/>
        </w:pBdr>
        <w:ind w:firstLine="720"/>
        <w:rPr>
          <w:color w:val="000000"/>
        </w:rPr>
      </w:pPr>
      <w:r>
        <w:rPr>
          <w:color w:val="000000"/>
        </w:rPr>
        <w:t xml:space="preserve">There are several noise </w:t>
      </w:r>
      <w:r w:rsidR="002814CC">
        <w:rPr>
          <w:color w:val="000000"/>
        </w:rPr>
        <w:t>calculation methods:</w:t>
      </w:r>
    </w:p>
    <w:p w14:paraId="588A01F6" w14:textId="21FF4CB9" w:rsidR="002814CC" w:rsidRDefault="00360402" w:rsidP="002814CC">
      <w:pPr>
        <w:pStyle w:val="ListParagraph"/>
        <w:numPr>
          <w:ilvl w:val="3"/>
          <w:numId w:val="5"/>
        </w:numPr>
        <w:pBdr>
          <w:top w:val="nil"/>
          <w:left w:val="nil"/>
          <w:bottom w:val="nil"/>
          <w:right w:val="nil"/>
          <w:between w:val="nil"/>
        </w:pBdr>
        <w:rPr>
          <w:color w:val="000000"/>
        </w:rPr>
      </w:pPr>
      <w:r>
        <w:rPr>
          <w:color w:val="000000"/>
        </w:rPr>
        <w:t>Perlin noise</w:t>
      </w:r>
    </w:p>
    <w:p w14:paraId="5A2F217C" w14:textId="62609F66" w:rsidR="00360402" w:rsidRDefault="00360402" w:rsidP="002814CC">
      <w:pPr>
        <w:pStyle w:val="ListParagraph"/>
        <w:numPr>
          <w:ilvl w:val="3"/>
          <w:numId w:val="5"/>
        </w:numPr>
        <w:pBdr>
          <w:top w:val="nil"/>
          <w:left w:val="nil"/>
          <w:bottom w:val="nil"/>
          <w:right w:val="nil"/>
          <w:between w:val="nil"/>
        </w:pBdr>
        <w:rPr>
          <w:color w:val="000000"/>
        </w:rPr>
      </w:pPr>
      <w:r>
        <w:rPr>
          <w:color w:val="000000"/>
        </w:rPr>
        <w:t>Simplex noise</w:t>
      </w:r>
    </w:p>
    <w:p w14:paraId="61B385F7" w14:textId="70F50D9E" w:rsidR="00360402" w:rsidRDefault="00360402" w:rsidP="002814CC">
      <w:pPr>
        <w:pStyle w:val="ListParagraph"/>
        <w:numPr>
          <w:ilvl w:val="3"/>
          <w:numId w:val="5"/>
        </w:numPr>
        <w:pBdr>
          <w:top w:val="nil"/>
          <w:left w:val="nil"/>
          <w:bottom w:val="nil"/>
          <w:right w:val="nil"/>
          <w:between w:val="nil"/>
        </w:pBdr>
        <w:rPr>
          <w:color w:val="000000"/>
        </w:rPr>
      </w:pPr>
      <w:r>
        <w:rPr>
          <w:color w:val="000000"/>
        </w:rPr>
        <w:lastRenderedPageBreak/>
        <w:t>Value noise</w:t>
      </w:r>
    </w:p>
    <w:p w14:paraId="13BA6A5E" w14:textId="0A769CEA" w:rsidR="00360402" w:rsidRDefault="00360402" w:rsidP="002814CC">
      <w:pPr>
        <w:pStyle w:val="ListParagraph"/>
        <w:numPr>
          <w:ilvl w:val="3"/>
          <w:numId w:val="5"/>
        </w:numPr>
        <w:pBdr>
          <w:top w:val="nil"/>
          <w:left w:val="nil"/>
          <w:bottom w:val="nil"/>
          <w:right w:val="nil"/>
          <w:between w:val="nil"/>
        </w:pBdr>
        <w:rPr>
          <w:color w:val="000000"/>
        </w:rPr>
      </w:pPr>
      <w:r>
        <w:rPr>
          <w:color w:val="000000"/>
        </w:rPr>
        <w:t>Voronoi noise</w:t>
      </w:r>
    </w:p>
    <w:p w14:paraId="791A7CB0" w14:textId="77777777" w:rsidR="000C1596" w:rsidRDefault="00755D93" w:rsidP="005A7C74">
      <w:pPr>
        <w:pBdr>
          <w:top w:val="nil"/>
          <w:left w:val="nil"/>
          <w:bottom w:val="nil"/>
          <w:right w:val="nil"/>
          <w:between w:val="nil"/>
        </w:pBdr>
        <w:ind w:firstLine="720"/>
        <w:rPr>
          <w:color w:val="000000"/>
        </w:rPr>
      </w:pPr>
      <w:r>
        <w:rPr>
          <w:color w:val="000000"/>
        </w:rPr>
        <w:t>While value and Voronoi noises have interesting patterns, they have hard white-black characteristic, which is not desirable for terrain generation. Perlin and Simplex on the other hand are both gradient noises</w:t>
      </w:r>
      <w:r w:rsidR="005A7C74">
        <w:rPr>
          <w:color w:val="000000"/>
        </w:rPr>
        <w:t xml:space="preserve">, and hence very frequently used for procedurally generating landscapes. </w:t>
      </w:r>
    </w:p>
    <w:p w14:paraId="036E7AAE" w14:textId="34AD0DD1" w:rsidR="00755D93" w:rsidRDefault="005A7C74" w:rsidP="005A7C74">
      <w:pPr>
        <w:pBdr>
          <w:top w:val="nil"/>
          <w:left w:val="nil"/>
          <w:bottom w:val="nil"/>
          <w:right w:val="nil"/>
          <w:between w:val="nil"/>
        </w:pBdr>
        <w:ind w:firstLine="720"/>
        <w:rPr>
          <w:color w:val="000000"/>
        </w:rPr>
      </w:pPr>
      <w:r>
        <w:rPr>
          <w:color w:val="000000"/>
        </w:rPr>
        <w:t>Perlin noise was developed in 1983 by Ken Perling and then published in CIGGRAPH paper in 1985 [13]</w:t>
      </w:r>
      <w:r w:rsidR="000C1596">
        <w:rPr>
          <w:color w:val="000000"/>
        </w:rPr>
        <w:t xml:space="preserve">. </w:t>
      </w:r>
      <w:r w:rsidR="000C1596" w:rsidRPr="000C1596">
        <w:rPr>
          <w:color w:val="000000"/>
        </w:rPr>
        <w:t xml:space="preserve">After Perlin noise was introduced, it had a significant impact on the field of computer graphics </w:t>
      </w:r>
      <w:r w:rsidR="000C1596">
        <w:rPr>
          <w:color w:val="000000"/>
        </w:rPr>
        <w:t>as it allowed to have more realistic imagery. It is widely used still, even after Simplex was introduced by the same author in 2001. Despite its name, simplex noise is more complex in understanding, but it was developed to remedy some shortcomings of Perlin noise, like large computation time in higher dimensions and directional artifacts</w:t>
      </w:r>
      <w:r w:rsidR="0079473E">
        <w:rPr>
          <w:color w:val="000000"/>
        </w:rPr>
        <w:t xml:space="preserve"> [14]</w:t>
      </w:r>
      <w:r w:rsidR="000C1596">
        <w:rPr>
          <w:color w:val="000000"/>
        </w:rPr>
        <w:t>. Since the</w:t>
      </w:r>
      <w:r w:rsidR="00B83FBA">
        <w:rPr>
          <w:color w:val="000000"/>
        </w:rPr>
        <w:t xml:space="preserve"> gain in computation time is </w:t>
      </w:r>
      <w:r w:rsidR="00B83FBA" w:rsidRPr="00B83FBA">
        <w:rPr>
          <w:color w:val="000000"/>
        </w:rPr>
        <w:t>negligible</w:t>
      </w:r>
      <w:r w:rsidR="00B83FBA">
        <w:rPr>
          <w:color w:val="000000"/>
        </w:rPr>
        <w:t xml:space="preserve"> in 2 dimensions, Perlin noise is the choice for this project. The computation of this noise generation method can be broken down into such steps:</w:t>
      </w:r>
    </w:p>
    <w:p w14:paraId="7BD13E10" w14:textId="7354998E" w:rsidR="00B83FBA" w:rsidRDefault="009F6090" w:rsidP="00B83FBA">
      <w:pPr>
        <w:pStyle w:val="ListParagraph"/>
        <w:numPr>
          <w:ilvl w:val="3"/>
          <w:numId w:val="5"/>
        </w:numPr>
        <w:pBdr>
          <w:top w:val="nil"/>
          <w:left w:val="nil"/>
          <w:bottom w:val="nil"/>
          <w:right w:val="nil"/>
          <w:between w:val="nil"/>
        </w:pBdr>
        <w:rPr>
          <w:color w:val="000000"/>
        </w:rPr>
      </w:pPr>
      <w:r w:rsidRPr="009F6090">
        <w:rPr>
          <w:color w:val="000000"/>
        </w:rPr>
        <w:t>The algorithm starts with a grid of vectors. These vectors can be 1D, 2D, 3D, or even higher dimensions</w:t>
      </w:r>
      <w:r w:rsidR="00373235">
        <w:rPr>
          <w:color w:val="000000"/>
        </w:rPr>
        <w:t>.</w:t>
      </w:r>
    </w:p>
    <w:p w14:paraId="0F93D7C5" w14:textId="2F125896" w:rsidR="00373235" w:rsidRDefault="00373235" w:rsidP="00B83FBA">
      <w:pPr>
        <w:pStyle w:val="ListParagraph"/>
        <w:numPr>
          <w:ilvl w:val="3"/>
          <w:numId w:val="5"/>
        </w:numPr>
        <w:pBdr>
          <w:top w:val="nil"/>
          <w:left w:val="nil"/>
          <w:bottom w:val="nil"/>
          <w:right w:val="nil"/>
          <w:between w:val="nil"/>
        </w:pBdr>
        <w:rPr>
          <w:color w:val="000000"/>
        </w:rPr>
      </w:pPr>
      <w:r w:rsidRPr="00373235">
        <w:rPr>
          <w:color w:val="000000"/>
        </w:rPr>
        <w:t>For each point in the space that we want to compute the noise value of, we take the dot product of the vector from each grid vertex to the point and the corresponding grid vertex’s vector</w:t>
      </w:r>
      <w:r>
        <w:rPr>
          <w:color w:val="000000"/>
        </w:rPr>
        <w:t>.</w:t>
      </w:r>
    </w:p>
    <w:p w14:paraId="5BF75F5F" w14:textId="78528086" w:rsidR="00373235" w:rsidRDefault="00373235" w:rsidP="00BF6B2E">
      <w:pPr>
        <w:pStyle w:val="ListParagraph"/>
        <w:numPr>
          <w:ilvl w:val="3"/>
          <w:numId w:val="5"/>
        </w:numPr>
        <w:pBdr>
          <w:top w:val="nil"/>
          <w:left w:val="nil"/>
          <w:bottom w:val="nil"/>
          <w:right w:val="nil"/>
          <w:between w:val="nil"/>
        </w:pBdr>
        <w:rPr>
          <w:color w:val="000000"/>
        </w:rPr>
      </w:pPr>
      <w:r w:rsidRPr="00373235">
        <w:rPr>
          <w:color w:val="000000"/>
        </w:rPr>
        <w:t>We interpolate between these dot product values, based on the relative location of the point within the grid cel</w:t>
      </w:r>
      <w:r>
        <w:rPr>
          <w:color w:val="000000"/>
        </w:rPr>
        <w:t>l.</w:t>
      </w:r>
    </w:p>
    <w:p w14:paraId="10199ABB" w14:textId="21137C30" w:rsidR="00D47DA5" w:rsidRPr="00D47DA5" w:rsidRDefault="00D47DA5" w:rsidP="00D47DA5">
      <w:pPr>
        <w:pBdr>
          <w:top w:val="nil"/>
          <w:left w:val="nil"/>
          <w:bottom w:val="nil"/>
          <w:right w:val="nil"/>
          <w:between w:val="nil"/>
        </w:pBdr>
        <w:rPr>
          <w:color w:val="000000"/>
        </w:rPr>
      </w:pPr>
      <w:r>
        <w:rPr>
          <w:color w:val="000000"/>
        </w:rPr>
        <w:t>This algorithm will produce such result:</w:t>
      </w:r>
      <w:r>
        <w:rPr>
          <w:color w:val="000000"/>
        </w:rPr>
        <w:br/>
      </w:r>
      <w:r w:rsidR="007E09FB" w:rsidRPr="007E09FB">
        <w:rPr>
          <w:noProof/>
          <w:color w:val="000000"/>
        </w:rPr>
        <w:drawing>
          <wp:inline distT="0" distB="0" distL="0" distR="0" wp14:anchorId="038FF603" wp14:editId="29A6F101">
            <wp:extent cx="5402638" cy="2776433"/>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2021" cy="2786394"/>
                    </a:xfrm>
                    <a:prstGeom prst="rect">
                      <a:avLst/>
                    </a:prstGeom>
                  </pic:spPr>
                </pic:pic>
              </a:graphicData>
            </a:graphic>
          </wp:inline>
        </w:drawing>
      </w:r>
    </w:p>
    <w:p w14:paraId="3F266351" w14:textId="1B257C64" w:rsidR="00E8490C" w:rsidRDefault="00E8490C" w:rsidP="006E6DAE">
      <w:pPr>
        <w:numPr>
          <w:ilvl w:val="2"/>
          <w:numId w:val="5"/>
        </w:numPr>
        <w:pBdr>
          <w:top w:val="nil"/>
          <w:left w:val="nil"/>
          <w:bottom w:val="nil"/>
          <w:right w:val="nil"/>
          <w:between w:val="nil"/>
        </w:pBdr>
        <w:rPr>
          <w:b/>
          <w:color w:val="000000"/>
        </w:rPr>
      </w:pPr>
      <w:r>
        <w:rPr>
          <w:b/>
          <w:color w:val="000000"/>
        </w:rPr>
        <w:t>Wave function collapse</w:t>
      </w:r>
    </w:p>
    <w:p w14:paraId="0821CF24" w14:textId="2DD3FFD1" w:rsidR="00F60612" w:rsidRDefault="00F60612" w:rsidP="00D41E26">
      <w:pPr>
        <w:pBdr>
          <w:top w:val="nil"/>
          <w:left w:val="nil"/>
          <w:bottom w:val="nil"/>
          <w:right w:val="nil"/>
          <w:between w:val="nil"/>
        </w:pBdr>
        <w:ind w:firstLine="360"/>
        <w:rPr>
          <w:color w:val="000000"/>
        </w:rPr>
      </w:pPr>
      <w:r w:rsidRPr="00F60612">
        <w:rPr>
          <w:color w:val="000000"/>
        </w:rPr>
        <w:lastRenderedPageBreak/>
        <w:t>Wave function collapse method</w:t>
      </w:r>
      <w:r>
        <w:rPr>
          <w:color w:val="000000"/>
        </w:rPr>
        <w:t xml:space="preserve"> </w:t>
      </w:r>
      <w:r w:rsidR="00D41E26">
        <w:rPr>
          <w:color w:val="000000"/>
        </w:rPr>
        <w:t>is used widely in procedural generation because of its simplicity and high quality of output results.</w:t>
      </w:r>
      <w:r>
        <w:rPr>
          <w:color w:val="000000"/>
        </w:rPr>
        <w:t xml:space="preserve"> </w:t>
      </w:r>
      <w:r w:rsidR="00D41E26">
        <w:rPr>
          <w:color w:val="000000"/>
        </w:rPr>
        <w:t xml:space="preserve">The method is designed to generate an output based on provided rules, for example it can generate a poem by using provided words and rules like which word rhymes with which. Similarly, it is used to generate any type of imagery, using unique tiles and rules for each tile border telling how selected tile can be attached to other tiles. </w:t>
      </w:r>
    </w:p>
    <w:p w14:paraId="3909B6A3" w14:textId="3769BA7D" w:rsidR="00D41E26" w:rsidRDefault="00D41E26" w:rsidP="00D41E26">
      <w:pPr>
        <w:pBdr>
          <w:top w:val="nil"/>
          <w:left w:val="nil"/>
          <w:bottom w:val="nil"/>
          <w:right w:val="nil"/>
          <w:between w:val="nil"/>
        </w:pBdr>
        <w:ind w:firstLine="360"/>
        <w:rPr>
          <w:color w:val="000000"/>
        </w:rPr>
      </w:pPr>
      <w:r>
        <w:rPr>
          <w:color w:val="000000"/>
        </w:rPr>
        <w:t xml:space="preserve">This type of generation will be valuable for this project since one feature will heavily </w:t>
      </w:r>
      <w:r w:rsidR="00290873">
        <w:rPr>
          <w:color w:val="000000"/>
        </w:rPr>
        <w:t>rely</w:t>
      </w:r>
      <w:r>
        <w:rPr>
          <w:color w:val="000000"/>
        </w:rPr>
        <w:t xml:space="preserve"> on it. This feature being castle generation</w:t>
      </w:r>
      <w:r w:rsidR="00290873">
        <w:rPr>
          <w:color w:val="000000"/>
        </w:rPr>
        <w:t>, although due to user’s ability to import custom assets it can be anything else</w:t>
      </w:r>
      <w:r>
        <w:rPr>
          <w:color w:val="000000"/>
        </w:rPr>
        <w:t>.</w:t>
      </w:r>
    </w:p>
    <w:p w14:paraId="2933196C" w14:textId="6B30906E" w:rsidR="00ED2765" w:rsidRDefault="008F70C0" w:rsidP="00550194">
      <w:pPr>
        <w:pBdr>
          <w:top w:val="nil"/>
          <w:left w:val="nil"/>
          <w:bottom w:val="nil"/>
          <w:right w:val="nil"/>
          <w:between w:val="nil"/>
        </w:pBdr>
        <w:ind w:firstLine="360"/>
        <w:rPr>
          <w:color w:val="000000"/>
        </w:rPr>
      </w:pPr>
      <w:r>
        <w:rPr>
          <w:color w:val="000000"/>
        </w:rPr>
        <w:t xml:space="preserve">Wave function collapse </w:t>
      </w:r>
      <w:r w:rsidR="00ED2765">
        <w:rPr>
          <w:color w:val="000000"/>
        </w:rPr>
        <w:t xml:space="preserve">method </w:t>
      </w:r>
      <w:r w:rsidR="00550194">
        <w:rPr>
          <w:color w:val="000000"/>
        </w:rPr>
        <w:t>for this project would have</w:t>
      </w:r>
      <w:r w:rsidR="00ED2765">
        <w:rPr>
          <w:color w:val="000000"/>
        </w:rPr>
        <w:t xml:space="preserve"> </w:t>
      </w:r>
      <w:r w:rsidR="00550194">
        <w:rPr>
          <w:color w:val="000000"/>
        </w:rPr>
        <w:t xml:space="preserve">such </w:t>
      </w:r>
      <w:r w:rsidR="00ED2765">
        <w:rPr>
          <w:color w:val="000000"/>
        </w:rPr>
        <w:t>steps:</w:t>
      </w:r>
    </w:p>
    <w:p w14:paraId="4121BF0D" w14:textId="0EDC0C61" w:rsidR="00550194" w:rsidRDefault="00550194" w:rsidP="00550194">
      <w:pPr>
        <w:pStyle w:val="ListParagraph"/>
        <w:numPr>
          <w:ilvl w:val="3"/>
          <w:numId w:val="5"/>
        </w:numPr>
        <w:pBdr>
          <w:top w:val="nil"/>
          <w:left w:val="nil"/>
          <w:bottom w:val="nil"/>
          <w:right w:val="nil"/>
          <w:between w:val="nil"/>
        </w:pBdr>
        <w:rPr>
          <w:color w:val="000000"/>
        </w:rPr>
      </w:pPr>
      <w:r>
        <w:rPr>
          <w:color w:val="000000"/>
        </w:rPr>
        <w:t xml:space="preserve">Divide bounding box of pixel area into </w:t>
      </w:r>
      <m:oMath>
        <m:r>
          <w:rPr>
            <w:rFonts w:ascii="Cambria Math" w:hAnsi="Cambria Math"/>
            <w:color w:val="000000"/>
          </w:rPr>
          <m:t>k×k</m:t>
        </m:r>
      </m:oMath>
      <w:r>
        <w:rPr>
          <w:color w:val="000000"/>
        </w:rPr>
        <w:t xml:space="preserve"> squares. These will become our tiles. In case of plain bounding box after generating all the squares, some of them might not contain area pixels, in such cases “empty” squares will be discarded.</w:t>
      </w:r>
    </w:p>
    <w:p w14:paraId="2AD38BFA" w14:textId="43B10644" w:rsidR="00550194" w:rsidRDefault="00550194" w:rsidP="00550194">
      <w:pPr>
        <w:pStyle w:val="ListParagraph"/>
        <w:numPr>
          <w:ilvl w:val="3"/>
          <w:numId w:val="5"/>
        </w:numPr>
        <w:pBdr>
          <w:top w:val="nil"/>
          <w:left w:val="nil"/>
          <w:bottom w:val="nil"/>
          <w:right w:val="nil"/>
          <w:between w:val="nil"/>
        </w:pBdr>
        <w:rPr>
          <w:color w:val="000000"/>
        </w:rPr>
      </w:pPr>
      <w:r>
        <w:rPr>
          <w:color w:val="000000"/>
        </w:rPr>
        <w:t>Choose square with least entropy</w:t>
      </w:r>
      <w:r w:rsidR="008779C3">
        <w:rPr>
          <w:color w:val="000000"/>
        </w:rPr>
        <w:t xml:space="preserve"> and assign to it a tile randomly chosen from </w:t>
      </w:r>
      <w:r w:rsidR="008F0B8C">
        <w:rPr>
          <w:color w:val="000000"/>
        </w:rPr>
        <w:t>allowed</w:t>
      </w:r>
      <w:r w:rsidR="008779C3">
        <w:rPr>
          <w:color w:val="000000"/>
        </w:rPr>
        <w:t xml:space="preserve"> tiles</w:t>
      </w:r>
      <w:r>
        <w:rPr>
          <w:color w:val="000000"/>
        </w:rPr>
        <w:t xml:space="preserve">. The lower the </w:t>
      </w:r>
      <w:proofErr w:type="gramStart"/>
      <w:r>
        <w:rPr>
          <w:color w:val="000000"/>
        </w:rPr>
        <w:t>amount</w:t>
      </w:r>
      <w:proofErr w:type="gramEnd"/>
      <w:r>
        <w:rPr>
          <w:color w:val="000000"/>
        </w:rPr>
        <w:t xml:space="preserve"> of allowed tiles for </w:t>
      </w:r>
      <w:r w:rsidR="008F0B8C">
        <w:rPr>
          <w:color w:val="000000"/>
        </w:rPr>
        <w:t>a</w:t>
      </w:r>
      <w:r>
        <w:rPr>
          <w:color w:val="000000"/>
        </w:rPr>
        <w:t xml:space="preserve"> square the lower </w:t>
      </w:r>
      <w:r w:rsidR="008F0B8C">
        <w:rPr>
          <w:color w:val="000000"/>
        </w:rPr>
        <w:t>its</w:t>
      </w:r>
      <w:r>
        <w:rPr>
          <w:color w:val="000000"/>
        </w:rPr>
        <w:t xml:space="preserve"> entropy. In case of castles, border squares will have least entropy at the start as not all tiles will fit for the border.</w:t>
      </w:r>
    </w:p>
    <w:p w14:paraId="30F3E7CE" w14:textId="43ADCD76" w:rsidR="00550194" w:rsidRPr="00550194" w:rsidRDefault="00550194" w:rsidP="00550194">
      <w:pPr>
        <w:pStyle w:val="ListParagraph"/>
        <w:numPr>
          <w:ilvl w:val="3"/>
          <w:numId w:val="5"/>
        </w:numPr>
        <w:pBdr>
          <w:top w:val="nil"/>
          <w:left w:val="nil"/>
          <w:bottom w:val="nil"/>
          <w:right w:val="nil"/>
          <w:between w:val="nil"/>
        </w:pBdr>
        <w:rPr>
          <w:color w:val="000000"/>
        </w:rPr>
      </w:pPr>
      <w:r>
        <w:rPr>
          <w:color w:val="000000"/>
        </w:rPr>
        <w:t xml:space="preserve">Reflect the consequences </w:t>
      </w:r>
      <w:r w:rsidR="008779C3">
        <w:rPr>
          <w:color w:val="000000"/>
        </w:rPr>
        <w:t xml:space="preserve">of the choice </w:t>
      </w:r>
      <w:r>
        <w:rPr>
          <w:color w:val="000000"/>
        </w:rPr>
        <w:t>on all the adjacent squares</w:t>
      </w:r>
      <w:r w:rsidR="008779C3">
        <w:rPr>
          <w:color w:val="000000"/>
        </w:rPr>
        <w:t xml:space="preserve"> that not yet </w:t>
      </w:r>
      <w:r w:rsidR="008F0B8C">
        <w:rPr>
          <w:color w:val="000000"/>
        </w:rPr>
        <w:t>been decided.</w:t>
      </w:r>
    </w:p>
    <w:p w14:paraId="3CCF4936" w14:textId="5628A3D7" w:rsidR="00DD5992" w:rsidRDefault="00DD5992" w:rsidP="00EA6B74">
      <w:pPr>
        <w:numPr>
          <w:ilvl w:val="1"/>
          <w:numId w:val="5"/>
        </w:numPr>
        <w:pBdr>
          <w:top w:val="nil"/>
          <w:left w:val="nil"/>
          <w:bottom w:val="nil"/>
          <w:right w:val="nil"/>
          <w:between w:val="nil"/>
        </w:pBdr>
        <w:rPr>
          <w:b/>
          <w:color w:val="000000"/>
          <w:sz w:val="28"/>
          <w:szCs w:val="28"/>
        </w:rPr>
      </w:pPr>
      <w:bookmarkStart w:id="4" w:name="_heading=h.1t3h5sf" w:colFirst="0" w:colLast="0"/>
      <w:bookmarkEnd w:id="4"/>
      <w:r w:rsidRPr="00DD5992">
        <w:rPr>
          <w:b/>
          <w:color w:val="000000"/>
          <w:sz w:val="28"/>
          <w:szCs w:val="28"/>
        </w:rPr>
        <w:t>Analysis of multiplatform desktop development technologies</w:t>
      </w:r>
    </w:p>
    <w:p w14:paraId="0AD6234F" w14:textId="453580CC" w:rsidR="00754F98" w:rsidRPr="00ED7FCC" w:rsidRDefault="00374425" w:rsidP="002763F5">
      <w:pPr>
        <w:numPr>
          <w:ilvl w:val="2"/>
          <w:numId w:val="5"/>
        </w:numPr>
        <w:pBdr>
          <w:top w:val="nil"/>
          <w:left w:val="nil"/>
          <w:bottom w:val="nil"/>
          <w:right w:val="nil"/>
          <w:between w:val="nil"/>
        </w:pBdr>
        <w:rPr>
          <w:b/>
          <w:color w:val="000000"/>
        </w:rPr>
      </w:pPr>
      <w:r>
        <w:rPr>
          <w:b/>
          <w:color w:val="000000"/>
          <w:sz w:val="28"/>
          <w:szCs w:val="28"/>
        </w:rPr>
        <w:t xml:space="preserve"> </w:t>
      </w:r>
      <w:r w:rsidR="00425345" w:rsidRPr="00ED7FCC">
        <w:rPr>
          <w:b/>
          <w:color w:val="000000"/>
        </w:rPr>
        <w:t xml:space="preserve">Programming </w:t>
      </w:r>
      <w:r w:rsidR="001B376B" w:rsidRPr="00ED7FCC">
        <w:rPr>
          <w:b/>
          <w:color w:val="000000"/>
        </w:rPr>
        <w:t>L</w:t>
      </w:r>
      <w:r w:rsidR="00425345" w:rsidRPr="00ED7FCC">
        <w:rPr>
          <w:b/>
          <w:color w:val="000000"/>
        </w:rPr>
        <w:t>anguage</w:t>
      </w:r>
    </w:p>
    <w:p w14:paraId="20B976EF" w14:textId="254890F5" w:rsidR="00EF3783" w:rsidRDefault="00D11A33" w:rsidP="00C54326">
      <w:pPr>
        <w:pBdr>
          <w:top w:val="nil"/>
          <w:left w:val="nil"/>
          <w:bottom w:val="nil"/>
          <w:right w:val="nil"/>
          <w:between w:val="nil"/>
        </w:pBdr>
        <w:ind w:firstLine="720"/>
        <w:rPr>
          <w:color w:val="000000"/>
        </w:rPr>
      </w:pPr>
      <w:r w:rsidRPr="00ED7FCC">
        <w:rPr>
          <w:color w:val="000000"/>
        </w:rPr>
        <w:t>This project is focused of real time map creation and hence heavily relies on</w:t>
      </w:r>
      <w:r w:rsidRPr="00ED7FCC">
        <w:rPr>
          <w:b/>
          <w:color w:val="000000"/>
        </w:rPr>
        <w:t xml:space="preserve"> </w:t>
      </w:r>
      <w:r w:rsidR="00ED7FCC" w:rsidRPr="00ED7FCC">
        <w:rPr>
          <w:color w:val="000000"/>
        </w:rPr>
        <w:t>high</w:t>
      </w:r>
      <w:r w:rsidR="00ED7FCC">
        <w:rPr>
          <w:color w:val="000000"/>
        </w:rPr>
        <w:t xml:space="preserve"> computation speed.</w:t>
      </w:r>
      <w:r w:rsidR="00EF3783">
        <w:rPr>
          <w:color w:val="000000"/>
        </w:rPr>
        <w:t xml:space="preserve"> EXPLAIN THE POSIBILITIES </w:t>
      </w:r>
    </w:p>
    <w:p w14:paraId="7E664C1C" w14:textId="77777777" w:rsidR="00EF3783" w:rsidRDefault="00EF3783" w:rsidP="00C54326">
      <w:pPr>
        <w:pBdr>
          <w:top w:val="nil"/>
          <w:left w:val="nil"/>
          <w:bottom w:val="nil"/>
          <w:right w:val="nil"/>
          <w:between w:val="nil"/>
        </w:pBdr>
        <w:ind w:firstLine="720"/>
        <w:rPr>
          <w:color w:val="000000"/>
        </w:rPr>
      </w:pPr>
      <w:r>
        <w:rPr>
          <w:color w:val="000000"/>
        </w:rPr>
        <w:t xml:space="preserve">NARROW DOWN TO 2-3 </w:t>
      </w:r>
      <w:proofErr w:type="gramStart"/>
      <w:r>
        <w:rPr>
          <w:color w:val="000000"/>
        </w:rPr>
        <w:t>Languages :</w:t>
      </w:r>
      <w:proofErr w:type="gramEnd"/>
      <w:r>
        <w:rPr>
          <w:color w:val="000000"/>
        </w:rPr>
        <w:t xml:space="preserve"> C++, </w:t>
      </w:r>
    </w:p>
    <w:p w14:paraId="59424A8D" w14:textId="726095F8" w:rsidR="00EF3783" w:rsidRDefault="00EF3783" w:rsidP="00C54326">
      <w:pPr>
        <w:pBdr>
          <w:top w:val="nil"/>
          <w:left w:val="nil"/>
          <w:bottom w:val="nil"/>
          <w:right w:val="nil"/>
          <w:between w:val="nil"/>
        </w:pBdr>
        <w:ind w:firstLine="720"/>
        <w:rPr>
          <w:color w:val="000000"/>
        </w:rPr>
      </w:pPr>
      <w:r>
        <w:rPr>
          <w:color w:val="000000"/>
        </w:rPr>
        <w:t>C#, Python</w:t>
      </w:r>
    </w:p>
    <w:p w14:paraId="415F720E" w14:textId="77777777" w:rsidR="00EF3783" w:rsidRDefault="00EF3783" w:rsidP="00C54326">
      <w:pPr>
        <w:pBdr>
          <w:top w:val="nil"/>
          <w:left w:val="nil"/>
          <w:bottom w:val="nil"/>
          <w:right w:val="nil"/>
          <w:between w:val="nil"/>
        </w:pBdr>
        <w:ind w:firstLine="720"/>
        <w:rPr>
          <w:color w:val="000000"/>
        </w:rPr>
      </w:pPr>
    </w:p>
    <w:p w14:paraId="309AFE3B" w14:textId="5F32F7F6" w:rsidR="00D11A33" w:rsidRPr="00ED7FCC" w:rsidRDefault="00ED7FCC" w:rsidP="00C54326">
      <w:pPr>
        <w:pBdr>
          <w:top w:val="nil"/>
          <w:left w:val="nil"/>
          <w:bottom w:val="nil"/>
          <w:right w:val="nil"/>
          <w:between w:val="nil"/>
        </w:pBdr>
        <w:ind w:firstLine="720"/>
        <w:rPr>
          <w:b/>
          <w:color w:val="000000"/>
        </w:rPr>
      </w:pPr>
      <w:r>
        <w:rPr>
          <w:color w:val="000000"/>
        </w:rPr>
        <w:t xml:space="preserve"> </w:t>
      </w:r>
      <w:r w:rsidR="00EF3783">
        <w:rPr>
          <w:color w:val="000000"/>
        </w:rPr>
        <w:t>Adding to that the simple fact that this project in its structure is enormously similar to structure of a video game: real time algorithm computations, graphics card utilized for rendering to boost the performance even further and so on.</w:t>
      </w:r>
    </w:p>
    <w:p w14:paraId="379ECE0A" w14:textId="16F6E772" w:rsidR="00425345" w:rsidRPr="00ED7FCC" w:rsidRDefault="00425345" w:rsidP="00EA6B74">
      <w:pPr>
        <w:numPr>
          <w:ilvl w:val="2"/>
          <w:numId w:val="5"/>
        </w:numPr>
        <w:pBdr>
          <w:top w:val="nil"/>
          <w:left w:val="nil"/>
          <w:bottom w:val="nil"/>
          <w:right w:val="nil"/>
          <w:between w:val="nil"/>
        </w:pBdr>
        <w:rPr>
          <w:b/>
          <w:color w:val="000000"/>
        </w:rPr>
      </w:pPr>
      <w:r>
        <w:rPr>
          <w:b/>
          <w:color w:val="000000"/>
          <w:sz w:val="28"/>
          <w:szCs w:val="28"/>
        </w:rPr>
        <w:t xml:space="preserve"> </w:t>
      </w:r>
      <w:r w:rsidRPr="00ED7FCC">
        <w:rPr>
          <w:b/>
          <w:color w:val="000000"/>
        </w:rPr>
        <w:t>Graphics Application Programming Interface</w:t>
      </w:r>
    </w:p>
    <w:p w14:paraId="648B105A" w14:textId="77777777" w:rsidR="00DD5992" w:rsidRDefault="00DD5992" w:rsidP="006E6DAE">
      <w:pPr>
        <w:pBdr>
          <w:top w:val="nil"/>
          <w:left w:val="nil"/>
          <w:bottom w:val="nil"/>
          <w:right w:val="nil"/>
          <w:between w:val="nil"/>
        </w:pBdr>
        <w:rPr>
          <w:b/>
          <w:color w:val="000000"/>
          <w:sz w:val="28"/>
          <w:szCs w:val="28"/>
        </w:rPr>
      </w:pPr>
    </w:p>
    <w:p w14:paraId="12A0C3B0" w14:textId="008C7397" w:rsidR="00EA6B74" w:rsidRDefault="007A3B63" w:rsidP="00EA6B74">
      <w:pPr>
        <w:numPr>
          <w:ilvl w:val="0"/>
          <w:numId w:val="5"/>
        </w:numPr>
        <w:pBdr>
          <w:top w:val="nil"/>
          <w:left w:val="nil"/>
          <w:bottom w:val="nil"/>
          <w:right w:val="nil"/>
          <w:between w:val="nil"/>
        </w:pBdr>
        <w:rPr>
          <w:b/>
          <w:color w:val="000000"/>
          <w:sz w:val="28"/>
          <w:szCs w:val="28"/>
        </w:rPr>
      </w:pPr>
      <w:r>
        <w:rPr>
          <w:b/>
          <w:color w:val="000000"/>
          <w:sz w:val="28"/>
          <w:szCs w:val="28"/>
        </w:rPr>
        <w:t>System Requirements Specification</w:t>
      </w:r>
      <w:r w:rsidR="00EA6B74">
        <w:rPr>
          <w:b/>
          <w:color w:val="000000"/>
          <w:sz w:val="28"/>
          <w:szCs w:val="28"/>
        </w:rPr>
        <w:t xml:space="preserve"> </w:t>
      </w:r>
    </w:p>
    <w:p w14:paraId="05ADC655" w14:textId="46DB3D45" w:rsidR="00EA6B74" w:rsidRPr="00DC3F23" w:rsidRDefault="00EA6B74" w:rsidP="00DC3F23">
      <w:pPr>
        <w:numPr>
          <w:ilvl w:val="1"/>
          <w:numId w:val="5"/>
        </w:numPr>
        <w:pBdr>
          <w:top w:val="nil"/>
          <w:left w:val="nil"/>
          <w:bottom w:val="nil"/>
          <w:right w:val="nil"/>
          <w:between w:val="nil"/>
        </w:pBdr>
        <w:rPr>
          <w:b/>
          <w:color w:val="000000"/>
          <w:sz w:val="28"/>
          <w:szCs w:val="28"/>
        </w:rPr>
      </w:pPr>
      <w:r>
        <w:rPr>
          <w:b/>
          <w:color w:val="000000"/>
          <w:sz w:val="28"/>
          <w:szCs w:val="28"/>
        </w:rPr>
        <w:lastRenderedPageBreak/>
        <w:t>Diagrams</w:t>
      </w:r>
    </w:p>
    <w:p w14:paraId="5AFBE1B0" w14:textId="5578F0F3" w:rsidR="00EA6B74" w:rsidRPr="00EA6B74" w:rsidRDefault="00EA6B74" w:rsidP="00EA6B74">
      <w:pPr>
        <w:numPr>
          <w:ilvl w:val="0"/>
          <w:numId w:val="5"/>
        </w:numPr>
        <w:pBdr>
          <w:top w:val="nil"/>
          <w:left w:val="nil"/>
          <w:bottom w:val="nil"/>
          <w:right w:val="nil"/>
          <w:between w:val="nil"/>
        </w:pBdr>
        <w:rPr>
          <w:b/>
          <w:color w:val="000000"/>
          <w:sz w:val="28"/>
          <w:szCs w:val="28"/>
        </w:rPr>
      </w:pPr>
      <w:r>
        <w:rPr>
          <w:b/>
          <w:color w:val="000000"/>
          <w:sz w:val="28"/>
          <w:szCs w:val="28"/>
        </w:rPr>
        <w:t>System Development</w:t>
      </w:r>
    </w:p>
    <w:p w14:paraId="000001D0" w14:textId="77777777" w:rsidR="00A74E75" w:rsidRDefault="007A3B63" w:rsidP="006E6DAE">
      <w:pPr>
        <w:spacing w:after="200"/>
      </w:pPr>
      <w:bookmarkStart w:id="5" w:name="_heading=h.4d34og8" w:colFirst="0" w:colLast="0"/>
      <w:bookmarkEnd w:id="5"/>
      <w:r>
        <w:br w:type="page"/>
      </w:r>
    </w:p>
    <w:p w14:paraId="000001E7" w14:textId="77777777" w:rsidR="00A74E75" w:rsidRDefault="007A3B63" w:rsidP="00F15C2A">
      <w:pPr>
        <w:keepNext/>
        <w:pBdr>
          <w:top w:val="nil"/>
          <w:left w:val="nil"/>
          <w:bottom w:val="nil"/>
          <w:right w:val="nil"/>
          <w:between w:val="nil"/>
        </w:pBdr>
        <w:ind w:left="720" w:hanging="360"/>
        <w:rPr>
          <w:b/>
          <w:color w:val="000000"/>
          <w:sz w:val="28"/>
          <w:szCs w:val="28"/>
        </w:rPr>
      </w:pPr>
      <w:bookmarkStart w:id="6" w:name="_heading=h.z337ya" w:colFirst="0" w:colLast="0"/>
      <w:bookmarkStart w:id="7" w:name="_heading=h.2xcytpi" w:colFirst="0" w:colLast="0"/>
      <w:bookmarkStart w:id="8" w:name="_heading=h.1ci93xb" w:colFirst="0" w:colLast="0"/>
      <w:bookmarkEnd w:id="6"/>
      <w:bookmarkEnd w:id="7"/>
      <w:bookmarkEnd w:id="8"/>
      <w:r>
        <w:rPr>
          <w:b/>
          <w:color w:val="000000"/>
          <w:sz w:val="28"/>
          <w:szCs w:val="28"/>
        </w:rPr>
        <w:lastRenderedPageBreak/>
        <w:t>Conclusions</w:t>
      </w:r>
    </w:p>
    <w:p w14:paraId="000001E8" w14:textId="77777777" w:rsidR="00A74E75" w:rsidRDefault="007A3B63" w:rsidP="00F15C2A">
      <w:pPr>
        <w:numPr>
          <w:ilvl w:val="0"/>
          <w:numId w:val="3"/>
        </w:numPr>
        <w:pBdr>
          <w:top w:val="nil"/>
          <w:left w:val="nil"/>
          <w:bottom w:val="nil"/>
          <w:right w:val="nil"/>
          <w:between w:val="nil"/>
        </w:pBdr>
        <w:jc w:val="both"/>
        <w:rPr>
          <w:color w:val="000000"/>
        </w:rPr>
      </w:pPr>
      <w:r>
        <w:rPr>
          <w:color w:val="000000"/>
        </w:rPr>
        <w:t>…</w:t>
      </w:r>
    </w:p>
    <w:p w14:paraId="000001E9" w14:textId="77777777" w:rsidR="00A74E75" w:rsidRDefault="007A3B63" w:rsidP="00F15C2A">
      <w:pPr>
        <w:numPr>
          <w:ilvl w:val="0"/>
          <w:numId w:val="3"/>
        </w:numPr>
        <w:pBdr>
          <w:top w:val="nil"/>
          <w:left w:val="nil"/>
          <w:bottom w:val="nil"/>
          <w:right w:val="nil"/>
          <w:between w:val="nil"/>
        </w:pBdr>
        <w:jc w:val="both"/>
        <w:rPr>
          <w:color w:val="000000"/>
        </w:rPr>
      </w:pPr>
      <w:r>
        <w:rPr>
          <w:color w:val="000000"/>
        </w:rPr>
        <w:t>…</w:t>
      </w:r>
    </w:p>
    <w:p w14:paraId="000001EA" w14:textId="77777777" w:rsidR="00A74E75" w:rsidRDefault="00A74E75" w:rsidP="00F15C2A">
      <w:pPr>
        <w:numPr>
          <w:ilvl w:val="0"/>
          <w:numId w:val="3"/>
        </w:numPr>
        <w:pBdr>
          <w:top w:val="nil"/>
          <w:left w:val="nil"/>
          <w:bottom w:val="nil"/>
          <w:right w:val="nil"/>
          <w:between w:val="nil"/>
        </w:pBdr>
        <w:jc w:val="both"/>
        <w:rPr>
          <w:color w:val="000000"/>
        </w:rPr>
      </w:pPr>
    </w:p>
    <w:p w14:paraId="000001EB" w14:textId="77777777" w:rsidR="00A74E75" w:rsidRPr="00A3173B" w:rsidRDefault="007A3B63" w:rsidP="00F15C2A">
      <w:pPr>
        <w:keepNext/>
        <w:pBdr>
          <w:top w:val="nil"/>
          <w:left w:val="nil"/>
          <w:bottom w:val="nil"/>
          <w:right w:val="nil"/>
          <w:between w:val="nil"/>
        </w:pBdr>
        <w:ind w:left="720" w:hanging="360"/>
        <w:rPr>
          <w:b/>
          <w:color w:val="000000"/>
          <w:sz w:val="28"/>
          <w:szCs w:val="28"/>
        </w:rPr>
      </w:pPr>
      <w:bookmarkStart w:id="9" w:name="_heading=h.3whwml4" w:colFirst="0" w:colLast="0"/>
      <w:bookmarkEnd w:id="9"/>
      <w:r>
        <w:br w:type="page"/>
      </w:r>
      <w:r w:rsidRPr="00A3173B">
        <w:rPr>
          <w:b/>
          <w:color w:val="000000"/>
          <w:sz w:val="28"/>
          <w:szCs w:val="28"/>
        </w:rPr>
        <w:lastRenderedPageBreak/>
        <w:t>References</w:t>
      </w:r>
    </w:p>
    <w:p w14:paraId="52912DFA" w14:textId="42E2C9EC" w:rsidR="001B586A" w:rsidRDefault="00A3173B" w:rsidP="00F15C2A">
      <w:pPr>
        <w:numPr>
          <w:ilvl w:val="0"/>
          <w:numId w:val="6"/>
        </w:numPr>
        <w:pBdr>
          <w:top w:val="nil"/>
          <w:left w:val="nil"/>
          <w:bottom w:val="nil"/>
          <w:right w:val="nil"/>
          <w:between w:val="nil"/>
        </w:pBdr>
        <w:spacing w:after="0"/>
        <w:jc w:val="both"/>
        <w:rPr>
          <w:color w:val="000000"/>
        </w:rPr>
      </w:pPr>
      <w:bookmarkStart w:id="10" w:name="_heading=h.2bn6wsx" w:colFirst="0" w:colLast="0"/>
      <w:bookmarkEnd w:id="10"/>
      <w:r w:rsidRPr="00A3173B">
        <w:rPr>
          <w:color w:val="000000"/>
        </w:rPr>
        <w:t xml:space="preserve">T. Gao, J. Zhang and Q. Mi, "Procedural Generation of Game Levels and Maps: A Review," 2022 International Conference on Artificial Intelligence in Information and Communication (ICAIIC), Jeju Island, Korea, Republic of, 2022, pp. 050-055, </w:t>
      </w:r>
      <w:proofErr w:type="spellStart"/>
      <w:r w:rsidRPr="00A3173B">
        <w:rPr>
          <w:color w:val="000000"/>
        </w:rPr>
        <w:t>doi</w:t>
      </w:r>
      <w:proofErr w:type="spellEnd"/>
      <w:r w:rsidRPr="00A3173B">
        <w:rPr>
          <w:color w:val="000000"/>
        </w:rPr>
        <w:t>: 10.1109/ICAIIC54071.2022.9722624.</w:t>
      </w:r>
    </w:p>
    <w:p w14:paraId="11692CFE" w14:textId="0E8ECFCA" w:rsidR="001B586A" w:rsidRDefault="00F35AD9" w:rsidP="00F15C2A">
      <w:pPr>
        <w:numPr>
          <w:ilvl w:val="0"/>
          <w:numId w:val="6"/>
        </w:numPr>
        <w:pBdr>
          <w:top w:val="nil"/>
          <w:left w:val="nil"/>
          <w:bottom w:val="nil"/>
          <w:right w:val="nil"/>
          <w:between w:val="nil"/>
        </w:pBdr>
        <w:spacing w:after="0"/>
        <w:jc w:val="both"/>
        <w:rPr>
          <w:color w:val="000000"/>
        </w:rPr>
      </w:pPr>
      <w:proofErr w:type="spellStart"/>
      <w:r w:rsidRPr="00F35AD9">
        <w:rPr>
          <w:color w:val="000000"/>
        </w:rPr>
        <w:t>Röhl</w:t>
      </w:r>
      <w:proofErr w:type="spellEnd"/>
      <w:r w:rsidRPr="00F35AD9">
        <w:rPr>
          <w:color w:val="000000"/>
        </w:rPr>
        <w:t xml:space="preserve">, Tobias &amp; </w:t>
      </w:r>
      <w:proofErr w:type="spellStart"/>
      <w:r w:rsidRPr="00F35AD9">
        <w:rPr>
          <w:color w:val="000000"/>
        </w:rPr>
        <w:t>Herbrik</w:t>
      </w:r>
      <w:proofErr w:type="spellEnd"/>
      <w:r w:rsidRPr="00F35AD9">
        <w:rPr>
          <w:color w:val="000000"/>
        </w:rPr>
        <w:t xml:space="preserve">, Regine. (2008). Mapping the Imaginary - Maps in Fantasy Role-Playing Games. First publ. in: Forum Qualitative </w:t>
      </w:r>
      <w:proofErr w:type="spellStart"/>
      <w:r w:rsidRPr="00F35AD9">
        <w:rPr>
          <w:color w:val="000000"/>
        </w:rPr>
        <w:t>Sozialforschung</w:t>
      </w:r>
      <w:proofErr w:type="spellEnd"/>
      <w:r w:rsidRPr="00F35AD9">
        <w:rPr>
          <w:color w:val="000000"/>
        </w:rPr>
        <w:t xml:space="preserve"> 9 (2008), 3, Art. 25. 9.</w:t>
      </w:r>
    </w:p>
    <w:p w14:paraId="17C62053" w14:textId="1A090BF5" w:rsidR="00896DA2" w:rsidRDefault="00896DA2" w:rsidP="00F15C2A">
      <w:pPr>
        <w:numPr>
          <w:ilvl w:val="0"/>
          <w:numId w:val="6"/>
        </w:numPr>
        <w:pBdr>
          <w:top w:val="nil"/>
          <w:left w:val="nil"/>
          <w:bottom w:val="nil"/>
          <w:right w:val="nil"/>
          <w:between w:val="nil"/>
        </w:pBdr>
        <w:spacing w:after="0"/>
        <w:jc w:val="both"/>
        <w:rPr>
          <w:color w:val="000000"/>
        </w:rPr>
      </w:pPr>
      <w:r w:rsidRPr="00896DA2">
        <w:rPr>
          <w:color w:val="000000"/>
        </w:rPr>
        <w:t xml:space="preserve">Yao, X., Zhang, Y., Bao, F. et al. The blending interpolation algorithm based on image features. </w:t>
      </w:r>
      <w:proofErr w:type="spellStart"/>
      <w:r w:rsidRPr="00896DA2">
        <w:rPr>
          <w:color w:val="000000"/>
        </w:rPr>
        <w:t>Multimed</w:t>
      </w:r>
      <w:proofErr w:type="spellEnd"/>
      <w:r w:rsidRPr="00896DA2">
        <w:rPr>
          <w:color w:val="000000"/>
        </w:rPr>
        <w:t xml:space="preserve"> Tools Appl 77, 1971–1995 (2018). </w:t>
      </w:r>
      <w:hyperlink r:id="rId12" w:history="1">
        <w:r w:rsidR="00741C54" w:rsidRPr="00F024E2">
          <w:rPr>
            <w:rStyle w:val="Hyperlink"/>
          </w:rPr>
          <w:t>https://doi.org/10.1007/s11042-017-4379-5</w:t>
        </w:r>
      </w:hyperlink>
    </w:p>
    <w:p w14:paraId="758F4258" w14:textId="0137BF8E" w:rsidR="00741C54" w:rsidRDefault="00741C54" w:rsidP="00F15C2A">
      <w:pPr>
        <w:numPr>
          <w:ilvl w:val="0"/>
          <w:numId w:val="6"/>
        </w:numPr>
        <w:pBdr>
          <w:top w:val="nil"/>
          <w:left w:val="nil"/>
          <w:bottom w:val="nil"/>
          <w:right w:val="nil"/>
          <w:between w:val="nil"/>
        </w:pBdr>
        <w:spacing w:after="0"/>
        <w:jc w:val="both"/>
        <w:rPr>
          <w:color w:val="000000"/>
        </w:rPr>
      </w:pPr>
      <w:r w:rsidRPr="00741C54">
        <w:rPr>
          <w:color w:val="000000"/>
        </w:rPr>
        <w:t xml:space="preserve">Wang, T. (2021). Poisson-Disk Sampling: Theory and Applications. In: Lee, N. (eds) Encyclopedia of Computer Graphics and Games. Springer, Cham. </w:t>
      </w:r>
      <w:hyperlink r:id="rId13" w:history="1">
        <w:r w:rsidR="00A11E0F" w:rsidRPr="00F024E2">
          <w:rPr>
            <w:rStyle w:val="Hyperlink"/>
          </w:rPr>
          <w:t>https://doi.org/10.1007/978-3-319-08234-9_398-1</w:t>
        </w:r>
      </w:hyperlink>
    </w:p>
    <w:p w14:paraId="3FF8BA05" w14:textId="14D427A9" w:rsidR="00A11E0F" w:rsidRDefault="00A11E0F" w:rsidP="00F15C2A">
      <w:pPr>
        <w:numPr>
          <w:ilvl w:val="0"/>
          <w:numId w:val="6"/>
        </w:numPr>
        <w:pBdr>
          <w:top w:val="nil"/>
          <w:left w:val="nil"/>
          <w:bottom w:val="nil"/>
          <w:right w:val="nil"/>
          <w:between w:val="nil"/>
        </w:pBdr>
        <w:spacing w:after="0"/>
        <w:jc w:val="both"/>
        <w:rPr>
          <w:color w:val="000000"/>
        </w:rPr>
      </w:pPr>
      <w:r w:rsidRPr="00A11E0F">
        <w:rPr>
          <w:color w:val="000000"/>
        </w:rPr>
        <w:t xml:space="preserve">Yan, DM., Guo, JW., Wang, B. et al. A Survey of Blue-Noise Sampling and Its Applications. J. </w:t>
      </w:r>
      <w:proofErr w:type="spellStart"/>
      <w:r w:rsidRPr="00A11E0F">
        <w:rPr>
          <w:color w:val="000000"/>
        </w:rPr>
        <w:t>Comput</w:t>
      </w:r>
      <w:proofErr w:type="spellEnd"/>
      <w:r w:rsidRPr="00A11E0F">
        <w:rPr>
          <w:color w:val="000000"/>
        </w:rPr>
        <w:t xml:space="preserve">. Sci. Technol. 30, 439–452 (2015). </w:t>
      </w:r>
      <w:hyperlink r:id="rId14" w:history="1">
        <w:r w:rsidR="00690F17" w:rsidRPr="00F024E2">
          <w:rPr>
            <w:rStyle w:val="Hyperlink"/>
          </w:rPr>
          <w:t>https://doi.org/10.1007/s11390-015-1535-0</w:t>
        </w:r>
      </w:hyperlink>
    </w:p>
    <w:p w14:paraId="35FDD4C4" w14:textId="20D1B953" w:rsidR="00690F17" w:rsidRPr="00F0538F" w:rsidRDefault="00690F17" w:rsidP="00F15C2A">
      <w:pPr>
        <w:numPr>
          <w:ilvl w:val="0"/>
          <w:numId w:val="6"/>
        </w:numPr>
        <w:pBdr>
          <w:top w:val="nil"/>
          <w:left w:val="nil"/>
          <w:bottom w:val="nil"/>
          <w:right w:val="nil"/>
          <w:between w:val="nil"/>
        </w:pBdr>
        <w:spacing w:after="0"/>
        <w:jc w:val="both"/>
        <w:rPr>
          <w:color w:val="000000"/>
        </w:rPr>
      </w:pPr>
      <w:r>
        <w:t>R. Bridson. Fast Poisson Disk Sampling in Arbitrary Dimensions, SIGGRAPH 2007</w:t>
      </w:r>
    </w:p>
    <w:p w14:paraId="28BF625F" w14:textId="1A0BD88F" w:rsidR="00F0538F" w:rsidRPr="00122F83" w:rsidRDefault="00F0538F" w:rsidP="00F15C2A">
      <w:pPr>
        <w:numPr>
          <w:ilvl w:val="0"/>
          <w:numId w:val="6"/>
        </w:numPr>
        <w:pBdr>
          <w:top w:val="nil"/>
          <w:left w:val="nil"/>
          <w:bottom w:val="nil"/>
          <w:right w:val="nil"/>
          <w:between w:val="nil"/>
        </w:pBdr>
        <w:spacing w:after="0"/>
        <w:jc w:val="both"/>
        <w:rPr>
          <w:color w:val="000000"/>
        </w:rPr>
      </w:pPr>
      <w:r>
        <w:t>David Cline, Kenric B. White, Parris Egbert, "Poisson Disk Point Sets by Hierarchical Dart Throwing", Symposium on Interactive Ray Tracing, pp. 129-132, Sept. 27.</w:t>
      </w:r>
    </w:p>
    <w:p w14:paraId="537F990D" w14:textId="3FA367E9" w:rsidR="00122F83" w:rsidRDefault="00122F83" w:rsidP="00F15C2A">
      <w:pPr>
        <w:numPr>
          <w:ilvl w:val="0"/>
          <w:numId w:val="6"/>
        </w:numPr>
        <w:pBdr>
          <w:top w:val="nil"/>
          <w:left w:val="nil"/>
          <w:bottom w:val="nil"/>
          <w:right w:val="nil"/>
          <w:between w:val="nil"/>
        </w:pBdr>
        <w:spacing w:after="0"/>
        <w:jc w:val="both"/>
        <w:rPr>
          <w:color w:val="000000"/>
        </w:rPr>
      </w:pPr>
      <w:r w:rsidRPr="00122F83">
        <w:rPr>
          <w:color w:val="000000"/>
        </w:rPr>
        <w:t>Quan, W., Yan, D-M., Guo, J., Meng, W., &amp; Zhang, X. (n.d.). Maximal Poisson-disk Sampling via Sampling Radius Optimization. NLPR, Institute of Automation, Chinese Academy of Sciences, Beijing, China.</w:t>
      </w:r>
    </w:p>
    <w:p w14:paraId="7AD63420" w14:textId="47333CCB" w:rsidR="00C72703" w:rsidRDefault="00C72703" w:rsidP="00F15C2A">
      <w:pPr>
        <w:numPr>
          <w:ilvl w:val="0"/>
          <w:numId w:val="6"/>
        </w:numPr>
        <w:pBdr>
          <w:top w:val="nil"/>
          <w:left w:val="nil"/>
          <w:bottom w:val="nil"/>
          <w:right w:val="nil"/>
          <w:between w:val="nil"/>
        </w:pBdr>
        <w:spacing w:after="0"/>
        <w:jc w:val="both"/>
        <w:rPr>
          <w:color w:val="000000"/>
        </w:rPr>
      </w:pPr>
      <w:r w:rsidRPr="00C72703">
        <w:rPr>
          <w:color w:val="000000"/>
        </w:rPr>
        <w:t>ERGÜN</w:t>
      </w:r>
      <w:r w:rsidR="00512D5D">
        <w:rPr>
          <w:color w:val="000000"/>
        </w:rPr>
        <w:t xml:space="preserve"> </w:t>
      </w:r>
      <w:r w:rsidR="00512D5D" w:rsidRPr="00C72703">
        <w:rPr>
          <w:color w:val="000000"/>
        </w:rPr>
        <w:t>A</w:t>
      </w:r>
      <w:r w:rsidR="00512D5D">
        <w:rPr>
          <w:color w:val="000000"/>
        </w:rPr>
        <w:t>.,</w:t>
      </w:r>
      <w:r w:rsidRPr="00C72703">
        <w:rPr>
          <w:color w:val="000000"/>
        </w:rPr>
        <w:t xml:space="preserve"> Examination of the usability of digital maps according to the geography course curriculum</w:t>
      </w:r>
      <w:r w:rsidR="00512D5D">
        <w:rPr>
          <w:color w:val="000000"/>
        </w:rPr>
        <w:t xml:space="preserve">. </w:t>
      </w:r>
      <w:hyperlink r:id="rId15" w:history="1">
        <w:r w:rsidR="00512D5D" w:rsidRPr="00543A15">
          <w:rPr>
            <w:rStyle w:val="Hyperlink"/>
          </w:rPr>
          <w:t>https://doi.org/10.32003/igge.1301845</w:t>
        </w:r>
      </w:hyperlink>
    </w:p>
    <w:p w14:paraId="65E81405" w14:textId="17907F95" w:rsidR="00512D5D" w:rsidRDefault="00B67B86" w:rsidP="00F15C2A">
      <w:pPr>
        <w:numPr>
          <w:ilvl w:val="0"/>
          <w:numId w:val="6"/>
        </w:numPr>
        <w:pBdr>
          <w:top w:val="nil"/>
          <w:left w:val="nil"/>
          <w:bottom w:val="nil"/>
          <w:right w:val="nil"/>
          <w:between w:val="nil"/>
        </w:pBdr>
        <w:spacing w:after="0"/>
        <w:jc w:val="both"/>
        <w:rPr>
          <w:color w:val="000000"/>
        </w:rPr>
      </w:pPr>
      <w:r w:rsidRPr="00B67B86">
        <w:rPr>
          <w:color w:val="000000"/>
        </w:rPr>
        <w:t xml:space="preserve">Medieval fantasy city generator by </w:t>
      </w:r>
      <w:proofErr w:type="spellStart"/>
      <w:r w:rsidRPr="00B67B86">
        <w:rPr>
          <w:color w:val="000000"/>
        </w:rPr>
        <w:t>Watabou</w:t>
      </w:r>
      <w:proofErr w:type="spellEnd"/>
      <w:r w:rsidRPr="00B67B86">
        <w:rPr>
          <w:color w:val="000000"/>
        </w:rPr>
        <w:t xml:space="preserve">. itch.io. (n.d.). </w:t>
      </w:r>
      <w:hyperlink r:id="rId16" w:history="1">
        <w:r w:rsidRPr="001B3A89">
          <w:rPr>
            <w:rStyle w:val="Hyperlink"/>
          </w:rPr>
          <w:t>https://watabou.itch.io/medieval-fantasy-city-generator</w:t>
        </w:r>
      </w:hyperlink>
    </w:p>
    <w:p w14:paraId="32CC6A70" w14:textId="479BD626" w:rsidR="00B67B86" w:rsidRDefault="00E8490C" w:rsidP="00F15C2A">
      <w:pPr>
        <w:numPr>
          <w:ilvl w:val="0"/>
          <w:numId w:val="6"/>
        </w:numPr>
        <w:pBdr>
          <w:top w:val="nil"/>
          <w:left w:val="nil"/>
          <w:bottom w:val="nil"/>
          <w:right w:val="nil"/>
          <w:between w:val="nil"/>
        </w:pBdr>
        <w:spacing w:after="0"/>
        <w:jc w:val="both"/>
        <w:rPr>
          <w:color w:val="000000"/>
        </w:rPr>
      </w:pPr>
      <w:proofErr w:type="spellStart"/>
      <w:r w:rsidRPr="00E8490C">
        <w:rPr>
          <w:color w:val="000000"/>
        </w:rPr>
        <w:t>Zand</w:t>
      </w:r>
      <w:proofErr w:type="spellEnd"/>
      <w:r w:rsidRPr="00E8490C">
        <w:rPr>
          <w:color w:val="000000"/>
        </w:rPr>
        <w:t xml:space="preserve">, M., </w:t>
      </w:r>
      <w:proofErr w:type="spellStart"/>
      <w:r w:rsidRPr="00E8490C">
        <w:rPr>
          <w:color w:val="000000"/>
        </w:rPr>
        <w:t>Etemad</w:t>
      </w:r>
      <w:proofErr w:type="spellEnd"/>
      <w:r w:rsidRPr="00E8490C">
        <w:rPr>
          <w:color w:val="000000"/>
        </w:rPr>
        <w:t xml:space="preserve">, A., &amp; Greenspan, M. (2022). Oriented Bounding Boxes for Small and Freely Rotated Objects. IEEE Transactions on Geoscience and Remote Sensing, 60. </w:t>
      </w:r>
      <w:hyperlink r:id="rId17" w:history="1">
        <w:r w:rsidRPr="001B3A89">
          <w:rPr>
            <w:rStyle w:val="Hyperlink"/>
          </w:rPr>
          <w:t>https://doi.org/10.1109/TGRS.2021.3076050</w:t>
        </w:r>
      </w:hyperlink>
    </w:p>
    <w:p w14:paraId="1D110EB6" w14:textId="6259F2F6" w:rsidR="00E8490C" w:rsidRDefault="002814CC" w:rsidP="001F1C94">
      <w:pPr>
        <w:numPr>
          <w:ilvl w:val="0"/>
          <w:numId w:val="6"/>
        </w:numPr>
        <w:pBdr>
          <w:top w:val="nil"/>
          <w:left w:val="nil"/>
          <w:bottom w:val="nil"/>
          <w:right w:val="nil"/>
          <w:between w:val="nil"/>
        </w:pBdr>
        <w:spacing w:after="0"/>
        <w:rPr>
          <w:color w:val="000000"/>
        </w:rPr>
      </w:pPr>
      <w:r w:rsidRPr="002814CC">
        <w:rPr>
          <w:color w:val="000000"/>
        </w:rPr>
        <w:t xml:space="preserve">Abraham, S. (2023). Noise Functions. University of Texas. </w:t>
      </w:r>
      <w:hyperlink r:id="rId18" w:history="1">
        <w:r w:rsidRPr="000B3B03">
          <w:rPr>
            <w:rStyle w:val="Hyperlink"/>
          </w:rPr>
          <w:t>https://www.cs.utexas.edu/~theshark/courses/cs354/lectures/cs354-21.pdf</w:t>
        </w:r>
      </w:hyperlink>
    </w:p>
    <w:p w14:paraId="31457E55" w14:textId="26010FB6" w:rsidR="002814CC" w:rsidRDefault="005A7C74" w:rsidP="00F15C2A">
      <w:pPr>
        <w:numPr>
          <w:ilvl w:val="0"/>
          <w:numId w:val="6"/>
        </w:numPr>
        <w:pBdr>
          <w:top w:val="nil"/>
          <w:left w:val="nil"/>
          <w:bottom w:val="nil"/>
          <w:right w:val="nil"/>
          <w:between w:val="nil"/>
        </w:pBdr>
        <w:spacing w:after="0"/>
        <w:jc w:val="both"/>
        <w:rPr>
          <w:color w:val="000000"/>
        </w:rPr>
      </w:pPr>
      <w:r w:rsidRPr="005A7C74">
        <w:rPr>
          <w:color w:val="000000"/>
        </w:rPr>
        <w:t xml:space="preserve">Perlin, K. (1985). IMAGE SYNTHESIZER. Computer Graphics (ACM), 19(3), 287–296. </w:t>
      </w:r>
      <w:hyperlink r:id="rId19" w:history="1">
        <w:r w:rsidRPr="000B3B03">
          <w:rPr>
            <w:rStyle w:val="Hyperlink"/>
          </w:rPr>
          <w:t>https://doi.org/10.1145/325165.325247</w:t>
        </w:r>
      </w:hyperlink>
    </w:p>
    <w:p w14:paraId="26BE9CE8" w14:textId="74AD54EA" w:rsidR="005A7C74" w:rsidRDefault="0079473E" w:rsidP="00F15C2A">
      <w:pPr>
        <w:numPr>
          <w:ilvl w:val="0"/>
          <w:numId w:val="6"/>
        </w:numPr>
        <w:pBdr>
          <w:top w:val="nil"/>
          <w:left w:val="nil"/>
          <w:bottom w:val="nil"/>
          <w:right w:val="nil"/>
          <w:between w:val="nil"/>
        </w:pBdr>
        <w:spacing w:after="0"/>
        <w:jc w:val="both"/>
        <w:rPr>
          <w:color w:val="000000"/>
        </w:rPr>
      </w:pPr>
      <w:proofErr w:type="spellStart"/>
      <w:r w:rsidRPr="0079473E">
        <w:rPr>
          <w:color w:val="000000"/>
        </w:rPr>
        <w:t>Gustavson</w:t>
      </w:r>
      <w:proofErr w:type="spellEnd"/>
      <w:r w:rsidRPr="0079473E">
        <w:rPr>
          <w:color w:val="000000"/>
        </w:rPr>
        <w:t xml:space="preserve">, S. (2005). Simplex noise demystified. Linköping University, </w:t>
      </w:r>
      <w:proofErr w:type="spellStart"/>
      <w:r w:rsidRPr="0079473E">
        <w:rPr>
          <w:color w:val="000000"/>
        </w:rPr>
        <w:t>Schweden</w:t>
      </w:r>
      <w:proofErr w:type="spellEnd"/>
      <w:r w:rsidRPr="0079473E">
        <w:rPr>
          <w:color w:val="000000"/>
        </w:rPr>
        <w:t xml:space="preserve">, 17. Retrieved from </w:t>
      </w:r>
      <w:hyperlink r:id="rId20" w:anchor="0" w:history="1">
        <w:r w:rsidRPr="000B3B03">
          <w:rPr>
            <w:rStyle w:val="Hyperlink"/>
          </w:rPr>
          <w:t>http://scholar.google.com/scholar?hl=en&amp;btnG=Search&amp;q=intitle:Simplex+noise+demystified#0</w:t>
        </w:r>
      </w:hyperlink>
    </w:p>
    <w:p w14:paraId="07A70A0C" w14:textId="28FE14D8" w:rsidR="00CB67A9" w:rsidRDefault="00CB67A9" w:rsidP="00CB67A9">
      <w:pPr>
        <w:pStyle w:val="ListParagraph"/>
        <w:numPr>
          <w:ilvl w:val="0"/>
          <w:numId w:val="6"/>
        </w:numPr>
        <w:rPr>
          <w:color w:val="000000"/>
        </w:rPr>
      </w:pPr>
      <w:proofErr w:type="spellStart"/>
      <w:r w:rsidRPr="00CB67A9">
        <w:rPr>
          <w:color w:val="000000"/>
        </w:rPr>
        <w:t>Naim</w:t>
      </w:r>
      <w:proofErr w:type="spellEnd"/>
      <w:r w:rsidRPr="00CB67A9">
        <w:rPr>
          <w:color w:val="000000"/>
        </w:rPr>
        <w:t xml:space="preserve">, R., Nizam, M. F., </w:t>
      </w:r>
      <w:proofErr w:type="spellStart"/>
      <w:r w:rsidRPr="00CB67A9">
        <w:rPr>
          <w:color w:val="000000"/>
        </w:rPr>
        <w:t>Hanamasagar</w:t>
      </w:r>
      <w:proofErr w:type="spellEnd"/>
      <w:r w:rsidRPr="00CB67A9">
        <w:rPr>
          <w:color w:val="000000"/>
        </w:rPr>
        <w:t xml:space="preserve">, S., Noureddine, J., &amp; </w:t>
      </w:r>
      <w:proofErr w:type="spellStart"/>
      <w:r w:rsidRPr="00CB67A9">
        <w:rPr>
          <w:color w:val="000000"/>
        </w:rPr>
        <w:t>Miladinova</w:t>
      </w:r>
      <w:proofErr w:type="spellEnd"/>
      <w:r w:rsidRPr="00CB67A9">
        <w:rPr>
          <w:color w:val="000000"/>
        </w:rPr>
        <w:t xml:space="preserve">, M. (2010). Comparative Studies of 10 Programming Languages within 10 Diverse Criteria. </w:t>
      </w:r>
      <w:proofErr w:type="spellStart"/>
      <w:r w:rsidRPr="00CB67A9">
        <w:rPr>
          <w:color w:val="000000"/>
        </w:rPr>
        <w:t>Citeulikeorg</w:t>
      </w:r>
      <w:proofErr w:type="spellEnd"/>
      <w:r w:rsidRPr="00CB67A9">
        <w:rPr>
          <w:color w:val="000000"/>
        </w:rPr>
        <w:t xml:space="preserve"> (p. 126). Retrieved from </w:t>
      </w:r>
      <w:hyperlink r:id="rId21" w:history="1">
        <w:r w:rsidR="00080570" w:rsidRPr="002811A0">
          <w:rPr>
            <w:rStyle w:val="Hyperlink"/>
          </w:rPr>
          <w:t>http://arxiv.org/abs/1009.0305</w:t>
        </w:r>
      </w:hyperlink>
    </w:p>
    <w:p w14:paraId="36E6611E" w14:textId="77777777" w:rsidR="00080570" w:rsidRPr="00CB67A9" w:rsidRDefault="00080570" w:rsidP="00CB67A9">
      <w:pPr>
        <w:pStyle w:val="ListParagraph"/>
        <w:numPr>
          <w:ilvl w:val="0"/>
          <w:numId w:val="6"/>
        </w:numPr>
        <w:rPr>
          <w:color w:val="000000"/>
        </w:rPr>
      </w:pPr>
      <w:bookmarkStart w:id="11" w:name="_GoBack"/>
      <w:bookmarkEnd w:id="11"/>
    </w:p>
    <w:p w14:paraId="1AC3D943" w14:textId="77777777" w:rsidR="0079473E" w:rsidRDefault="0079473E" w:rsidP="00CB67A9">
      <w:pPr>
        <w:pBdr>
          <w:top w:val="nil"/>
          <w:left w:val="nil"/>
          <w:bottom w:val="nil"/>
          <w:right w:val="nil"/>
          <w:between w:val="nil"/>
        </w:pBdr>
        <w:spacing w:after="0"/>
        <w:jc w:val="both"/>
        <w:rPr>
          <w:color w:val="000000"/>
        </w:rPr>
      </w:pPr>
    </w:p>
    <w:p w14:paraId="000001F6" w14:textId="1D61F8C4" w:rsidR="00A74E75" w:rsidRPr="001B586A" w:rsidRDefault="007A3B63" w:rsidP="00F15C2A">
      <w:pPr>
        <w:numPr>
          <w:ilvl w:val="0"/>
          <w:numId w:val="6"/>
        </w:numPr>
        <w:pBdr>
          <w:top w:val="nil"/>
          <w:left w:val="nil"/>
          <w:bottom w:val="nil"/>
          <w:right w:val="nil"/>
          <w:between w:val="nil"/>
        </w:pBdr>
        <w:spacing w:after="0"/>
        <w:jc w:val="both"/>
        <w:rPr>
          <w:color w:val="000000"/>
        </w:rPr>
      </w:pPr>
      <w:r>
        <w:br w:type="page"/>
      </w:r>
    </w:p>
    <w:p w14:paraId="000001F7" w14:textId="77777777" w:rsidR="00A74E75" w:rsidRDefault="007A3B63" w:rsidP="00F15C2A">
      <w:pPr>
        <w:keepNext/>
        <w:pBdr>
          <w:top w:val="nil"/>
          <w:left w:val="nil"/>
          <w:bottom w:val="nil"/>
          <w:right w:val="nil"/>
          <w:between w:val="nil"/>
        </w:pBdr>
        <w:ind w:left="432" w:hanging="432"/>
        <w:rPr>
          <w:b/>
          <w:color w:val="000000"/>
          <w:sz w:val="28"/>
          <w:szCs w:val="28"/>
        </w:rPr>
      </w:pPr>
      <w:bookmarkStart w:id="12" w:name="_heading=h.qsh70q" w:colFirst="0" w:colLast="0"/>
      <w:bookmarkEnd w:id="12"/>
      <w:r>
        <w:rPr>
          <w:b/>
          <w:color w:val="000000"/>
          <w:sz w:val="28"/>
          <w:szCs w:val="28"/>
        </w:rPr>
        <w:lastRenderedPageBreak/>
        <w:t>Annexes</w:t>
      </w:r>
    </w:p>
    <w:p w14:paraId="000001F8" w14:textId="77777777" w:rsidR="00A74E75" w:rsidRDefault="007A3B63" w:rsidP="00F15C2A">
      <w:pPr>
        <w:keepNext/>
        <w:numPr>
          <w:ilvl w:val="3"/>
          <w:numId w:val="2"/>
        </w:numPr>
        <w:pBdr>
          <w:top w:val="nil"/>
          <w:left w:val="nil"/>
          <w:bottom w:val="nil"/>
          <w:right w:val="nil"/>
          <w:between w:val="nil"/>
        </w:pBdr>
        <w:rPr>
          <w:b/>
          <w:color w:val="000000"/>
        </w:rPr>
      </w:pPr>
      <w:bookmarkStart w:id="13" w:name="_heading=h.3as4poj" w:colFirst="0" w:colLast="0"/>
      <w:bookmarkEnd w:id="13"/>
      <w:r>
        <w:rPr>
          <w:b/>
          <w:color w:val="000000"/>
        </w:rPr>
        <w:t>Title of the Annex</w:t>
      </w:r>
    </w:p>
    <w:p w14:paraId="000001F9" w14:textId="77777777" w:rsidR="00A74E75" w:rsidRDefault="007A3B63" w:rsidP="00F15C2A">
      <w:pPr>
        <w:pBdr>
          <w:top w:val="nil"/>
          <w:left w:val="nil"/>
          <w:bottom w:val="nil"/>
          <w:right w:val="nil"/>
          <w:between w:val="nil"/>
        </w:pBdr>
        <w:ind w:firstLine="720"/>
        <w:jc w:val="both"/>
        <w:rPr>
          <w:color w:val="000000"/>
        </w:rPr>
      </w:pPr>
      <w:proofErr w:type="spellStart"/>
      <w:r>
        <w:rPr>
          <w:color w:val="000000"/>
        </w:rPr>
        <w:t>Pagrindinis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w:t>
      </w:r>
    </w:p>
    <w:p w14:paraId="000001FA" w14:textId="77777777" w:rsidR="00A74E75" w:rsidRDefault="007A3B63" w:rsidP="00F15C2A">
      <w:pPr>
        <w:keepNext/>
        <w:numPr>
          <w:ilvl w:val="3"/>
          <w:numId w:val="2"/>
        </w:numPr>
        <w:pBdr>
          <w:top w:val="nil"/>
          <w:left w:val="nil"/>
          <w:bottom w:val="nil"/>
          <w:right w:val="nil"/>
          <w:between w:val="nil"/>
        </w:pBdr>
        <w:ind w:left="794"/>
        <w:rPr>
          <w:b/>
          <w:color w:val="000000"/>
        </w:rPr>
      </w:pPr>
      <w:bookmarkStart w:id="14" w:name="_heading=h.1pxezwc" w:colFirst="0" w:colLast="0"/>
      <w:bookmarkEnd w:id="14"/>
      <w:proofErr w:type="spellStart"/>
      <w:r>
        <w:rPr>
          <w:b/>
          <w:color w:val="000000"/>
        </w:rPr>
        <w:t>Priedo</w:t>
      </w:r>
      <w:proofErr w:type="spellEnd"/>
      <w:r>
        <w:rPr>
          <w:b/>
          <w:color w:val="000000"/>
        </w:rPr>
        <w:t xml:space="preserve"> </w:t>
      </w:r>
      <w:proofErr w:type="spellStart"/>
      <w:r>
        <w:rPr>
          <w:b/>
          <w:color w:val="000000"/>
        </w:rPr>
        <w:t>pavadinimas</w:t>
      </w:r>
      <w:proofErr w:type="spellEnd"/>
    </w:p>
    <w:p w14:paraId="000001FB" w14:textId="77777777" w:rsidR="00A74E75" w:rsidRDefault="007A3B63" w:rsidP="00F15C2A">
      <w:pPr>
        <w:pBdr>
          <w:top w:val="nil"/>
          <w:left w:val="nil"/>
          <w:bottom w:val="nil"/>
          <w:right w:val="nil"/>
          <w:between w:val="nil"/>
        </w:pBdr>
        <w:ind w:firstLine="720"/>
        <w:jc w:val="both"/>
        <w:rPr>
          <w:color w:val="000000"/>
        </w:rPr>
      </w:pPr>
      <w:proofErr w:type="spellStart"/>
      <w:r>
        <w:rPr>
          <w:color w:val="000000"/>
        </w:rPr>
        <w:t>Pagrindinis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w:t>
      </w:r>
    </w:p>
    <w:p w14:paraId="000001FC" w14:textId="77777777" w:rsidR="00A74E75" w:rsidRDefault="00A74E75" w:rsidP="00F15C2A">
      <w:pPr>
        <w:pBdr>
          <w:top w:val="nil"/>
          <w:left w:val="nil"/>
          <w:bottom w:val="nil"/>
          <w:right w:val="nil"/>
          <w:between w:val="nil"/>
        </w:pBdr>
        <w:spacing w:after="0"/>
        <w:rPr>
          <w:color w:val="000000"/>
          <w:sz w:val="22"/>
          <w:szCs w:val="22"/>
        </w:rPr>
      </w:pPr>
    </w:p>
    <w:sectPr w:rsidR="00A74E75">
      <w:headerReference w:type="default" r:id="rId22"/>
      <w:footerReference w:type="default" r:id="rId23"/>
      <w:pgSz w:w="11906" w:h="16838"/>
      <w:pgMar w:top="1134" w:right="567"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3CBE6" w14:textId="77777777" w:rsidR="00FF0EF6" w:rsidRDefault="00FF0EF6">
      <w:pPr>
        <w:spacing w:after="0" w:line="240" w:lineRule="auto"/>
      </w:pPr>
      <w:r>
        <w:separator/>
      </w:r>
    </w:p>
  </w:endnote>
  <w:endnote w:type="continuationSeparator" w:id="0">
    <w:p w14:paraId="55445FB9" w14:textId="77777777" w:rsidR="00FF0EF6" w:rsidRDefault="00FF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FE" w14:textId="40411394" w:rsidR="00550194" w:rsidRDefault="00550194">
    <w:pPr>
      <w:pBdr>
        <w:top w:val="nil"/>
        <w:left w:val="nil"/>
        <w:bottom w:val="nil"/>
        <w:right w:val="nil"/>
        <w:between w:val="nil"/>
      </w:pBdr>
      <w:tabs>
        <w:tab w:val="center" w:pos="4819"/>
        <w:tab w:val="right" w:pos="96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1FF" w14:textId="77777777" w:rsidR="00550194" w:rsidRDefault="00550194">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25350" w14:textId="77777777" w:rsidR="00FF0EF6" w:rsidRDefault="00FF0EF6">
      <w:pPr>
        <w:spacing w:after="0" w:line="240" w:lineRule="auto"/>
      </w:pPr>
      <w:r>
        <w:separator/>
      </w:r>
    </w:p>
  </w:footnote>
  <w:footnote w:type="continuationSeparator" w:id="0">
    <w:p w14:paraId="3912556E" w14:textId="77777777" w:rsidR="00FF0EF6" w:rsidRDefault="00FF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FD" w14:textId="77777777" w:rsidR="00550194" w:rsidRDefault="00550194">
    <w:pPr>
      <w:pBdr>
        <w:top w:val="nil"/>
        <w:left w:val="nil"/>
        <w:bottom w:val="nil"/>
        <w:right w:val="nil"/>
        <w:between w:val="nil"/>
      </w:pBdr>
      <w:tabs>
        <w:tab w:val="center" w:pos="4819"/>
        <w:tab w:val="right" w:pos="96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52A41"/>
    <w:multiLevelType w:val="multilevel"/>
    <w:tmpl w:val="96A26CA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47205F3"/>
    <w:multiLevelType w:val="multilevel"/>
    <w:tmpl w:val="B2A2776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26960D59"/>
    <w:multiLevelType w:val="multilevel"/>
    <w:tmpl w:val="5E52E2F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5D4D2586"/>
    <w:multiLevelType w:val="multilevel"/>
    <w:tmpl w:val="6882A2FA"/>
    <w:lvl w:ilvl="0">
      <w:start w:val="1"/>
      <w:numFmt w:val="decimal"/>
      <w:pStyle w:val="BDSkyrius1lygio"/>
      <w:lvlText w:val="%1."/>
      <w:lvlJc w:val="left"/>
      <w:pPr>
        <w:ind w:left="1440" w:hanging="360"/>
      </w:pPr>
    </w:lvl>
    <w:lvl w:ilvl="1">
      <w:start w:val="1"/>
      <w:numFmt w:val="lowerLetter"/>
      <w:pStyle w:val="BDSkyrius2lygio"/>
      <w:lvlText w:val="%2."/>
      <w:lvlJc w:val="left"/>
      <w:pPr>
        <w:ind w:left="2160" w:hanging="360"/>
      </w:pPr>
    </w:lvl>
    <w:lvl w:ilvl="2">
      <w:start w:val="1"/>
      <w:numFmt w:val="lowerRoman"/>
      <w:pStyle w:val="BDSkyrius3lygio"/>
      <w:lvlText w:val="%3."/>
      <w:lvlJc w:val="right"/>
      <w:pPr>
        <w:ind w:left="2880" w:hanging="180"/>
      </w:pPr>
    </w:lvl>
    <w:lvl w:ilvl="3">
      <w:start w:val="1"/>
      <w:numFmt w:val="decimal"/>
      <w:pStyle w:val="BDpriedoSkyrius1lygio"/>
      <w:lvlText w:val="%4."/>
      <w:lvlJc w:val="left"/>
      <w:pPr>
        <w:ind w:left="3600" w:hanging="360"/>
      </w:pPr>
    </w:lvl>
    <w:lvl w:ilvl="4">
      <w:start w:val="1"/>
      <w:numFmt w:val="lowerLetter"/>
      <w:pStyle w:val="BDpaveiklsiukopavadinimas"/>
      <w:lvlText w:val="%5."/>
      <w:lvlJc w:val="left"/>
      <w:pPr>
        <w:ind w:left="4320" w:hanging="360"/>
      </w:pPr>
    </w:lvl>
    <w:lvl w:ilvl="5">
      <w:start w:val="1"/>
      <w:numFmt w:val="lowerRoman"/>
      <w:pStyle w:val="BDlentelespavadinimas"/>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639C2A89"/>
    <w:multiLevelType w:val="multilevel"/>
    <w:tmpl w:val="230872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0678F6"/>
    <w:multiLevelType w:val="multilevel"/>
    <w:tmpl w:val="540CD9DE"/>
    <w:lvl w:ilvl="0">
      <w:start w:val="1"/>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792" w:hanging="432"/>
      </w:pPr>
      <w:rPr>
        <w:b/>
        <w:i w:val="0"/>
        <w:smallCaps w:val="0"/>
        <w:strike w:val="0"/>
        <w:color w:val="000000"/>
        <w:u w:val="none"/>
        <w:vertAlign w:val="baseline"/>
      </w:rPr>
    </w:lvl>
    <w:lvl w:ilvl="2">
      <w:start w:val="1"/>
      <w:numFmt w:val="decimal"/>
      <w:lvlText w:val="%1.%2.%3."/>
      <w:lvlJc w:val="left"/>
      <w:pPr>
        <w:ind w:left="1224" w:hanging="504"/>
      </w:pPr>
      <w:rPr>
        <w:b w:val="0"/>
        <w:i/>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b/>
        <w:i/>
      </w:rPr>
    </w:lvl>
    <w:lvl w:ilvl="5">
      <w:start w:val="1"/>
      <w:numFmt w:val="decimal"/>
      <w:lvlText w:val="%1.%2.%3.%4.%5.%6."/>
      <w:lvlJc w:val="left"/>
      <w:pPr>
        <w:ind w:left="2736" w:hanging="936"/>
      </w:pPr>
      <w:rPr>
        <w:b/>
        <w:i/>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E01355C"/>
    <w:multiLevelType w:val="multilevel"/>
    <w:tmpl w:val="A5620A3E"/>
    <w:lvl w:ilvl="0">
      <w:start w:val="1"/>
      <w:numFmt w:val="decimal"/>
      <w:lvlText w:val="%1."/>
      <w:lvlJc w:val="left"/>
      <w:pPr>
        <w:ind w:left="720" w:hanging="360"/>
      </w:pPr>
      <w:rPr>
        <w:rFonts w:ascii="Times New Roman" w:eastAsia="Times New Roman" w:hAnsi="Times New Roman" w:cs="Times New Roman"/>
        <w:b/>
        <w:i w:val="0"/>
        <w:smallCaps w:val="0"/>
        <w:strike w:val="0"/>
        <w:color w:val="000000"/>
        <w:u w:val="none"/>
        <w:vertAlign w:val="baseline"/>
      </w:rPr>
    </w:lvl>
    <w:lvl w:ilvl="1">
      <w:start w:val="1"/>
      <w:numFmt w:val="decimal"/>
      <w:lvlText w:val="%1.%2."/>
      <w:lvlJc w:val="left"/>
      <w:pPr>
        <w:ind w:left="2502" w:hanging="432"/>
      </w:pPr>
      <w:rPr>
        <w:rFonts w:ascii="Times New Roman" w:eastAsia="Times New Roman" w:hAnsi="Times New Roman" w:cs="Times New Roman"/>
        <w:b/>
        <w:i w:val="0"/>
        <w:smallCaps w:val="0"/>
        <w:strike w:val="0"/>
        <w:color w:val="000000"/>
        <w:u w:val="none"/>
        <w:vertAlign w:val="baseline"/>
      </w:rPr>
    </w:lvl>
    <w:lvl w:ilvl="2">
      <w:start w:val="1"/>
      <w:numFmt w:val="decimal"/>
      <w:lvlText w:val="%1.%2.%3."/>
      <w:lvlJc w:val="left"/>
      <w:pPr>
        <w:ind w:left="1584" w:hanging="504"/>
      </w:pPr>
      <w:rPr>
        <w:b w:val="0"/>
        <w:i/>
      </w:rPr>
    </w:lvl>
    <w:lvl w:ilvl="3">
      <w:start w:val="1"/>
      <w:numFmt w:val="upperLetter"/>
      <w:lvlText w:val="Annex %4."/>
      <w:lvlJc w:val="left"/>
      <w:pPr>
        <w:ind w:left="720" w:hanging="436"/>
      </w:pPr>
    </w:lvl>
    <w:lvl w:ilvl="4">
      <w:start w:val="1"/>
      <w:numFmt w:val="decimal"/>
      <w:lvlText w:val="Figure %5."/>
      <w:lvlJc w:val="left"/>
      <w:pPr>
        <w:ind w:left="360" w:firstLine="0"/>
      </w:pPr>
      <w:rPr>
        <w:b/>
        <w:i/>
      </w:rPr>
    </w:lvl>
    <w:lvl w:ilvl="5">
      <w:start w:val="1"/>
      <w:numFmt w:val="decimal"/>
      <w:lvlText w:val="Table %6."/>
      <w:lvlJc w:val="left"/>
      <w:pPr>
        <w:ind w:left="360" w:firstLine="0"/>
      </w:pPr>
      <w:rPr>
        <w:b/>
        <w:i/>
      </w:r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
  </w:num>
  <w:num w:numId="2">
    <w:abstractNumId w:val="6"/>
  </w:num>
  <w:num w:numId="3">
    <w:abstractNumId w:val="1"/>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E75"/>
    <w:rsid w:val="000046F8"/>
    <w:rsid w:val="00033215"/>
    <w:rsid w:val="000334F3"/>
    <w:rsid w:val="00034424"/>
    <w:rsid w:val="000364C5"/>
    <w:rsid w:val="000431F4"/>
    <w:rsid w:val="00064D97"/>
    <w:rsid w:val="00080570"/>
    <w:rsid w:val="000A613B"/>
    <w:rsid w:val="000B6027"/>
    <w:rsid w:val="000C1596"/>
    <w:rsid w:val="000C67AB"/>
    <w:rsid w:val="000D0A82"/>
    <w:rsid w:val="000D4A3B"/>
    <w:rsid w:val="000E375F"/>
    <w:rsid w:val="00122F83"/>
    <w:rsid w:val="001641A6"/>
    <w:rsid w:val="00165B88"/>
    <w:rsid w:val="00174F41"/>
    <w:rsid w:val="001757CB"/>
    <w:rsid w:val="00180100"/>
    <w:rsid w:val="001B291D"/>
    <w:rsid w:val="001B376B"/>
    <w:rsid w:val="001B3902"/>
    <w:rsid w:val="001B586A"/>
    <w:rsid w:val="001C218F"/>
    <w:rsid w:val="001D5D8B"/>
    <w:rsid w:val="001D6CE3"/>
    <w:rsid w:val="001E24EC"/>
    <w:rsid w:val="001F1C94"/>
    <w:rsid w:val="0022341C"/>
    <w:rsid w:val="00250492"/>
    <w:rsid w:val="002623C2"/>
    <w:rsid w:val="002653E9"/>
    <w:rsid w:val="002676EB"/>
    <w:rsid w:val="00271CDA"/>
    <w:rsid w:val="002763F5"/>
    <w:rsid w:val="002814CC"/>
    <w:rsid w:val="00283626"/>
    <w:rsid w:val="002841DD"/>
    <w:rsid w:val="00290873"/>
    <w:rsid w:val="00294F19"/>
    <w:rsid w:val="00315167"/>
    <w:rsid w:val="00316266"/>
    <w:rsid w:val="00327DE9"/>
    <w:rsid w:val="00360402"/>
    <w:rsid w:val="00370D09"/>
    <w:rsid w:val="00373235"/>
    <w:rsid w:val="00374425"/>
    <w:rsid w:val="00386206"/>
    <w:rsid w:val="003900CE"/>
    <w:rsid w:val="003B4B32"/>
    <w:rsid w:val="003D74A3"/>
    <w:rsid w:val="003E7642"/>
    <w:rsid w:val="003F3D11"/>
    <w:rsid w:val="00415CD2"/>
    <w:rsid w:val="00425345"/>
    <w:rsid w:val="00431D81"/>
    <w:rsid w:val="004459AD"/>
    <w:rsid w:val="00453893"/>
    <w:rsid w:val="00454E13"/>
    <w:rsid w:val="00455F4F"/>
    <w:rsid w:val="00475363"/>
    <w:rsid w:val="00490F5B"/>
    <w:rsid w:val="00497A43"/>
    <w:rsid w:val="004A6DCE"/>
    <w:rsid w:val="004B6CF8"/>
    <w:rsid w:val="004C470B"/>
    <w:rsid w:val="00512D5D"/>
    <w:rsid w:val="00512E10"/>
    <w:rsid w:val="005178A1"/>
    <w:rsid w:val="005437FC"/>
    <w:rsid w:val="00543AFF"/>
    <w:rsid w:val="005500D1"/>
    <w:rsid w:val="00550194"/>
    <w:rsid w:val="00565325"/>
    <w:rsid w:val="00586097"/>
    <w:rsid w:val="005A1581"/>
    <w:rsid w:val="005A7C74"/>
    <w:rsid w:val="005F778A"/>
    <w:rsid w:val="00621220"/>
    <w:rsid w:val="0062348E"/>
    <w:rsid w:val="0063601D"/>
    <w:rsid w:val="006402A4"/>
    <w:rsid w:val="00646AD8"/>
    <w:rsid w:val="00660324"/>
    <w:rsid w:val="00690F17"/>
    <w:rsid w:val="006A5520"/>
    <w:rsid w:val="006B7EF7"/>
    <w:rsid w:val="006D015D"/>
    <w:rsid w:val="006D0710"/>
    <w:rsid w:val="006D41C3"/>
    <w:rsid w:val="006E6DAE"/>
    <w:rsid w:val="006F535B"/>
    <w:rsid w:val="007209A0"/>
    <w:rsid w:val="007251FA"/>
    <w:rsid w:val="00731B62"/>
    <w:rsid w:val="00736774"/>
    <w:rsid w:val="00741982"/>
    <w:rsid w:val="00741C54"/>
    <w:rsid w:val="00742E2A"/>
    <w:rsid w:val="00743BD1"/>
    <w:rsid w:val="00754F98"/>
    <w:rsid w:val="00755D93"/>
    <w:rsid w:val="007647BF"/>
    <w:rsid w:val="00782262"/>
    <w:rsid w:val="0079473E"/>
    <w:rsid w:val="007A040D"/>
    <w:rsid w:val="007A3B63"/>
    <w:rsid w:val="007A5D86"/>
    <w:rsid w:val="007A613B"/>
    <w:rsid w:val="007A7B54"/>
    <w:rsid w:val="007B21E8"/>
    <w:rsid w:val="007E09FB"/>
    <w:rsid w:val="00814205"/>
    <w:rsid w:val="00821F1F"/>
    <w:rsid w:val="00826BD0"/>
    <w:rsid w:val="0083425F"/>
    <w:rsid w:val="00847B24"/>
    <w:rsid w:val="0086663A"/>
    <w:rsid w:val="00873253"/>
    <w:rsid w:val="008779C3"/>
    <w:rsid w:val="00896DA2"/>
    <w:rsid w:val="008B19B7"/>
    <w:rsid w:val="008F0B8C"/>
    <w:rsid w:val="008F4481"/>
    <w:rsid w:val="008F70C0"/>
    <w:rsid w:val="00911DB3"/>
    <w:rsid w:val="009334CE"/>
    <w:rsid w:val="009360F7"/>
    <w:rsid w:val="00937332"/>
    <w:rsid w:val="009507B3"/>
    <w:rsid w:val="00953181"/>
    <w:rsid w:val="009968FA"/>
    <w:rsid w:val="009A5A7A"/>
    <w:rsid w:val="009B207D"/>
    <w:rsid w:val="009D0A23"/>
    <w:rsid w:val="009D6101"/>
    <w:rsid w:val="009F21D6"/>
    <w:rsid w:val="009F6090"/>
    <w:rsid w:val="00A00F2B"/>
    <w:rsid w:val="00A016C3"/>
    <w:rsid w:val="00A02A50"/>
    <w:rsid w:val="00A04B0E"/>
    <w:rsid w:val="00A04F6D"/>
    <w:rsid w:val="00A115EA"/>
    <w:rsid w:val="00A11E0F"/>
    <w:rsid w:val="00A20529"/>
    <w:rsid w:val="00A3173B"/>
    <w:rsid w:val="00A6486B"/>
    <w:rsid w:val="00A74E75"/>
    <w:rsid w:val="00A87F91"/>
    <w:rsid w:val="00A93476"/>
    <w:rsid w:val="00AA107C"/>
    <w:rsid w:val="00AA1F0B"/>
    <w:rsid w:val="00AA2DF2"/>
    <w:rsid w:val="00AB5022"/>
    <w:rsid w:val="00AC0AE6"/>
    <w:rsid w:val="00AD1BBB"/>
    <w:rsid w:val="00B051BB"/>
    <w:rsid w:val="00B07382"/>
    <w:rsid w:val="00B229B9"/>
    <w:rsid w:val="00B3262C"/>
    <w:rsid w:val="00B65C83"/>
    <w:rsid w:val="00B67B86"/>
    <w:rsid w:val="00B83FBA"/>
    <w:rsid w:val="00B8409B"/>
    <w:rsid w:val="00B905D2"/>
    <w:rsid w:val="00BB365D"/>
    <w:rsid w:val="00BB3CBE"/>
    <w:rsid w:val="00BF6B2E"/>
    <w:rsid w:val="00BF7635"/>
    <w:rsid w:val="00C1061A"/>
    <w:rsid w:val="00C26367"/>
    <w:rsid w:val="00C54326"/>
    <w:rsid w:val="00C64A43"/>
    <w:rsid w:val="00C72703"/>
    <w:rsid w:val="00C75020"/>
    <w:rsid w:val="00C831C1"/>
    <w:rsid w:val="00CA0EFF"/>
    <w:rsid w:val="00CB67A9"/>
    <w:rsid w:val="00CD2506"/>
    <w:rsid w:val="00CD29C9"/>
    <w:rsid w:val="00CE6550"/>
    <w:rsid w:val="00CF0CB2"/>
    <w:rsid w:val="00CF38C0"/>
    <w:rsid w:val="00D11A33"/>
    <w:rsid w:val="00D223CF"/>
    <w:rsid w:val="00D41E26"/>
    <w:rsid w:val="00D47DA5"/>
    <w:rsid w:val="00D552AF"/>
    <w:rsid w:val="00D80453"/>
    <w:rsid w:val="00DC0FCF"/>
    <w:rsid w:val="00DC14CD"/>
    <w:rsid w:val="00DC3505"/>
    <w:rsid w:val="00DC3F23"/>
    <w:rsid w:val="00DD5992"/>
    <w:rsid w:val="00DE2540"/>
    <w:rsid w:val="00DF76D2"/>
    <w:rsid w:val="00E04D37"/>
    <w:rsid w:val="00E05407"/>
    <w:rsid w:val="00E10E96"/>
    <w:rsid w:val="00E20B7A"/>
    <w:rsid w:val="00E24FD2"/>
    <w:rsid w:val="00E64537"/>
    <w:rsid w:val="00E72A86"/>
    <w:rsid w:val="00E7371F"/>
    <w:rsid w:val="00E776D9"/>
    <w:rsid w:val="00E77A6B"/>
    <w:rsid w:val="00E83DA9"/>
    <w:rsid w:val="00E8490C"/>
    <w:rsid w:val="00E87BD3"/>
    <w:rsid w:val="00E93796"/>
    <w:rsid w:val="00EA052F"/>
    <w:rsid w:val="00EA57CB"/>
    <w:rsid w:val="00EA6B74"/>
    <w:rsid w:val="00EB0798"/>
    <w:rsid w:val="00EB4230"/>
    <w:rsid w:val="00ED2765"/>
    <w:rsid w:val="00ED3AFD"/>
    <w:rsid w:val="00ED7FCC"/>
    <w:rsid w:val="00EF3783"/>
    <w:rsid w:val="00F0538F"/>
    <w:rsid w:val="00F15C2A"/>
    <w:rsid w:val="00F24A14"/>
    <w:rsid w:val="00F26B04"/>
    <w:rsid w:val="00F35AD9"/>
    <w:rsid w:val="00F41276"/>
    <w:rsid w:val="00F4446E"/>
    <w:rsid w:val="00F60612"/>
    <w:rsid w:val="00F67D98"/>
    <w:rsid w:val="00F754F0"/>
    <w:rsid w:val="00F77E87"/>
    <w:rsid w:val="00FA7B6D"/>
    <w:rsid w:val="00FA7C06"/>
    <w:rsid w:val="00FC15CC"/>
    <w:rsid w:val="00FF0EF6"/>
    <w:rsid w:val="00FF10EA"/>
    <w:rsid w:val="00FF16F4"/>
    <w:rsid w:val="00FF2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8DCED"/>
  <w15:docId w15:val="{55BC21F4-69B8-44CC-B721-541ABA250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0BBA"/>
  </w:style>
  <w:style w:type="paragraph" w:styleId="Heading1">
    <w:name w:val="heading 1"/>
    <w:basedOn w:val="Normal"/>
    <w:next w:val="Normal"/>
    <w:link w:val="Heading1Char"/>
    <w:uiPriority w:val="9"/>
    <w:qFormat/>
    <w:rsid w:val="00133DA8"/>
    <w:pPr>
      <w:keepNext/>
      <w:numPr>
        <w:numId w:val="7"/>
      </w:numPr>
      <w:spacing w:after="0" w:line="240" w:lineRule="auto"/>
      <w:jc w:val="center"/>
      <w:outlineLvl w:val="0"/>
    </w:pPr>
    <w:rPr>
      <w:b/>
      <w:bCs/>
      <w:szCs w:val="18"/>
    </w:rPr>
  </w:style>
  <w:style w:type="paragraph" w:styleId="Heading2">
    <w:name w:val="heading 2"/>
    <w:basedOn w:val="Normal"/>
    <w:next w:val="Normal"/>
    <w:link w:val="Heading2Char"/>
    <w:uiPriority w:val="9"/>
    <w:unhideWhenUsed/>
    <w:qFormat/>
    <w:rsid w:val="00E90BBA"/>
    <w:pPr>
      <w:keepNext/>
      <w:numPr>
        <w:ilvl w:val="1"/>
        <w:numId w:val="7"/>
      </w:numPr>
      <w:spacing w:after="0" w:line="240" w:lineRule="auto"/>
      <w:jc w:val="center"/>
      <w:outlineLvl w:val="1"/>
    </w:pPr>
    <w:rPr>
      <w:b/>
      <w:caps/>
      <w:szCs w:val="20"/>
    </w:rPr>
  </w:style>
  <w:style w:type="paragraph" w:styleId="Heading3">
    <w:name w:val="heading 3"/>
    <w:basedOn w:val="Normal"/>
    <w:next w:val="Normal"/>
    <w:link w:val="Heading3Char"/>
    <w:uiPriority w:val="9"/>
    <w:unhideWhenUsed/>
    <w:qFormat/>
    <w:rsid w:val="00E90BBA"/>
    <w:pPr>
      <w:keepNext/>
      <w:numPr>
        <w:ilvl w:val="2"/>
        <w:numId w:val="7"/>
      </w:numPr>
      <w:spacing w:after="0" w:line="240" w:lineRule="auto"/>
      <w:jc w:val="center"/>
      <w:outlineLvl w:val="2"/>
    </w:pPr>
    <w:rPr>
      <w:b/>
      <w:sz w:val="28"/>
      <w:szCs w:val="20"/>
    </w:rPr>
  </w:style>
  <w:style w:type="paragraph" w:styleId="Heading4">
    <w:name w:val="heading 4"/>
    <w:basedOn w:val="Normal"/>
    <w:next w:val="Normal"/>
    <w:link w:val="Heading4Char"/>
    <w:uiPriority w:val="9"/>
    <w:unhideWhenUsed/>
    <w:qFormat/>
    <w:rsid w:val="00E90BBA"/>
    <w:pPr>
      <w:keepNext/>
      <w:numPr>
        <w:ilvl w:val="3"/>
        <w:numId w:val="7"/>
      </w:numPr>
      <w:spacing w:after="0"/>
      <w:jc w:val="center"/>
      <w:outlineLvl w:val="3"/>
    </w:pPr>
    <w:rPr>
      <w:sz w:val="28"/>
      <w:szCs w:val="20"/>
    </w:rPr>
  </w:style>
  <w:style w:type="paragraph" w:styleId="Heading5">
    <w:name w:val="heading 5"/>
    <w:basedOn w:val="Normal"/>
    <w:next w:val="Normal"/>
    <w:link w:val="Heading5Char"/>
    <w:uiPriority w:val="9"/>
    <w:unhideWhenUsed/>
    <w:qFormat/>
    <w:rsid w:val="003576D6"/>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2E4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2E4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2E4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E2E4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C61D7"/>
    <w:pPr>
      <w:spacing w:after="0" w:line="240" w:lineRule="auto"/>
      <w:jc w:val="center"/>
    </w:pPr>
    <w:rPr>
      <w:b/>
      <w:bCs/>
      <w:sz w:val="20"/>
      <w:szCs w:val="20"/>
    </w:rPr>
  </w:style>
  <w:style w:type="paragraph" w:styleId="Header">
    <w:name w:val="header"/>
    <w:basedOn w:val="Normal"/>
    <w:link w:val="HeaderChar"/>
    <w:unhideWhenUsed/>
    <w:rsid w:val="00067466"/>
    <w:pPr>
      <w:tabs>
        <w:tab w:val="center" w:pos="4819"/>
        <w:tab w:val="right" w:pos="9638"/>
      </w:tabs>
      <w:spacing w:after="0" w:line="240" w:lineRule="auto"/>
    </w:pPr>
  </w:style>
  <w:style w:type="character" w:customStyle="1" w:styleId="HeaderChar">
    <w:name w:val="Header Char"/>
    <w:basedOn w:val="DefaultParagraphFont"/>
    <w:link w:val="Header"/>
    <w:rsid w:val="00067466"/>
  </w:style>
  <w:style w:type="paragraph" w:styleId="Footer">
    <w:name w:val="footer"/>
    <w:basedOn w:val="Normal"/>
    <w:link w:val="FooterChar"/>
    <w:unhideWhenUsed/>
    <w:rsid w:val="00067466"/>
    <w:pPr>
      <w:tabs>
        <w:tab w:val="center" w:pos="4819"/>
        <w:tab w:val="right" w:pos="9638"/>
      </w:tabs>
      <w:spacing w:after="0" w:line="240" w:lineRule="auto"/>
    </w:pPr>
  </w:style>
  <w:style w:type="character" w:customStyle="1" w:styleId="FooterChar">
    <w:name w:val="Footer Char"/>
    <w:basedOn w:val="DefaultParagraphFont"/>
    <w:link w:val="Footer"/>
    <w:rsid w:val="00067466"/>
  </w:style>
  <w:style w:type="character" w:customStyle="1" w:styleId="Heading2Char">
    <w:name w:val="Heading 2 Char"/>
    <w:basedOn w:val="DefaultParagraphFont"/>
    <w:link w:val="Heading2"/>
    <w:rsid w:val="00E90BBA"/>
    <w:rPr>
      <w:rFonts w:ascii="Times New Roman" w:eastAsia="Times New Roman" w:hAnsi="Times New Roman" w:cs="Times New Roman"/>
      <w:b/>
      <w:caps/>
      <w:sz w:val="24"/>
      <w:szCs w:val="20"/>
    </w:rPr>
  </w:style>
  <w:style w:type="character" w:customStyle="1" w:styleId="Heading3Char">
    <w:name w:val="Heading 3 Char"/>
    <w:basedOn w:val="DefaultParagraphFont"/>
    <w:link w:val="Heading3"/>
    <w:rsid w:val="00E90BBA"/>
    <w:rPr>
      <w:rFonts w:ascii="Times New Roman" w:eastAsia="Times New Roman" w:hAnsi="Times New Roman" w:cs="Times New Roman"/>
      <w:b/>
      <w:sz w:val="28"/>
      <w:szCs w:val="20"/>
    </w:rPr>
  </w:style>
  <w:style w:type="character" w:customStyle="1" w:styleId="Heading4Char">
    <w:name w:val="Heading 4 Char"/>
    <w:basedOn w:val="DefaultParagraphFont"/>
    <w:link w:val="Heading4"/>
    <w:rsid w:val="00E90BBA"/>
    <w:rPr>
      <w:rFonts w:ascii="Times New Roman" w:eastAsia="Times New Roman" w:hAnsi="Times New Roman" w:cs="Times New Roman"/>
      <w:sz w:val="28"/>
      <w:szCs w:val="20"/>
    </w:rPr>
  </w:style>
  <w:style w:type="paragraph" w:styleId="Caption">
    <w:name w:val="caption"/>
    <w:basedOn w:val="Normal"/>
    <w:next w:val="Normal"/>
    <w:uiPriority w:val="35"/>
    <w:qFormat/>
    <w:rsid w:val="00E90BBA"/>
    <w:pPr>
      <w:spacing w:after="0"/>
      <w:jc w:val="center"/>
    </w:pPr>
    <w:rPr>
      <w:sz w:val="28"/>
      <w:szCs w:val="20"/>
    </w:rPr>
  </w:style>
  <w:style w:type="paragraph" w:styleId="FootnoteText">
    <w:name w:val="footnote text"/>
    <w:basedOn w:val="Normal"/>
    <w:link w:val="FootnoteTextChar"/>
    <w:semiHidden/>
    <w:rsid w:val="00E90BBA"/>
    <w:pPr>
      <w:spacing w:after="0" w:line="240" w:lineRule="auto"/>
    </w:pPr>
    <w:rPr>
      <w:sz w:val="20"/>
      <w:szCs w:val="20"/>
    </w:rPr>
  </w:style>
  <w:style w:type="character" w:customStyle="1" w:styleId="FootnoteTextChar">
    <w:name w:val="Footnote Text Char"/>
    <w:basedOn w:val="DefaultParagraphFont"/>
    <w:link w:val="FootnoteText"/>
    <w:semiHidden/>
    <w:rsid w:val="00E90BBA"/>
    <w:rPr>
      <w:rFonts w:ascii="Times New Roman" w:eastAsia="Times New Roman" w:hAnsi="Times New Roman" w:cs="Times New Roman"/>
      <w:sz w:val="20"/>
      <w:szCs w:val="20"/>
    </w:rPr>
  </w:style>
  <w:style w:type="character" w:styleId="FootnoteReference">
    <w:name w:val="footnote reference"/>
    <w:semiHidden/>
    <w:rsid w:val="00E90BBA"/>
    <w:rPr>
      <w:vertAlign w:val="superscript"/>
    </w:rPr>
  </w:style>
  <w:style w:type="paragraph" w:styleId="BalloonText">
    <w:name w:val="Balloon Text"/>
    <w:basedOn w:val="Normal"/>
    <w:link w:val="BalloonTextChar"/>
    <w:uiPriority w:val="99"/>
    <w:semiHidden/>
    <w:unhideWhenUsed/>
    <w:rsid w:val="00E90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BBA"/>
    <w:rPr>
      <w:rFonts w:ascii="Tahoma" w:hAnsi="Tahoma" w:cs="Tahoma"/>
      <w:sz w:val="16"/>
      <w:szCs w:val="16"/>
    </w:rPr>
  </w:style>
  <w:style w:type="paragraph" w:customStyle="1" w:styleId="BDtitutlinisbendrastekstas">
    <w:name w:val="BD_titutlinis_bendras_tekstas"/>
    <w:basedOn w:val="Normal"/>
    <w:qFormat/>
    <w:rsid w:val="00CC628D"/>
    <w:pPr>
      <w:jc w:val="center"/>
    </w:pPr>
  </w:style>
  <w:style w:type="paragraph" w:customStyle="1" w:styleId="BDtitulinisuniversitetas">
    <w:name w:val="BD_titulinis_universitetas"/>
    <w:basedOn w:val="Normal"/>
    <w:qFormat/>
    <w:rsid w:val="00CC628D"/>
    <w:pPr>
      <w:spacing w:after="0"/>
      <w:jc w:val="center"/>
    </w:pPr>
    <w:rPr>
      <w:caps/>
      <w:sz w:val="28"/>
    </w:rPr>
  </w:style>
  <w:style w:type="paragraph" w:customStyle="1" w:styleId="BDtitulinisfakultetaskatedra">
    <w:name w:val="BD_titulinis_fakultetas_katedra"/>
    <w:basedOn w:val="Normal"/>
    <w:qFormat/>
    <w:rsid w:val="00CC628D"/>
    <w:pPr>
      <w:tabs>
        <w:tab w:val="center" w:pos="4819"/>
        <w:tab w:val="left" w:pos="8020"/>
      </w:tabs>
      <w:spacing w:after="0"/>
      <w:jc w:val="center"/>
    </w:pPr>
    <w:rPr>
      <w:caps/>
    </w:rPr>
  </w:style>
  <w:style w:type="paragraph" w:customStyle="1" w:styleId="BDtitulinisvardas">
    <w:name w:val="BD_titulinis_vardas"/>
    <w:basedOn w:val="Normal"/>
    <w:qFormat/>
    <w:rsid w:val="009A3292"/>
    <w:pPr>
      <w:spacing w:before="1680" w:after="600"/>
      <w:jc w:val="center"/>
    </w:pPr>
    <w:rPr>
      <w:noProof/>
      <w:sz w:val="28"/>
    </w:rPr>
  </w:style>
  <w:style w:type="paragraph" w:customStyle="1" w:styleId="BDtitulinispavadinimas">
    <w:name w:val="BD_titulinis_pavadinimas"/>
    <w:basedOn w:val="Normal"/>
    <w:qFormat/>
    <w:rsid w:val="005149BF"/>
    <w:pPr>
      <w:jc w:val="center"/>
    </w:pPr>
    <w:rPr>
      <w:b/>
      <w:caps/>
      <w:sz w:val="28"/>
    </w:rPr>
  </w:style>
  <w:style w:type="paragraph" w:customStyle="1" w:styleId="BDtitulinisdarbotipas">
    <w:name w:val="BD_titulinis_darbo_tipas"/>
    <w:basedOn w:val="Normal"/>
    <w:qFormat/>
    <w:rsid w:val="005149BF"/>
    <w:pPr>
      <w:spacing w:before="1200" w:after="600"/>
      <w:jc w:val="center"/>
    </w:pPr>
    <w:rPr>
      <w:sz w:val="28"/>
    </w:rPr>
  </w:style>
  <w:style w:type="paragraph" w:customStyle="1" w:styleId="BDtitulinismetai">
    <w:name w:val="BD_titulinis_metai"/>
    <w:basedOn w:val="BDtitutlinisbendrastekstas"/>
    <w:qFormat/>
    <w:rsid w:val="009A3292"/>
    <w:pPr>
      <w:spacing w:before="2400" w:after="0"/>
    </w:pPr>
  </w:style>
  <w:style w:type="character" w:customStyle="1" w:styleId="Heading5Char">
    <w:name w:val="Heading 5 Char"/>
    <w:basedOn w:val="DefaultParagraphFont"/>
    <w:link w:val="Heading5"/>
    <w:uiPriority w:val="9"/>
    <w:semiHidden/>
    <w:rsid w:val="003576D6"/>
    <w:rPr>
      <w:rFonts w:asciiTheme="majorHAnsi" w:eastAsiaTheme="majorEastAsia" w:hAnsiTheme="majorHAnsi" w:cstheme="majorBidi"/>
      <w:color w:val="243F60" w:themeColor="accent1" w:themeShade="7F"/>
      <w:sz w:val="24"/>
    </w:rPr>
  </w:style>
  <w:style w:type="paragraph" w:styleId="Subtitle">
    <w:name w:val="Subtitle"/>
    <w:basedOn w:val="Normal"/>
    <w:next w:val="Normal"/>
    <w:link w:val="SubtitleChar"/>
    <w:uiPriority w:val="11"/>
    <w:qFormat/>
    <w:pPr>
      <w:spacing w:after="0" w:line="240" w:lineRule="auto"/>
      <w:ind w:left="6480" w:firstLine="720"/>
    </w:pPr>
  </w:style>
  <w:style w:type="character" w:customStyle="1" w:styleId="SubtitleChar">
    <w:name w:val="Subtitle Char"/>
    <w:basedOn w:val="DefaultParagraphFont"/>
    <w:link w:val="Subtitle"/>
    <w:rsid w:val="003576D6"/>
    <w:rPr>
      <w:rFonts w:ascii="Times New Roman" w:eastAsia="Times New Roman" w:hAnsi="Times New Roman" w:cs="Times New Roman"/>
      <w:sz w:val="24"/>
      <w:szCs w:val="20"/>
      <w:lang w:val="en-GB"/>
    </w:rPr>
  </w:style>
  <w:style w:type="paragraph" w:styleId="BodyText">
    <w:name w:val="Body Text"/>
    <w:basedOn w:val="Normal"/>
    <w:link w:val="BodyTextChar"/>
    <w:rsid w:val="003576D6"/>
    <w:pPr>
      <w:spacing w:after="0" w:line="240" w:lineRule="auto"/>
    </w:pPr>
    <w:rPr>
      <w:szCs w:val="20"/>
    </w:rPr>
  </w:style>
  <w:style w:type="character" w:customStyle="1" w:styleId="BodyTextChar">
    <w:name w:val="Body Text Char"/>
    <w:basedOn w:val="DefaultParagraphFont"/>
    <w:link w:val="BodyText"/>
    <w:semiHidden/>
    <w:rsid w:val="003576D6"/>
    <w:rPr>
      <w:rFonts w:ascii="Times New Roman" w:eastAsia="Times New Roman" w:hAnsi="Times New Roman" w:cs="Times New Roman"/>
      <w:sz w:val="24"/>
      <w:szCs w:val="20"/>
    </w:rPr>
  </w:style>
  <w:style w:type="paragraph" w:customStyle="1" w:styleId="BDtitulinistvirtinu">
    <w:name w:val="BD_titulinis_tvirtinu"/>
    <w:basedOn w:val="Subtitle"/>
    <w:qFormat/>
    <w:rsid w:val="003576D6"/>
    <w:pPr>
      <w:spacing w:before="360"/>
      <w:ind w:left="7229" w:firstLine="0"/>
    </w:pPr>
    <w:rPr>
      <w:caps/>
      <w:sz w:val="22"/>
      <w:lang w:val="lt-LT"/>
    </w:rPr>
  </w:style>
  <w:style w:type="paragraph" w:customStyle="1" w:styleId="Style1">
    <w:name w:val="Style1"/>
    <w:basedOn w:val="Heading5"/>
    <w:qFormat/>
    <w:rsid w:val="003576D6"/>
    <w:pPr>
      <w:spacing w:before="0" w:line="240" w:lineRule="auto"/>
      <w:ind w:left="7229"/>
    </w:pPr>
    <w:rPr>
      <w:rFonts w:ascii="Times New Roman" w:hAnsi="Times New Roman"/>
      <w:color w:val="auto"/>
      <w:sz w:val="22"/>
    </w:rPr>
  </w:style>
  <w:style w:type="paragraph" w:customStyle="1" w:styleId="BDtitulinisvedejotvirtinimas">
    <w:name w:val="BD_titulinis_vedejo_tvirtinimas"/>
    <w:basedOn w:val="BodyText"/>
    <w:qFormat/>
    <w:rsid w:val="003576D6"/>
    <w:pPr>
      <w:ind w:left="7229"/>
      <w:jc w:val="center"/>
    </w:pPr>
    <w:rPr>
      <w:sz w:val="16"/>
    </w:rPr>
  </w:style>
  <w:style w:type="paragraph" w:customStyle="1" w:styleId="BDtitulinistvirtinimuiranka">
    <w:name w:val="BD_titulinis_tvirtinimui_ranka"/>
    <w:basedOn w:val="BDtitulinisvedejotvirtinimas"/>
    <w:qFormat/>
    <w:rsid w:val="005149BF"/>
    <w:pPr>
      <w:tabs>
        <w:tab w:val="left" w:pos="9639"/>
      </w:tabs>
      <w:jc w:val="left"/>
    </w:pPr>
    <w:rPr>
      <w:sz w:val="24"/>
    </w:rPr>
  </w:style>
  <w:style w:type="paragraph" w:customStyle="1" w:styleId="DBtitulinisantrasvardas">
    <w:name w:val="DB_titulinis_antras_vardas"/>
    <w:basedOn w:val="BDtitulinisvardas"/>
    <w:qFormat/>
    <w:rsid w:val="005149BF"/>
    <w:pPr>
      <w:spacing w:before="480"/>
    </w:pPr>
  </w:style>
  <w:style w:type="paragraph" w:customStyle="1" w:styleId="BDtitulinistvirtinuvedejas">
    <w:name w:val="BD_titulinis_tvirtinu_vedejas"/>
    <w:basedOn w:val="Normal"/>
    <w:qFormat/>
    <w:rsid w:val="005149BF"/>
    <w:pPr>
      <w:spacing w:after="0" w:line="240" w:lineRule="auto"/>
      <w:ind w:left="7229"/>
    </w:pPr>
    <w:rPr>
      <w:sz w:val="22"/>
    </w:rPr>
  </w:style>
  <w:style w:type="table" w:styleId="TableGrid">
    <w:name w:val="Table Grid"/>
    <w:basedOn w:val="TableNormal"/>
    <w:uiPriority w:val="59"/>
    <w:rsid w:val="00334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titulinisvadovupaaiskinimai">
    <w:name w:val="BD_titulinis_vadovu_paaiskinimai"/>
    <w:basedOn w:val="Normal"/>
    <w:qFormat/>
    <w:rsid w:val="00334DE2"/>
    <w:pPr>
      <w:spacing w:line="240" w:lineRule="auto"/>
      <w:jc w:val="center"/>
    </w:pPr>
    <w:rPr>
      <w:sz w:val="16"/>
    </w:rPr>
  </w:style>
  <w:style w:type="paragraph" w:customStyle="1" w:styleId="BDtitulinisvadovoduomenys">
    <w:name w:val="BD_titulinis_vadovo_duomenys"/>
    <w:basedOn w:val="Normal"/>
    <w:qFormat/>
    <w:rsid w:val="0076634B"/>
    <w:pPr>
      <w:spacing w:after="0" w:line="240" w:lineRule="auto"/>
      <w:jc w:val="center"/>
    </w:pPr>
  </w:style>
  <w:style w:type="paragraph" w:customStyle="1" w:styleId="BDtitulinismetaiantras">
    <w:name w:val="BD_titulinis_metai_antras"/>
    <w:basedOn w:val="BDtitulinismetai"/>
    <w:qFormat/>
    <w:rsid w:val="0076634B"/>
    <w:pPr>
      <w:spacing w:before="840"/>
    </w:pPr>
  </w:style>
  <w:style w:type="character" w:customStyle="1" w:styleId="TitleChar">
    <w:name w:val="Title Char"/>
    <w:basedOn w:val="DefaultParagraphFont"/>
    <w:link w:val="Title"/>
    <w:rsid w:val="00CC61D7"/>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133DA8"/>
    <w:rPr>
      <w:rFonts w:ascii="Times New Roman" w:eastAsia="Times New Roman" w:hAnsi="Times New Roman" w:cs="Times New Roman"/>
      <w:b/>
      <w:bCs/>
      <w:sz w:val="24"/>
      <w:szCs w:val="18"/>
    </w:rPr>
  </w:style>
  <w:style w:type="paragraph" w:styleId="BodyTextIndent">
    <w:name w:val="Body Text Indent"/>
    <w:basedOn w:val="Normal"/>
    <w:link w:val="BodyTextIndentChar"/>
    <w:rsid w:val="00133DA8"/>
    <w:pPr>
      <w:spacing w:after="0" w:line="240" w:lineRule="auto"/>
      <w:ind w:firstLine="543"/>
      <w:jc w:val="both"/>
    </w:pPr>
  </w:style>
  <w:style w:type="character" w:customStyle="1" w:styleId="BodyTextIndentChar">
    <w:name w:val="Body Text Indent Char"/>
    <w:basedOn w:val="DefaultParagraphFont"/>
    <w:link w:val="BodyTextIndent"/>
    <w:rsid w:val="00133DA8"/>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855156"/>
    <w:pPr>
      <w:spacing w:line="480" w:lineRule="auto"/>
      <w:ind w:left="283"/>
    </w:pPr>
  </w:style>
  <w:style w:type="character" w:customStyle="1" w:styleId="BodyTextIndent2Char">
    <w:name w:val="Body Text Indent 2 Char"/>
    <w:basedOn w:val="DefaultParagraphFont"/>
    <w:link w:val="BodyTextIndent2"/>
    <w:uiPriority w:val="99"/>
    <w:semiHidden/>
    <w:rsid w:val="00855156"/>
    <w:rPr>
      <w:rFonts w:ascii="Times New Roman" w:hAnsi="Times New Roman"/>
      <w:sz w:val="24"/>
    </w:rPr>
  </w:style>
  <w:style w:type="paragraph" w:customStyle="1" w:styleId="BDpagrindinistekstas">
    <w:name w:val="BD_pagrindinis_tekstas"/>
    <w:basedOn w:val="Normal"/>
    <w:qFormat/>
    <w:rsid w:val="003B3F75"/>
    <w:pPr>
      <w:ind w:firstLine="720"/>
      <w:jc w:val="both"/>
    </w:pPr>
  </w:style>
  <w:style w:type="paragraph" w:customStyle="1" w:styleId="BDSkyrius1lygio">
    <w:name w:val="BD_Skyrius_1_lygio"/>
    <w:basedOn w:val="Heading1"/>
    <w:qFormat/>
    <w:rsid w:val="00DB0B1A"/>
    <w:pPr>
      <w:numPr>
        <w:numId w:val="1"/>
      </w:numPr>
      <w:spacing w:after="120"/>
      <w:jc w:val="left"/>
    </w:pPr>
    <w:rPr>
      <w:sz w:val="28"/>
    </w:rPr>
  </w:style>
  <w:style w:type="paragraph" w:customStyle="1" w:styleId="BDSkyrius2lygio">
    <w:name w:val="BD_Skyrius_2_lygio"/>
    <w:basedOn w:val="Heading2"/>
    <w:qFormat/>
    <w:rsid w:val="002A3224"/>
    <w:pPr>
      <w:numPr>
        <w:numId w:val="1"/>
      </w:numPr>
      <w:spacing w:after="120"/>
      <w:jc w:val="left"/>
    </w:pPr>
    <w:rPr>
      <w:caps w:val="0"/>
    </w:rPr>
  </w:style>
  <w:style w:type="paragraph" w:customStyle="1" w:styleId="BDSkyrius3lygio">
    <w:name w:val="BD_Skyrius_3_lygio"/>
    <w:basedOn w:val="Heading3"/>
    <w:qFormat/>
    <w:rsid w:val="00DB0B1A"/>
    <w:pPr>
      <w:numPr>
        <w:numId w:val="1"/>
      </w:numPr>
      <w:spacing w:after="120"/>
      <w:jc w:val="left"/>
    </w:pPr>
    <w:rPr>
      <w:b w:val="0"/>
      <w:i/>
      <w:sz w:val="24"/>
    </w:rPr>
  </w:style>
  <w:style w:type="paragraph" w:customStyle="1" w:styleId="BDSkyriusnenumeruojamas">
    <w:name w:val="BD_Skyrius_nenumeruojamas"/>
    <w:basedOn w:val="Heading1"/>
    <w:qFormat/>
    <w:rsid w:val="001535F4"/>
    <w:pPr>
      <w:spacing w:after="120"/>
      <w:jc w:val="left"/>
    </w:pPr>
    <w:rPr>
      <w:sz w:val="28"/>
    </w:rPr>
  </w:style>
  <w:style w:type="paragraph" w:customStyle="1" w:styleId="BDpaveiksliukas">
    <w:name w:val="BD_paveiksliukas"/>
    <w:basedOn w:val="Normal"/>
    <w:qFormat/>
    <w:rsid w:val="006554F6"/>
    <w:pPr>
      <w:keepNext/>
      <w:spacing w:line="240" w:lineRule="auto"/>
      <w:jc w:val="center"/>
    </w:pPr>
    <w:rPr>
      <w:noProof/>
      <w:lang w:eastAsia="lt-LT"/>
    </w:rPr>
  </w:style>
  <w:style w:type="paragraph" w:customStyle="1" w:styleId="BDpaveiklsiukopavadinimas">
    <w:name w:val="BD_paveiklsiuko_pavadinimas"/>
    <w:basedOn w:val="BDpaveiksliukas"/>
    <w:qFormat/>
    <w:rsid w:val="00B12AF2"/>
    <w:pPr>
      <w:keepNext w:val="0"/>
      <w:numPr>
        <w:ilvl w:val="4"/>
        <w:numId w:val="1"/>
      </w:numPr>
      <w:spacing w:line="360" w:lineRule="auto"/>
    </w:pPr>
    <w:rPr>
      <w:i/>
      <w:sz w:val="22"/>
    </w:rPr>
  </w:style>
  <w:style w:type="paragraph" w:customStyle="1" w:styleId="BDlentelestekstas">
    <w:name w:val="BD_lenteles_tekstas"/>
    <w:basedOn w:val="Normal"/>
    <w:qFormat/>
    <w:rsid w:val="001535F4"/>
    <w:pPr>
      <w:spacing w:after="0" w:line="240" w:lineRule="auto"/>
    </w:pPr>
    <w:rPr>
      <w:sz w:val="22"/>
    </w:rPr>
  </w:style>
  <w:style w:type="paragraph" w:customStyle="1" w:styleId="BDlentelespavadinimas">
    <w:name w:val="BD_lenteles_pavadinimas"/>
    <w:basedOn w:val="Normal"/>
    <w:qFormat/>
    <w:rsid w:val="006554F6"/>
    <w:pPr>
      <w:keepNext/>
      <w:numPr>
        <w:ilvl w:val="5"/>
        <w:numId w:val="1"/>
      </w:numPr>
      <w:spacing w:after="0" w:line="240" w:lineRule="auto"/>
    </w:pPr>
    <w:rPr>
      <w:i/>
      <w:sz w:val="22"/>
    </w:rPr>
  </w:style>
  <w:style w:type="table" w:customStyle="1" w:styleId="BDlentele">
    <w:name w:val="BD_lentele"/>
    <w:basedOn w:val="TableNormal"/>
    <w:uiPriority w:val="99"/>
    <w:rsid w:val="00655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formule">
    <w:name w:val="BD_formule"/>
    <w:basedOn w:val="Normal"/>
    <w:qFormat/>
    <w:rsid w:val="00F341FE"/>
    <w:pPr>
      <w:tabs>
        <w:tab w:val="center" w:pos="4820"/>
        <w:tab w:val="right" w:pos="9639"/>
      </w:tabs>
    </w:pPr>
    <w:rPr>
      <w:rFonts w:eastAsiaTheme="minorEastAsia"/>
      <w:i/>
      <w:sz w:val="22"/>
    </w:rPr>
  </w:style>
  <w:style w:type="paragraph" w:customStyle="1" w:styleId="BDprograminiskodas">
    <w:name w:val="BD_programinis_kodas"/>
    <w:basedOn w:val="Normal"/>
    <w:qFormat/>
    <w:rsid w:val="00F341FE"/>
    <w:pPr>
      <w:pBdr>
        <w:top w:val="single" w:sz="4" w:space="1" w:color="auto"/>
        <w:left w:val="single" w:sz="4" w:space="4" w:color="auto"/>
        <w:bottom w:val="single" w:sz="4" w:space="1" w:color="auto"/>
        <w:right w:val="single" w:sz="4" w:space="4" w:color="auto"/>
      </w:pBdr>
      <w:shd w:val="clear" w:color="auto" w:fill="C6D9F1" w:themeFill="text2" w:themeFillTint="33"/>
      <w:spacing w:after="0" w:line="240" w:lineRule="auto"/>
    </w:pPr>
    <w:rPr>
      <w:rFonts w:ascii="Courier New" w:hAnsi="Courier New"/>
      <w:sz w:val="20"/>
    </w:rPr>
  </w:style>
  <w:style w:type="paragraph" w:customStyle="1" w:styleId="BDpriedoSkyrius1lygio">
    <w:name w:val="BD_priedo_Skyrius_1_lygio"/>
    <w:basedOn w:val="Heading2"/>
    <w:qFormat/>
    <w:rsid w:val="00000733"/>
    <w:pPr>
      <w:numPr>
        <w:ilvl w:val="3"/>
        <w:numId w:val="1"/>
      </w:numPr>
      <w:spacing w:after="120"/>
      <w:jc w:val="left"/>
    </w:pPr>
    <w:rPr>
      <w:caps w:val="0"/>
    </w:rPr>
  </w:style>
  <w:style w:type="paragraph" w:styleId="TOC1">
    <w:name w:val="toc 1"/>
    <w:basedOn w:val="Normal"/>
    <w:next w:val="Normal"/>
    <w:autoRedefine/>
    <w:uiPriority w:val="39"/>
    <w:unhideWhenUsed/>
    <w:rsid w:val="00A06BAF"/>
    <w:pPr>
      <w:spacing w:after="100"/>
    </w:pPr>
  </w:style>
  <w:style w:type="paragraph" w:styleId="TOC3">
    <w:name w:val="toc 3"/>
    <w:basedOn w:val="Normal"/>
    <w:next w:val="Normal"/>
    <w:autoRedefine/>
    <w:uiPriority w:val="39"/>
    <w:unhideWhenUsed/>
    <w:rsid w:val="00A06BAF"/>
    <w:pPr>
      <w:spacing w:after="100"/>
      <w:ind w:left="480"/>
    </w:pPr>
  </w:style>
  <w:style w:type="paragraph" w:styleId="TOC2">
    <w:name w:val="toc 2"/>
    <w:basedOn w:val="Normal"/>
    <w:next w:val="Normal"/>
    <w:autoRedefine/>
    <w:uiPriority w:val="39"/>
    <w:unhideWhenUsed/>
    <w:rsid w:val="009D6E38"/>
    <w:pPr>
      <w:tabs>
        <w:tab w:val="right" w:leader="dot" w:pos="9628"/>
      </w:tabs>
      <w:spacing w:after="100"/>
      <w:ind w:left="240"/>
    </w:pPr>
  </w:style>
  <w:style w:type="character" w:styleId="Hyperlink">
    <w:name w:val="Hyperlink"/>
    <w:basedOn w:val="DefaultParagraphFont"/>
    <w:uiPriority w:val="99"/>
    <w:unhideWhenUsed/>
    <w:rsid w:val="00A06BAF"/>
    <w:rPr>
      <w:color w:val="0000FF" w:themeColor="hyperlink"/>
      <w:u w:val="single"/>
    </w:rPr>
  </w:style>
  <w:style w:type="paragraph" w:styleId="ListParagraph">
    <w:name w:val="List Paragraph"/>
    <w:basedOn w:val="Normal"/>
    <w:uiPriority w:val="34"/>
    <w:qFormat/>
    <w:rsid w:val="00861B08"/>
    <w:pPr>
      <w:ind w:left="720"/>
      <w:contextualSpacing/>
    </w:pPr>
  </w:style>
  <w:style w:type="character" w:styleId="CommentReference">
    <w:name w:val="annotation reference"/>
    <w:basedOn w:val="DefaultParagraphFont"/>
    <w:uiPriority w:val="99"/>
    <w:semiHidden/>
    <w:unhideWhenUsed/>
    <w:rsid w:val="00293E32"/>
    <w:rPr>
      <w:sz w:val="16"/>
      <w:szCs w:val="16"/>
    </w:rPr>
  </w:style>
  <w:style w:type="paragraph" w:styleId="CommentText">
    <w:name w:val="annotation text"/>
    <w:basedOn w:val="Normal"/>
    <w:link w:val="CommentTextChar"/>
    <w:uiPriority w:val="99"/>
    <w:semiHidden/>
    <w:unhideWhenUsed/>
    <w:rsid w:val="00293E32"/>
    <w:pPr>
      <w:spacing w:line="240" w:lineRule="auto"/>
    </w:pPr>
    <w:rPr>
      <w:sz w:val="20"/>
      <w:szCs w:val="20"/>
    </w:rPr>
  </w:style>
  <w:style w:type="character" w:customStyle="1" w:styleId="CommentTextChar">
    <w:name w:val="Comment Text Char"/>
    <w:basedOn w:val="DefaultParagraphFont"/>
    <w:link w:val="CommentText"/>
    <w:uiPriority w:val="99"/>
    <w:semiHidden/>
    <w:rsid w:val="00293E3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93E32"/>
    <w:rPr>
      <w:b/>
      <w:bCs/>
    </w:rPr>
  </w:style>
  <w:style w:type="character" w:customStyle="1" w:styleId="CommentSubjectChar">
    <w:name w:val="Comment Subject Char"/>
    <w:basedOn w:val="CommentTextChar"/>
    <w:link w:val="CommentSubject"/>
    <w:uiPriority w:val="99"/>
    <w:semiHidden/>
    <w:rsid w:val="00293E32"/>
    <w:rPr>
      <w:rFonts w:ascii="Times New Roman" w:hAnsi="Times New Roman"/>
      <w:b/>
      <w:bCs/>
      <w:sz w:val="20"/>
      <w:szCs w:val="20"/>
    </w:rPr>
  </w:style>
  <w:style w:type="paragraph" w:styleId="TableofFigures">
    <w:name w:val="table of figures"/>
    <w:basedOn w:val="Normal"/>
    <w:next w:val="Normal"/>
    <w:uiPriority w:val="99"/>
    <w:unhideWhenUsed/>
    <w:rsid w:val="004053A9"/>
    <w:pPr>
      <w:spacing w:after="0"/>
    </w:pPr>
  </w:style>
  <w:style w:type="paragraph" w:styleId="Bibliography">
    <w:name w:val="Bibliography"/>
    <w:basedOn w:val="Normal"/>
    <w:next w:val="Normal"/>
    <w:uiPriority w:val="37"/>
    <w:unhideWhenUsed/>
    <w:rsid w:val="004053A9"/>
  </w:style>
  <w:style w:type="character" w:customStyle="1" w:styleId="Heading6Char">
    <w:name w:val="Heading 6 Char"/>
    <w:basedOn w:val="DefaultParagraphFont"/>
    <w:link w:val="Heading6"/>
    <w:uiPriority w:val="9"/>
    <w:semiHidden/>
    <w:rsid w:val="00FE2E4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FE2E4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E2E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E2E49"/>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857135"/>
    <w:pPr>
      <w:spacing w:after="0" w:line="240" w:lineRule="auto"/>
    </w:p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TOC5">
    <w:name w:val="toc 5"/>
    <w:basedOn w:val="Normal"/>
    <w:next w:val="Normal"/>
    <w:autoRedefine/>
    <w:uiPriority w:val="39"/>
    <w:unhideWhenUsed/>
    <w:rsid w:val="003E7642"/>
    <w:pPr>
      <w:spacing w:after="100"/>
      <w:ind w:left="960"/>
    </w:pPr>
  </w:style>
  <w:style w:type="character" w:styleId="UnresolvedMention">
    <w:name w:val="Unresolved Mention"/>
    <w:basedOn w:val="DefaultParagraphFont"/>
    <w:uiPriority w:val="99"/>
    <w:semiHidden/>
    <w:unhideWhenUsed/>
    <w:rsid w:val="00741C54"/>
    <w:rPr>
      <w:color w:val="605E5C"/>
      <w:shd w:val="clear" w:color="auto" w:fill="E1DFDD"/>
    </w:rPr>
  </w:style>
  <w:style w:type="paragraph" w:styleId="TOCHeading">
    <w:name w:val="TOC Heading"/>
    <w:basedOn w:val="Heading1"/>
    <w:next w:val="Normal"/>
    <w:uiPriority w:val="39"/>
    <w:unhideWhenUsed/>
    <w:qFormat/>
    <w:rsid w:val="00454E13"/>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280704">
      <w:bodyDiv w:val="1"/>
      <w:marLeft w:val="0"/>
      <w:marRight w:val="0"/>
      <w:marTop w:val="0"/>
      <w:marBottom w:val="0"/>
      <w:divBdr>
        <w:top w:val="none" w:sz="0" w:space="0" w:color="auto"/>
        <w:left w:val="none" w:sz="0" w:space="0" w:color="auto"/>
        <w:bottom w:val="none" w:sz="0" w:space="0" w:color="auto"/>
        <w:right w:val="none" w:sz="0" w:space="0" w:color="auto"/>
      </w:divBdr>
    </w:div>
    <w:div w:id="1949198088">
      <w:bodyDiv w:val="1"/>
      <w:marLeft w:val="0"/>
      <w:marRight w:val="0"/>
      <w:marTop w:val="0"/>
      <w:marBottom w:val="0"/>
      <w:divBdr>
        <w:top w:val="none" w:sz="0" w:space="0" w:color="auto"/>
        <w:left w:val="none" w:sz="0" w:space="0" w:color="auto"/>
        <w:bottom w:val="none" w:sz="0" w:space="0" w:color="auto"/>
        <w:right w:val="none" w:sz="0" w:space="0" w:color="auto"/>
      </w:divBdr>
      <w:divsChild>
        <w:div w:id="959914113">
          <w:marLeft w:val="0"/>
          <w:marRight w:val="0"/>
          <w:marTop w:val="0"/>
          <w:marBottom w:val="240"/>
          <w:divBdr>
            <w:top w:val="none" w:sz="0" w:space="0" w:color="auto"/>
            <w:left w:val="none" w:sz="0" w:space="0" w:color="auto"/>
            <w:bottom w:val="none" w:sz="0" w:space="0" w:color="auto"/>
            <w:right w:val="none" w:sz="0" w:space="0" w:color="auto"/>
          </w:divBdr>
          <w:divsChild>
            <w:div w:id="9624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07/978-3-319-08234-9_398-1" TargetMode="External"/><Relationship Id="rId18" Type="http://schemas.openxmlformats.org/officeDocument/2006/relationships/hyperlink" Target="https://www.cs.utexas.edu/~theshark/courses/cs354/lectures/cs354-21.pdf" TargetMode="External"/><Relationship Id="rId3" Type="http://schemas.openxmlformats.org/officeDocument/2006/relationships/styles" Target="styles.xml"/><Relationship Id="rId21" Type="http://schemas.openxmlformats.org/officeDocument/2006/relationships/hyperlink" Target="http://arxiv.org/abs/1009.0305" TargetMode="External"/><Relationship Id="rId7" Type="http://schemas.openxmlformats.org/officeDocument/2006/relationships/endnotes" Target="endnotes.xml"/><Relationship Id="rId12" Type="http://schemas.openxmlformats.org/officeDocument/2006/relationships/hyperlink" Target="https://doi.org/10.1007/s11042-017-4379-5" TargetMode="External"/><Relationship Id="rId17" Type="http://schemas.openxmlformats.org/officeDocument/2006/relationships/hyperlink" Target="https://doi.org/10.1109/TGRS.2021.307605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atabou.itch.io/medieval-fantasy-city-generator" TargetMode="External"/><Relationship Id="rId20" Type="http://schemas.openxmlformats.org/officeDocument/2006/relationships/hyperlink" Target="http://scholar.google.com/scholar?hl=en&amp;btnG=Search&amp;q=intitle:Simplex+noise+demystifi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32003/igge.1301845"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oi.org/10.1145/325165.32524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07/s11390-015-1535-0"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REXgHqoa7WBmtWGdd+NpVkMjXg==">CgMxLjAaJwoBMBIiCiAIBCocCgtBQUFBNkV3R2NmTRAIGgtBQUFBNkV3R2NmTSKBCQoLQUFBQTZFd0djZk0S1wgKC0FBQUE2RXdHY2ZNEgtBQUFBNkV3R2NmTRrwAgoJdGV4dC9odG1s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2hyZWY9Imh0dHA6Ly9tYW5vLnZpbG5pdXN0ZWNoLmx0IiB0YXJnZXQ9Il9ibGFuayI+bWFuby52aWxuaXVzdGVjaC5sdDwvYT4gc3lzdGVtLiBJdCBtdXN0IG1hdGNosAEAuAEBGICH7KCJMCCAh+ygiTAwAEIIa2l4LmNtdD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MjJWTWxuN0R3b2lULWxjMUhGV0tFWjU0SlBodWNhR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2683</TotalTime>
  <Pages>22</Pages>
  <Words>4217</Words>
  <Characters>24039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Renata Karbauskienė</dc:creator>
  <cp:lastModifiedBy>Dmytro Tpl</cp:lastModifiedBy>
  <cp:revision>138</cp:revision>
  <dcterms:created xsi:type="dcterms:W3CDTF">2023-09-15T18:19:00Z</dcterms:created>
  <dcterms:modified xsi:type="dcterms:W3CDTF">2023-11-16T19:10:00Z</dcterms:modified>
</cp:coreProperties>
</file>