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bjhfrnvqis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Проєкт:</w:t>
      </w:r>
      <w:r w:rsidDel="00000000" w:rsidR="00000000" w:rsidRPr="00000000">
        <w:rPr>
          <w:sz w:val="26"/>
          <w:szCs w:val="26"/>
          <w:rtl w:val="0"/>
        </w:rPr>
        <w:t xml:space="preserve"> Чат-бот для студентів Факультету Математики та Інформатики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gltmd5rul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Вступ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jnreaoidg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Мета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Цей документ описує вимоги до чат-бота, який допомагатиме студентам та викладачам факультету математики та інформатики швидко отримувати інформацію про розклад занять, аудиторії та викладачів.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uhdw6s63l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Проблема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Студенти часто витрачають час, шукаючи актуальний розклад на сайті або через деканат.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Новачкам складно зорієнтуватися, де знаходяться аудиторії.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Викладачі й адміністрація перевантажені запитаннями, які можна автоматизувати.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6z0sagbmj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Область застосування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Користувачі:</w:t>
      </w:r>
      <w:r w:rsidDel="00000000" w:rsidR="00000000" w:rsidRPr="00000000">
        <w:rPr>
          <w:rtl w:val="0"/>
        </w:rPr>
        <w:t xml:space="preserve"> студенти, викладачі, адміністрація факультету.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Системи:</w:t>
      </w:r>
      <w:r w:rsidDel="00000000" w:rsidR="00000000" w:rsidRPr="00000000">
        <w:rPr>
          <w:rtl w:val="0"/>
        </w:rPr>
        <w:t xml:space="preserve"> Telegram (MVP). У майбутньому — Viber, Web, мобільний додаток.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надати простий та швидкий доступ до довідкової інформації факультету.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0r2y1u4b0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Цілі проєкту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Надати студентам можливість миттєво отримувати актуальний розклад.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Полегшити орієнтацію по корпусах та аудиторіях.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Зменшити навантаження на адміністрацію факультету.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Створити основу для майбутньої автоматизації університетських сервісів.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uv6ydfi3e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Функціональні вимоги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kxrf7yn1q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Основні функції (MVP)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Пошук розкладу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Запит розкладу для конкретної групи або курсу.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Вивід у вигляді таблиці (на день / тиждень).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Пошук аудиторії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Запит про місцезнаходження аудиторії (корпус, поверх).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Відображення схеми або текстового опису.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Пошук викладача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кабінет, кафедру, контакти.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Довідкова інформація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Години роботи деканату.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Контактні дані (телефон, email).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7vo9iarz0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Додаткові функції (після MVP)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Сповіщення про зміни в розкладі.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Нагадування про початок пари.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Інтеграція з Moodle.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Статистика відвідувань.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71sce7hw6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Нефункціональні вимоги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Мова:</w:t>
      </w:r>
      <w:r w:rsidDel="00000000" w:rsidR="00000000" w:rsidRPr="00000000">
        <w:rPr>
          <w:rtl w:val="0"/>
        </w:rPr>
        <w:t xml:space="preserve"> українська (опційно англійська).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Продуктивність: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відповідь ≤ 2 сек.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Доступність:</w:t>
      </w:r>
      <w:r w:rsidDel="00000000" w:rsidR="00000000" w:rsidRPr="00000000">
        <w:rPr>
          <w:rtl w:val="0"/>
        </w:rPr>
        <w:t xml:space="preserve"> 24/7, мінімальні простої.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Юзабіліті:</w:t>
      </w:r>
      <w:r w:rsidDel="00000000" w:rsidR="00000000" w:rsidRPr="00000000">
        <w:rPr>
          <w:rtl w:val="0"/>
        </w:rPr>
        <w:t xml:space="preserve"> інтуїтивні команди, кнопки.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Безпека:</w:t>
      </w:r>
      <w:r w:rsidDel="00000000" w:rsidR="00000000" w:rsidRPr="00000000">
        <w:rPr>
          <w:rtl w:val="0"/>
        </w:rPr>
        <w:t xml:space="preserve"> відсутність персональних даних у базі (тільки розклад і довідкова інфа).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aburldldd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User Stories + Acceptance Criteria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8.1675017895491"/>
        <w:gridCol w:w="4020.9350864634744"/>
        <w:gridCol w:w="4366.409222770599"/>
        <w:tblGridChange w:id="0">
          <w:tblGrid>
            <w:gridCol w:w="638.1675017895491"/>
            <w:gridCol w:w="4020.9350864634744"/>
            <w:gridCol w:w="4366.40922277059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Як студент, я хочу отримати розклад моєї групи, щоб знати, які пари у мене сьогодні.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Ввівши команду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/розклад ІТ-21</w:t>
            </w:r>
            <w:r w:rsidDel="00000000" w:rsidR="00000000" w:rsidRPr="00000000">
              <w:rPr>
                <w:rtl w:val="0"/>
              </w:rPr>
              <w:t xml:space="preserve">, я отримую таблицю з предметами, часом і аудиторіями.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Якщо групи не існує, бот відповідає: "Групу не знайдено".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Як студент, я хочу знайти аудиторію, щоб швидко дістатися на пару.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Ввівши "ауд. 203", я отримую: "Корпус №2, 2-й поверх".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Якщо аудиторії немає в базі, бот відповідає: "Такої аудиторії не існує".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Як студент, я хочу знайти викладача, щоб знати, де його кабінет.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Запит "де Іваненко?" → відповідь: "каб. 314, кафедра інформатики".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Як студент, я хочу дізнатися контакти факультету, щоб звернутися до деканату.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Запит "контакти" → відповідь: телефон, email, години роботи деканату.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tul15n3p3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Сценарії використання (Use Cases)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UC-1. Отримати розклад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Актор: студент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Передумова: студент знає свою групу.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Сценарій: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Студент пише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/розклад ІТ-21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Бот перевіряє базу даних.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Виводить розклад на тиждень.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(Альтернативний сценарій) Якщо група не знайдена → повідомлення про помилку.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UC-2. Пошук аудиторії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Актор: студент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Сценарій: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Студент пише "де ауд. 204".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Бот повертає корпус і поверх.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(Альтернативний) Якщо аудиторії немає в довіднику → повідомлення "Не знайдено".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UC-3. Пошук викладача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Актор: студент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Сценарій: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Студент пише "де знайти Петрова".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Бот повертає кабінет, кафедру, контакти.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iyiw89nfy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Діаграми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y0ucrdee4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(спрощено)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[Студент] --&gt; (Отримати розклад)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[Студент] --&gt; (Знайти аудиторію)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[Студент] --&gt; (Знайти викладача)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[Студент] --&gt; (Отримати контакти факультету)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9gledwgfa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Обмеження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тільки у Telegram.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Дані беруться з існуючих файлів (Excel/Google Sheets).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Немає інтеграції з університетською системою (поки що).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vh72p1wau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Майбутній розвиток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Розширення на інші платформи (Viber, Web).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Впровадження голосових команд.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Підключення до університетської бази даних.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Можливість бронювати аудиторії.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