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84" w:rsidRDefault="00C151FB">
      <w:pPr>
        <w:shd w:val="solid" w:color="FFFFFF" w:fill="FFFFFF"/>
        <w:jc w:val="center"/>
        <w:rPr>
          <w:b/>
          <w:caps/>
          <w:szCs w:val="28"/>
        </w:rPr>
      </w:pPr>
      <w:bookmarkStart w:id="0" w:name="_GoBack"/>
      <w:bookmarkEnd w:id="0"/>
      <w:r>
        <w:rPr>
          <w:b/>
          <w:caps/>
          <w:szCs w:val="28"/>
        </w:rPr>
        <w:t>Міністерство Освіти І НАУКИ  України</w:t>
      </w:r>
    </w:p>
    <w:p w:rsidR="00F33984" w:rsidRDefault="00C151FB">
      <w:pPr>
        <w:shd w:val="solid" w:color="FFFFFF" w:fill="FFFFFF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Національний університет "Львівська політехніка"</w:t>
      </w:r>
    </w:p>
    <w:p w:rsidR="00F33984" w:rsidRDefault="00C151FB">
      <w:pPr>
        <w:shd w:val="solid" w:color="FFFFFF" w:fill="FFFFFF"/>
        <w:jc w:val="right"/>
        <w:rPr>
          <w:szCs w:val="28"/>
        </w:rPr>
      </w:pPr>
      <w:r>
        <w:rPr>
          <w:szCs w:val="28"/>
        </w:rPr>
        <w:t xml:space="preserve">Інститут </w:t>
      </w:r>
      <w:r>
        <w:rPr>
          <w:b/>
          <w:szCs w:val="28"/>
        </w:rPr>
        <w:t>КНІ</w:t>
      </w:r>
    </w:p>
    <w:p w:rsidR="00F33984" w:rsidRDefault="00C151FB">
      <w:pPr>
        <w:shd w:val="solid" w:color="FFFFFF" w:fill="FFFFFF"/>
        <w:jc w:val="right"/>
        <w:rPr>
          <w:szCs w:val="28"/>
        </w:rPr>
      </w:pPr>
      <w:r>
        <w:rPr>
          <w:szCs w:val="28"/>
        </w:rPr>
        <w:t xml:space="preserve">Кафедра </w:t>
      </w:r>
      <w:r>
        <w:rPr>
          <w:b/>
          <w:szCs w:val="28"/>
        </w:rPr>
        <w:t>ПЗ</w:t>
      </w:r>
    </w:p>
    <w:p w:rsidR="00F33984" w:rsidRDefault="00C151FB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F33984" w:rsidRDefault="00C151FB">
      <w:pPr>
        <w:shd w:val="clear" w:color="auto" w:fill="FFFFFF" w:themeFill="background1"/>
        <w:jc w:val="center"/>
        <w:rPr>
          <w:szCs w:val="28"/>
        </w:rPr>
      </w:pPr>
      <w:r>
        <w:rPr>
          <w:szCs w:val="28"/>
        </w:rPr>
        <w:t xml:space="preserve">До лабораторної роботи № </w:t>
      </w:r>
      <w:r w:rsidR="009F6A18">
        <w:rPr>
          <w:szCs w:val="28"/>
        </w:rPr>
        <w:t>1</w:t>
      </w:r>
    </w:p>
    <w:p w:rsidR="00F33984" w:rsidRPr="00B4678C" w:rsidRDefault="00C151FB" w:rsidP="00766F55">
      <w:pPr>
        <w:jc w:val="center"/>
        <w:rPr>
          <w:szCs w:val="28"/>
        </w:rPr>
      </w:pPr>
      <w:r>
        <w:rPr>
          <w:b/>
          <w:bCs/>
          <w:szCs w:val="28"/>
        </w:rPr>
        <w:t xml:space="preserve">З дисципліни: </w:t>
      </w:r>
      <w:r w:rsidR="00893661">
        <w:rPr>
          <w:i/>
          <w:iCs/>
          <w:szCs w:val="28"/>
        </w:rPr>
        <w:t>“</w:t>
      </w:r>
      <w:r w:rsidR="00766F55">
        <w:rPr>
          <w:i/>
        </w:rPr>
        <w:t>Безпека програм та даних</w:t>
      </w:r>
      <w:r w:rsidR="00766F55">
        <w:rPr>
          <w:i/>
          <w:iCs/>
          <w:szCs w:val="28"/>
        </w:rPr>
        <w:t xml:space="preserve"> </w:t>
      </w:r>
      <w:r>
        <w:rPr>
          <w:i/>
          <w:iCs/>
          <w:szCs w:val="28"/>
        </w:rPr>
        <w:t>”</w:t>
      </w:r>
    </w:p>
    <w:p w:rsidR="00F33984" w:rsidRPr="00766F55" w:rsidRDefault="00C151FB" w:rsidP="00766F55">
      <w:pPr>
        <w:shd w:val="clear" w:color="auto" w:fill="FFFFFF" w:themeFill="background1"/>
        <w:jc w:val="center"/>
        <w:rPr>
          <w:b/>
          <w:bCs/>
          <w:lang w:val="ru-RU" w:eastAsia="zh-CN"/>
        </w:rPr>
      </w:pPr>
      <w:r>
        <w:rPr>
          <w:b/>
          <w:bCs/>
          <w:szCs w:val="28"/>
        </w:rPr>
        <w:t>На тему:</w:t>
      </w:r>
      <w:r>
        <w:rPr>
          <w:szCs w:val="28"/>
        </w:rPr>
        <w:t xml:space="preserve"> “</w:t>
      </w:r>
      <w:r w:rsidR="00766F55">
        <w:t>Створення генератора псевдовипадкових чисел</w:t>
      </w:r>
      <w:r w:rsidRPr="002C15BC">
        <w:rPr>
          <w:i/>
          <w:szCs w:val="28"/>
        </w:rPr>
        <w:t>”</w:t>
      </w:r>
    </w:p>
    <w:p w:rsidR="00F33984" w:rsidRDefault="00F33984">
      <w:pPr>
        <w:shd w:val="solid" w:color="FFFFFF" w:fill="FFFFFF"/>
        <w:jc w:val="center"/>
        <w:rPr>
          <w:szCs w:val="28"/>
        </w:rPr>
      </w:pPr>
    </w:p>
    <w:p w:rsidR="00F33984" w:rsidRDefault="00C151FB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Лектор:</w:t>
      </w:r>
    </w:p>
    <w:p w:rsidR="00F33984" w:rsidRDefault="00766F55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r>
        <w:rPr>
          <w:szCs w:val="28"/>
        </w:rPr>
        <w:t>доцент</w:t>
      </w:r>
      <w:r w:rsidR="00C151FB">
        <w:rPr>
          <w:szCs w:val="28"/>
        </w:rPr>
        <w:t xml:space="preserve"> каф. ПЗ</w:t>
      </w:r>
    </w:p>
    <w:p w:rsidR="00F33984" w:rsidRDefault="00766F55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Сенів</w:t>
      </w:r>
      <w:proofErr w:type="spellEnd"/>
      <w:r>
        <w:rPr>
          <w:szCs w:val="28"/>
        </w:rPr>
        <w:t xml:space="preserve"> М.М</w:t>
      </w:r>
      <w:r w:rsidR="00C151FB">
        <w:rPr>
          <w:szCs w:val="28"/>
        </w:rPr>
        <w:t>.</w:t>
      </w:r>
    </w:p>
    <w:p w:rsidR="00F33984" w:rsidRDefault="00F33984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Виконав:</w:t>
      </w:r>
    </w:p>
    <w:p w:rsidR="00F33984" w:rsidRDefault="009F6A18" w:rsidP="00893661">
      <w:pPr>
        <w:shd w:val="solid" w:color="FFFFFF" w:fill="FFFFFF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r>
        <w:rPr>
          <w:szCs w:val="28"/>
        </w:rPr>
        <w:t>ст. гр. ПЗ-4</w:t>
      </w:r>
      <w:r w:rsidR="00C151FB">
        <w:rPr>
          <w:szCs w:val="28"/>
        </w:rPr>
        <w:t>6</w:t>
      </w:r>
    </w:p>
    <w:p w:rsidR="00F33984" w:rsidRDefault="00C151FB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Баб’як</w:t>
      </w:r>
      <w:proofErr w:type="spellEnd"/>
      <w:r>
        <w:rPr>
          <w:szCs w:val="28"/>
        </w:rPr>
        <w:t xml:space="preserve"> Д.І.</w:t>
      </w:r>
    </w:p>
    <w:p w:rsidR="00F33984" w:rsidRDefault="00F33984" w:rsidP="00893661">
      <w:pPr>
        <w:shd w:val="clear" w:color="auto" w:fill="FFFFFF" w:themeFill="background1"/>
        <w:tabs>
          <w:tab w:val="left" w:pos="6160"/>
        </w:tabs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 w:rsidP="00893661">
      <w:pPr>
        <w:shd w:val="solid" w:color="FFFFFF" w:fill="FFFFFF"/>
        <w:ind w:leftChars="2200" w:left="6160" w:right="354" w:firstLineChars="430" w:firstLine="1209"/>
        <w:jc w:val="left"/>
        <w:rPr>
          <w:b/>
          <w:szCs w:val="28"/>
        </w:rPr>
      </w:pPr>
      <w:r>
        <w:rPr>
          <w:b/>
          <w:szCs w:val="28"/>
        </w:rPr>
        <w:t>Прийняв:</w:t>
      </w:r>
    </w:p>
    <w:p w:rsidR="00F33984" w:rsidRDefault="009F6A18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  <w:proofErr w:type="spellStart"/>
      <w:r>
        <w:rPr>
          <w:szCs w:val="28"/>
        </w:rPr>
        <w:t>асист</w:t>
      </w:r>
      <w:proofErr w:type="spellEnd"/>
      <w:r w:rsidR="00C151FB">
        <w:rPr>
          <w:szCs w:val="28"/>
        </w:rPr>
        <w:t>. каф. ПЗ</w:t>
      </w:r>
    </w:p>
    <w:p w:rsidR="00F33984" w:rsidRDefault="00F33984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</w:p>
    <w:p w:rsidR="00E01849" w:rsidRDefault="00E01849" w:rsidP="00893661">
      <w:pPr>
        <w:shd w:val="clear" w:color="auto" w:fill="FFFFFF" w:themeFill="background1"/>
        <w:ind w:leftChars="2200" w:left="6160" w:right="354" w:firstLineChars="430" w:firstLine="1204"/>
        <w:jc w:val="left"/>
        <w:rPr>
          <w:szCs w:val="28"/>
        </w:rPr>
      </w:pPr>
    </w:p>
    <w:p w:rsidR="00F33984" w:rsidRDefault="00C151FB">
      <w:pPr>
        <w:shd w:val="clear" w:color="auto" w:fill="FFFFFF" w:themeFill="background1"/>
        <w:spacing w:after="240"/>
        <w:ind w:right="354"/>
        <w:jc w:val="right"/>
        <w:rPr>
          <w:szCs w:val="28"/>
        </w:rPr>
      </w:pPr>
      <w:r>
        <w:rPr>
          <w:szCs w:val="28"/>
        </w:rPr>
        <w:t>« ____ » ________  2025 р.</w:t>
      </w:r>
    </w:p>
    <w:p w:rsidR="00F33984" w:rsidRDefault="00C151FB">
      <w:pPr>
        <w:shd w:val="clear" w:color="auto" w:fill="FFFFFF" w:themeFill="background1"/>
        <w:spacing w:after="240"/>
        <w:ind w:right="354"/>
        <w:jc w:val="right"/>
      </w:pPr>
      <w:r>
        <w:t>∑=_________________</w:t>
      </w:r>
    </w:p>
    <w:p w:rsidR="009F6A18" w:rsidRDefault="00C151FB" w:rsidP="009F6A18">
      <w:pPr>
        <w:shd w:val="clear" w:color="auto" w:fill="FFFFFF" w:themeFill="background1"/>
        <w:jc w:val="center"/>
        <w:rPr>
          <w:szCs w:val="28"/>
        </w:rPr>
      </w:pPr>
      <w:r>
        <w:rPr>
          <w:szCs w:val="28"/>
        </w:rPr>
        <w:t>Львів – 2025</w:t>
      </w:r>
      <w:r w:rsidR="009F6A18">
        <w:rPr>
          <w:szCs w:val="28"/>
        </w:rPr>
        <w:br w:type="page"/>
      </w:r>
    </w:p>
    <w:p w:rsidR="00B4678C" w:rsidRPr="00B4678C" w:rsidRDefault="00C151FB" w:rsidP="00B4678C">
      <w:pPr>
        <w:shd w:val="clear" w:color="auto" w:fill="FFFFFF" w:themeFill="background1"/>
        <w:rPr>
          <w:b/>
          <w:bCs/>
          <w:lang w:val="ru-RU" w:eastAsia="zh-CN"/>
        </w:rPr>
      </w:pPr>
      <w:r w:rsidRPr="00B4678C">
        <w:rPr>
          <w:b/>
          <w:bCs/>
          <w:lang w:val="ru-RU" w:eastAsia="zh-CN"/>
        </w:rPr>
        <w:lastRenderedPageBreak/>
        <w:t>Тема</w:t>
      </w:r>
      <w:r w:rsidR="00B4678C">
        <w:rPr>
          <w:b/>
          <w:bCs/>
          <w:lang w:val="ru-RU" w:eastAsia="zh-CN"/>
        </w:rPr>
        <w:t>:</w:t>
      </w:r>
      <w:r w:rsidRPr="00B4678C">
        <w:rPr>
          <w:b/>
          <w:bCs/>
          <w:lang w:val="ru-RU" w:eastAsia="zh-CN"/>
        </w:rPr>
        <w:t xml:space="preserve"> </w:t>
      </w:r>
      <w:r w:rsidR="00766F55">
        <w:t>Створення генератора псевдовипадкових чисел.</w:t>
      </w:r>
    </w:p>
    <w:p w:rsidR="00F33984" w:rsidRPr="009F6A18" w:rsidRDefault="00C151FB" w:rsidP="00B4678C">
      <w:pPr>
        <w:shd w:val="clear" w:color="auto" w:fill="FFFFFF" w:themeFill="background1"/>
        <w:rPr>
          <w:b/>
          <w:bCs/>
          <w:lang w:val="ru-RU" w:eastAsia="zh-CN"/>
        </w:rPr>
      </w:pPr>
      <w:r w:rsidRPr="009F6A18">
        <w:rPr>
          <w:b/>
          <w:bCs/>
          <w:lang w:val="ru-RU" w:eastAsia="zh-CN"/>
        </w:rPr>
        <w:t xml:space="preserve">Мета </w:t>
      </w:r>
      <w:proofErr w:type="spellStart"/>
      <w:r w:rsidRPr="009F6A18">
        <w:rPr>
          <w:b/>
          <w:bCs/>
          <w:lang w:val="ru-RU" w:eastAsia="zh-CN"/>
        </w:rPr>
        <w:t>роботи</w:t>
      </w:r>
      <w:proofErr w:type="spellEnd"/>
      <w:r w:rsidRPr="009F6A18">
        <w:rPr>
          <w:b/>
          <w:bCs/>
          <w:lang w:val="ru-RU" w:eastAsia="zh-CN"/>
        </w:rPr>
        <w:t>:</w:t>
      </w:r>
      <w:r w:rsidR="00B4678C" w:rsidRPr="00B4678C">
        <w:t xml:space="preserve"> </w:t>
      </w:r>
      <w:r w:rsidR="00766F55">
        <w:t>Ознайомитись з джерелами та застосуванням випадкових чисел, алгоритмами генерування псевдовипадкових чисел та навчитись створювати програмні генератори псевдовипадкових чисел для використання в системах захисту інформації</w:t>
      </w:r>
      <w:r w:rsidR="00B4678C">
        <w:t>.</w:t>
      </w:r>
    </w:p>
    <w:p w:rsidR="00432176" w:rsidRDefault="00432176" w:rsidP="00B4678C">
      <w:pPr>
        <w:jc w:val="center"/>
        <w:rPr>
          <w:b/>
        </w:rPr>
      </w:pPr>
      <w:r w:rsidRPr="00432176">
        <w:rPr>
          <w:b/>
        </w:rPr>
        <w:t>Теоретичні відомості</w:t>
      </w:r>
    </w:p>
    <w:p w:rsidR="00766F55" w:rsidRDefault="00766F55" w:rsidP="00766F55">
      <w:r>
        <w:rPr>
          <w:rStyle w:val="a8"/>
          <w:b w:val="0"/>
          <w:bCs w:val="0"/>
        </w:rPr>
        <w:t>1. Вимоги до послідовності випадкових чисел</w:t>
      </w:r>
    </w:p>
    <w:p w:rsidR="00766F55" w:rsidRDefault="00766F55" w:rsidP="00766F55">
      <w:r>
        <w:rPr>
          <w:rStyle w:val="a8"/>
        </w:rPr>
        <w:t>Рівномірність розподілу</w:t>
      </w:r>
      <w:r>
        <w:t xml:space="preserve"> – усі числа мають випадати з однаковою ймовірністю.</w:t>
      </w:r>
    </w:p>
    <w:p w:rsidR="00766F55" w:rsidRDefault="00766F55" w:rsidP="00766F55">
      <w:r>
        <w:rPr>
          <w:rStyle w:val="a8"/>
        </w:rPr>
        <w:t>Відсутність кореляції</w:t>
      </w:r>
      <w:r>
        <w:t xml:space="preserve"> – числа не повинні бути «передбачуваними» одне через одне.</w:t>
      </w:r>
    </w:p>
    <w:p w:rsidR="00766F55" w:rsidRDefault="00766F55" w:rsidP="00766F55">
      <w:r>
        <w:rPr>
          <w:rStyle w:val="a8"/>
        </w:rPr>
        <w:t>Великий період</w:t>
      </w:r>
      <w:r>
        <w:t xml:space="preserve"> – послідовність не повинна швидко повторюватися.</w:t>
      </w:r>
    </w:p>
    <w:p w:rsidR="00766F55" w:rsidRDefault="00766F55" w:rsidP="00766F55">
      <w:r>
        <w:rPr>
          <w:rStyle w:val="a8"/>
        </w:rPr>
        <w:t>Відтворюваність (для ПВЧ)</w:t>
      </w:r>
      <w:r>
        <w:t xml:space="preserve"> – при однакових параметрах завжди генерується одна й та сама послідовність (зручно для тестів).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2. Що таке генератор псевдовипадкових чисел?</w:t>
      </w:r>
    </w:p>
    <w:p w:rsidR="00766F55" w:rsidRDefault="00766F55" w:rsidP="00766F55">
      <w:r>
        <w:t xml:space="preserve">Це алгоритм, який за допомогою математичних формул створює послідовність чисел, що </w:t>
      </w:r>
      <w:r>
        <w:rPr>
          <w:rStyle w:val="a8"/>
        </w:rPr>
        <w:t>виглядають випадковими</w:t>
      </w:r>
      <w:r>
        <w:t>, хоча вони повністю визначаються початковим значенням (</w:t>
      </w:r>
      <w:proofErr w:type="spellStart"/>
      <w:r>
        <w:rPr>
          <w:rStyle w:val="a8"/>
        </w:rPr>
        <w:t>seed</w:t>
      </w:r>
      <w:proofErr w:type="spellEnd"/>
      <w:r>
        <w:t>) і параметрами.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3. Що таке період послідовності псевдовипадкових чисел?</w:t>
      </w:r>
    </w:p>
    <w:p w:rsidR="00766F55" w:rsidRDefault="00766F55" w:rsidP="00766F55">
      <w:r>
        <w:t xml:space="preserve">Це кількість елементів послідовності до того моменту, коли числа починають </w:t>
      </w:r>
      <w:r>
        <w:rPr>
          <w:rStyle w:val="a8"/>
        </w:rPr>
        <w:t>повторюватися по колу</w:t>
      </w:r>
      <w:r>
        <w:t>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4. Критерії оцінки якості генератора псевдовипадкових чисел</w:t>
      </w:r>
    </w:p>
    <w:p w:rsidR="00766F55" w:rsidRDefault="00766F55" w:rsidP="00766F55">
      <w:r>
        <w:rPr>
          <w:rStyle w:val="a8"/>
        </w:rPr>
        <w:t>Довжина періоду</w:t>
      </w:r>
      <w:r>
        <w:t xml:space="preserve"> (чим довший, тим краще).</w:t>
      </w:r>
    </w:p>
    <w:p w:rsidR="00766F55" w:rsidRDefault="00766F55" w:rsidP="00766F55">
      <w:r>
        <w:rPr>
          <w:rStyle w:val="a8"/>
        </w:rPr>
        <w:t>Рівномірність розподілу</w:t>
      </w:r>
      <w:r>
        <w:t xml:space="preserve"> </w:t>
      </w:r>
      <w:proofErr w:type="spellStart"/>
      <w:r>
        <w:t>згенерованих</w:t>
      </w:r>
      <w:proofErr w:type="spellEnd"/>
      <w:r>
        <w:t xml:space="preserve"> значень.</w:t>
      </w:r>
    </w:p>
    <w:p w:rsidR="00766F55" w:rsidRDefault="00766F55" w:rsidP="00766F55">
      <w:r>
        <w:rPr>
          <w:rStyle w:val="a8"/>
        </w:rPr>
        <w:t>Відсутність закономірностей і кореляцій</w:t>
      </w:r>
      <w:r>
        <w:t>.</w:t>
      </w:r>
    </w:p>
    <w:p w:rsidR="00766F55" w:rsidRDefault="00766F55" w:rsidP="00766F55">
      <w:r>
        <w:rPr>
          <w:rStyle w:val="a8"/>
        </w:rPr>
        <w:t>Швидкість генерації</w:t>
      </w:r>
      <w:r>
        <w:t>.</w:t>
      </w:r>
    </w:p>
    <w:p w:rsidR="00766F55" w:rsidRDefault="00766F55" w:rsidP="00766F55">
      <w:r>
        <w:rPr>
          <w:rStyle w:val="a8"/>
        </w:rPr>
        <w:t>Простота реалізації</w:t>
      </w:r>
      <w:r>
        <w:t xml:space="preserve"> (менше ресурсів, менше коду).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5. Якими повинні бути параметри ЛКГ для повного періоду</w:t>
      </w:r>
    </w:p>
    <w:p w:rsidR="00766F55" w:rsidRDefault="00766F55" w:rsidP="00766F55">
      <w:r>
        <w:t xml:space="preserve">(для формули </w:t>
      </w:r>
      <w:r>
        <w:rPr>
          <w:rStyle w:val="katex-mathml"/>
          <w:rFonts w:eastAsiaTheme="majorEastAsia"/>
        </w:rPr>
        <w:t>Xn+1=(</w:t>
      </w:r>
      <w:proofErr w:type="spellStart"/>
      <w:r>
        <w:rPr>
          <w:rStyle w:val="katex-mathml"/>
          <w:rFonts w:eastAsiaTheme="majorEastAsia"/>
        </w:rPr>
        <w:t>aXn+c</w:t>
      </w:r>
      <w:proofErr w:type="spellEnd"/>
      <w:r>
        <w:rPr>
          <w:rStyle w:val="katex-mathml"/>
          <w:rFonts w:eastAsiaTheme="majorEastAsia"/>
        </w:rPr>
        <w:t>) </w:t>
      </w:r>
      <w:proofErr w:type="spellStart"/>
      <w:r>
        <w:rPr>
          <w:rStyle w:val="katex-mathml"/>
          <w:rFonts w:eastAsiaTheme="majorEastAsia"/>
        </w:rPr>
        <w:t>mod</w:t>
      </w:r>
      <w:proofErr w:type="spellEnd"/>
      <w:r>
        <w:rPr>
          <w:rStyle w:val="katex-mathml"/>
          <w:rFonts w:eastAsiaTheme="majorEastAsia"/>
        </w:rPr>
        <w:t> </w:t>
      </w:r>
      <w:proofErr w:type="spellStart"/>
      <w:r>
        <w:rPr>
          <w:rStyle w:val="katex-mathml"/>
          <w:rFonts w:eastAsiaTheme="majorEastAsia"/>
        </w:rPr>
        <w:t>mX</w:t>
      </w:r>
      <w:proofErr w:type="spellEnd"/>
      <w:r>
        <w:rPr>
          <w:rStyle w:val="katex-mathml"/>
          <w:rFonts w:eastAsiaTheme="majorEastAsia"/>
        </w:rPr>
        <w:t>_{n+1} = (</w:t>
      </w:r>
      <w:proofErr w:type="spellStart"/>
      <w:r>
        <w:rPr>
          <w:rStyle w:val="katex-mathml"/>
          <w:rFonts w:eastAsiaTheme="majorEastAsia"/>
        </w:rPr>
        <w:t>aX_n</w:t>
      </w:r>
      <w:proofErr w:type="spellEnd"/>
      <w:r>
        <w:rPr>
          <w:rStyle w:val="katex-mathml"/>
          <w:rFonts w:eastAsiaTheme="majorEastAsia"/>
        </w:rPr>
        <w:t xml:space="preserve"> + c) \</w:t>
      </w:r>
      <w:proofErr w:type="spellStart"/>
      <w:r>
        <w:rPr>
          <w:rStyle w:val="katex-mathml"/>
          <w:rFonts w:eastAsiaTheme="majorEastAsia"/>
        </w:rPr>
        <w:t>bmod</w:t>
      </w:r>
      <w:proofErr w:type="spellEnd"/>
      <w:r>
        <w:rPr>
          <w:rStyle w:val="katex-mathml"/>
          <w:rFonts w:eastAsiaTheme="majorEastAsia"/>
        </w:rPr>
        <w:t xml:space="preserve"> m</w:t>
      </w:r>
      <w:r>
        <w:rPr>
          <w:rStyle w:val="mord"/>
        </w:rPr>
        <w:t>Xn</w:t>
      </w:r>
      <w:r>
        <w:rPr>
          <w:rStyle w:val="mbin"/>
        </w:rPr>
        <w:t>+</w:t>
      </w:r>
      <w:r>
        <w:rPr>
          <w:rStyle w:val="mord"/>
        </w:rPr>
        <w:t>1</w:t>
      </w:r>
      <w:r>
        <w:rPr>
          <w:rStyle w:val="vlist-s"/>
        </w:rPr>
        <w:t>​</w:t>
      </w:r>
      <w:r>
        <w:rPr>
          <w:rStyle w:val="mrel"/>
        </w:rPr>
        <w:t>=</w:t>
      </w:r>
      <w:r>
        <w:rPr>
          <w:rStyle w:val="mopen"/>
        </w:rPr>
        <w:t>(</w:t>
      </w:r>
      <w:proofErr w:type="spellStart"/>
      <w:r>
        <w:rPr>
          <w:rStyle w:val="mord"/>
        </w:rPr>
        <w:t>aXn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c</w:t>
      </w:r>
      <w:r>
        <w:rPr>
          <w:rStyle w:val="mclose"/>
        </w:rPr>
        <w:t>)</w:t>
      </w:r>
      <w:proofErr w:type="spellStart"/>
      <w:r>
        <w:rPr>
          <w:rStyle w:val="mord"/>
        </w:rPr>
        <w:t>modm</w:t>
      </w:r>
      <w:proofErr w:type="spellEnd"/>
      <w:r>
        <w:t>):</w:t>
      </w:r>
    </w:p>
    <w:p w:rsidR="00766F55" w:rsidRDefault="00766F55" w:rsidP="00766F55">
      <w:r>
        <w:rPr>
          <w:rStyle w:val="katex-mathml"/>
          <w:rFonts w:eastAsiaTheme="majorEastAsia"/>
        </w:rPr>
        <w:t>cc</w:t>
      </w:r>
      <w:r>
        <w:rPr>
          <w:rStyle w:val="mord"/>
        </w:rPr>
        <w:t>c</w:t>
      </w:r>
      <w:r>
        <w:t xml:space="preserve"> і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 xml:space="preserve"> – взаємно прості.</w:t>
      </w:r>
    </w:p>
    <w:p w:rsidR="00766F55" w:rsidRDefault="00766F55" w:rsidP="00766F55">
      <w:r>
        <w:rPr>
          <w:rStyle w:val="katex-mathml"/>
          <w:rFonts w:eastAsiaTheme="majorEastAsia"/>
        </w:rPr>
        <w:t>a−1a - 1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 кратне всім простим дільникам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>.</w:t>
      </w:r>
    </w:p>
    <w:p w:rsidR="00766F55" w:rsidRDefault="00766F55" w:rsidP="00766F55">
      <w:r>
        <w:t xml:space="preserve">Якщо </w:t>
      </w:r>
      <w:r>
        <w:rPr>
          <w:rStyle w:val="katex-mathml"/>
          <w:rFonts w:eastAsiaTheme="majorEastAsia"/>
        </w:rPr>
        <w:t>mm</w:t>
      </w:r>
      <w:r>
        <w:rPr>
          <w:rStyle w:val="mord"/>
        </w:rPr>
        <w:t>m</w:t>
      </w:r>
      <w:r>
        <w:t xml:space="preserve"> кратне 4, то й </w:t>
      </w:r>
      <w:r>
        <w:rPr>
          <w:rStyle w:val="katex-mathml"/>
          <w:rFonts w:eastAsiaTheme="majorEastAsia"/>
        </w:rPr>
        <w:t>a−1a - 1</w:t>
      </w:r>
      <w:r>
        <w:rPr>
          <w:rStyle w:val="mord"/>
        </w:rPr>
        <w:t>a</w:t>
      </w:r>
      <w:r>
        <w:rPr>
          <w:rStyle w:val="mbin"/>
        </w:rPr>
        <w:t>−</w:t>
      </w:r>
      <w:r>
        <w:rPr>
          <w:rStyle w:val="mord"/>
        </w:rPr>
        <w:t>1</w:t>
      </w:r>
      <w:r>
        <w:t xml:space="preserve"> теж має бути кратне 4.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6. Переваги алгоритму лінійного конгруентного (порівняння)</w:t>
      </w:r>
    </w:p>
    <w:p w:rsidR="00766F55" w:rsidRDefault="00766F55" w:rsidP="00766F55">
      <w:r>
        <w:t>Дуже простий у реалізації.</w:t>
      </w:r>
    </w:p>
    <w:p w:rsidR="00766F55" w:rsidRDefault="00766F55" w:rsidP="00766F55">
      <w:r>
        <w:t>Швидко працює навіть для великих обчислень.</w:t>
      </w:r>
    </w:p>
    <w:p w:rsidR="00766F55" w:rsidRDefault="00766F55" w:rsidP="00766F55">
      <w:r>
        <w:t>Легко відтворити ті самі послідовності (контрольованість).</w:t>
      </w:r>
    </w:p>
    <w:p w:rsidR="00766F55" w:rsidRDefault="00766F55" w:rsidP="00766F55">
      <w:r>
        <w:t>Використовується у практиці (моделювання, ігри, тести).</w:t>
      </w:r>
    </w:p>
    <w:p w:rsidR="00766F55" w:rsidRDefault="00766F55" w:rsidP="00766F55"/>
    <w:p w:rsidR="00766F55" w:rsidRDefault="00766F55" w:rsidP="00766F55">
      <w:r>
        <w:rPr>
          <w:rStyle w:val="a8"/>
          <w:b w:val="0"/>
          <w:bCs w:val="0"/>
        </w:rPr>
        <w:t>7. Недоліки алгоритму лінійного конгруентного</w:t>
      </w:r>
    </w:p>
    <w:p w:rsidR="00766F55" w:rsidRDefault="00766F55" w:rsidP="00766F55">
      <w:r>
        <w:t>Якщо параметри підібрані неправильно → малий період.</w:t>
      </w:r>
    </w:p>
    <w:p w:rsidR="00766F55" w:rsidRDefault="00766F55" w:rsidP="00766F55">
      <w:r>
        <w:t>Є статистичні закономірності (послідовність не ідеально «випадкова»).</w:t>
      </w:r>
    </w:p>
    <w:p w:rsidR="00766F55" w:rsidRDefault="00766F55" w:rsidP="00766F55">
      <w:r>
        <w:t>Не підходить для криптографії (легко відновити наступні числа, знаючи параметри).</w:t>
      </w:r>
    </w:p>
    <w:p w:rsidR="00766F55" w:rsidRPr="00432176" w:rsidRDefault="00766F55" w:rsidP="00B4678C">
      <w:pPr>
        <w:jc w:val="center"/>
        <w:rPr>
          <w:b/>
        </w:rPr>
      </w:pPr>
    </w:p>
    <w:p w:rsidR="00766F55" w:rsidRPr="00766F55" w:rsidRDefault="00766F55" w:rsidP="00766F55">
      <w:pPr>
        <w:ind w:firstLine="708"/>
        <w:jc w:val="center"/>
        <w:rPr>
          <w:b/>
        </w:rPr>
      </w:pPr>
      <w:r w:rsidRPr="00766F55">
        <w:rPr>
          <w:b/>
        </w:rPr>
        <w:t>Завдання до виконання роботи</w:t>
      </w:r>
    </w:p>
    <w:p w:rsidR="00766F55" w:rsidRDefault="00766F55" w:rsidP="002C15BC">
      <w:pPr>
        <w:ind w:firstLine="708"/>
        <w:rPr>
          <w:noProof/>
          <w:lang w:eastAsia="uk-UA"/>
        </w:rPr>
      </w:pPr>
      <w:r>
        <w:t>Згідно до варіанту, наведеного в таблиці, створити програмну реалізацію генератора псевдовипадкових чисел за алгоритмом лінійного порівняння. Програма повинна генерувати послідовність із заданої при вводі кількості псевдовипадкових чисел, результати повинні як виводитись на екран, так і зберігатись у файл. Перевірити період функції генерації, зробити висновок про адекватність вибору параметрів алгоритму. У звіті навести протокол роботи програми, значення періоду функції генерації та зробити висновок про придатність цього генератора для задач криптографії.</w:t>
      </w:r>
      <w:r w:rsidRPr="00766F55">
        <w:rPr>
          <w:noProof/>
          <w:lang w:eastAsia="uk-UA"/>
        </w:rPr>
        <w:t xml:space="preserve"> </w:t>
      </w:r>
    </w:p>
    <w:p w:rsidR="00432176" w:rsidRPr="002C15BC" w:rsidRDefault="00766F55" w:rsidP="00766F55">
      <w:pPr>
        <w:ind w:firstLine="708"/>
        <w:jc w:val="left"/>
        <w:rPr>
          <w:b/>
        </w:rPr>
      </w:pPr>
      <w:r w:rsidRPr="00766F55">
        <w:lastRenderedPageBreak/>
        <w:drawing>
          <wp:inline distT="0" distB="0" distL="0" distR="0" wp14:anchorId="4541C89B" wp14:editId="7C7F2372">
            <wp:extent cx="6294665" cy="64013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84" w:rsidRDefault="00C151FB">
      <w:pPr>
        <w:jc w:val="center"/>
        <w:rPr>
          <w:b/>
          <w:bCs/>
        </w:rPr>
      </w:pPr>
      <w:r>
        <w:rPr>
          <w:b/>
          <w:bCs/>
        </w:rPr>
        <w:t>Хід виконання роботи</w:t>
      </w:r>
    </w:p>
    <w:p w:rsidR="00B4678C" w:rsidRDefault="00766F55" w:rsidP="00766F55">
      <w:pPr>
        <w:jc w:val="center"/>
        <w:rPr>
          <w:b/>
          <w:bCs/>
        </w:rPr>
      </w:pPr>
      <w:r>
        <w:rPr>
          <w:b/>
          <w:bCs/>
        </w:rPr>
        <w:t>Код програми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using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System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using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System.Collections.Generic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using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System.IO;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using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System.Windows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namespace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SPDLab1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public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partial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class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MainWindow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: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Window</w:t>
      </w:r>
      <w:proofErr w:type="spellEnd"/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public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MainWindow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InitializeComponent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private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void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Generate_Click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object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sender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RoutedEventArgs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e)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try</w:t>
      </w:r>
      <w:proofErr w:type="spellEnd"/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.Parse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ModulusBox.Text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.Parse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MultiplierBox.Text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.Parse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IncrementBox.Text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.Parse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SeedBox.Text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n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int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.Parse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NBox.Text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var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) =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GenerateToFile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, n);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SequenceList.ItemsSource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; </w:t>
      </w:r>
      <w:r w:rsidRPr="00766F55">
        <w:rPr>
          <w:rFonts w:ascii="Courier New" w:eastAsia="SimSun" w:hAnsi="Courier New" w:cs="Courier New"/>
          <w:color w:val="008000"/>
          <w:sz w:val="20"/>
          <w:szCs w:val="20"/>
          <w:highlight w:val="white"/>
          <w:lang w:eastAsia="uk-UA"/>
        </w:rPr>
        <w:t xml:space="preserve">// Для </w:t>
      </w:r>
      <w:proofErr w:type="spellStart"/>
      <w:r w:rsidRPr="00766F55">
        <w:rPr>
          <w:rFonts w:ascii="Courier New" w:eastAsia="SimSun" w:hAnsi="Courier New" w:cs="Courier New"/>
          <w:color w:val="008000"/>
          <w:sz w:val="20"/>
          <w:szCs w:val="20"/>
          <w:highlight w:val="white"/>
          <w:lang w:eastAsia="uk-UA"/>
        </w:rPr>
        <w:t>ListBox</w:t>
      </w:r>
      <w:proofErr w:type="spellEnd"/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PeriodText.Text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 xml:space="preserve">$"Період: 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 xml:space="preserve">, Елементів: 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sequence.Count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"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catch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Exception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ex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MessageBox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.Show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"Помилка: "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+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ex.Message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private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List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&lt;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&gt;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)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GenerateToFile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n)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string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fileName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$"</w:t>
      </w:r>
      <w:proofErr w:type="spellStart"/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lcg</w:t>
      </w:r>
      <w:proofErr w:type="spellEnd"/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_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_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_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_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{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.</w:t>
      </w:r>
      <w:proofErr w:type="spellStart"/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txt</w:t>
      </w:r>
      <w:proofErr w:type="spellEnd"/>
      <w:r w:rsidRPr="00766F55">
        <w:rPr>
          <w:rFonts w:ascii="Courier New" w:eastAsia="SimSun" w:hAnsi="Courier New" w:cs="Courier New"/>
          <w:color w:val="A31515"/>
          <w:sz w:val="20"/>
          <w:szCs w:val="20"/>
          <w:highlight w:val="white"/>
          <w:lang w:eastAsia="uk-UA"/>
        </w:rPr>
        <w:t>"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string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filePath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Path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.Combine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AppDomain</w:t>
      </w: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.CurrentDomain.BaseDirectory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fileName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var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new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List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&lt;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&gt;();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long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x =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0;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using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var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writer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=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new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</w:t>
      </w:r>
      <w:proofErr w:type="spellStart"/>
      <w:r w:rsidRPr="00766F55">
        <w:rPr>
          <w:rFonts w:ascii="Courier New" w:eastAsia="SimSun" w:hAnsi="Courier New" w:cs="Courier New"/>
          <w:color w:val="2B91AF"/>
          <w:sz w:val="20"/>
          <w:szCs w:val="20"/>
          <w:highlight w:val="white"/>
          <w:lang w:eastAsia="uk-UA"/>
        </w:rPr>
        <w:t>StreamWriter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filePath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false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do</w:t>
      </w:r>
      <w:proofErr w:type="spellEnd"/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{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if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sequence.Count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&lt; n)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lastRenderedPageBreak/>
        <w:t xml:space="preserve">            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sequence.Add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(x);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writer.WriteLine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(x);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    x = 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multiplier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* x +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increment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) %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   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++;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    }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while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(x !=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seed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&amp;&amp;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&lt;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modulus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); 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    </w:t>
      </w:r>
      <w:proofErr w:type="spellStart"/>
      <w:r w:rsidRPr="00766F55">
        <w:rPr>
          <w:rFonts w:ascii="Courier New" w:eastAsia="SimSun" w:hAnsi="Courier New" w:cs="Courier New"/>
          <w:color w:val="0000FF"/>
          <w:sz w:val="20"/>
          <w:szCs w:val="20"/>
          <w:highlight w:val="white"/>
          <w:lang w:eastAsia="uk-UA"/>
        </w:rPr>
        <w:t>return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(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sequence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, </w:t>
      </w:r>
      <w:proofErr w:type="spellStart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period</w:t>
      </w:r>
      <w:proofErr w:type="spellEnd"/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);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 xml:space="preserve">    }</w:t>
      </w:r>
    </w:p>
    <w:p w:rsidR="00766F55" w:rsidRPr="00766F55" w:rsidRDefault="00766F55" w:rsidP="00766F55">
      <w:pPr>
        <w:autoSpaceDE w:val="0"/>
        <w:autoSpaceDN w:val="0"/>
        <w:adjustRightInd w:val="0"/>
        <w:spacing w:line="240" w:lineRule="auto"/>
        <w:jc w:val="left"/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</w:pPr>
      <w:r w:rsidRPr="00766F55">
        <w:rPr>
          <w:rFonts w:ascii="Courier New" w:eastAsia="SimSun" w:hAnsi="Courier New" w:cs="Courier New"/>
          <w:color w:val="000000"/>
          <w:sz w:val="20"/>
          <w:szCs w:val="20"/>
          <w:highlight w:val="white"/>
          <w:lang w:eastAsia="uk-UA"/>
        </w:rPr>
        <w:t>}</w:t>
      </w:r>
    </w:p>
    <w:p w:rsidR="00766F55" w:rsidRDefault="00B824F5" w:rsidP="00766F55">
      <w:pPr>
        <w:jc w:val="center"/>
        <w:rPr>
          <w:b/>
          <w:bCs/>
          <w:lang w:val="en-US"/>
        </w:rPr>
      </w:pPr>
      <w:r w:rsidRPr="00B824F5">
        <w:rPr>
          <w:b/>
          <w:bCs/>
          <w:lang w:val="en-US"/>
        </w:rPr>
        <w:drawing>
          <wp:inline distT="0" distB="0" distL="0" distR="0" wp14:anchorId="6CF6229C" wp14:editId="6C922351">
            <wp:extent cx="6332855" cy="2012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F5" w:rsidRPr="00B824F5" w:rsidRDefault="00B824F5" w:rsidP="00766F55">
      <w:pPr>
        <w:jc w:val="center"/>
        <w:rPr>
          <w:bCs/>
          <w:i/>
        </w:rPr>
      </w:pPr>
      <w:r w:rsidRPr="00B824F5">
        <w:rPr>
          <w:bCs/>
          <w:i/>
        </w:rPr>
        <w:t xml:space="preserve">Рис. 1. Результат виконання </w:t>
      </w:r>
      <w:proofErr w:type="spellStart"/>
      <w:r w:rsidRPr="00B824F5">
        <w:rPr>
          <w:bCs/>
          <w:i/>
        </w:rPr>
        <w:t>прогарми</w:t>
      </w:r>
      <w:proofErr w:type="spellEnd"/>
    </w:p>
    <w:p w:rsidR="00F33984" w:rsidRDefault="00C151FB">
      <w:pPr>
        <w:pStyle w:val="a3"/>
        <w:spacing w:beforeAutospacing="1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Висновки</w:t>
      </w:r>
    </w:p>
    <w:sectPr w:rsidR="00F33984">
      <w:pgSz w:w="12240" w:h="15840"/>
      <w:pgMar w:top="850" w:right="850" w:bottom="850" w:left="1417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7BC" w:rsidRDefault="006547BC">
      <w:pPr>
        <w:spacing w:line="240" w:lineRule="auto"/>
      </w:pPr>
      <w:r>
        <w:separator/>
      </w:r>
    </w:p>
  </w:endnote>
  <w:endnote w:type="continuationSeparator" w:id="0">
    <w:p w:rsidR="006547BC" w:rsidRDefault="00654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7BC" w:rsidRDefault="006547BC">
      <w:r>
        <w:separator/>
      </w:r>
    </w:p>
  </w:footnote>
  <w:footnote w:type="continuationSeparator" w:id="0">
    <w:p w:rsidR="006547BC" w:rsidRDefault="00654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CA0F96"/>
    <w:multiLevelType w:val="singleLevel"/>
    <w:tmpl w:val="F0CA0F9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F94571E"/>
    <w:multiLevelType w:val="multilevel"/>
    <w:tmpl w:val="CF36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C31CD2"/>
    <w:multiLevelType w:val="multilevel"/>
    <w:tmpl w:val="9B1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94989"/>
    <w:multiLevelType w:val="multilevel"/>
    <w:tmpl w:val="8F22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23B45"/>
    <w:multiLevelType w:val="hybridMultilevel"/>
    <w:tmpl w:val="0616F3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22E28"/>
    <w:multiLevelType w:val="multilevel"/>
    <w:tmpl w:val="E94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4C6593"/>
    <w:multiLevelType w:val="multilevel"/>
    <w:tmpl w:val="EC3A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766E"/>
    <w:rsid w:val="00121405"/>
    <w:rsid w:val="00172A27"/>
    <w:rsid w:val="00176822"/>
    <w:rsid w:val="002C15BC"/>
    <w:rsid w:val="003C6FC6"/>
    <w:rsid w:val="00432176"/>
    <w:rsid w:val="00503D95"/>
    <w:rsid w:val="006547BC"/>
    <w:rsid w:val="00766F55"/>
    <w:rsid w:val="00791DC1"/>
    <w:rsid w:val="007F1241"/>
    <w:rsid w:val="008854E2"/>
    <w:rsid w:val="00893661"/>
    <w:rsid w:val="009F6A18"/>
    <w:rsid w:val="00B4678C"/>
    <w:rsid w:val="00B824F5"/>
    <w:rsid w:val="00BE2B25"/>
    <w:rsid w:val="00C151FB"/>
    <w:rsid w:val="00E01849"/>
    <w:rsid w:val="00F33984"/>
    <w:rsid w:val="13C37AE2"/>
    <w:rsid w:val="5CB25FA8"/>
    <w:rsid w:val="660A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F55"/>
    <w:pPr>
      <w:spacing w:line="360" w:lineRule="auto"/>
      <w:jc w:val="both"/>
    </w:pPr>
    <w:rPr>
      <w:rFonts w:eastAsia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B4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Plain Text"/>
    <w:basedOn w:val="a"/>
    <w:rPr>
      <w:rFonts w:ascii="SimSun" w:hAnsi="Courier New" w:cs="Courier New"/>
      <w:szCs w:val="21"/>
    </w:rPr>
  </w:style>
  <w:style w:type="paragraph" w:styleId="a5">
    <w:name w:val="Balloon Text"/>
    <w:basedOn w:val="a"/>
    <w:link w:val="a6"/>
    <w:rsid w:val="009F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F6A18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B46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7">
    <w:name w:val="List Paragraph"/>
    <w:basedOn w:val="a"/>
    <w:uiPriority w:val="99"/>
    <w:unhideWhenUsed/>
    <w:rsid w:val="00B4678C"/>
    <w:pPr>
      <w:ind w:left="720"/>
      <w:contextualSpacing/>
    </w:pPr>
  </w:style>
  <w:style w:type="character" w:styleId="a8">
    <w:name w:val="Strong"/>
    <w:basedOn w:val="a0"/>
    <w:uiPriority w:val="22"/>
    <w:qFormat/>
    <w:rsid w:val="00766F55"/>
    <w:rPr>
      <w:b/>
      <w:bCs/>
    </w:rPr>
  </w:style>
  <w:style w:type="character" w:customStyle="1" w:styleId="katex-mathml">
    <w:name w:val="katex-mathml"/>
    <w:basedOn w:val="a0"/>
    <w:rsid w:val="00766F55"/>
  </w:style>
  <w:style w:type="character" w:customStyle="1" w:styleId="mord">
    <w:name w:val="mord"/>
    <w:basedOn w:val="a0"/>
    <w:rsid w:val="00766F55"/>
  </w:style>
  <w:style w:type="character" w:customStyle="1" w:styleId="mbin">
    <w:name w:val="mbin"/>
    <w:basedOn w:val="a0"/>
    <w:rsid w:val="00766F55"/>
  </w:style>
  <w:style w:type="character" w:customStyle="1" w:styleId="vlist-s">
    <w:name w:val="vlist-s"/>
    <w:basedOn w:val="a0"/>
    <w:rsid w:val="00766F55"/>
  </w:style>
  <w:style w:type="character" w:customStyle="1" w:styleId="mrel">
    <w:name w:val="mrel"/>
    <w:basedOn w:val="a0"/>
    <w:rsid w:val="00766F55"/>
  </w:style>
  <w:style w:type="character" w:customStyle="1" w:styleId="mopen">
    <w:name w:val="mopen"/>
    <w:basedOn w:val="a0"/>
    <w:rsid w:val="00766F55"/>
  </w:style>
  <w:style w:type="character" w:customStyle="1" w:styleId="mclose">
    <w:name w:val="mclose"/>
    <w:basedOn w:val="a0"/>
    <w:rsid w:val="00766F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6F55"/>
    <w:pPr>
      <w:spacing w:line="360" w:lineRule="auto"/>
      <w:jc w:val="both"/>
    </w:pPr>
    <w:rPr>
      <w:rFonts w:eastAsia="Times New Roman"/>
      <w:sz w:val="28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B4678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spacing w:before="240" w:after="120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paragraph" w:styleId="a4">
    <w:name w:val="Plain Text"/>
    <w:basedOn w:val="a"/>
    <w:rPr>
      <w:rFonts w:ascii="SimSun" w:hAnsi="Courier New" w:cs="Courier New"/>
      <w:szCs w:val="21"/>
    </w:rPr>
  </w:style>
  <w:style w:type="paragraph" w:styleId="a5">
    <w:name w:val="Balloon Text"/>
    <w:basedOn w:val="a"/>
    <w:link w:val="a6"/>
    <w:rsid w:val="009F6A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9F6A18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10">
    <w:name w:val="Заголовок 1 Знак"/>
    <w:basedOn w:val="a0"/>
    <w:link w:val="1"/>
    <w:rsid w:val="00B467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7">
    <w:name w:val="List Paragraph"/>
    <w:basedOn w:val="a"/>
    <w:uiPriority w:val="99"/>
    <w:unhideWhenUsed/>
    <w:rsid w:val="00B4678C"/>
    <w:pPr>
      <w:ind w:left="720"/>
      <w:contextualSpacing/>
    </w:pPr>
  </w:style>
  <w:style w:type="character" w:styleId="a8">
    <w:name w:val="Strong"/>
    <w:basedOn w:val="a0"/>
    <w:uiPriority w:val="22"/>
    <w:qFormat/>
    <w:rsid w:val="00766F55"/>
    <w:rPr>
      <w:b/>
      <w:bCs/>
    </w:rPr>
  </w:style>
  <w:style w:type="character" w:customStyle="1" w:styleId="katex-mathml">
    <w:name w:val="katex-mathml"/>
    <w:basedOn w:val="a0"/>
    <w:rsid w:val="00766F55"/>
  </w:style>
  <w:style w:type="character" w:customStyle="1" w:styleId="mord">
    <w:name w:val="mord"/>
    <w:basedOn w:val="a0"/>
    <w:rsid w:val="00766F55"/>
  </w:style>
  <w:style w:type="character" w:customStyle="1" w:styleId="mbin">
    <w:name w:val="mbin"/>
    <w:basedOn w:val="a0"/>
    <w:rsid w:val="00766F55"/>
  </w:style>
  <w:style w:type="character" w:customStyle="1" w:styleId="vlist-s">
    <w:name w:val="vlist-s"/>
    <w:basedOn w:val="a0"/>
    <w:rsid w:val="00766F55"/>
  </w:style>
  <w:style w:type="character" w:customStyle="1" w:styleId="mrel">
    <w:name w:val="mrel"/>
    <w:basedOn w:val="a0"/>
    <w:rsid w:val="00766F55"/>
  </w:style>
  <w:style w:type="character" w:customStyle="1" w:styleId="mopen">
    <w:name w:val="mopen"/>
    <w:basedOn w:val="a0"/>
    <w:rsid w:val="00766F55"/>
  </w:style>
  <w:style w:type="character" w:customStyle="1" w:styleId="mclose">
    <w:name w:val="mclose"/>
    <w:basedOn w:val="a0"/>
    <w:rsid w:val="00766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3264</Words>
  <Characters>1861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dimab</dc:creator>
  <cp:keywords/>
  <dc:description/>
  <cp:lastModifiedBy>Dima Babiak</cp:lastModifiedBy>
  <cp:revision>2</cp:revision>
  <dcterms:created xsi:type="dcterms:W3CDTF">2025-09-23T12:00:00Z</dcterms:created>
  <dcterms:modified xsi:type="dcterms:W3CDTF">2025-09-24T09:35:00Z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B97AE69042FF424AB49811493EF35F5A_13</vt:lpwstr>
  </property>
</Properties>
</file>