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1B" w:rsidRPr="00BE4E1C" w:rsidRDefault="00BE4E1C" w:rsidP="001C434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BE4E1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proofErr w:type="spellStart"/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Е</w:t>
      </w:r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тапи</w:t>
      </w:r>
      <w:proofErr w:type="spellEnd"/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завантаження</w:t>
      </w:r>
      <w:proofErr w:type="spellEnd"/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системи</w:t>
      </w:r>
      <w:proofErr w:type="spellEnd"/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Linux</w:t>
      </w:r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:</w:t>
      </w:r>
    </w:p>
    <w:p w:rsidR="001C434D" w:rsidRPr="001C434D" w:rsidRDefault="001C434D" w:rsidP="001C434D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C434D" w:rsidRPr="001C434D" w:rsidRDefault="001C434D" w:rsidP="001C4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4E1C">
        <w:rPr>
          <w:rFonts w:ascii="Times New Roman" w:eastAsia="Times New Roman" w:hAnsi="Times New Roman" w:cs="Times New Roman"/>
          <w:bCs/>
        </w:rPr>
        <w:t>BIOS/UEFI</w:t>
      </w:r>
    </w:p>
    <w:p w:rsidR="001C434D" w:rsidRPr="001C434D" w:rsidRDefault="001C434D" w:rsidP="001C43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C434D">
        <w:rPr>
          <w:rFonts w:ascii="Times New Roman" w:eastAsia="Times New Roman" w:hAnsi="Times New Roman" w:cs="Times New Roman"/>
        </w:rPr>
        <w:t>Ініціалізація</w:t>
      </w:r>
      <w:proofErr w:type="spellEnd"/>
      <w:r w:rsidRPr="001C434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</w:rPr>
        <w:t>апаратного</w:t>
      </w:r>
      <w:proofErr w:type="spellEnd"/>
      <w:r w:rsidRPr="001C434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</w:rPr>
        <w:t>забезпечення</w:t>
      </w:r>
      <w:proofErr w:type="spellEnd"/>
      <w:r w:rsidRPr="001C434D">
        <w:rPr>
          <w:rFonts w:ascii="Times New Roman" w:eastAsia="Times New Roman" w:hAnsi="Times New Roman" w:cs="Times New Roman"/>
        </w:rPr>
        <w:t>.</w:t>
      </w:r>
    </w:p>
    <w:p w:rsidR="001C434D" w:rsidRPr="001C434D" w:rsidRDefault="001C434D" w:rsidP="001C43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Пошук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завантажувального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пристрою (диск, </w:t>
      </w:r>
      <w:r w:rsidRPr="001C434D">
        <w:rPr>
          <w:rFonts w:ascii="Times New Roman" w:eastAsia="Times New Roman" w:hAnsi="Times New Roman" w:cs="Times New Roman"/>
        </w:rPr>
        <w:t>USB</w:t>
      </w:r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тощо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>).</w:t>
      </w:r>
    </w:p>
    <w:p w:rsidR="001C434D" w:rsidRPr="001C434D" w:rsidRDefault="001C434D" w:rsidP="001C4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4E1C">
        <w:rPr>
          <w:rFonts w:ascii="Times New Roman" w:eastAsia="Times New Roman" w:hAnsi="Times New Roman" w:cs="Times New Roman"/>
          <w:bCs/>
        </w:rPr>
        <w:t>Bootloader (GRUB, LILO)</w:t>
      </w:r>
    </w:p>
    <w:p w:rsidR="001C434D" w:rsidRPr="001C434D" w:rsidRDefault="001C434D" w:rsidP="001C43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C434D">
        <w:rPr>
          <w:rFonts w:ascii="Times New Roman" w:eastAsia="Times New Roman" w:hAnsi="Times New Roman" w:cs="Times New Roman"/>
        </w:rPr>
        <w:t>Завантажує</w:t>
      </w:r>
      <w:proofErr w:type="spellEnd"/>
      <w:r w:rsidRPr="001C434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</w:rPr>
        <w:t>ядро</w:t>
      </w:r>
      <w:proofErr w:type="spellEnd"/>
      <w:r w:rsidRPr="001C434D">
        <w:rPr>
          <w:rFonts w:ascii="Times New Roman" w:eastAsia="Times New Roman" w:hAnsi="Times New Roman" w:cs="Times New Roman"/>
        </w:rPr>
        <w:t xml:space="preserve"> Linux (</w:t>
      </w:r>
      <w:proofErr w:type="spellStart"/>
      <w:r w:rsidRPr="001C434D">
        <w:rPr>
          <w:rFonts w:ascii="Times New Roman" w:eastAsia="Times New Roman" w:hAnsi="Times New Roman" w:cs="Times New Roman"/>
        </w:rPr>
        <w:t>наприклад</w:t>
      </w:r>
      <w:proofErr w:type="spellEnd"/>
      <w:r w:rsidRPr="001C434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E4E1C">
        <w:rPr>
          <w:rFonts w:ascii="Times New Roman" w:eastAsia="Times New Roman" w:hAnsi="Times New Roman" w:cs="Times New Roman"/>
        </w:rPr>
        <w:t>vmlinuz</w:t>
      </w:r>
      <w:proofErr w:type="spellEnd"/>
      <w:r w:rsidRPr="001C434D">
        <w:rPr>
          <w:rFonts w:ascii="Times New Roman" w:eastAsia="Times New Roman" w:hAnsi="Times New Roman" w:cs="Times New Roman"/>
        </w:rPr>
        <w:t xml:space="preserve">) у </w:t>
      </w:r>
      <w:proofErr w:type="spellStart"/>
      <w:r w:rsidRPr="001C434D">
        <w:rPr>
          <w:rFonts w:ascii="Times New Roman" w:eastAsia="Times New Roman" w:hAnsi="Times New Roman" w:cs="Times New Roman"/>
        </w:rPr>
        <w:t>пам’ять</w:t>
      </w:r>
      <w:proofErr w:type="spellEnd"/>
      <w:r w:rsidRPr="001C434D">
        <w:rPr>
          <w:rFonts w:ascii="Times New Roman" w:eastAsia="Times New Roman" w:hAnsi="Times New Roman" w:cs="Times New Roman"/>
        </w:rPr>
        <w:t>.</w:t>
      </w:r>
    </w:p>
    <w:p w:rsidR="001C434D" w:rsidRPr="001C434D" w:rsidRDefault="001C434D" w:rsidP="001C43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Може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показувати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меню для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вибору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ядра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або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режиму.</w:t>
      </w:r>
    </w:p>
    <w:p w:rsidR="001C434D" w:rsidRPr="001C434D" w:rsidRDefault="001C434D" w:rsidP="001C4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4E1C">
        <w:rPr>
          <w:rFonts w:ascii="Times New Roman" w:eastAsia="Times New Roman" w:hAnsi="Times New Roman" w:cs="Times New Roman"/>
          <w:bCs/>
        </w:rPr>
        <w:t>Kernel (</w:t>
      </w:r>
      <w:proofErr w:type="spellStart"/>
      <w:r w:rsidRPr="00BE4E1C">
        <w:rPr>
          <w:rFonts w:ascii="Times New Roman" w:eastAsia="Times New Roman" w:hAnsi="Times New Roman" w:cs="Times New Roman"/>
          <w:bCs/>
        </w:rPr>
        <w:t>Ядро</w:t>
      </w:r>
      <w:proofErr w:type="spellEnd"/>
      <w:r w:rsidRPr="00BE4E1C">
        <w:rPr>
          <w:rFonts w:ascii="Times New Roman" w:eastAsia="Times New Roman" w:hAnsi="Times New Roman" w:cs="Times New Roman"/>
          <w:bCs/>
        </w:rPr>
        <w:t>)</w:t>
      </w:r>
    </w:p>
    <w:p w:rsidR="001C434D" w:rsidRPr="001C434D" w:rsidRDefault="001C434D" w:rsidP="001C43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Ініціалізує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драйвери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монтує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кореневу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файлову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систему (</w:t>
      </w:r>
      <w:r w:rsidRPr="00BE4E1C">
        <w:rPr>
          <w:rFonts w:ascii="Times New Roman" w:eastAsia="Times New Roman" w:hAnsi="Times New Roman" w:cs="Times New Roman"/>
          <w:lang w:val="ru-RU"/>
        </w:rPr>
        <w:t>/</w:t>
      </w:r>
      <w:r w:rsidRPr="001C434D">
        <w:rPr>
          <w:rFonts w:ascii="Times New Roman" w:eastAsia="Times New Roman" w:hAnsi="Times New Roman" w:cs="Times New Roman"/>
          <w:lang w:val="ru-RU"/>
        </w:rPr>
        <w:t>).</w:t>
      </w:r>
    </w:p>
    <w:p w:rsidR="001C434D" w:rsidRPr="001C434D" w:rsidRDefault="001C434D" w:rsidP="001C43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Запускає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процес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E4E1C">
        <w:rPr>
          <w:rFonts w:ascii="Times New Roman" w:eastAsia="Times New Roman" w:hAnsi="Times New Roman" w:cs="Times New Roman"/>
        </w:rPr>
        <w:t>init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або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E4E1C">
        <w:rPr>
          <w:rFonts w:ascii="Times New Roman" w:eastAsia="Times New Roman" w:hAnsi="Times New Roman" w:cs="Times New Roman"/>
        </w:rPr>
        <w:t>systemd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>.</w:t>
      </w:r>
    </w:p>
    <w:p w:rsidR="001C434D" w:rsidRPr="001C434D" w:rsidRDefault="001C434D" w:rsidP="001C4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E4E1C">
        <w:rPr>
          <w:rFonts w:ascii="Times New Roman" w:eastAsia="Times New Roman" w:hAnsi="Times New Roman" w:cs="Times New Roman"/>
          <w:bCs/>
        </w:rPr>
        <w:t>Init</w:t>
      </w:r>
      <w:proofErr w:type="spellEnd"/>
      <w:r w:rsidRPr="00BE4E1C">
        <w:rPr>
          <w:rFonts w:ascii="Times New Roman" w:eastAsia="Times New Roman" w:hAnsi="Times New Roman" w:cs="Times New Roman"/>
          <w:bCs/>
        </w:rPr>
        <w:t xml:space="preserve"> system (</w:t>
      </w:r>
      <w:proofErr w:type="spellStart"/>
      <w:r w:rsidRPr="00BE4E1C">
        <w:rPr>
          <w:rFonts w:ascii="Times New Roman" w:eastAsia="Times New Roman" w:hAnsi="Times New Roman" w:cs="Times New Roman"/>
          <w:bCs/>
        </w:rPr>
        <w:t>Systemd</w:t>
      </w:r>
      <w:proofErr w:type="spellEnd"/>
      <w:r w:rsidRPr="00BE4E1C">
        <w:rPr>
          <w:rFonts w:ascii="Times New Roman" w:eastAsia="Times New Roman" w:hAnsi="Times New Roman" w:cs="Times New Roman"/>
          <w:bCs/>
        </w:rPr>
        <w:t xml:space="preserve">, Upstart, </w:t>
      </w:r>
      <w:proofErr w:type="spellStart"/>
      <w:r w:rsidRPr="00BE4E1C">
        <w:rPr>
          <w:rFonts w:ascii="Times New Roman" w:eastAsia="Times New Roman" w:hAnsi="Times New Roman" w:cs="Times New Roman"/>
          <w:bCs/>
        </w:rPr>
        <w:t>SysVinit</w:t>
      </w:r>
      <w:proofErr w:type="spellEnd"/>
      <w:r w:rsidRPr="00BE4E1C">
        <w:rPr>
          <w:rFonts w:ascii="Times New Roman" w:eastAsia="Times New Roman" w:hAnsi="Times New Roman" w:cs="Times New Roman"/>
          <w:bCs/>
        </w:rPr>
        <w:t>)</w:t>
      </w:r>
    </w:p>
    <w:p w:rsidR="001C434D" w:rsidRPr="001C434D" w:rsidRDefault="001C434D" w:rsidP="001C43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Запускає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системні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сервіси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наприклад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, мережа,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графічна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оболонка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>).</w:t>
      </w:r>
    </w:p>
    <w:p w:rsidR="001C434D" w:rsidRPr="001C434D" w:rsidRDefault="001C434D" w:rsidP="001C43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Завантажує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цільову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конфігурацію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наприклад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, </w:t>
      </w:r>
      <w:r w:rsidRPr="001C434D">
        <w:rPr>
          <w:rFonts w:ascii="Times New Roman" w:eastAsia="Times New Roman" w:hAnsi="Times New Roman" w:cs="Times New Roman"/>
        </w:rPr>
        <w:t>multi</w:t>
      </w:r>
      <w:r w:rsidRPr="001C434D">
        <w:rPr>
          <w:rFonts w:ascii="Times New Roman" w:eastAsia="Times New Roman" w:hAnsi="Times New Roman" w:cs="Times New Roman"/>
          <w:lang w:val="ru-RU"/>
        </w:rPr>
        <w:t>-</w:t>
      </w:r>
      <w:r w:rsidRPr="001C434D">
        <w:rPr>
          <w:rFonts w:ascii="Times New Roman" w:eastAsia="Times New Roman" w:hAnsi="Times New Roman" w:cs="Times New Roman"/>
        </w:rPr>
        <w:t>user</w:t>
      </w:r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або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r w:rsidRPr="001C434D">
        <w:rPr>
          <w:rFonts w:ascii="Times New Roman" w:eastAsia="Times New Roman" w:hAnsi="Times New Roman" w:cs="Times New Roman"/>
        </w:rPr>
        <w:t>graphical</w:t>
      </w:r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r w:rsidRPr="001C434D">
        <w:rPr>
          <w:rFonts w:ascii="Times New Roman" w:eastAsia="Times New Roman" w:hAnsi="Times New Roman" w:cs="Times New Roman"/>
        </w:rPr>
        <w:t>target</w:t>
      </w:r>
      <w:r w:rsidRPr="001C434D">
        <w:rPr>
          <w:rFonts w:ascii="Times New Roman" w:eastAsia="Times New Roman" w:hAnsi="Times New Roman" w:cs="Times New Roman"/>
          <w:lang w:val="ru-RU"/>
        </w:rPr>
        <w:t>).</w:t>
      </w:r>
    </w:p>
    <w:p w:rsidR="001C434D" w:rsidRPr="001C434D" w:rsidRDefault="001C434D" w:rsidP="001C4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4E1C">
        <w:rPr>
          <w:rFonts w:ascii="Times New Roman" w:eastAsia="Times New Roman" w:hAnsi="Times New Roman" w:cs="Times New Roman"/>
          <w:bCs/>
        </w:rPr>
        <w:t>Login / Desktop Environment</w:t>
      </w:r>
    </w:p>
    <w:p w:rsidR="001C434D" w:rsidRPr="00BE4E1C" w:rsidRDefault="001C434D" w:rsidP="001C43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З’являється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запрошення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1C434D">
        <w:rPr>
          <w:rFonts w:ascii="Times New Roman" w:eastAsia="Times New Roman" w:hAnsi="Times New Roman" w:cs="Times New Roman"/>
          <w:lang w:val="ru-RU"/>
        </w:rPr>
        <w:t>до входу</w:t>
      </w:r>
      <w:proofErr w:type="gramEnd"/>
      <w:r w:rsidRPr="001C434D">
        <w:rPr>
          <w:rFonts w:ascii="Times New Roman" w:eastAsia="Times New Roman" w:hAnsi="Times New Roman" w:cs="Times New Roman"/>
          <w:lang w:val="ru-RU"/>
        </w:rPr>
        <w:t xml:space="preserve"> в систему (</w:t>
      </w:r>
      <w:r w:rsidRPr="001C434D">
        <w:rPr>
          <w:rFonts w:ascii="Times New Roman" w:eastAsia="Times New Roman" w:hAnsi="Times New Roman" w:cs="Times New Roman"/>
        </w:rPr>
        <w:t>CLI</w:t>
      </w:r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C434D">
        <w:rPr>
          <w:rFonts w:ascii="Times New Roman" w:eastAsia="Times New Roman" w:hAnsi="Times New Roman" w:cs="Times New Roman"/>
          <w:lang w:val="ru-RU"/>
        </w:rPr>
        <w:t>або</w:t>
      </w:r>
      <w:proofErr w:type="spellEnd"/>
      <w:r w:rsidRPr="001C434D">
        <w:rPr>
          <w:rFonts w:ascii="Times New Roman" w:eastAsia="Times New Roman" w:hAnsi="Times New Roman" w:cs="Times New Roman"/>
          <w:lang w:val="ru-RU"/>
        </w:rPr>
        <w:t xml:space="preserve"> </w:t>
      </w:r>
      <w:r w:rsidRPr="001C434D">
        <w:rPr>
          <w:rFonts w:ascii="Times New Roman" w:eastAsia="Times New Roman" w:hAnsi="Times New Roman" w:cs="Times New Roman"/>
        </w:rPr>
        <w:t>GUI</w:t>
      </w:r>
      <w:r w:rsidRPr="001C434D">
        <w:rPr>
          <w:rFonts w:ascii="Times New Roman" w:eastAsia="Times New Roman" w:hAnsi="Times New Roman" w:cs="Times New Roman"/>
          <w:lang w:val="ru-RU"/>
        </w:rPr>
        <w:t>).</w:t>
      </w:r>
    </w:p>
    <w:p w:rsidR="001C434D" w:rsidRPr="001C434D" w:rsidRDefault="001C434D" w:rsidP="001C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C434D" w:rsidRPr="00BE4E1C" w:rsidRDefault="00BE4E1C" w:rsidP="001C434D">
      <w:pP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II</w:t>
      </w:r>
      <w:r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. </w:t>
      </w:r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>Варіанти перегляду</w:t>
      </w:r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системних</w:t>
      </w:r>
      <w:proofErr w:type="spellEnd"/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журналів</w:t>
      </w:r>
      <w:proofErr w:type="spellEnd"/>
      <w:r w:rsidR="001C434D" w:rsidRPr="00BE4E1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>:</w:t>
      </w:r>
    </w:p>
    <w:p w:rsidR="001C434D" w:rsidRPr="00BE4E1C" w:rsidRDefault="001C434D" w:rsidP="001C434D">
      <w:pPr>
        <w:rPr>
          <w:rFonts w:ascii="Helvetica" w:hAnsi="Helvetica" w:cs="Helvetica"/>
          <w:sz w:val="20"/>
          <w:szCs w:val="20"/>
          <w:shd w:val="clear" w:color="auto" w:fill="FFFFFF"/>
          <w:lang w:val="ru-RU"/>
        </w:rPr>
      </w:pPr>
    </w:p>
    <w:p w:rsidR="001C434D" w:rsidRPr="00BE4E1C" w:rsidRDefault="001C434D" w:rsidP="005523BB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proofErr w:type="spellStart"/>
      <w:r w:rsidRPr="00BE4E1C">
        <w:rPr>
          <w:rFonts w:ascii="Times New Roman" w:hAnsi="Times New Roman" w:cs="Times New Roman"/>
        </w:rPr>
        <w:t>Через</w:t>
      </w:r>
      <w:proofErr w:type="spellEnd"/>
      <w:r w:rsidRPr="00BE4E1C">
        <w:rPr>
          <w:rFonts w:ascii="Times New Roman" w:hAnsi="Times New Roman" w:cs="Times New Roman"/>
        </w:rPr>
        <w:t xml:space="preserve"> </w:t>
      </w:r>
      <w:proofErr w:type="spellStart"/>
      <w:r w:rsidRPr="00BE4E1C">
        <w:rPr>
          <w:rStyle w:val="HTML"/>
          <w:rFonts w:ascii="Times New Roman" w:eastAsiaTheme="minorHAnsi" w:hAnsi="Times New Roman" w:cs="Times New Roman"/>
        </w:rPr>
        <w:t>journalctl</w:t>
      </w:r>
      <w:proofErr w:type="spellEnd"/>
      <w:r w:rsidRPr="00BE4E1C">
        <w:rPr>
          <w:rFonts w:ascii="Times New Roman" w:hAnsi="Times New Roman" w:cs="Times New Roman"/>
        </w:rPr>
        <w:t xml:space="preserve"> (</w:t>
      </w:r>
      <w:proofErr w:type="spellStart"/>
      <w:r w:rsidRPr="00BE4E1C">
        <w:rPr>
          <w:rFonts w:ascii="Times New Roman" w:hAnsi="Times New Roman" w:cs="Times New Roman"/>
        </w:rPr>
        <w:t>для</w:t>
      </w:r>
      <w:proofErr w:type="spellEnd"/>
      <w:r w:rsidRPr="00BE4E1C">
        <w:rPr>
          <w:rFonts w:ascii="Times New Roman" w:hAnsi="Times New Roman" w:cs="Times New Roman"/>
        </w:rPr>
        <w:t xml:space="preserve"> </w:t>
      </w:r>
      <w:proofErr w:type="spellStart"/>
      <w:r w:rsidRPr="00BE4E1C">
        <w:rPr>
          <w:rFonts w:ascii="Times New Roman" w:hAnsi="Times New Roman" w:cs="Times New Roman"/>
        </w:rPr>
        <w:t>systemd</w:t>
      </w:r>
      <w:proofErr w:type="spellEnd"/>
      <w:r w:rsidRPr="00BE4E1C">
        <w:rPr>
          <w:rFonts w:ascii="Times New Roman" w:hAnsi="Times New Roman" w:cs="Times New Roman"/>
        </w:rPr>
        <w:t>):</w:t>
      </w:r>
    </w:p>
    <w:p w:rsidR="005523BB" w:rsidRPr="00BE4E1C" w:rsidRDefault="005523BB" w:rsidP="005523BB">
      <w:pPr>
        <w:pStyle w:val="a3"/>
        <w:numPr>
          <w:ilvl w:val="0"/>
          <w:numId w:val="6"/>
        </w:numPr>
        <w:rPr>
          <w:rStyle w:val="HTML"/>
          <w:rFonts w:ascii="Times New Roman" w:eastAsiaTheme="minorHAnsi" w:hAnsi="Times New Roman" w:cs="Times New Roman"/>
          <w:sz w:val="22"/>
          <w:szCs w:val="22"/>
          <w:lang w:val="ru-RU"/>
        </w:rPr>
      </w:pPr>
      <w:r w:rsidRPr="00BE4E1C">
        <w:rPr>
          <w:rFonts w:ascii="Times New Roman" w:hAnsi="Times New Roman" w:cs="Times New Roman"/>
          <w:lang w:val="uk-UA"/>
        </w:rPr>
        <w:t>Ф</w:t>
      </w:r>
      <w:proofErr w:type="spellStart"/>
      <w:r w:rsidR="001C434D" w:rsidRPr="00BE4E1C">
        <w:rPr>
          <w:rFonts w:ascii="Times New Roman" w:hAnsi="Times New Roman" w:cs="Times New Roman"/>
        </w:rPr>
        <w:t>айли</w:t>
      </w:r>
      <w:proofErr w:type="spellEnd"/>
      <w:r w:rsidR="001C434D" w:rsidRPr="00BE4E1C">
        <w:rPr>
          <w:rFonts w:ascii="Times New Roman" w:hAnsi="Times New Roman" w:cs="Times New Roman"/>
        </w:rPr>
        <w:t xml:space="preserve"> у </w:t>
      </w:r>
      <w:r w:rsidR="001C434D" w:rsidRPr="00BE4E1C">
        <w:rPr>
          <w:rStyle w:val="HTML"/>
          <w:rFonts w:ascii="Times New Roman" w:eastAsiaTheme="minorHAnsi" w:hAnsi="Times New Roman" w:cs="Times New Roman"/>
        </w:rPr>
        <w:t>/</w:t>
      </w:r>
      <w:proofErr w:type="spellStart"/>
      <w:r w:rsidR="001C434D" w:rsidRPr="00BE4E1C">
        <w:rPr>
          <w:rStyle w:val="HTML"/>
          <w:rFonts w:ascii="Times New Roman" w:eastAsiaTheme="minorHAnsi" w:hAnsi="Times New Roman" w:cs="Times New Roman"/>
        </w:rPr>
        <w:t>var</w:t>
      </w:r>
      <w:proofErr w:type="spellEnd"/>
      <w:r w:rsidR="001C434D" w:rsidRPr="00BE4E1C">
        <w:rPr>
          <w:rStyle w:val="HTML"/>
          <w:rFonts w:ascii="Times New Roman" w:eastAsiaTheme="minorHAnsi" w:hAnsi="Times New Roman" w:cs="Times New Roman"/>
        </w:rPr>
        <w:t>/log</w:t>
      </w:r>
      <w:r w:rsidRPr="00BE4E1C">
        <w:rPr>
          <w:rStyle w:val="HTML"/>
          <w:rFonts w:ascii="Times New Roman" w:eastAsiaTheme="minorHAnsi" w:hAnsi="Times New Roman" w:cs="Times New Roman"/>
        </w:rPr>
        <w:t>:</w:t>
      </w:r>
    </w:p>
    <w:p w:rsidR="005523BB" w:rsidRPr="00BE4E1C" w:rsidRDefault="005523BB" w:rsidP="005523BB">
      <w:pPr>
        <w:pStyle w:val="a3"/>
        <w:ind w:left="360"/>
        <w:rPr>
          <w:rFonts w:ascii="Times New Roman" w:hAnsi="Times New Roman" w:cs="Times New Roman"/>
          <w:lang w:val="ru-RU"/>
        </w:rPr>
      </w:pPr>
      <w:proofErr w:type="spellStart"/>
      <w:r w:rsidRPr="00BE4E1C">
        <w:rPr>
          <w:rFonts w:ascii="Times New Roman" w:hAnsi="Times New Roman" w:cs="Times New Roman"/>
          <w:lang w:val="ru-RU"/>
        </w:rPr>
        <w:t>cat</w:t>
      </w:r>
      <w:proofErr w:type="spellEnd"/>
      <w:r w:rsidRPr="00BE4E1C">
        <w:rPr>
          <w:rFonts w:ascii="Times New Roman" w:hAnsi="Times New Roman" w:cs="Times New Roman"/>
          <w:lang w:val="ru-RU"/>
        </w:rPr>
        <w:t xml:space="preserve"> /</w:t>
      </w:r>
      <w:proofErr w:type="spellStart"/>
      <w:r w:rsidRPr="00BE4E1C">
        <w:rPr>
          <w:rFonts w:ascii="Times New Roman" w:hAnsi="Times New Roman" w:cs="Times New Roman"/>
          <w:lang w:val="ru-RU"/>
        </w:rPr>
        <w:t>var</w:t>
      </w:r>
      <w:proofErr w:type="spellEnd"/>
      <w:r w:rsidRPr="00BE4E1C">
        <w:rPr>
          <w:rFonts w:ascii="Times New Roman" w:hAnsi="Times New Roman" w:cs="Times New Roman"/>
          <w:lang w:val="ru-RU"/>
        </w:rPr>
        <w:t>/</w:t>
      </w:r>
      <w:proofErr w:type="spellStart"/>
      <w:r w:rsidRPr="00BE4E1C">
        <w:rPr>
          <w:rFonts w:ascii="Times New Roman" w:hAnsi="Times New Roman" w:cs="Times New Roman"/>
          <w:lang w:val="ru-RU"/>
        </w:rPr>
        <w:t>log</w:t>
      </w:r>
      <w:proofErr w:type="spellEnd"/>
      <w:r w:rsidRPr="00BE4E1C">
        <w:rPr>
          <w:rFonts w:ascii="Times New Roman" w:hAnsi="Times New Roman" w:cs="Times New Roman"/>
          <w:lang w:val="ru-RU"/>
        </w:rPr>
        <w:t>/</w:t>
      </w:r>
      <w:proofErr w:type="spellStart"/>
      <w:r w:rsidRPr="00BE4E1C">
        <w:rPr>
          <w:rFonts w:ascii="Times New Roman" w:hAnsi="Times New Roman" w:cs="Times New Roman"/>
          <w:lang w:val="ru-RU"/>
        </w:rPr>
        <w:t>syslog</w:t>
      </w:r>
      <w:proofErr w:type="spellEnd"/>
      <w:r w:rsidRPr="00BE4E1C">
        <w:rPr>
          <w:rFonts w:ascii="Times New Roman" w:hAnsi="Times New Roman" w:cs="Times New Roman"/>
          <w:lang w:val="ru-RU"/>
        </w:rPr>
        <w:t xml:space="preserve">        # </w:t>
      </w:r>
      <w:proofErr w:type="spellStart"/>
      <w:r w:rsidRPr="00BE4E1C">
        <w:rPr>
          <w:rFonts w:ascii="Times New Roman" w:hAnsi="Times New Roman" w:cs="Times New Roman"/>
          <w:lang w:val="ru-RU"/>
        </w:rPr>
        <w:t>Загальні</w:t>
      </w:r>
      <w:proofErr w:type="spellEnd"/>
      <w:r w:rsidRPr="00BE4E1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E4E1C">
        <w:rPr>
          <w:rFonts w:ascii="Times New Roman" w:hAnsi="Times New Roman" w:cs="Times New Roman"/>
          <w:lang w:val="ru-RU"/>
        </w:rPr>
        <w:t>події</w:t>
      </w:r>
      <w:proofErr w:type="spellEnd"/>
      <w:r w:rsidRPr="00BE4E1C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BE4E1C">
        <w:rPr>
          <w:rFonts w:ascii="Times New Roman" w:hAnsi="Times New Roman" w:cs="Times New Roman"/>
          <w:lang w:val="ru-RU"/>
        </w:rPr>
        <w:t>Ubuntu</w:t>
      </w:r>
      <w:proofErr w:type="spellEnd"/>
      <w:r w:rsidRPr="00BE4E1C">
        <w:rPr>
          <w:rFonts w:ascii="Times New Roman" w:hAnsi="Times New Roman" w:cs="Times New Roman"/>
          <w:lang w:val="ru-RU"/>
        </w:rPr>
        <w:t>/</w:t>
      </w:r>
      <w:proofErr w:type="spellStart"/>
      <w:r w:rsidRPr="00BE4E1C">
        <w:rPr>
          <w:rFonts w:ascii="Times New Roman" w:hAnsi="Times New Roman" w:cs="Times New Roman"/>
          <w:lang w:val="ru-RU"/>
        </w:rPr>
        <w:t>Debian</w:t>
      </w:r>
      <w:proofErr w:type="spellEnd"/>
      <w:r w:rsidRPr="00BE4E1C">
        <w:rPr>
          <w:rFonts w:ascii="Times New Roman" w:hAnsi="Times New Roman" w:cs="Times New Roman"/>
          <w:lang w:val="ru-RU"/>
        </w:rPr>
        <w:t>)</w:t>
      </w:r>
    </w:p>
    <w:p w:rsidR="005523BB" w:rsidRPr="00BE4E1C" w:rsidRDefault="005523BB" w:rsidP="005523BB">
      <w:pPr>
        <w:pStyle w:val="a3"/>
        <w:ind w:left="360"/>
        <w:rPr>
          <w:rFonts w:ascii="Times New Roman" w:hAnsi="Times New Roman" w:cs="Times New Roman"/>
        </w:rPr>
      </w:pPr>
      <w:r w:rsidRPr="00BE4E1C">
        <w:rPr>
          <w:rFonts w:ascii="Times New Roman" w:hAnsi="Times New Roman" w:cs="Times New Roman"/>
        </w:rPr>
        <w:t>cat /</w:t>
      </w:r>
      <w:proofErr w:type="spellStart"/>
      <w:r w:rsidRPr="00BE4E1C">
        <w:rPr>
          <w:rFonts w:ascii="Times New Roman" w:hAnsi="Times New Roman" w:cs="Times New Roman"/>
        </w:rPr>
        <w:t>var</w:t>
      </w:r>
      <w:proofErr w:type="spellEnd"/>
      <w:r w:rsidRPr="00BE4E1C">
        <w:rPr>
          <w:rFonts w:ascii="Times New Roman" w:hAnsi="Times New Roman" w:cs="Times New Roman"/>
        </w:rPr>
        <w:t>/log/messages      # (CentOS/Red Hat)</w:t>
      </w:r>
    </w:p>
    <w:p w:rsidR="005523BB" w:rsidRPr="00BE4E1C" w:rsidRDefault="005523BB" w:rsidP="005523BB">
      <w:pPr>
        <w:pStyle w:val="a3"/>
        <w:ind w:left="360"/>
        <w:rPr>
          <w:rFonts w:ascii="Times New Roman" w:hAnsi="Times New Roman" w:cs="Times New Roman"/>
        </w:rPr>
      </w:pPr>
      <w:r w:rsidRPr="00BE4E1C">
        <w:rPr>
          <w:rFonts w:ascii="Times New Roman" w:hAnsi="Times New Roman" w:cs="Times New Roman"/>
        </w:rPr>
        <w:t>cat /</w:t>
      </w:r>
      <w:proofErr w:type="spellStart"/>
      <w:r w:rsidRPr="00BE4E1C">
        <w:rPr>
          <w:rFonts w:ascii="Times New Roman" w:hAnsi="Times New Roman" w:cs="Times New Roman"/>
        </w:rPr>
        <w:t>var</w:t>
      </w:r>
      <w:proofErr w:type="spellEnd"/>
      <w:r w:rsidRPr="00BE4E1C">
        <w:rPr>
          <w:rFonts w:ascii="Times New Roman" w:hAnsi="Times New Roman" w:cs="Times New Roman"/>
        </w:rPr>
        <w:t>/log/</w:t>
      </w:r>
      <w:proofErr w:type="spellStart"/>
      <w:r w:rsidRPr="00BE4E1C">
        <w:rPr>
          <w:rFonts w:ascii="Times New Roman" w:hAnsi="Times New Roman" w:cs="Times New Roman"/>
        </w:rPr>
        <w:t>dmesg</w:t>
      </w:r>
      <w:proofErr w:type="spellEnd"/>
      <w:r w:rsidRPr="00BE4E1C">
        <w:rPr>
          <w:rFonts w:ascii="Times New Roman" w:hAnsi="Times New Roman" w:cs="Times New Roman"/>
        </w:rPr>
        <w:t xml:space="preserve">         # </w:t>
      </w:r>
      <w:r w:rsidRPr="00BE4E1C">
        <w:rPr>
          <w:rFonts w:ascii="Times New Roman" w:hAnsi="Times New Roman" w:cs="Times New Roman"/>
          <w:lang w:val="ru-RU"/>
        </w:rPr>
        <w:t>Лог</w:t>
      </w:r>
      <w:r w:rsidRPr="00BE4E1C">
        <w:rPr>
          <w:rFonts w:ascii="Times New Roman" w:hAnsi="Times New Roman" w:cs="Times New Roman"/>
        </w:rPr>
        <w:t xml:space="preserve"> </w:t>
      </w:r>
      <w:r w:rsidRPr="00BE4E1C">
        <w:rPr>
          <w:rFonts w:ascii="Times New Roman" w:hAnsi="Times New Roman" w:cs="Times New Roman"/>
          <w:lang w:val="ru-RU"/>
        </w:rPr>
        <w:t>ядра</w:t>
      </w:r>
      <w:r w:rsidRPr="00BE4E1C">
        <w:rPr>
          <w:rFonts w:ascii="Times New Roman" w:hAnsi="Times New Roman" w:cs="Times New Roman"/>
        </w:rPr>
        <w:t xml:space="preserve"> (</w:t>
      </w:r>
      <w:proofErr w:type="spellStart"/>
      <w:r w:rsidRPr="00BE4E1C">
        <w:rPr>
          <w:rFonts w:ascii="Times New Roman" w:hAnsi="Times New Roman" w:cs="Times New Roman"/>
          <w:lang w:val="ru-RU"/>
        </w:rPr>
        <w:t>після</w:t>
      </w:r>
      <w:proofErr w:type="spellEnd"/>
      <w:r w:rsidRPr="00BE4E1C">
        <w:rPr>
          <w:rFonts w:ascii="Times New Roman" w:hAnsi="Times New Roman" w:cs="Times New Roman"/>
        </w:rPr>
        <w:t xml:space="preserve"> </w:t>
      </w:r>
      <w:r w:rsidRPr="00BE4E1C">
        <w:rPr>
          <w:rFonts w:ascii="Times New Roman" w:hAnsi="Times New Roman" w:cs="Times New Roman"/>
          <w:lang w:val="ru-RU"/>
        </w:rPr>
        <w:t>старту</w:t>
      </w:r>
      <w:r w:rsidRPr="00BE4E1C">
        <w:rPr>
          <w:rFonts w:ascii="Times New Roman" w:hAnsi="Times New Roman" w:cs="Times New Roman"/>
        </w:rPr>
        <w:t>)</w:t>
      </w:r>
    </w:p>
    <w:p w:rsidR="005523BB" w:rsidRDefault="005523BB" w:rsidP="005523BB">
      <w:pPr>
        <w:pStyle w:val="a3"/>
        <w:ind w:left="360"/>
      </w:pPr>
    </w:p>
    <w:p w:rsidR="005523BB" w:rsidRPr="00BE4E1C" w:rsidRDefault="00BE4E1C" w:rsidP="005523BB">
      <w:pPr>
        <w:pStyle w:val="a5"/>
        <w:rPr>
          <w:b/>
          <w:shd w:val="clear" w:color="auto" w:fill="FFFFFF"/>
          <w:lang w:val="ru-RU"/>
        </w:rPr>
      </w:pPr>
      <w:r>
        <w:rPr>
          <w:b/>
          <w:shd w:val="clear" w:color="auto" w:fill="FFFFFF"/>
        </w:rPr>
        <w:t xml:space="preserve">III. </w:t>
      </w:r>
      <w:proofErr w:type="spellStart"/>
      <w:r w:rsidR="009F0D07" w:rsidRPr="00BE4E1C">
        <w:rPr>
          <w:b/>
          <w:shd w:val="clear" w:color="auto" w:fill="FFFFFF"/>
          <w:lang w:val="ru-RU"/>
        </w:rPr>
        <w:t>Опиc</w:t>
      </w:r>
      <w:r w:rsidR="009F0D07" w:rsidRPr="00BE4E1C">
        <w:rPr>
          <w:b/>
          <w:shd w:val="clear" w:color="auto" w:fill="FFFFFF"/>
          <w:lang w:val="uk-UA"/>
        </w:rPr>
        <w:t>сати</w:t>
      </w:r>
      <w:proofErr w:type="spellEnd"/>
      <w:r w:rsidR="005523BB" w:rsidRPr="00BE4E1C">
        <w:rPr>
          <w:b/>
          <w:shd w:val="clear" w:color="auto" w:fill="FFFFFF"/>
          <w:lang w:val="ru-RU"/>
        </w:rPr>
        <w:t xml:space="preserve"> </w:t>
      </w:r>
      <w:proofErr w:type="spellStart"/>
      <w:r w:rsidR="005523BB" w:rsidRPr="00BE4E1C">
        <w:rPr>
          <w:b/>
          <w:shd w:val="clear" w:color="auto" w:fill="FFFFFF"/>
          <w:lang w:val="ru-RU"/>
        </w:rPr>
        <w:t>дозвіл</w:t>
      </w:r>
      <w:proofErr w:type="spellEnd"/>
      <w:r w:rsidR="009F0D07" w:rsidRPr="00BE4E1C">
        <w:rPr>
          <w:b/>
          <w:shd w:val="clear" w:color="auto" w:fill="FFFFFF"/>
          <w:lang w:val="ru-RU"/>
        </w:rPr>
        <w:t xml:space="preserve"> </w:t>
      </w:r>
      <w:r w:rsidR="009F0D07" w:rsidRPr="00BE4E1C">
        <w:rPr>
          <w:b/>
          <w:shd w:val="clear" w:color="auto" w:fill="FFFFFF"/>
          <w:lang w:val="ru-RU"/>
        </w:rPr>
        <w:t>-</w:t>
      </w:r>
      <w:proofErr w:type="spellStart"/>
      <w:r w:rsidR="009F0D07" w:rsidRPr="00BE4E1C">
        <w:rPr>
          <w:b/>
          <w:shd w:val="clear" w:color="auto" w:fill="FFFFFF"/>
        </w:rPr>
        <w:t>rw</w:t>
      </w:r>
      <w:proofErr w:type="spellEnd"/>
      <w:proofErr w:type="gramStart"/>
      <w:r w:rsidR="009F0D07" w:rsidRPr="00BE4E1C">
        <w:rPr>
          <w:b/>
          <w:shd w:val="clear" w:color="auto" w:fill="FFFFFF"/>
          <w:lang w:val="ru-RU"/>
        </w:rPr>
        <w:t>------- :</w:t>
      </w:r>
      <w:proofErr w:type="gramEnd"/>
      <w:r w:rsidR="005523BB" w:rsidRPr="00BE4E1C">
        <w:rPr>
          <w:b/>
          <w:shd w:val="clear" w:color="auto" w:fill="FFFFFF"/>
          <w:lang w:val="ru-RU"/>
        </w:rPr>
        <w:t xml:space="preserve">. </w:t>
      </w:r>
      <w:r w:rsidR="009F0D07" w:rsidRPr="00BE4E1C">
        <w:rPr>
          <w:b/>
          <w:shd w:val="clear" w:color="auto" w:fill="FFFFFF"/>
          <w:lang w:val="ru-RU"/>
        </w:rPr>
        <w:t xml:space="preserve">І </w:t>
      </w:r>
      <w:proofErr w:type="spellStart"/>
      <w:r w:rsidR="005523BB" w:rsidRPr="00BE4E1C">
        <w:rPr>
          <w:b/>
          <w:shd w:val="clear" w:color="auto" w:fill="FFFFFF"/>
          <w:lang w:val="ru-RU"/>
        </w:rPr>
        <w:t>додати</w:t>
      </w:r>
      <w:proofErr w:type="spellEnd"/>
      <w:r w:rsidR="005523BB" w:rsidRPr="00BE4E1C">
        <w:rPr>
          <w:b/>
          <w:shd w:val="clear" w:color="auto" w:fill="FFFFFF"/>
          <w:lang w:val="ru-RU"/>
        </w:rPr>
        <w:t xml:space="preserve"> </w:t>
      </w:r>
      <w:proofErr w:type="spellStart"/>
      <w:r w:rsidR="005523BB" w:rsidRPr="00BE4E1C">
        <w:rPr>
          <w:b/>
          <w:shd w:val="clear" w:color="auto" w:fill="FFFFFF"/>
          <w:lang w:val="ru-RU"/>
        </w:rPr>
        <w:t>прапорець</w:t>
      </w:r>
      <w:proofErr w:type="spellEnd"/>
      <w:r w:rsidR="005523BB" w:rsidRPr="00BE4E1C">
        <w:rPr>
          <w:b/>
          <w:shd w:val="clear" w:color="auto" w:fill="FFFFFF"/>
          <w:lang w:val="ru-RU"/>
        </w:rPr>
        <w:t xml:space="preserve"> </w:t>
      </w:r>
      <w:proofErr w:type="spellStart"/>
      <w:r w:rsidR="005523BB" w:rsidRPr="00BE4E1C">
        <w:rPr>
          <w:b/>
          <w:shd w:val="clear" w:color="auto" w:fill="FFFFFF"/>
          <w:lang w:val="ru-RU"/>
        </w:rPr>
        <w:t>виконуваного</w:t>
      </w:r>
      <w:proofErr w:type="spellEnd"/>
      <w:r w:rsidR="005523BB" w:rsidRPr="00BE4E1C">
        <w:rPr>
          <w:b/>
          <w:shd w:val="clear" w:color="auto" w:fill="FFFFFF"/>
          <w:lang w:val="ru-RU"/>
        </w:rPr>
        <w:t xml:space="preserve"> файлу</w:t>
      </w:r>
    </w:p>
    <w:p w:rsidR="00BE4E1C" w:rsidRDefault="00BE4E1C" w:rsidP="005523BB">
      <w:pPr>
        <w:pStyle w:val="a5"/>
        <w:rPr>
          <w:rFonts w:ascii="Helvetica" w:hAnsi="Helvetica" w:cs="Helvetica"/>
          <w:sz w:val="20"/>
          <w:szCs w:val="20"/>
          <w:shd w:val="clear" w:color="auto" w:fill="FFFFFF"/>
          <w:lang w:val="ru-RU"/>
        </w:rPr>
      </w:pPr>
    </w:p>
    <w:p w:rsidR="009F0D07" w:rsidRPr="00BE4E1C" w:rsidRDefault="009F0D07" w:rsidP="005523BB">
      <w:pPr>
        <w:pStyle w:val="a5"/>
        <w:rPr>
          <w:sz w:val="22"/>
          <w:szCs w:val="22"/>
          <w:shd w:val="clear" w:color="auto" w:fill="FFFFFF"/>
          <w:lang w:val="ru-RU"/>
        </w:rPr>
      </w:pPr>
      <w:proofErr w:type="spellStart"/>
      <w:r w:rsidRPr="00BE4E1C">
        <w:rPr>
          <w:sz w:val="22"/>
          <w:szCs w:val="22"/>
          <w:shd w:val="clear" w:color="auto" w:fill="FFFFFF"/>
          <w:lang w:val="ru-RU"/>
        </w:rPr>
        <w:t>Це</w:t>
      </w:r>
      <w:proofErr w:type="spellEnd"/>
      <w:r w:rsidRPr="00BE4E1C">
        <w:rPr>
          <w:sz w:val="22"/>
          <w:szCs w:val="22"/>
          <w:shd w:val="clear" w:color="auto" w:fill="FFFFFF"/>
          <w:lang w:val="ru-RU"/>
        </w:rPr>
        <w:t xml:space="preserve"> </w:t>
      </w:r>
      <w:proofErr w:type="spellStart"/>
      <w:r w:rsidRPr="00BE4E1C">
        <w:rPr>
          <w:sz w:val="22"/>
          <w:szCs w:val="22"/>
          <w:shd w:val="clear" w:color="auto" w:fill="FFFFFF"/>
          <w:lang w:val="ru-RU"/>
        </w:rPr>
        <w:t>звичайний</w:t>
      </w:r>
      <w:proofErr w:type="spellEnd"/>
      <w:r w:rsidRPr="00BE4E1C">
        <w:rPr>
          <w:sz w:val="22"/>
          <w:szCs w:val="22"/>
          <w:shd w:val="clear" w:color="auto" w:fill="FFFFFF"/>
          <w:lang w:val="ru-RU"/>
        </w:rPr>
        <w:t xml:space="preserve"> </w:t>
      </w:r>
      <w:proofErr w:type="gramStart"/>
      <w:r w:rsidRPr="00BE4E1C">
        <w:rPr>
          <w:sz w:val="22"/>
          <w:szCs w:val="22"/>
          <w:shd w:val="clear" w:color="auto" w:fill="FFFFFF"/>
          <w:lang w:val="ru-RU"/>
        </w:rPr>
        <w:t>файл</w:t>
      </w:r>
      <w:proofErr w:type="gramEnd"/>
      <w:r w:rsidRPr="00BE4E1C">
        <w:rPr>
          <w:sz w:val="22"/>
          <w:szCs w:val="22"/>
          <w:shd w:val="clear" w:color="auto" w:fill="FFFFFF"/>
          <w:lang w:val="ru-RU"/>
        </w:rPr>
        <w:t xml:space="preserve"> а не </w:t>
      </w:r>
      <w:proofErr w:type="spellStart"/>
      <w:r w:rsidRPr="00BE4E1C">
        <w:rPr>
          <w:sz w:val="22"/>
          <w:szCs w:val="22"/>
          <w:shd w:val="clear" w:color="auto" w:fill="FFFFFF"/>
          <w:lang w:val="ru-RU"/>
        </w:rPr>
        <w:t>дирикторія</w:t>
      </w:r>
      <w:proofErr w:type="spellEnd"/>
      <w:r w:rsidRPr="00BE4E1C">
        <w:rPr>
          <w:sz w:val="22"/>
          <w:szCs w:val="22"/>
          <w:shd w:val="clear" w:color="auto" w:fill="FFFFFF"/>
          <w:lang w:val="ru-RU"/>
        </w:rPr>
        <w:t xml:space="preserve">. </w:t>
      </w:r>
      <w:proofErr w:type="spellStart"/>
      <w:r w:rsidRPr="00BE4E1C">
        <w:rPr>
          <w:sz w:val="22"/>
          <w:szCs w:val="22"/>
          <w:shd w:val="clear" w:color="auto" w:fill="FFFFFF"/>
          <w:lang w:val="ru-RU"/>
        </w:rPr>
        <w:t>Власник</w:t>
      </w:r>
      <w:proofErr w:type="spellEnd"/>
      <w:r w:rsidRPr="00BE4E1C">
        <w:rPr>
          <w:sz w:val="22"/>
          <w:szCs w:val="22"/>
          <w:shd w:val="clear" w:color="auto" w:fill="FFFFFF"/>
          <w:lang w:val="ru-RU"/>
        </w:rPr>
        <w:t xml:space="preserve"> </w:t>
      </w:r>
      <w:proofErr w:type="spellStart"/>
      <w:r w:rsidRPr="00BE4E1C">
        <w:rPr>
          <w:sz w:val="22"/>
          <w:szCs w:val="22"/>
          <w:shd w:val="clear" w:color="auto" w:fill="FFFFFF"/>
          <w:lang w:val="ru-RU"/>
        </w:rPr>
        <w:t>може</w:t>
      </w:r>
      <w:proofErr w:type="spellEnd"/>
      <w:r w:rsidRPr="00BE4E1C">
        <w:rPr>
          <w:sz w:val="22"/>
          <w:szCs w:val="22"/>
          <w:shd w:val="clear" w:color="auto" w:fill="FFFFFF"/>
          <w:lang w:val="ru-RU"/>
        </w:rPr>
        <w:t xml:space="preserve"> </w:t>
      </w:r>
      <w:proofErr w:type="spellStart"/>
      <w:r w:rsidRPr="00BE4E1C">
        <w:rPr>
          <w:sz w:val="22"/>
          <w:szCs w:val="22"/>
          <w:shd w:val="clear" w:color="auto" w:fill="FFFFFF"/>
          <w:lang w:val="ru-RU"/>
        </w:rPr>
        <w:t>читати</w:t>
      </w:r>
      <w:proofErr w:type="spellEnd"/>
      <w:r w:rsidRPr="00BE4E1C">
        <w:rPr>
          <w:sz w:val="22"/>
          <w:szCs w:val="22"/>
          <w:shd w:val="clear" w:color="auto" w:fill="FFFFFF"/>
          <w:lang w:val="ru-RU"/>
        </w:rPr>
        <w:t xml:space="preserve"> та </w:t>
      </w:r>
      <w:proofErr w:type="spellStart"/>
      <w:r w:rsidRPr="00BE4E1C">
        <w:rPr>
          <w:sz w:val="22"/>
          <w:szCs w:val="22"/>
          <w:shd w:val="clear" w:color="auto" w:fill="FFFFFF"/>
          <w:lang w:val="ru-RU"/>
        </w:rPr>
        <w:t>писати</w:t>
      </w:r>
      <w:proofErr w:type="spellEnd"/>
      <w:r w:rsidRPr="00BE4E1C">
        <w:rPr>
          <w:sz w:val="22"/>
          <w:szCs w:val="22"/>
          <w:shd w:val="clear" w:color="auto" w:fill="FFFFFF"/>
          <w:lang w:val="ru-RU"/>
        </w:rPr>
        <w:t xml:space="preserve">. </w:t>
      </w:r>
      <w:proofErr w:type="spellStart"/>
      <w:r w:rsidRPr="00BE4E1C">
        <w:rPr>
          <w:rStyle w:val="a4"/>
          <w:b w:val="0"/>
          <w:sz w:val="22"/>
          <w:szCs w:val="22"/>
          <w:lang w:val="ru-RU"/>
        </w:rPr>
        <w:t>Ж</w:t>
      </w:r>
      <w:r w:rsidRPr="00BE4E1C">
        <w:rPr>
          <w:rStyle w:val="a4"/>
          <w:b w:val="0"/>
          <w:sz w:val="22"/>
          <w:szCs w:val="22"/>
          <w:lang w:val="ru-RU"/>
        </w:rPr>
        <w:t>одного</w:t>
      </w:r>
      <w:proofErr w:type="spellEnd"/>
      <w:r w:rsidRPr="00BE4E1C">
        <w:rPr>
          <w:rStyle w:val="a4"/>
          <w:b w:val="0"/>
          <w:sz w:val="22"/>
          <w:szCs w:val="22"/>
          <w:lang w:val="ru-RU"/>
        </w:rPr>
        <w:t xml:space="preserve"> доступу</w:t>
      </w:r>
      <w:r w:rsidRPr="00BE4E1C">
        <w:rPr>
          <w:sz w:val="22"/>
          <w:szCs w:val="22"/>
          <w:lang w:val="ru-RU"/>
        </w:rPr>
        <w:t xml:space="preserve"> для </w:t>
      </w:r>
      <w:proofErr w:type="spellStart"/>
      <w:r w:rsidRPr="00BE4E1C">
        <w:rPr>
          <w:sz w:val="22"/>
          <w:szCs w:val="22"/>
          <w:lang w:val="ru-RU"/>
        </w:rPr>
        <w:t>групи</w:t>
      </w:r>
      <w:proofErr w:type="spellEnd"/>
      <w:r w:rsidR="00BE4E1C" w:rsidRPr="00BE4E1C">
        <w:rPr>
          <w:sz w:val="22"/>
          <w:szCs w:val="22"/>
          <w:shd w:val="clear" w:color="auto" w:fill="FFFFFF"/>
          <w:lang w:val="ru-RU"/>
        </w:rPr>
        <w:t>.</w:t>
      </w:r>
      <w:r w:rsidR="00BE4E1C">
        <w:rPr>
          <w:sz w:val="22"/>
          <w:szCs w:val="22"/>
          <w:shd w:val="clear" w:color="auto" w:fill="FFFFFF"/>
        </w:rPr>
        <w:t xml:space="preserve"> </w:t>
      </w:r>
      <w:proofErr w:type="spellStart"/>
      <w:r w:rsidRPr="00BE4E1C">
        <w:rPr>
          <w:rStyle w:val="a4"/>
          <w:b w:val="0"/>
          <w:sz w:val="22"/>
          <w:szCs w:val="22"/>
          <w:lang w:val="ru-RU"/>
        </w:rPr>
        <w:t>Ж</w:t>
      </w:r>
      <w:r w:rsidRPr="00BE4E1C">
        <w:rPr>
          <w:rStyle w:val="a4"/>
          <w:b w:val="0"/>
          <w:sz w:val="22"/>
          <w:szCs w:val="22"/>
          <w:lang w:val="ru-RU"/>
        </w:rPr>
        <w:t>одного</w:t>
      </w:r>
      <w:proofErr w:type="spellEnd"/>
      <w:r w:rsidRPr="00BE4E1C">
        <w:rPr>
          <w:rStyle w:val="a4"/>
          <w:b w:val="0"/>
          <w:sz w:val="22"/>
          <w:szCs w:val="22"/>
          <w:lang w:val="ru-RU"/>
        </w:rPr>
        <w:t xml:space="preserve"> доступу</w:t>
      </w:r>
      <w:r w:rsidRPr="00BE4E1C">
        <w:rPr>
          <w:sz w:val="22"/>
          <w:szCs w:val="22"/>
          <w:lang w:val="ru-RU"/>
        </w:rPr>
        <w:t xml:space="preserve"> для </w:t>
      </w:r>
      <w:proofErr w:type="spellStart"/>
      <w:r w:rsidRPr="00BE4E1C">
        <w:rPr>
          <w:sz w:val="22"/>
          <w:szCs w:val="22"/>
          <w:lang w:val="ru-RU"/>
        </w:rPr>
        <w:t>інших</w:t>
      </w:r>
      <w:proofErr w:type="spellEnd"/>
      <w:r w:rsidRPr="00BE4E1C">
        <w:rPr>
          <w:sz w:val="22"/>
          <w:szCs w:val="22"/>
          <w:lang w:val="ru-RU"/>
        </w:rPr>
        <w:t xml:space="preserve"> </w:t>
      </w:r>
      <w:proofErr w:type="spellStart"/>
      <w:r w:rsidRPr="00BE4E1C">
        <w:rPr>
          <w:sz w:val="22"/>
          <w:szCs w:val="22"/>
          <w:lang w:val="ru-RU"/>
        </w:rPr>
        <w:t>користувачів</w:t>
      </w:r>
      <w:proofErr w:type="spellEnd"/>
    </w:p>
    <w:p w:rsidR="009F0D07" w:rsidRPr="00BE4E1C" w:rsidRDefault="00BE4E1C" w:rsidP="005523BB">
      <w:pPr>
        <w:pStyle w:val="a5"/>
        <w:rPr>
          <w:sz w:val="22"/>
          <w:szCs w:val="22"/>
          <w:lang w:val="ru-RU"/>
        </w:rPr>
      </w:pPr>
      <w:r w:rsidRPr="00BE4E1C">
        <w:rPr>
          <w:sz w:val="22"/>
          <w:szCs w:val="22"/>
          <w:lang w:val="ru-RU"/>
        </w:rPr>
        <w:t>1.</w:t>
      </w:r>
      <w:r w:rsidR="009F0D07" w:rsidRPr="00BE4E1C">
        <w:rPr>
          <w:sz w:val="22"/>
          <w:szCs w:val="22"/>
          <w:lang w:val="ru-RU"/>
        </w:rPr>
        <w:t xml:space="preserve">Щоб </w:t>
      </w:r>
      <w:proofErr w:type="spellStart"/>
      <w:r w:rsidR="009F0D07" w:rsidRPr="00BE4E1C">
        <w:rPr>
          <w:sz w:val="22"/>
          <w:szCs w:val="22"/>
          <w:lang w:val="ru-RU"/>
        </w:rPr>
        <w:t>зробити</w:t>
      </w:r>
      <w:proofErr w:type="spellEnd"/>
      <w:r w:rsidR="009F0D07" w:rsidRPr="00BE4E1C">
        <w:rPr>
          <w:sz w:val="22"/>
          <w:szCs w:val="22"/>
          <w:lang w:val="ru-RU"/>
        </w:rPr>
        <w:t xml:space="preserve"> файл </w:t>
      </w:r>
      <w:proofErr w:type="spellStart"/>
      <w:r w:rsidR="009F0D07" w:rsidRPr="00BE4E1C">
        <w:rPr>
          <w:sz w:val="22"/>
          <w:szCs w:val="22"/>
          <w:lang w:val="ru-RU"/>
        </w:rPr>
        <w:t>виконуваним</w:t>
      </w:r>
      <w:proofErr w:type="spellEnd"/>
      <w:r w:rsidR="009F0D07" w:rsidRPr="00BE4E1C">
        <w:rPr>
          <w:sz w:val="22"/>
          <w:szCs w:val="22"/>
          <w:lang w:val="ru-RU"/>
        </w:rPr>
        <w:t xml:space="preserve"> </w:t>
      </w:r>
      <w:proofErr w:type="spellStart"/>
      <w:r w:rsidR="009F0D07" w:rsidRPr="00BE4E1C">
        <w:rPr>
          <w:sz w:val="22"/>
          <w:szCs w:val="22"/>
          <w:lang w:val="ru-RU"/>
        </w:rPr>
        <w:t>Необхідно</w:t>
      </w:r>
      <w:proofErr w:type="spellEnd"/>
      <w:r w:rsidR="009F0D07" w:rsidRPr="00BE4E1C">
        <w:rPr>
          <w:sz w:val="22"/>
          <w:szCs w:val="22"/>
          <w:lang w:val="ru-RU"/>
        </w:rPr>
        <w:t xml:space="preserve"> </w:t>
      </w:r>
      <w:proofErr w:type="spellStart"/>
      <w:r w:rsidR="009F0D07" w:rsidRPr="00BE4E1C">
        <w:rPr>
          <w:sz w:val="22"/>
          <w:szCs w:val="22"/>
          <w:lang w:val="ru-RU"/>
        </w:rPr>
        <w:t>використати</w:t>
      </w:r>
      <w:proofErr w:type="spellEnd"/>
      <w:r w:rsidR="009F0D07" w:rsidRPr="00BE4E1C">
        <w:rPr>
          <w:sz w:val="22"/>
          <w:szCs w:val="22"/>
          <w:lang w:val="ru-RU"/>
        </w:rPr>
        <w:t xml:space="preserve"> команду:</w:t>
      </w:r>
    </w:p>
    <w:p w:rsidR="009F0D07" w:rsidRPr="00BE4E1C" w:rsidRDefault="009F0D07" w:rsidP="005523BB">
      <w:pPr>
        <w:pStyle w:val="a5"/>
        <w:rPr>
          <w:sz w:val="22"/>
          <w:szCs w:val="22"/>
          <w:lang w:val="ru-RU"/>
        </w:rPr>
      </w:pPr>
      <w:proofErr w:type="spellStart"/>
      <w:proofErr w:type="gramStart"/>
      <w:r w:rsidRPr="00BE4E1C">
        <w:rPr>
          <w:sz w:val="22"/>
          <w:szCs w:val="22"/>
          <w:lang w:val="ru-RU"/>
        </w:rPr>
        <w:t>chmod</w:t>
      </w:r>
      <w:proofErr w:type="spellEnd"/>
      <w:r w:rsidRPr="00BE4E1C">
        <w:rPr>
          <w:sz w:val="22"/>
          <w:szCs w:val="22"/>
          <w:lang w:val="ru-RU"/>
        </w:rPr>
        <w:t xml:space="preserve">  +</w:t>
      </w:r>
      <w:proofErr w:type="gramEnd"/>
      <w:r w:rsidRPr="00BE4E1C">
        <w:rPr>
          <w:sz w:val="22"/>
          <w:szCs w:val="22"/>
          <w:lang w:val="ru-RU"/>
        </w:rPr>
        <w:t xml:space="preserve">x  </w:t>
      </w:r>
      <w:proofErr w:type="spellStart"/>
      <w:r w:rsidRPr="00BE4E1C">
        <w:rPr>
          <w:sz w:val="22"/>
          <w:szCs w:val="22"/>
          <w:lang w:val="ru-RU"/>
        </w:rPr>
        <w:t>filename</w:t>
      </w:r>
      <w:proofErr w:type="spellEnd"/>
    </w:p>
    <w:p w:rsidR="009F0D07" w:rsidRPr="00BE4E1C" w:rsidRDefault="00BE4E1C" w:rsidP="005523BB">
      <w:pPr>
        <w:pStyle w:val="a5"/>
        <w:rPr>
          <w:sz w:val="22"/>
          <w:szCs w:val="22"/>
          <w:lang w:val="ru-RU"/>
        </w:rPr>
      </w:pPr>
      <w:r w:rsidRPr="00BE4E1C">
        <w:rPr>
          <w:sz w:val="22"/>
          <w:szCs w:val="22"/>
          <w:lang w:val="ru-RU"/>
        </w:rPr>
        <w:t>2.</w:t>
      </w:r>
      <w:r w:rsidRPr="00BE4E1C">
        <w:rPr>
          <w:sz w:val="22"/>
          <w:szCs w:val="22"/>
          <w:lang w:val="ru-RU"/>
        </w:rPr>
        <w:t xml:space="preserve">Щоб </w:t>
      </w:r>
      <w:proofErr w:type="spellStart"/>
      <w:r w:rsidRPr="00BE4E1C">
        <w:rPr>
          <w:sz w:val="22"/>
          <w:szCs w:val="22"/>
          <w:lang w:val="ru-RU"/>
        </w:rPr>
        <w:t>зробити</w:t>
      </w:r>
      <w:proofErr w:type="spellEnd"/>
      <w:r w:rsidRPr="00BE4E1C">
        <w:rPr>
          <w:sz w:val="22"/>
          <w:szCs w:val="22"/>
          <w:lang w:val="ru-RU"/>
        </w:rPr>
        <w:t xml:space="preserve"> файл </w:t>
      </w:r>
      <w:proofErr w:type="spellStart"/>
      <w:r w:rsidRPr="00BE4E1C">
        <w:rPr>
          <w:sz w:val="22"/>
          <w:szCs w:val="22"/>
          <w:lang w:val="ru-RU"/>
        </w:rPr>
        <w:t>виконуваним</w:t>
      </w:r>
      <w:proofErr w:type="spellEnd"/>
      <w:r w:rsidRPr="00BE4E1C">
        <w:rPr>
          <w:sz w:val="22"/>
          <w:szCs w:val="22"/>
          <w:lang w:val="ru-RU"/>
        </w:rPr>
        <w:t xml:space="preserve"> </w:t>
      </w:r>
      <w:proofErr w:type="spellStart"/>
      <w:r w:rsidRPr="00BE4E1C">
        <w:rPr>
          <w:sz w:val="22"/>
          <w:szCs w:val="22"/>
          <w:lang w:val="ru-RU"/>
        </w:rPr>
        <w:t>тільки</w:t>
      </w:r>
      <w:proofErr w:type="spellEnd"/>
      <w:r w:rsidRPr="00BE4E1C">
        <w:rPr>
          <w:sz w:val="22"/>
          <w:szCs w:val="22"/>
          <w:lang w:val="ru-RU"/>
        </w:rPr>
        <w:t xml:space="preserve"> </w:t>
      </w:r>
      <w:proofErr w:type="spellStart"/>
      <w:r w:rsidRPr="00BE4E1C">
        <w:rPr>
          <w:sz w:val="22"/>
          <w:szCs w:val="22"/>
          <w:lang w:val="ru-RU"/>
        </w:rPr>
        <w:t>власника</w:t>
      </w:r>
      <w:proofErr w:type="spellEnd"/>
    </w:p>
    <w:p w:rsidR="00BE4E1C" w:rsidRDefault="00BE4E1C" w:rsidP="005523BB">
      <w:pPr>
        <w:pStyle w:val="a5"/>
        <w:rPr>
          <w:sz w:val="22"/>
          <w:szCs w:val="22"/>
        </w:rPr>
      </w:pPr>
      <w:proofErr w:type="spellStart"/>
      <w:proofErr w:type="gramStart"/>
      <w:r w:rsidRPr="00BE4E1C">
        <w:rPr>
          <w:sz w:val="22"/>
          <w:szCs w:val="22"/>
        </w:rPr>
        <w:t>chmod</w:t>
      </w:r>
      <w:proofErr w:type="spellEnd"/>
      <w:r w:rsidRPr="00BE4E1C">
        <w:rPr>
          <w:sz w:val="22"/>
          <w:szCs w:val="22"/>
        </w:rPr>
        <w:t xml:space="preserve"> </w:t>
      </w:r>
      <w:r w:rsidRPr="00BE4E1C">
        <w:rPr>
          <w:sz w:val="22"/>
          <w:szCs w:val="22"/>
          <w:lang w:val="ru-RU"/>
        </w:rPr>
        <w:t xml:space="preserve"> </w:t>
      </w:r>
      <w:proofErr w:type="spellStart"/>
      <w:r w:rsidRPr="00BE4E1C">
        <w:rPr>
          <w:sz w:val="22"/>
          <w:szCs w:val="22"/>
        </w:rPr>
        <w:t>u</w:t>
      </w:r>
      <w:proofErr w:type="gramEnd"/>
      <w:r w:rsidRPr="00BE4E1C">
        <w:rPr>
          <w:sz w:val="22"/>
          <w:szCs w:val="22"/>
        </w:rPr>
        <w:t>+x</w:t>
      </w:r>
      <w:proofErr w:type="spellEnd"/>
      <w:r w:rsidRPr="00BE4E1C">
        <w:rPr>
          <w:sz w:val="22"/>
          <w:szCs w:val="22"/>
        </w:rPr>
        <w:t xml:space="preserve">  filename</w:t>
      </w:r>
    </w:p>
    <w:p w:rsidR="00BE4E1C" w:rsidRPr="00BE4E1C" w:rsidRDefault="00BE4E1C" w:rsidP="005523BB">
      <w:pPr>
        <w:pStyle w:val="a5"/>
        <w:rPr>
          <w:b/>
        </w:rPr>
      </w:pPr>
    </w:p>
    <w:p w:rsidR="00BE4E1C" w:rsidRDefault="00BE4E1C" w:rsidP="005523BB">
      <w:pPr>
        <w:pStyle w:val="a5"/>
        <w:rPr>
          <w:b/>
          <w:shd w:val="clear" w:color="auto" w:fill="FFFFFF"/>
          <w:lang w:val="uk-UA"/>
        </w:rPr>
      </w:pPr>
      <w:r w:rsidRPr="00BE4E1C">
        <w:rPr>
          <w:b/>
        </w:rPr>
        <w:t xml:space="preserve">IV. </w:t>
      </w:r>
      <w:r w:rsidRPr="00BE4E1C">
        <w:rPr>
          <w:b/>
          <w:shd w:val="clear" w:color="auto" w:fill="FFFFFF"/>
          <w:lang w:val="uk-UA"/>
        </w:rPr>
        <w:t>Р</w:t>
      </w:r>
      <w:proofErr w:type="spellStart"/>
      <w:r w:rsidRPr="00BE4E1C">
        <w:rPr>
          <w:b/>
          <w:shd w:val="clear" w:color="auto" w:fill="FFFFFF"/>
        </w:rPr>
        <w:t>ізниця</w:t>
      </w:r>
      <w:proofErr w:type="spellEnd"/>
      <w:r w:rsidRPr="00BE4E1C">
        <w:rPr>
          <w:b/>
          <w:shd w:val="clear" w:color="auto" w:fill="FFFFFF"/>
        </w:rPr>
        <w:t xml:space="preserve"> </w:t>
      </w:r>
      <w:proofErr w:type="spellStart"/>
      <w:r w:rsidRPr="00BE4E1C">
        <w:rPr>
          <w:b/>
          <w:shd w:val="clear" w:color="auto" w:fill="FFFFFF"/>
        </w:rPr>
        <w:t>між</w:t>
      </w:r>
      <w:proofErr w:type="spellEnd"/>
      <w:r w:rsidRPr="00BE4E1C">
        <w:rPr>
          <w:b/>
          <w:shd w:val="clear" w:color="auto" w:fill="FFFFFF"/>
        </w:rPr>
        <w:t xml:space="preserve"> apt і </w:t>
      </w:r>
      <w:proofErr w:type="spellStart"/>
      <w:r w:rsidRPr="00BE4E1C">
        <w:rPr>
          <w:b/>
          <w:shd w:val="clear" w:color="auto" w:fill="FFFFFF"/>
        </w:rPr>
        <w:t>dpkg</w:t>
      </w:r>
      <w:proofErr w:type="spellEnd"/>
      <w:r w:rsidRPr="00BE4E1C">
        <w:rPr>
          <w:b/>
          <w:shd w:val="clear" w:color="auto" w:fill="FFFFFF"/>
          <w:lang w:val="uk-UA"/>
        </w:rPr>
        <w:t>:</w:t>
      </w:r>
    </w:p>
    <w:tbl>
      <w:tblPr>
        <w:tblStyle w:val="a6"/>
        <w:tblW w:w="0" w:type="auto"/>
        <w:tblInd w:w="-572" w:type="dxa"/>
        <w:tblLook w:val="04A0" w:firstRow="1" w:lastRow="0" w:firstColumn="1" w:lastColumn="0" w:noHBand="0" w:noVBand="1"/>
      </w:tblPr>
      <w:tblGrid>
        <w:gridCol w:w="2268"/>
        <w:gridCol w:w="4253"/>
        <w:gridCol w:w="3730"/>
      </w:tblGrid>
      <w:tr w:rsidR="00BE4E1C" w:rsidTr="007867DA">
        <w:trPr>
          <w:trHeight w:val="416"/>
        </w:trPr>
        <w:tc>
          <w:tcPr>
            <w:tcW w:w="2268" w:type="dxa"/>
          </w:tcPr>
          <w:p w:rsidR="00BE4E1C" w:rsidRDefault="00BE4E1C" w:rsidP="00BE4E1C">
            <w:pPr>
              <w:pStyle w:val="a5"/>
              <w:jc w:val="center"/>
              <w:rPr>
                <w:b/>
                <w:shd w:val="clear" w:color="auto" w:fill="FFFFFF"/>
                <w:lang w:val="uk-UA"/>
              </w:rPr>
            </w:pPr>
            <w:r>
              <w:rPr>
                <w:b/>
                <w:shd w:val="clear" w:color="auto" w:fill="FFFFFF"/>
                <w:lang w:val="uk-UA"/>
              </w:rPr>
              <w:lastRenderedPageBreak/>
              <w:t>Функція</w:t>
            </w:r>
          </w:p>
        </w:tc>
        <w:tc>
          <w:tcPr>
            <w:tcW w:w="4253" w:type="dxa"/>
          </w:tcPr>
          <w:p w:rsidR="00BE4E1C" w:rsidRPr="00BE4E1C" w:rsidRDefault="00BE4E1C" w:rsidP="00BE4E1C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786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apt</w:t>
            </w:r>
            <w:r w:rsidRPr="00BE4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BE4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або</w:t>
            </w:r>
            <w:proofErr w:type="spellEnd"/>
            <w:r w:rsidRPr="00BE4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86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apt-get</w:t>
            </w:r>
            <w:r w:rsidRPr="00BE4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BE4E1C" w:rsidRDefault="00BE4E1C" w:rsidP="00BE4E1C">
            <w:pPr>
              <w:pStyle w:val="a5"/>
              <w:jc w:val="center"/>
              <w:rPr>
                <w:b/>
                <w:shd w:val="clear" w:color="auto" w:fill="FFFFFF"/>
                <w:lang w:val="uk-UA"/>
              </w:rPr>
            </w:pPr>
          </w:p>
        </w:tc>
        <w:tc>
          <w:tcPr>
            <w:tcW w:w="37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BE4E1C" w:rsidRPr="00BE4E1C" w:rsidTr="003717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E4E1C" w:rsidRPr="00BE4E1C" w:rsidRDefault="00BE4E1C" w:rsidP="00BE4E1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uk-UA"/>
                    </w:rPr>
                    <w:t xml:space="preserve">     </w:t>
                  </w:r>
                  <w:r w:rsidR="007867D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uk-UA"/>
                    </w:rPr>
                    <w:t xml:space="preserve">   </w:t>
                  </w:r>
                  <w:bookmarkStart w:id="0" w:name="_GoBack"/>
                  <w:bookmarkEnd w:id="0"/>
                  <w:proofErr w:type="spellStart"/>
                  <w:r w:rsidRPr="007867D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dpkg</w:t>
                  </w:r>
                  <w:proofErr w:type="spellEnd"/>
                </w:p>
              </w:tc>
            </w:tr>
          </w:tbl>
          <w:p w:rsidR="00BE4E1C" w:rsidRDefault="00BE4E1C" w:rsidP="00BE4E1C">
            <w:pPr>
              <w:pStyle w:val="a5"/>
              <w:jc w:val="center"/>
              <w:rPr>
                <w:b/>
                <w:shd w:val="clear" w:color="auto" w:fill="FFFFFF"/>
                <w:lang w:val="uk-UA"/>
              </w:rPr>
            </w:pPr>
          </w:p>
        </w:tc>
      </w:tr>
      <w:tr w:rsidR="00BE4E1C" w:rsidTr="007867DA">
        <w:tc>
          <w:tcPr>
            <w:tcW w:w="2268" w:type="dxa"/>
          </w:tcPr>
          <w:p w:rsidR="00BE4E1C" w:rsidRPr="007867DA" w:rsidRDefault="007867DA" w:rsidP="005523BB">
            <w:pPr>
              <w:pStyle w:val="a5"/>
              <w:rPr>
                <w:sz w:val="22"/>
                <w:szCs w:val="22"/>
                <w:shd w:val="clear" w:color="auto" w:fill="FFFFFF"/>
                <w:lang w:val="uk-UA"/>
              </w:rPr>
            </w:pPr>
            <w:r w:rsidRPr="007867DA">
              <w:rPr>
                <w:sz w:val="22"/>
                <w:szCs w:val="22"/>
                <w:shd w:val="clear" w:color="auto" w:fill="FFFFFF"/>
                <w:lang w:val="uk-UA"/>
              </w:rPr>
              <w:t>Рівень</w:t>
            </w:r>
          </w:p>
        </w:tc>
        <w:tc>
          <w:tcPr>
            <w:tcW w:w="4253" w:type="dxa"/>
          </w:tcPr>
          <w:p w:rsidR="00BE4E1C" w:rsidRPr="007867DA" w:rsidRDefault="00BE4E1C" w:rsidP="005523BB">
            <w:pPr>
              <w:pStyle w:val="a5"/>
              <w:rPr>
                <w:b/>
                <w:sz w:val="22"/>
                <w:szCs w:val="22"/>
                <w:shd w:val="clear" w:color="auto" w:fill="FFFFFF"/>
                <w:lang w:val="uk-UA"/>
              </w:rPr>
            </w:pPr>
            <w:proofErr w:type="spellStart"/>
            <w:r w:rsidRPr="007867DA">
              <w:rPr>
                <w:sz w:val="22"/>
                <w:szCs w:val="22"/>
              </w:rPr>
              <w:t>Високий</w:t>
            </w:r>
            <w:proofErr w:type="spellEnd"/>
          </w:p>
        </w:tc>
        <w:tc>
          <w:tcPr>
            <w:tcW w:w="3730" w:type="dxa"/>
          </w:tcPr>
          <w:p w:rsidR="00BE4E1C" w:rsidRPr="007867DA" w:rsidRDefault="00BE4E1C" w:rsidP="005523BB">
            <w:pPr>
              <w:pStyle w:val="a5"/>
              <w:rPr>
                <w:b/>
                <w:sz w:val="22"/>
                <w:szCs w:val="22"/>
                <w:shd w:val="clear" w:color="auto" w:fill="FFFFFF"/>
                <w:lang w:val="uk-UA"/>
              </w:rPr>
            </w:pPr>
            <w:proofErr w:type="spellStart"/>
            <w:r w:rsidRPr="007867DA">
              <w:rPr>
                <w:sz w:val="22"/>
                <w:szCs w:val="22"/>
              </w:rPr>
              <w:t>Низький</w:t>
            </w:r>
            <w:proofErr w:type="spellEnd"/>
            <w:r w:rsidRPr="007867DA">
              <w:rPr>
                <w:sz w:val="22"/>
                <w:szCs w:val="22"/>
              </w:rPr>
              <w:t xml:space="preserve"> (</w:t>
            </w:r>
            <w:proofErr w:type="spellStart"/>
            <w:r w:rsidRPr="007867DA">
              <w:rPr>
                <w:sz w:val="22"/>
                <w:szCs w:val="22"/>
              </w:rPr>
              <w:t>низькорівневий</w:t>
            </w:r>
            <w:proofErr w:type="spellEnd"/>
            <w:r w:rsidRPr="007867DA">
              <w:rPr>
                <w:sz w:val="22"/>
                <w:szCs w:val="22"/>
              </w:rPr>
              <w:t xml:space="preserve"> </w:t>
            </w:r>
            <w:proofErr w:type="spellStart"/>
            <w:r w:rsidRPr="007867DA">
              <w:rPr>
                <w:sz w:val="22"/>
                <w:szCs w:val="22"/>
              </w:rPr>
              <w:t>інструмент</w:t>
            </w:r>
            <w:proofErr w:type="spellEnd"/>
            <w:r w:rsidRPr="007867DA">
              <w:rPr>
                <w:sz w:val="22"/>
                <w:szCs w:val="22"/>
              </w:rPr>
              <w:t>)</w:t>
            </w:r>
          </w:p>
        </w:tc>
      </w:tr>
      <w:tr w:rsidR="00BE4E1C" w:rsidTr="007867DA">
        <w:tc>
          <w:tcPr>
            <w:tcW w:w="2268" w:type="dxa"/>
          </w:tcPr>
          <w:p w:rsidR="00BE4E1C" w:rsidRPr="007867DA" w:rsidRDefault="007867DA" w:rsidP="005523BB">
            <w:pPr>
              <w:pStyle w:val="a5"/>
              <w:rPr>
                <w:sz w:val="22"/>
                <w:szCs w:val="22"/>
                <w:shd w:val="clear" w:color="auto" w:fill="FFFFFF"/>
                <w:lang w:val="uk-UA"/>
              </w:rPr>
            </w:pPr>
            <w:proofErr w:type="spellStart"/>
            <w:r w:rsidRPr="007867DA">
              <w:rPr>
                <w:sz w:val="22"/>
                <w:szCs w:val="22"/>
              </w:rPr>
              <w:t>Встановлення</w:t>
            </w:r>
            <w:proofErr w:type="spellEnd"/>
            <w:r w:rsidRPr="007867DA">
              <w:rPr>
                <w:sz w:val="22"/>
                <w:szCs w:val="22"/>
              </w:rPr>
              <w:t xml:space="preserve"> </w:t>
            </w:r>
            <w:proofErr w:type="spellStart"/>
            <w:r w:rsidRPr="007867DA">
              <w:rPr>
                <w:sz w:val="22"/>
                <w:szCs w:val="22"/>
              </w:rPr>
              <w:t>пакет</w:t>
            </w:r>
            <w:proofErr w:type="spellEnd"/>
          </w:p>
        </w:tc>
        <w:tc>
          <w:tcPr>
            <w:tcW w:w="4253" w:type="dxa"/>
          </w:tcPr>
          <w:p w:rsidR="00BE4E1C" w:rsidRPr="007867DA" w:rsidRDefault="00BE4E1C" w:rsidP="005523BB">
            <w:pPr>
              <w:pStyle w:val="a5"/>
              <w:rPr>
                <w:b/>
                <w:sz w:val="22"/>
                <w:szCs w:val="22"/>
                <w:shd w:val="clear" w:color="auto" w:fill="FFFFFF"/>
                <w:lang w:val="ru-RU"/>
              </w:rPr>
            </w:pPr>
            <w:proofErr w:type="spellStart"/>
            <w:r w:rsidRPr="007867DA">
              <w:rPr>
                <w:sz w:val="22"/>
                <w:szCs w:val="22"/>
                <w:lang w:val="ru-RU"/>
              </w:rPr>
              <w:t>Завантажує</w:t>
            </w:r>
            <w:proofErr w:type="spellEnd"/>
            <w:r w:rsidRPr="007867DA">
              <w:rPr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7867DA">
              <w:rPr>
                <w:sz w:val="22"/>
                <w:szCs w:val="22"/>
                <w:lang w:val="ru-RU"/>
              </w:rPr>
              <w:t>встановлює</w:t>
            </w:r>
            <w:proofErr w:type="spellEnd"/>
            <w:r w:rsidRPr="007867DA">
              <w:rPr>
                <w:sz w:val="22"/>
                <w:szCs w:val="22"/>
                <w:lang w:val="ru-RU"/>
              </w:rPr>
              <w:t xml:space="preserve"> з </w:t>
            </w:r>
            <w:proofErr w:type="spellStart"/>
            <w:r w:rsidRPr="007867DA">
              <w:rPr>
                <w:sz w:val="22"/>
                <w:szCs w:val="22"/>
                <w:lang w:val="ru-RU"/>
              </w:rPr>
              <w:t>репозиторію</w:t>
            </w:r>
            <w:proofErr w:type="spellEnd"/>
          </w:p>
        </w:tc>
        <w:tc>
          <w:tcPr>
            <w:tcW w:w="3730" w:type="dxa"/>
          </w:tcPr>
          <w:p w:rsidR="00BE4E1C" w:rsidRPr="007867DA" w:rsidRDefault="00BE4E1C" w:rsidP="005523BB">
            <w:pPr>
              <w:pStyle w:val="a5"/>
              <w:rPr>
                <w:b/>
                <w:sz w:val="22"/>
                <w:szCs w:val="22"/>
                <w:shd w:val="clear" w:color="auto" w:fill="FFFFFF"/>
                <w:lang w:val="ru-RU"/>
              </w:rPr>
            </w:pPr>
            <w:proofErr w:type="spellStart"/>
            <w:r w:rsidRPr="007867DA">
              <w:rPr>
                <w:sz w:val="22"/>
                <w:szCs w:val="22"/>
                <w:lang w:val="ru-RU"/>
              </w:rPr>
              <w:t>Працює</w:t>
            </w:r>
            <w:proofErr w:type="spellEnd"/>
            <w:r w:rsidRPr="007867DA">
              <w:rPr>
                <w:sz w:val="22"/>
                <w:szCs w:val="22"/>
                <w:lang w:val="ru-RU"/>
              </w:rPr>
              <w:t xml:space="preserve"> з </w:t>
            </w:r>
            <w:proofErr w:type="spellStart"/>
            <w:r w:rsidRPr="007867DA">
              <w:rPr>
                <w:sz w:val="22"/>
                <w:szCs w:val="22"/>
                <w:lang w:val="ru-RU"/>
              </w:rPr>
              <w:t>локальними</w:t>
            </w:r>
            <w:proofErr w:type="spellEnd"/>
            <w:r w:rsidRPr="007867DA">
              <w:rPr>
                <w:sz w:val="22"/>
                <w:szCs w:val="22"/>
                <w:lang w:val="ru-RU"/>
              </w:rPr>
              <w:t xml:space="preserve"> </w:t>
            </w:r>
            <w:r w:rsidRPr="007867DA">
              <w:rPr>
                <w:rStyle w:val="HTML"/>
                <w:rFonts w:ascii="Times New Roman" w:hAnsi="Times New Roman" w:cs="Times New Roman"/>
                <w:sz w:val="22"/>
                <w:szCs w:val="22"/>
                <w:lang w:val="ru-RU"/>
              </w:rPr>
              <w:t>.</w:t>
            </w:r>
            <w:r w:rsidRPr="007867DA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deb</w:t>
            </w:r>
            <w:r w:rsidRPr="007867DA">
              <w:rPr>
                <w:sz w:val="22"/>
                <w:szCs w:val="22"/>
                <w:lang w:val="ru-RU"/>
              </w:rPr>
              <w:t xml:space="preserve"> файлами</w:t>
            </w:r>
          </w:p>
        </w:tc>
      </w:tr>
      <w:tr w:rsidR="00BE4E1C" w:rsidTr="007867DA">
        <w:tc>
          <w:tcPr>
            <w:tcW w:w="2268" w:type="dxa"/>
          </w:tcPr>
          <w:p w:rsidR="00BE4E1C" w:rsidRPr="007867DA" w:rsidRDefault="007867DA" w:rsidP="005523BB">
            <w:pPr>
              <w:pStyle w:val="a5"/>
              <w:rPr>
                <w:sz w:val="22"/>
                <w:szCs w:val="22"/>
                <w:shd w:val="clear" w:color="auto" w:fill="FFFFFF"/>
                <w:lang w:val="uk-UA"/>
              </w:rPr>
            </w:pPr>
            <w:proofErr w:type="spellStart"/>
            <w:r w:rsidRPr="007867DA">
              <w:rPr>
                <w:sz w:val="22"/>
                <w:szCs w:val="22"/>
              </w:rPr>
              <w:t>Залежності</w:t>
            </w:r>
            <w:proofErr w:type="spellEnd"/>
          </w:p>
        </w:tc>
        <w:tc>
          <w:tcPr>
            <w:tcW w:w="4253" w:type="dxa"/>
          </w:tcPr>
          <w:p w:rsidR="00BE4E1C" w:rsidRPr="007867DA" w:rsidRDefault="007867DA" w:rsidP="005523BB">
            <w:pPr>
              <w:pStyle w:val="a5"/>
              <w:rPr>
                <w:b/>
                <w:sz w:val="22"/>
                <w:szCs w:val="22"/>
                <w:shd w:val="clear" w:color="auto" w:fill="FFFFFF"/>
                <w:lang w:val="uk-UA"/>
              </w:rPr>
            </w:pPr>
            <w:proofErr w:type="spellStart"/>
            <w:r w:rsidRPr="007867DA">
              <w:rPr>
                <w:sz w:val="22"/>
                <w:szCs w:val="22"/>
              </w:rPr>
              <w:t>Автоматично</w:t>
            </w:r>
            <w:proofErr w:type="spellEnd"/>
            <w:r w:rsidRPr="007867DA">
              <w:rPr>
                <w:sz w:val="22"/>
                <w:szCs w:val="22"/>
              </w:rPr>
              <w:t xml:space="preserve"> </w:t>
            </w:r>
            <w:proofErr w:type="spellStart"/>
            <w:r w:rsidRPr="007867DA">
              <w:rPr>
                <w:sz w:val="22"/>
                <w:szCs w:val="22"/>
              </w:rPr>
              <w:t>вирішує</w:t>
            </w:r>
            <w:proofErr w:type="spellEnd"/>
          </w:p>
        </w:tc>
        <w:tc>
          <w:tcPr>
            <w:tcW w:w="3730" w:type="dxa"/>
          </w:tcPr>
          <w:p w:rsidR="00BE4E1C" w:rsidRPr="007867DA" w:rsidRDefault="007867DA" w:rsidP="005523BB">
            <w:pPr>
              <w:pStyle w:val="a5"/>
              <w:rPr>
                <w:b/>
                <w:sz w:val="22"/>
                <w:szCs w:val="22"/>
                <w:shd w:val="clear" w:color="auto" w:fill="FFFFFF"/>
                <w:lang w:val="uk-UA"/>
              </w:rPr>
            </w:pPr>
            <w:proofErr w:type="spellStart"/>
            <w:r w:rsidRPr="007867DA">
              <w:rPr>
                <w:rStyle w:val="a4"/>
                <w:sz w:val="22"/>
                <w:szCs w:val="22"/>
              </w:rPr>
              <w:t>Не</w:t>
            </w:r>
            <w:proofErr w:type="spellEnd"/>
            <w:r w:rsidRPr="007867DA">
              <w:rPr>
                <w:sz w:val="22"/>
                <w:szCs w:val="22"/>
              </w:rPr>
              <w:t xml:space="preserve"> </w:t>
            </w:r>
            <w:proofErr w:type="spellStart"/>
            <w:r w:rsidRPr="007867DA">
              <w:rPr>
                <w:sz w:val="22"/>
                <w:szCs w:val="22"/>
              </w:rPr>
              <w:t>вирішує</w:t>
            </w:r>
            <w:proofErr w:type="spellEnd"/>
            <w:r w:rsidRPr="007867DA">
              <w:rPr>
                <w:sz w:val="22"/>
                <w:szCs w:val="22"/>
              </w:rPr>
              <w:t xml:space="preserve"> </w:t>
            </w:r>
            <w:proofErr w:type="spellStart"/>
            <w:r w:rsidRPr="007867DA">
              <w:rPr>
                <w:sz w:val="22"/>
                <w:szCs w:val="22"/>
              </w:rPr>
              <w:t>автоматично</w:t>
            </w:r>
            <w:proofErr w:type="spellEnd"/>
          </w:p>
        </w:tc>
      </w:tr>
      <w:tr w:rsidR="00BE4E1C" w:rsidTr="007867DA">
        <w:tc>
          <w:tcPr>
            <w:tcW w:w="2268" w:type="dxa"/>
          </w:tcPr>
          <w:p w:rsidR="00BE4E1C" w:rsidRPr="007867DA" w:rsidRDefault="007867DA" w:rsidP="005523BB">
            <w:pPr>
              <w:pStyle w:val="a5"/>
              <w:rPr>
                <w:sz w:val="22"/>
                <w:szCs w:val="22"/>
                <w:shd w:val="clear" w:color="auto" w:fill="FFFFFF"/>
                <w:lang w:val="uk-UA"/>
              </w:rPr>
            </w:pPr>
            <w:proofErr w:type="spellStart"/>
            <w:r w:rsidRPr="007867DA">
              <w:rPr>
                <w:sz w:val="22"/>
                <w:szCs w:val="22"/>
              </w:rPr>
              <w:t>Приклад</w:t>
            </w:r>
            <w:proofErr w:type="spellEnd"/>
          </w:p>
        </w:tc>
        <w:tc>
          <w:tcPr>
            <w:tcW w:w="4253" w:type="dxa"/>
          </w:tcPr>
          <w:p w:rsidR="00BE4E1C" w:rsidRPr="007867DA" w:rsidRDefault="007867DA" w:rsidP="005523BB">
            <w:pPr>
              <w:pStyle w:val="a5"/>
              <w:rPr>
                <w:b/>
                <w:sz w:val="22"/>
                <w:szCs w:val="22"/>
                <w:shd w:val="clear" w:color="auto" w:fill="FFFFFF"/>
                <w:lang w:val="uk-UA"/>
              </w:rPr>
            </w:pPr>
            <w:r w:rsidRPr="007867DA">
              <w:rPr>
                <w:sz w:val="22"/>
                <w:szCs w:val="22"/>
              </w:rPr>
              <w:t>apt install apache2</w:t>
            </w:r>
          </w:p>
        </w:tc>
        <w:tc>
          <w:tcPr>
            <w:tcW w:w="3730" w:type="dxa"/>
          </w:tcPr>
          <w:p w:rsidR="00BE4E1C" w:rsidRPr="007867DA" w:rsidRDefault="007867DA" w:rsidP="005523BB">
            <w:pPr>
              <w:pStyle w:val="a5"/>
              <w:rPr>
                <w:b/>
                <w:sz w:val="22"/>
                <w:szCs w:val="22"/>
                <w:shd w:val="clear" w:color="auto" w:fill="FFFFFF"/>
                <w:lang w:val="uk-UA"/>
              </w:rPr>
            </w:pPr>
            <w:proofErr w:type="spellStart"/>
            <w:r w:rsidRPr="007867DA">
              <w:rPr>
                <w:sz w:val="22"/>
                <w:szCs w:val="22"/>
              </w:rPr>
              <w:t>dpkg</w:t>
            </w:r>
            <w:proofErr w:type="spellEnd"/>
            <w:r w:rsidRPr="007867DA">
              <w:rPr>
                <w:sz w:val="22"/>
                <w:szCs w:val="22"/>
              </w:rPr>
              <w:t xml:space="preserve"> -</w:t>
            </w:r>
            <w:proofErr w:type="spellStart"/>
            <w:r w:rsidRPr="007867DA">
              <w:rPr>
                <w:sz w:val="22"/>
                <w:szCs w:val="22"/>
              </w:rPr>
              <w:t>i</w:t>
            </w:r>
            <w:proofErr w:type="spellEnd"/>
            <w:r w:rsidRPr="007867DA">
              <w:rPr>
                <w:sz w:val="22"/>
                <w:szCs w:val="22"/>
              </w:rPr>
              <w:t xml:space="preserve"> apache2</w:t>
            </w:r>
            <w:r w:rsidRPr="007867DA">
              <w:rPr>
                <w:sz w:val="22"/>
                <w:szCs w:val="22"/>
              </w:rPr>
              <w:t>.deb</w:t>
            </w:r>
          </w:p>
        </w:tc>
      </w:tr>
      <w:tr w:rsidR="007867DA" w:rsidTr="007867DA">
        <w:tc>
          <w:tcPr>
            <w:tcW w:w="2268" w:type="dxa"/>
          </w:tcPr>
          <w:p w:rsidR="007867DA" w:rsidRPr="007867DA" w:rsidRDefault="007867DA" w:rsidP="005523BB">
            <w:pPr>
              <w:pStyle w:val="a5"/>
              <w:rPr>
                <w:sz w:val="22"/>
                <w:szCs w:val="22"/>
                <w:shd w:val="clear" w:color="auto" w:fill="FFFFFF"/>
                <w:lang w:val="uk-UA"/>
              </w:rPr>
            </w:pPr>
            <w:r w:rsidRPr="007867DA">
              <w:rPr>
                <w:sz w:val="22"/>
                <w:szCs w:val="22"/>
                <w:shd w:val="clear" w:color="auto" w:fill="FFFFFF"/>
                <w:lang w:val="uk-UA"/>
              </w:rPr>
              <w:t>Інше</w:t>
            </w:r>
          </w:p>
        </w:tc>
        <w:tc>
          <w:tcPr>
            <w:tcW w:w="4253" w:type="dxa"/>
          </w:tcPr>
          <w:p w:rsidR="007867DA" w:rsidRPr="007867DA" w:rsidRDefault="007867DA" w:rsidP="005523BB">
            <w:pPr>
              <w:pStyle w:val="a5"/>
              <w:rPr>
                <w:sz w:val="22"/>
                <w:szCs w:val="22"/>
              </w:rPr>
            </w:pPr>
            <w:proofErr w:type="spellStart"/>
            <w:r w:rsidRPr="007867DA">
              <w:rPr>
                <w:sz w:val="22"/>
                <w:szCs w:val="22"/>
              </w:rPr>
              <w:t>Має</w:t>
            </w:r>
            <w:proofErr w:type="spellEnd"/>
            <w:r w:rsidRPr="007867DA">
              <w:rPr>
                <w:sz w:val="22"/>
                <w:szCs w:val="22"/>
              </w:rPr>
              <w:t xml:space="preserve"> </w:t>
            </w:r>
            <w:proofErr w:type="spellStart"/>
            <w:r w:rsidRPr="007867DA">
              <w:rPr>
                <w:sz w:val="22"/>
                <w:szCs w:val="22"/>
              </w:rPr>
              <w:t>зручніші</w:t>
            </w:r>
            <w:proofErr w:type="spellEnd"/>
            <w:r w:rsidRPr="007867DA">
              <w:rPr>
                <w:sz w:val="22"/>
                <w:szCs w:val="22"/>
              </w:rPr>
              <w:t xml:space="preserve"> </w:t>
            </w:r>
            <w:proofErr w:type="spellStart"/>
            <w:r w:rsidRPr="007867DA">
              <w:rPr>
                <w:sz w:val="22"/>
                <w:szCs w:val="22"/>
              </w:rPr>
              <w:t>команди</w:t>
            </w:r>
            <w:proofErr w:type="spellEnd"/>
            <w:r w:rsidRPr="007867DA">
              <w:rPr>
                <w:sz w:val="22"/>
                <w:szCs w:val="22"/>
              </w:rPr>
              <w:t xml:space="preserve">, </w:t>
            </w:r>
            <w:proofErr w:type="spellStart"/>
            <w:r w:rsidRPr="007867DA">
              <w:rPr>
                <w:sz w:val="22"/>
                <w:szCs w:val="22"/>
              </w:rPr>
              <w:t>автозаповнення</w:t>
            </w:r>
            <w:proofErr w:type="spellEnd"/>
          </w:p>
        </w:tc>
        <w:tc>
          <w:tcPr>
            <w:tcW w:w="3730" w:type="dxa"/>
          </w:tcPr>
          <w:p w:rsidR="007867DA" w:rsidRPr="007867DA" w:rsidRDefault="007867DA" w:rsidP="005523BB">
            <w:pPr>
              <w:pStyle w:val="a5"/>
              <w:rPr>
                <w:sz w:val="22"/>
                <w:szCs w:val="22"/>
              </w:rPr>
            </w:pPr>
            <w:proofErr w:type="spellStart"/>
            <w:r w:rsidRPr="007867DA">
              <w:rPr>
                <w:sz w:val="22"/>
                <w:szCs w:val="22"/>
              </w:rPr>
              <w:t>Потрібен</w:t>
            </w:r>
            <w:proofErr w:type="spellEnd"/>
            <w:r w:rsidRPr="007867DA">
              <w:rPr>
                <w:sz w:val="22"/>
                <w:szCs w:val="22"/>
              </w:rPr>
              <w:t xml:space="preserve"> </w:t>
            </w:r>
            <w:proofErr w:type="spellStart"/>
            <w:r w:rsidRPr="007867DA">
              <w:rPr>
                <w:sz w:val="22"/>
                <w:szCs w:val="22"/>
              </w:rPr>
              <w:t>для</w:t>
            </w:r>
            <w:proofErr w:type="spellEnd"/>
            <w:r w:rsidRPr="007867DA">
              <w:rPr>
                <w:sz w:val="22"/>
                <w:szCs w:val="22"/>
              </w:rPr>
              <w:t xml:space="preserve"> </w:t>
            </w:r>
            <w:proofErr w:type="spellStart"/>
            <w:r w:rsidRPr="007867DA">
              <w:rPr>
                <w:sz w:val="22"/>
                <w:szCs w:val="22"/>
              </w:rPr>
              <w:t>ручної</w:t>
            </w:r>
            <w:proofErr w:type="spellEnd"/>
            <w:r w:rsidRPr="007867DA">
              <w:rPr>
                <w:sz w:val="22"/>
                <w:szCs w:val="22"/>
              </w:rPr>
              <w:t xml:space="preserve"> </w:t>
            </w:r>
            <w:proofErr w:type="spellStart"/>
            <w:r w:rsidRPr="007867DA">
              <w:rPr>
                <w:sz w:val="22"/>
                <w:szCs w:val="22"/>
              </w:rPr>
              <w:t>установки</w:t>
            </w:r>
            <w:proofErr w:type="spellEnd"/>
          </w:p>
        </w:tc>
      </w:tr>
    </w:tbl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</w:tblGrid>
      <w:tr w:rsidR="00BE4E1C" w:rsidRPr="00BE4E1C" w:rsidTr="00BE4E1C">
        <w:trPr>
          <w:tblCellSpacing w:w="15" w:type="dxa"/>
        </w:trPr>
        <w:tc>
          <w:tcPr>
            <w:tcW w:w="2013" w:type="dxa"/>
            <w:vAlign w:val="center"/>
            <w:hideMark/>
          </w:tcPr>
          <w:p w:rsidR="00BE4E1C" w:rsidRPr="00BE4E1C" w:rsidRDefault="00BE4E1C" w:rsidP="00371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:rsidR="00BE4E1C" w:rsidRPr="00BE4E1C" w:rsidRDefault="00BE4E1C" w:rsidP="005523BB">
      <w:pPr>
        <w:pStyle w:val="a5"/>
        <w:rPr>
          <w:b/>
          <w:shd w:val="clear" w:color="auto" w:fill="FFFFFF"/>
          <w:lang w:val="uk-UA"/>
        </w:rPr>
      </w:pPr>
    </w:p>
    <w:sectPr w:rsidR="00BE4E1C" w:rsidRPr="00BE4E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57F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2B2D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5371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5652F5"/>
    <w:multiLevelType w:val="multilevel"/>
    <w:tmpl w:val="9220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62A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1443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4D"/>
    <w:rsid w:val="001C434D"/>
    <w:rsid w:val="005523BB"/>
    <w:rsid w:val="007867DA"/>
    <w:rsid w:val="009F0D07"/>
    <w:rsid w:val="00BE4E1C"/>
    <w:rsid w:val="00EF3D3D"/>
    <w:rsid w:val="00F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437A"/>
  <w15:chartTrackingRefBased/>
  <w15:docId w15:val="{BAAC9EF4-9AAA-4B2D-803F-F65AA968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34D"/>
    <w:pPr>
      <w:ind w:left="720"/>
      <w:contextualSpacing/>
    </w:pPr>
  </w:style>
  <w:style w:type="character" w:styleId="a4">
    <w:name w:val="Strong"/>
    <w:basedOn w:val="a0"/>
    <w:uiPriority w:val="22"/>
    <w:qFormat/>
    <w:rsid w:val="001C434D"/>
    <w:rPr>
      <w:b/>
      <w:bCs/>
    </w:rPr>
  </w:style>
  <w:style w:type="character" w:styleId="HTML">
    <w:name w:val="HTML Code"/>
    <w:basedOn w:val="a0"/>
    <w:uiPriority w:val="99"/>
    <w:semiHidden/>
    <w:unhideWhenUsed/>
    <w:rsid w:val="001C434D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5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BE4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</dc:creator>
  <cp:keywords/>
  <dc:description/>
  <cp:lastModifiedBy>420</cp:lastModifiedBy>
  <cp:revision>1</cp:revision>
  <dcterms:created xsi:type="dcterms:W3CDTF">2025-04-15T13:17:00Z</dcterms:created>
  <dcterms:modified xsi:type="dcterms:W3CDTF">2025-04-15T14:52:00Z</dcterms:modified>
</cp:coreProperties>
</file>