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243B3879" w:rsidR="00C14DC0" w:rsidRPr="00873837" w:rsidRDefault="00C14DC0" w:rsidP="00C14DC0">
      <w:pPr>
        <w:pStyle w:val="Estilo16ptCentradoAntes0ptoDepois0pto"/>
        <w:rPr>
          <w:b/>
          <w:i/>
          <w:iCs/>
          <w:sz w:val="28"/>
          <w:szCs w:val="32"/>
        </w:rPr>
      </w:pPr>
      <w:r w:rsidRPr="00873837">
        <w:rPr>
          <w:b/>
          <w:i/>
          <w:iCs/>
          <w:sz w:val="28"/>
          <w:szCs w:val="32"/>
        </w:rPr>
        <w:t>Projeto (</w:t>
      </w:r>
      <w:r w:rsidR="00EF6ECE" w:rsidRPr="00873837">
        <w:rPr>
          <w:b/>
          <w:i/>
          <w:iCs/>
          <w:sz w:val="28"/>
          <w:szCs w:val="32"/>
        </w:rPr>
        <w:t>Segunda</w:t>
      </w:r>
      <w:r w:rsidRPr="00873837">
        <w:rPr>
          <w:b/>
          <w:i/>
          <w:iCs/>
          <w:sz w:val="28"/>
          <w:szCs w:val="32"/>
        </w:rPr>
        <w:t xml:space="preserve"> </w:t>
      </w:r>
      <w:r w:rsidR="00873837">
        <w:rPr>
          <w:b/>
          <w:i/>
          <w:iCs/>
          <w:sz w:val="28"/>
          <w:szCs w:val="32"/>
        </w:rPr>
        <w:t>Fase</w:t>
      </w:r>
      <w:r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06F02C8D" w14:textId="40BA6C56" w:rsidR="00873837"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1808179" w:history="1">
            <w:r w:rsidR="00873837" w:rsidRPr="00796813">
              <w:rPr>
                <w:rStyle w:val="Hiperligao"/>
                <w:noProof/>
              </w:rPr>
              <w:t>1. Introdução</w:t>
            </w:r>
            <w:r w:rsidR="00873837">
              <w:rPr>
                <w:noProof/>
                <w:webHidden/>
              </w:rPr>
              <w:tab/>
            </w:r>
            <w:r w:rsidR="00873837">
              <w:rPr>
                <w:noProof/>
                <w:webHidden/>
              </w:rPr>
              <w:fldChar w:fldCharType="begin"/>
            </w:r>
            <w:r w:rsidR="00873837">
              <w:rPr>
                <w:noProof/>
                <w:webHidden/>
              </w:rPr>
              <w:instrText xml:space="preserve"> PAGEREF _Toc181808179 \h </w:instrText>
            </w:r>
            <w:r w:rsidR="00873837">
              <w:rPr>
                <w:noProof/>
                <w:webHidden/>
              </w:rPr>
            </w:r>
            <w:r w:rsidR="00873837">
              <w:rPr>
                <w:noProof/>
                <w:webHidden/>
              </w:rPr>
              <w:fldChar w:fldCharType="separate"/>
            </w:r>
            <w:r w:rsidR="00873837">
              <w:rPr>
                <w:noProof/>
                <w:webHidden/>
              </w:rPr>
              <w:t>3</w:t>
            </w:r>
            <w:r w:rsidR="00873837">
              <w:rPr>
                <w:noProof/>
                <w:webHidden/>
              </w:rPr>
              <w:fldChar w:fldCharType="end"/>
            </w:r>
          </w:hyperlink>
        </w:p>
        <w:p w14:paraId="46E9D3D8" w14:textId="53F2A529"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0" w:history="1">
            <w:r w:rsidRPr="00796813">
              <w:rPr>
                <w:rStyle w:val="Hiperligao"/>
                <w:noProof/>
              </w:rPr>
              <w:t>2. Funcionalidades Adicionadas e Implementações</w:t>
            </w:r>
            <w:r>
              <w:rPr>
                <w:noProof/>
                <w:webHidden/>
              </w:rPr>
              <w:tab/>
            </w:r>
            <w:r>
              <w:rPr>
                <w:noProof/>
                <w:webHidden/>
              </w:rPr>
              <w:fldChar w:fldCharType="begin"/>
            </w:r>
            <w:r>
              <w:rPr>
                <w:noProof/>
                <w:webHidden/>
              </w:rPr>
              <w:instrText xml:space="preserve"> PAGEREF _Toc181808180 \h </w:instrText>
            </w:r>
            <w:r>
              <w:rPr>
                <w:noProof/>
                <w:webHidden/>
              </w:rPr>
            </w:r>
            <w:r>
              <w:rPr>
                <w:noProof/>
                <w:webHidden/>
              </w:rPr>
              <w:fldChar w:fldCharType="separate"/>
            </w:r>
            <w:r>
              <w:rPr>
                <w:noProof/>
                <w:webHidden/>
              </w:rPr>
              <w:t>3</w:t>
            </w:r>
            <w:r>
              <w:rPr>
                <w:noProof/>
                <w:webHidden/>
              </w:rPr>
              <w:fldChar w:fldCharType="end"/>
            </w:r>
          </w:hyperlink>
        </w:p>
        <w:p w14:paraId="1370EF45" w14:textId="503B936E"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1" w:history="1">
            <w:r w:rsidRPr="00796813">
              <w:rPr>
                <w:rStyle w:val="Hiperligao"/>
                <w:noProof/>
              </w:rPr>
              <w:t>2.1 Conversas em Grupo</w:t>
            </w:r>
            <w:r>
              <w:rPr>
                <w:noProof/>
                <w:webHidden/>
              </w:rPr>
              <w:tab/>
            </w:r>
            <w:r>
              <w:rPr>
                <w:noProof/>
                <w:webHidden/>
              </w:rPr>
              <w:fldChar w:fldCharType="begin"/>
            </w:r>
            <w:r>
              <w:rPr>
                <w:noProof/>
                <w:webHidden/>
              </w:rPr>
              <w:instrText xml:space="preserve"> PAGEREF _Toc181808181 \h </w:instrText>
            </w:r>
            <w:r>
              <w:rPr>
                <w:noProof/>
                <w:webHidden/>
              </w:rPr>
            </w:r>
            <w:r>
              <w:rPr>
                <w:noProof/>
                <w:webHidden/>
              </w:rPr>
              <w:fldChar w:fldCharType="separate"/>
            </w:r>
            <w:r>
              <w:rPr>
                <w:noProof/>
                <w:webHidden/>
              </w:rPr>
              <w:t>3</w:t>
            </w:r>
            <w:r>
              <w:rPr>
                <w:noProof/>
                <w:webHidden/>
              </w:rPr>
              <w:fldChar w:fldCharType="end"/>
            </w:r>
          </w:hyperlink>
        </w:p>
        <w:p w14:paraId="6E97EFD2" w14:textId="78B5DF5B"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2" w:history="1">
            <w:r w:rsidRPr="00796813">
              <w:rPr>
                <w:rStyle w:val="Hiperligao"/>
                <w:noProof/>
              </w:rPr>
              <w:t>2.1.1 Conceitos Teóricos</w:t>
            </w:r>
            <w:r>
              <w:rPr>
                <w:noProof/>
                <w:webHidden/>
              </w:rPr>
              <w:tab/>
            </w:r>
            <w:r>
              <w:rPr>
                <w:noProof/>
                <w:webHidden/>
              </w:rPr>
              <w:fldChar w:fldCharType="begin"/>
            </w:r>
            <w:r>
              <w:rPr>
                <w:noProof/>
                <w:webHidden/>
              </w:rPr>
              <w:instrText xml:space="preserve"> PAGEREF _Toc181808182 \h </w:instrText>
            </w:r>
            <w:r>
              <w:rPr>
                <w:noProof/>
                <w:webHidden/>
              </w:rPr>
            </w:r>
            <w:r>
              <w:rPr>
                <w:noProof/>
                <w:webHidden/>
              </w:rPr>
              <w:fldChar w:fldCharType="separate"/>
            </w:r>
            <w:r>
              <w:rPr>
                <w:noProof/>
                <w:webHidden/>
              </w:rPr>
              <w:t>3</w:t>
            </w:r>
            <w:r>
              <w:rPr>
                <w:noProof/>
                <w:webHidden/>
              </w:rPr>
              <w:fldChar w:fldCharType="end"/>
            </w:r>
          </w:hyperlink>
        </w:p>
        <w:p w14:paraId="55D84F9D" w14:textId="5C3F31E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3" w:history="1">
            <w:r w:rsidRPr="00796813">
              <w:rPr>
                <w:rStyle w:val="Hiperligao"/>
                <w:noProof/>
              </w:rPr>
              <w:t>2.1.2 Implementação Técnica</w:t>
            </w:r>
            <w:r>
              <w:rPr>
                <w:noProof/>
                <w:webHidden/>
              </w:rPr>
              <w:tab/>
            </w:r>
            <w:r>
              <w:rPr>
                <w:noProof/>
                <w:webHidden/>
              </w:rPr>
              <w:fldChar w:fldCharType="begin"/>
            </w:r>
            <w:r>
              <w:rPr>
                <w:noProof/>
                <w:webHidden/>
              </w:rPr>
              <w:instrText xml:space="preserve"> PAGEREF _Toc181808183 \h </w:instrText>
            </w:r>
            <w:r>
              <w:rPr>
                <w:noProof/>
                <w:webHidden/>
              </w:rPr>
            </w:r>
            <w:r>
              <w:rPr>
                <w:noProof/>
                <w:webHidden/>
              </w:rPr>
              <w:fldChar w:fldCharType="separate"/>
            </w:r>
            <w:r>
              <w:rPr>
                <w:noProof/>
                <w:webHidden/>
              </w:rPr>
              <w:t>3</w:t>
            </w:r>
            <w:r>
              <w:rPr>
                <w:noProof/>
                <w:webHidden/>
              </w:rPr>
              <w:fldChar w:fldCharType="end"/>
            </w:r>
          </w:hyperlink>
        </w:p>
        <w:p w14:paraId="66730B7B" w14:textId="668BDFAC"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4" w:history="1">
            <w:r w:rsidRPr="00796813">
              <w:rPr>
                <w:rStyle w:val="Hiperligao"/>
                <w:noProof/>
              </w:rPr>
              <w:t>2.1.3 Desafios e Soluções</w:t>
            </w:r>
            <w:r>
              <w:rPr>
                <w:noProof/>
                <w:webHidden/>
              </w:rPr>
              <w:tab/>
            </w:r>
            <w:r>
              <w:rPr>
                <w:noProof/>
                <w:webHidden/>
              </w:rPr>
              <w:fldChar w:fldCharType="begin"/>
            </w:r>
            <w:r>
              <w:rPr>
                <w:noProof/>
                <w:webHidden/>
              </w:rPr>
              <w:instrText xml:space="preserve"> PAGEREF _Toc181808184 \h </w:instrText>
            </w:r>
            <w:r>
              <w:rPr>
                <w:noProof/>
                <w:webHidden/>
              </w:rPr>
            </w:r>
            <w:r>
              <w:rPr>
                <w:noProof/>
                <w:webHidden/>
              </w:rPr>
              <w:fldChar w:fldCharType="separate"/>
            </w:r>
            <w:r>
              <w:rPr>
                <w:noProof/>
                <w:webHidden/>
              </w:rPr>
              <w:t>3</w:t>
            </w:r>
            <w:r>
              <w:rPr>
                <w:noProof/>
                <w:webHidden/>
              </w:rPr>
              <w:fldChar w:fldCharType="end"/>
            </w:r>
          </w:hyperlink>
        </w:p>
        <w:p w14:paraId="668C5888" w14:textId="52E0E04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5" w:history="1">
            <w:r w:rsidRPr="00796813">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_Toc181808185 \h </w:instrText>
            </w:r>
            <w:r>
              <w:rPr>
                <w:noProof/>
                <w:webHidden/>
              </w:rPr>
            </w:r>
            <w:r>
              <w:rPr>
                <w:noProof/>
                <w:webHidden/>
              </w:rPr>
              <w:fldChar w:fldCharType="separate"/>
            </w:r>
            <w:r>
              <w:rPr>
                <w:noProof/>
                <w:webHidden/>
              </w:rPr>
              <w:t>4</w:t>
            </w:r>
            <w:r>
              <w:rPr>
                <w:noProof/>
                <w:webHidden/>
              </w:rPr>
              <w:fldChar w:fldCharType="end"/>
            </w:r>
          </w:hyperlink>
        </w:p>
        <w:p w14:paraId="312D33FF" w14:textId="18AB5F85"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6" w:history="1">
            <w:r w:rsidRPr="00796813">
              <w:rPr>
                <w:rStyle w:val="Hiperligao"/>
                <w:noProof/>
              </w:rPr>
              <w:t>2.2.1 Conceitos de Disponibilidade e Segurança</w:t>
            </w:r>
            <w:r>
              <w:rPr>
                <w:noProof/>
                <w:webHidden/>
              </w:rPr>
              <w:tab/>
            </w:r>
            <w:r>
              <w:rPr>
                <w:noProof/>
                <w:webHidden/>
              </w:rPr>
              <w:fldChar w:fldCharType="begin"/>
            </w:r>
            <w:r>
              <w:rPr>
                <w:noProof/>
                <w:webHidden/>
              </w:rPr>
              <w:instrText xml:space="preserve"> PAGEREF _Toc181808186 \h </w:instrText>
            </w:r>
            <w:r>
              <w:rPr>
                <w:noProof/>
                <w:webHidden/>
              </w:rPr>
            </w:r>
            <w:r>
              <w:rPr>
                <w:noProof/>
                <w:webHidden/>
              </w:rPr>
              <w:fldChar w:fldCharType="separate"/>
            </w:r>
            <w:r>
              <w:rPr>
                <w:noProof/>
                <w:webHidden/>
              </w:rPr>
              <w:t>4</w:t>
            </w:r>
            <w:r>
              <w:rPr>
                <w:noProof/>
                <w:webHidden/>
              </w:rPr>
              <w:fldChar w:fldCharType="end"/>
            </w:r>
          </w:hyperlink>
        </w:p>
        <w:p w14:paraId="2E308844" w14:textId="4E7667A2"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7" w:history="1">
            <w:r w:rsidRPr="00796813">
              <w:rPr>
                <w:rStyle w:val="Hiperligao"/>
                <w:noProof/>
              </w:rPr>
              <w:t>2.2.2 Implementação e Estrutura do Sistema</w:t>
            </w:r>
            <w:r>
              <w:rPr>
                <w:noProof/>
                <w:webHidden/>
              </w:rPr>
              <w:tab/>
            </w:r>
            <w:r>
              <w:rPr>
                <w:noProof/>
                <w:webHidden/>
              </w:rPr>
              <w:fldChar w:fldCharType="begin"/>
            </w:r>
            <w:r>
              <w:rPr>
                <w:noProof/>
                <w:webHidden/>
              </w:rPr>
              <w:instrText xml:space="preserve"> PAGEREF _Toc181808187 \h </w:instrText>
            </w:r>
            <w:r>
              <w:rPr>
                <w:noProof/>
                <w:webHidden/>
              </w:rPr>
            </w:r>
            <w:r>
              <w:rPr>
                <w:noProof/>
                <w:webHidden/>
              </w:rPr>
              <w:fldChar w:fldCharType="separate"/>
            </w:r>
            <w:r>
              <w:rPr>
                <w:noProof/>
                <w:webHidden/>
              </w:rPr>
              <w:t>4</w:t>
            </w:r>
            <w:r>
              <w:rPr>
                <w:noProof/>
                <w:webHidden/>
              </w:rPr>
              <w:fldChar w:fldCharType="end"/>
            </w:r>
          </w:hyperlink>
        </w:p>
        <w:p w14:paraId="16E86F40" w14:textId="38C3DABD"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8" w:history="1">
            <w:r w:rsidRPr="00796813">
              <w:rPr>
                <w:rStyle w:val="Hiperligao"/>
                <w:noProof/>
              </w:rPr>
              <w:t>2.2.3 Garantias de Privacidade e Segurança</w:t>
            </w:r>
            <w:r>
              <w:rPr>
                <w:noProof/>
                <w:webHidden/>
              </w:rPr>
              <w:tab/>
            </w:r>
            <w:r>
              <w:rPr>
                <w:noProof/>
                <w:webHidden/>
              </w:rPr>
              <w:fldChar w:fldCharType="begin"/>
            </w:r>
            <w:r>
              <w:rPr>
                <w:noProof/>
                <w:webHidden/>
              </w:rPr>
              <w:instrText xml:space="preserve"> PAGEREF _Toc181808188 \h </w:instrText>
            </w:r>
            <w:r>
              <w:rPr>
                <w:noProof/>
                <w:webHidden/>
              </w:rPr>
            </w:r>
            <w:r>
              <w:rPr>
                <w:noProof/>
                <w:webHidden/>
              </w:rPr>
              <w:fldChar w:fldCharType="separate"/>
            </w:r>
            <w:r>
              <w:rPr>
                <w:noProof/>
                <w:webHidden/>
              </w:rPr>
              <w:t>4</w:t>
            </w:r>
            <w:r>
              <w:rPr>
                <w:noProof/>
                <w:webHidden/>
              </w:rPr>
              <w:fldChar w:fldCharType="end"/>
            </w:r>
          </w:hyperlink>
        </w:p>
        <w:p w14:paraId="6E0095DB" w14:textId="32B4FD21"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89" w:history="1">
            <w:r w:rsidRPr="00796813">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_Toc181808189 \h </w:instrText>
            </w:r>
            <w:r>
              <w:rPr>
                <w:noProof/>
                <w:webHidden/>
              </w:rPr>
            </w:r>
            <w:r>
              <w:rPr>
                <w:noProof/>
                <w:webHidden/>
              </w:rPr>
              <w:fldChar w:fldCharType="separate"/>
            </w:r>
            <w:r>
              <w:rPr>
                <w:noProof/>
                <w:webHidden/>
              </w:rPr>
              <w:t>4</w:t>
            </w:r>
            <w:r>
              <w:rPr>
                <w:noProof/>
                <w:webHidden/>
              </w:rPr>
              <w:fldChar w:fldCharType="end"/>
            </w:r>
          </w:hyperlink>
        </w:p>
        <w:p w14:paraId="2781E7D3" w14:textId="71C8FB19"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0" w:history="1">
            <w:r w:rsidRPr="00796813">
              <w:rPr>
                <w:rStyle w:val="Hiperligao"/>
                <w:noProof/>
              </w:rPr>
              <w:t>2.3.1 Técnicas de Pesquisa Segura</w:t>
            </w:r>
            <w:r>
              <w:rPr>
                <w:noProof/>
                <w:webHidden/>
              </w:rPr>
              <w:tab/>
            </w:r>
            <w:r>
              <w:rPr>
                <w:noProof/>
                <w:webHidden/>
              </w:rPr>
              <w:fldChar w:fldCharType="begin"/>
            </w:r>
            <w:r>
              <w:rPr>
                <w:noProof/>
                <w:webHidden/>
              </w:rPr>
              <w:instrText xml:space="preserve"> PAGEREF _Toc181808190 \h </w:instrText>
            </w:r>
            <w:r>
              <w:rPr>
                <w:noProof/>
                <w:webHidden/>
              </w:rPr>
            </w:r>
            <w:r>
              <w:rPr>
                <w:noProof/>
                <w:webHidden/>
              </w:rPr>
              <w:fldChar w:fldCharType="separate"/>
            </w:r>
            <w:r>
              <w:rPr>
                <w:noProof/>
                <w:webHidden/>
              </w:rPr>
              <w:t>4</w:t>
            </w:r>
            <w:r>
              <w:rPr>
                <w:noProof/>
                <w:webHidden/>
              </w:rPr>
              <w:fldChar w:fldCharType="end"/>
            </w:r>
          </w:hyperlink>
        </w:p>
        <w:p w14:paraId="3DA74778" w14:textId="79696AC6"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1" w:history="1">
            <w:r w:rsidRPr="00796813">
              <w:rPr>
                <w:rStyle w:val="Hiperligao"/>
                <w:noProof/>
              </w:rPr>
              <w:t>2.3.2 Arquitetura da Implementação</w:t>
            </w:r>
            <w:r>
              <w:rPr>
                <w:noProof/>
                <w:webHidden/>
              </w:rPr>
              <w:tab/>
            </w:r>
            <w:r>
              <w:rPr>
                <w:noProof/>
                <w:webHidden/>
              </w:rPr>
              <w:fldChar w:fldCharType="begin"/>
            </w:r>
            <w:r>
              <w:rPr>
                <w:noProof/>
                <w:webHidden/>
              </w:rPr>
              <w:instrText xml:space="preserve"> PAGEREF _Toc181808191 \h </w:instrText>
            </w:r>
            <w:r>
              <w:rPr>
                <w:noProof/>
                <w:webHidden/>
              </w:rPr>
            </w:r>
            <w:r>
              <w:rPr>
                <w:noProof/>
                <w:webHidden/>
              </w:rPr>
              <w:fldChar w:fldCharType="separate"/>
            </w:r>
            <w:r>
              <w:rPr>
                <w:noProof/>
                <w:webHidden/>
              </w:rPr>
              <w:t>5</w:t>
            </w:r>
            <w:r>
              <w:rPr>
                <w:noProof/>
                <w:webHidden/>
              </w:rPr>
              <w:fldChar w:fldCharType="end"/>
            </w:r>
          </w:hyperlink>
        </w:p>
        <w:p w14:paraId="556D9AD0" w14:textId="399AEBB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2" w:history="1">
            <w:r w:rsidRPr="00796813">
              <w:rPr>
                <w:rStyle w:val="Hiperligao"/>
                <w:noProof/>
              </w:rPr>
              <w:t>2.3.3 Desafios e Soluções</w:t>
            </w:r>
            <w:r>
              <w:rPr>
                <w:noProof/>
                <w:webHidden/>
              </w:rPr>
              <w:tab/>
            </w:r>
            <w:r>
              <w:rPr>
                <w:noProof/>
                <w:webHidden/>
              </w:rPr>
              <w:fldChar w:fldCharType="begin"/>
            </w:r>
            <w:r>
              <w:rPr>
                <w:noProof/>
                <w:webHidden/>
              </w:rPr>
              <w:instrText xml:space="preserve"> PAGEREF _Toc181808192 \h </w:instrText>
            </w:r>
            <w:r>
              <w:rPr>
                <w:noProof/>
                <w:webHidden/>
              </w:rPr>
            </w:r>
            <w:r>
              <w:rPr>
                <w:noProof/>
                <w:webHidden/>
              </w:rPr>
              <w:fldChar w:fldCharType="separate"/>
            </w:r>
            <w:r>
              <w:rPr>
                <w:noProof/>
                <w:webHidden/>
              </w:rPr>
              <w:t>5</w:t>
            </w:r>
            <w:r>
              <w:rPr>
                <w:noProof/>
                <w:webHidden/>
              </w:rPr>
              <w:fldChar w:fldCharType="end"/>
            </w:r>
          </w:hyperlink>
        </w:p>
        <w:p w14:paraId="68D8FDB1" w14:textId="4CC0749F" w:rsidR="00873837" w:rsidRDefault="00873837">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3" w:history="1">
            <w:r w:rsidRPr="00796813">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_Toc181808193 \h </w:instrText>
            </w:r>
            <w:r>
              <w:rPr>
                <w:noProof/>
                <w:webHidden/>
              </w:rPr>
            </w:r>
            <w:r>
              <w:rPr>
                <w:noProof/>
                <w:webHidden/>
              </w:rPr>
              <w:fldChar w:fldCharType="separate"/>
            </w:r>
            <w:r>
              <w:rPr>
                <w:noProof/>
                <w:webHidden/>
              </w:rPr>
              <w:t>5</w:t>
            </w:r>
            <w:r>
              <w:rPr>
                <w:noProof/>
                <w:webHidden/>
              </w:rPr>
              <w:fldChar w:fldCharType="end"/>
            </w:r>
          </w:hyperlink>
        </w:p>
        <w:p w14:paraId="67897139" w14:textId="12D8DD9E"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4" w:history="1">
            <w:r w:rsidRPr="00796813">
              <w:rPr>
                <w:rStyle w:val="Hiperligao"/>
                <w:noProof/>
              </w:rPr>
              <w:t>2.4.1 Conceitos de Recomendação e Segurança</w:t>
            </w:r>
            <w:r>
              <w:rPr>
                <w:noProof/>
                <w:webHidden/>
              </w:rPr>
              <w:tab/>
            </w:r>
            <w:r>
              <w:rPr>
                <w:noProof/>
                <w:webHidden/>
              </w:rPr>
              <w:fldChar w:fldCharType="begin"/>
            </w:r>
            <w:r>
              <w:rPr>
                <w:noProof/>
                <w:webHidden/>
              </w:rPr>
              <w:instrText xml:space="preserve"> PAGEREF _Toc181808194 \h </w:instrText>
            </w:r>
            <w:r>
              <w:rPr>
                <w:noProof/>
                <w:webHidden/>
              </w:rPr>
            </w:r>
            <w:r>
              <w:rPr>
                <w:noProof/>
                <w:webHidden/>
              </w:rPr>
              <w:fldChar w:fldCharType="separate"/>
            </w:r>
            <w:r>
              <w:rPr>
                <w:noProof/>
                <w:webHidden/>
              </w:rPr>
              <w:t>5</w:t>
            </w:r>
            <w:r>
              <w:rPr>
                <w:noProof/>
                <w:webHidden/>
              </w:rPr>
              <w:fldChar w:fldCharType="end"/>
            </w:r>
          </w:hyperlink>
        </w:p>
        <w:p w14:paraId="1EC99690" w14:textId="27F938D7"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5" w:history="1">
            <w:r w:rsidRPr="00796813">
              <w:rPr>
                <w:rStyle w:val="Hiperligao"/>
                <w:noProof/>
              </w:rPr>
              <w:t>2.4.2 Arquitetura de Implementação e Algoritmos</w:t>
            </w:r>
            <w:r>
              <w:rPr>
                <w:noProof/>
                <w:webHidden/>
              </w:rPr>
              <w:tab/>
            </w:r>
            <w:r>
              <w:rPr>
                <w:noProof/>
                <w:webHidden/>
              </w:rPr>
              <w:fldChar w:fldCharType="begin"/>
            </w:r>
            <w:r>
              <w:rPr>
                <w:noProof/>
                <w:webHidden/>
              </w:rPr>
              <w:instrText xml:space="preserve"> PAGEREF _Toc181808195 \h </w:instrText>
            </w:r>
            <w:r>
              <w:rPr>
                <w:noProof/>
                <w:webHidden/>
              </w:rPr>
            </w:r>
            <w:r>
              <w:rPr>
                <w:noProof/>
                <w:webHidden/>
              </w:rPr>
              <w:fldChar w:fldCharType="separate"/>
            </w:r>
            <w:r>
              <w:rPr>
                <w:noProof/>
                <w:webHidden/>
              </w:rPr>
              <w:t>5</w:t>
            </w:r>
            <w:r>
              <w:rPr>
                <w:noProof/>
                <w:webHidden/>
              </w:rPr>
              <w:fldChar w:fldCharType="end"/>
            </w:r>
          </w:hyperlink>
        </w:p>
        <w:p w14:paraId="36A1D9A5" w14:textId="420BA84A" w:rsidR="00873837" w:rsidRDefault="00873837">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6" w:history="1">
            <w:r w:rsidRPr="00796813">
              <w:rPr>
                <w:rStyle w:val="Hiperligao"/>
                <w:noProof/>
              </w:rPr>
              <w:t>2.4.3 Estratégias para Garantir Privacidade</w:t>
            </w:r>
            <w:r>
              <w:rPr>
                <w:noProof/>
                <w:webHidden/>
              </w:rPr>
              <w:tab/>
            </w:r>
            <w:r>
              <w:rPr>
                <w:noProof/>
                <w:webHidden/>
              </w:rPr>
              <w:fldChar w:fldCharType="begin"/>
            </w:r>
            <w:r>
              <w:rPr>
                <w:noProof/>
                <w:webHidden/>
              </w:rPr>
              <w:instrText xml:space="preserve"> PAGEREF _Toc181808196 \h </w:instrText>
            </w:r>
            <w:r>
              <w:rPr>
                <w:noProof/>
                <w:webHidden/>
              </w:rPr>
            </w:r>
            <w:r>
              <w:rPr>
                <w:noProof/>
                <w:webHidden/>
              </w:rPr>
              <w:fldChar w:fldCharType="separate"/>
            </w:r>
            <w:r>
              <w:rPr>
                <w:noProof/>
                <w:webHidden/>
              </w:rPr>
              <w:t>6</w:t>
            </w:r>
            <w:r>
              <w:rPr>
                <w:noProof/>
                <w:webHidden/>
              </w:rPr>
              <w:fldChar w:fldCharType="end"/>
            </w:r>
          </w:hyperlink>
        </w:p>
        <w:p w14:paraId="7A2765C8" w14:textId="1390BA34"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7" w:history="1">
            <w:r w:rsidRPr="00796813">
              <w:rPr>
                <w:rStyle w:val="Hiperligao"/>
                <w:noProof/>
              </w:rPr>
              <w:t>3. Comparação com a Primeira</w:t>
            </w:r>
            <w:r w:rsidRPr="00796813">
              <w:rPr>
                <w:rStyle w:val="Hiperligao"/>
                <w:noProof/>
              </w:rPr>
              <w:t xml:space="preserve"> </w:t>
            </w:r>
            <w:r w:rsidRPr="00796813">
              <w:rPr>
                <w:rStyle w:val="Hiperligao"/>
                <w:noProof/>
              </w:rPr>
              <w:t>Fase</w:t>
            </w:r>
            <w:r>
              <w:rPr>
                <w:noProof/>
                <w:webHidden/>
              </w:rPr>
              <w:tab/>
            </w:r>
            <w:r>
              <w:rPr>
                <w:noProof/>
                <w:webHidden/>
              </w:rPr>
              <w:fldChar w:fldCharType="begin"/>
            </w:r>
            <w:r>
              <w:rPr>
                <w:noProof/>
                <w:webHidden/>
              </w:rPr>
              <w:instrText xml:space="preserve"> PAGEREF _Toc181808197 \h </w:instrText>
            </w:r>
            <w:r>
              <w:rPr>
                <w:noProof/>
                <w:webHidden/>
              </w:rPr>
            </w:r>
            <w:r>
              <w:rPr>
                <w:noProof/>
                <w:webHidden/>
              </w:rPr>
              <w:fldChar w:fldCharType="separate"/>
            </w:r>
            <w:r>
              <w:rPr>
                <w:noProof/>
                <w:webHidden/>
              </w:rPr>
              <w:t>6</w:t>
            </w:r>
            <w:r>
              <w:rPr>
                <w:noProof/>
                <w:webHidden/>
              </w:rPr>
              <w:fldChar w:fldCharType="end"/>
            </w:r>
          </w:hyperlink>
        </w:p>
        <w:p w14:paraId="54789780" w14:textId="4CC2AAF1"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8" w:history="1">
            <w:r w:rsidRPr="00796813">
              <w:rPr>
                <w:rStyle w:val="Hiperligao"/>
                <w:noProof/>
              </w:rPr>
              <w:t>4. Desafios e Soluções Implementadas</w:t>
            </w:r>
            <w:r>
              <w:rPr>
                <w:noProof/>
                <w:webHidden/>
              </w:rPr>
              <w:tab/>
            </w:r>
            <w:r>
              <w:rPr>
                <w:noProof/>
                <w:webHidden/>
              </w:rPr>
              <w:fldChar w:fldCharType="begin"/>
            </w:r>
            <w:r>
              <w:rPr>
                <w:noProof/>
                <w:webHidden/>
              </w:rPr>
              <w:instrText xml:space="preserve"> PAGEREF _Toc181808198 \h </w:instrText>
            </w:r>
            <w:r>
              <w:rPr>
                <w:noProof/>
                <w:webHidden/>
              </w:rPr>
            </w:r>
            <w:r>
              <w:rPr>
                <w:noProof/>
                <w:webHidden/>
              </w:rPr>
              <w:fldChar w:fldCharType="separate"/>
            </w:r>
            <w:r>
              <w:rPr>
                <w:noProof/>
                <w:webHidden/>
              </w:rPr>
              <w:t>6</w:t>
            </w:r>
            <w:r>
              <w:rPr>
                <w:noProof/>
                <w:webHidden/>
              </w:rPr>
              <w:fldChar w:fldCharType="end"/>
            </w:r>
          </w:hyperlink>
        </w:p>
        <w:p w14:paraId="3158EE6E" w14:textId="3540C676" w:rsidR="00873837" w:rsidRDefault="00873837">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1808199" w:history="1">
            <w:r w:rsidRPr="00796813">
              <w:rPr>
                <w:rStyle w:val="Hiperligao"/>
                <w:noProof/>
              </w:rPr>
              <w:t>5. Referências</w:t>
            </w:r>
            <w:r>
              <w:rPr>
                <w:noProof/>
                <w:webHidden/>
              </w:rPr>
              <w:tab/>
            </w:r>
            <w:r>
              <w:rPr>
                <w:noProof/>
                <w:webHidden/>
              </w:rPr>
              <w:fldChar w:fldCharType="begin"/>
            </w:r>
            <w:r>
              <w:rPr>
                <w:noProof/>
                <w:webHidden/>
              </w:rPr>
              <w:instrText xml:space="preserve"> PAGEREF _Toc181808199 \h </w:instrText>
            </w:r>
            <w:r>
              <w:rPr>
                <w:noProof/>
                <w:webHidden/>
              </w:rPr>
            </w:r>
            <w:r>
              <w:rPr>
                <w:noProof/>
                <w:webHidden/>
              </w:rPr>
              <w:fldChar w:fldCharType="separate"/>
            </w:r>
            <w:r>
              <w:rPr>
                <w:noProof/>
                <w:webHidden/>
              </w:rPr>
              <w:t>6</w:t>
            </w:r>
            <w:r>
              <w:rPr>
                <w:noProof/>
                <w:webHidden/>
              </w:rPr>
              <w:fldChar w:fldCharType="end"/>
            </w:r>
          </w:hyperlink>
        </w:p>
        <w:p w14:paraId="6090E42E" w14:textId="3BBFBF23"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1808179"/>
      <w:r w:rsidRPr="00873837">
        <w:rPr>
          <w:lang w:val="pt-PT"/>
        </w:rPr>
        <w:lastRenderedPageBreak/>
        <w:t>1. Introdução</w:t>
      </w:r>
      <w:bookmarkEnd w:id="0"/>
    </w:p>
    <w:p w14:paraId="74FAF1CF" w14:textId="09B850E4" w:rsidR="00150C5D" w:rsidRPr="00873837" w:rsidRDefault="00150C5D" w:rsidP="00150C5D">
      <w:r w:rsidRPr="00873837">
        <w:t>Nesta segunda fase do projeto, a aplicação foi aprimorada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 xml:space="preserve">foi adicionado novas funcionalidades de forma a possibilitar </w:t>
      </w:r>
      <w:r w:rsidRPr="00873837">
        <w:t>conversas em grupo</w:t>
      </w:r>
      <w:r w:rsidR="0077389A" w:rsidRPr="00873837">
        <w:t xml:space="preserve"> (com base em tópicos de interesse)</w:t>
      </w:r>
      <w:r w:rsidRPr="00873837">
        <w:t>, armazenamento persistente e replicado das mensagens, funcionalidades de pesquisa</w:t>
      </w:r>
      <w:r w:rsidR="0077389A" w:rsidRPr="00873837">
        <w:t xml:space="preserve"> </w:t>
      </w:r>
      <w:r w:rsidR="005F447F" w:rsidRPr="00873837">
        <w:t xml:space="preserve">rápida </w:t>
      </w:r>
      <w:r w:rsidR="0077389A" w:rsidRPr="00873837">
        <w:t>de palavras</w:t>
      </w:r>
      <w:r w:rsidR="005F447F" w:rsidRPr="00873837">
        <w:t>-chaves</w:t>
      </w:r>
      <w:r w:rsidRPr="00873837">
        <w:t>, e um sistema de recomendações</w:t>
      </w:r>
      <w:r w:rsidR="005F447F" w:rsidRPr="00873837">
        <w:t xml:space="preserve"> consoante o perfil do cliente</w:t>
      </w:r>
      <w:r w:rsidRPr="00873837">
        <w:t>. As melhorias foram feitas com uma atenção especial à segurança, privacidade e desempenho, utilizando conceitos avançados de criptografia e estratégias de armazenamento seguro</w:t>
      </w:r>
      <w:r w:rsidR="005F447F" w:rsidRPr="00873837">
        <w:t xml:space="preserve"> </w:t>
      </w:r>
      <w:r w:rsidR="008912B2" w:rsidRPr="00873837">
        <w:t>abordados em sala de aula</w:t>
      </w:r>
      <w:r w:rsidRPr="00873837">
        <w:t>.</w:t>
      </w:r>
    </w:p>
    <w:p w14:paraId="5A1B921A" w14:textId="77777777" w:rsidR="00150C5D" w:rsidRPr="00873837" w:rsidRDefault="00150C5D" w:rsidP="00150C5D">
      <w:pPr>
        <w:pStyle w:val="Ttulo1"/>
        <w:rPr>
          <w:lang w:val="pt-PT"/>
        </w:rPr>
      </w:pPr>
      <w:bookmarkStart w:id="1" w:name="_Toc181808180"/>
      <w:r w:rsidRPr="00873837">
        <w:rPr>
          <w:lang w:val="pt-PT"/>
        </w:rPr>
        <w:t>2. Funcionalidades Adicionadas e Implementações</w:t>
      </w:r>
      <w:bookmarkEnd w:id="1"/>
    </w:p>
    <w:p w14:paraId="6EC0CBAE" w14:textId="7AC0B812" w:rsidR="00150C5D" w:rsidRPr="00873837" w:rsidRDefault="00150C5D" w:rsidP="00150C5D">
      <w:pPr>
        <w:pStyle w:val="Ttulo2"/>
        <w:rPr>
          <w:lang w:val="pt-PT"/>
        </w:rPr>
      </w:pPr>
      <w:bookmarkStart w:id="2" w:name="_Toc181808181"/>
      <w:r w:rsidRPr="00873837">
        <w:rPr>
          <w:lang w:val="pt-PT"/>
        </w:rPr>
        <w:t>2.1 Conversas em Grupo</w:t>
      </w:r>
      <w:bookmarkEnd w:id="2"/>
    </w:p>
    <w:p w14:paraId="7552C30D" w14:textId="0044D432" w:rsidR="00150C5D" w:rsidRPr="00873837" w:rsidRDefault="0077389A" w:rsidP="0077389A">
      <w:pPr>
        <w:pStyle w:val="Ttulo3"/>
        <w:rPr>
          <w:lang w:val="pt-PT"/>
        </w:rPr>
      </w:pPr>
      <w:bookmarkStart w:id="3" w:name="_Toc181808182"/>
      <w:r w:rsidRPr="00873837">
        <w:rPr>
          <w:lang w:val="pt-PT"/>
        </w:rPr>
        <w:t>2.</w:t>
      </w:r>
      <w:r w:rsidRPr="00873837">
        <w:rPr>
          <w:lang w:val="pt-PT"/>
        </w:rPr>
        <w:t>1</w:t>
      </w:r>
      <w:r w:rsidRPr="00873837">
        <w:rPr>
          <w:lang w:val="pt-PT"/>
        </w:rPr>
        <w:t xml:space="preserve">.1 </w:t>
      </w:r>
      <w:r w:rsidR="00150C5D" w:rsidRPr="00873837">
        <w:rPr>
          <w:lang w:val="pt-PT"/>
        </w:rPr>
        <w:t>Conceitos Teóricos</w:t>
      </w:r>
      <w:bookmarkEnd w:id="3"/>
    </w:p>
    <w:p w14:paraId="59ECF854" w14:textId="4F8F57F9" w:rsidR="00150C5D" w:rsidRPr="00873837" w:rsidRDefault="00150C5D" w:rsidP="00150C5D">
      <w:r w:rsidRPr="00873837">
        <w:t xml:space="preserve">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autenticação das mensagens. Técnicas como o protocolo de Troca de Chaves de </w:t>
      </w:r>
      <w:proofErr w:type="spellStart"/>
      <w:r w:rsidRPr="00873837">
        <w:t>Diffie-Hellman</w:t>
      </w:r>
      <w:proofErr w:type="spellEnd"/>
      <w:r w:rsidRPr="00873837">
        <w:t xml:space="preserve"> com Curvas Elípticas (ECDH) são fundamentais para estabelecer estas garantias em um ambiente descentralizado.</w:t>
      </w:r>
    </w:p>
    <w:p w14:paraId="72FFA1C1" w14:textId="64A7F856" w:rsidR="00150C5D" w:rsidRPr="00873837" w:rsidRDefault="0077389A" w:rsidP="0077389A">
      <w:pPr>
        <w:pStyle w:val="Ttulo3"/>
        <w:rPr>
          <w:lang w:val="pt-PT"/>
        </w:rPr>
      </w:pPr>
      <w:bookmarkStart w:id="4" w:name="_Toc181808183"/>
      <w:r w:rsidRPr="00873837">
        <w:rPr>
          <w:lang w:val="pt-PT"/>
        </w:rPr>
        <w:t>2.1.</w:t>
      </w:r>
      <w:r w:rsidRPr="00873837">
        <w:rPr>
          <w:lang w:val="pt-PT"/>
        </w:rPr>
        <w:t>2</w:t>
      </w:r>
      <w:r w:rsidRPr="00873837">
        <w:rPr>
          <w:lang w:val="pt-PT"/>
        </w:rPr>
        <w:t xml:space="preserve"> </w:t>
      </w:r>
      <w:r w:rsidR="00150C5D" w:rsidRPr="00873837">
        <w:rPr>
          <w:lang w:val="pt-PT"/>
        </w:rPr>
        <w:t>Implementação Técnica</w:t>
      </w:r>
      <w:bookmarkEnd w:id="4"/>
    </w:p>
    <w:p w14:paraId="53ED67E4" w14:textId="77777777" w:rsidR="00150C5D" w:rsidRPr="00873837" w:rsidRDefault="00150C5D" w:rsidP="00150C5D">
      <w:r w:rsidRPr="00873837">
        <w:t>Troca de Chaves Segura: Utilizamos o protocolo ECDH para gerar uma chave de sessão partilhada entre todos os membros do grupo. Cada membro do grupo gera um par de chaves (privada e pública) e troca as chaves públicas com os outros membros. O segredo compartilhado derivado é usado para gerar a chave de encriptação AES.</w:t>
      </w:r>
    </w:p>
    <w:p w14:paraId="55B77C8E" w14:textId="77777777" w:rsidR="00150C5D" w:rsidRPr="00873837" w:rsidRDefault="00150C5D" w:rsidP="00150C5D">
      <w:r w:rsidRPr="00873837">
        <w:t xml:space="preserve">Encriptação AES-GCM: Para cada mensagem enviada, utilizamos o modo AES-GCM, que oferece confidencialidade e integridade. O </w:t>
      </w:r>
      <w:proofErr w:type="spellStart"/>
      <w:r w:rsidRPr="00873837">
        <w:t>nonce</w:t>
      </w:r>
      <w:proofErr w:type="spellEnd"/>
      <w:r w:rsidRPr="00873837">
        <w:t xml:space="preserve"> e o </w:t>
      </w:r>
      <w:proofErr w:type="spellStart"/>
      <w:r w:rsidRPr="00873837">
        <w:t>tag</w:t>
      </w:r>
      <w:proofErr w:type="spellEnd"/>
      <w:r w:rsidRPr="00873837">
        <w:t xml:space="preserve"> de autenticação são manipulados para garantir que cada mensagem seja única e que qualquer tentativa de manipulação seja </w:t>
      </w:r>
      <w:proofErr w:type="spellStart"/>
      <w:r w:rsidRPr="00873837">
        <w:t>detectada</w:t>
      </w:r>
      <w:proofErr w:type="spellEnd"/>
      <w:r w:rsidRPr="00873837">
        <w:t>.</w:t>
      </w:r>
    </w:p>
    <w:p w14:paraId="7B322E8C" w14:textId="77777777" w:rsidR="00150C5D" w:rsidRPr="00873837" w:rsidRDefault="00150C5D" w:rsidP="00150C5D">
      <w:r w:rsidRPr="00873837">
        <w:t>Gestão de Membros do Grupo: O sistema permite a criação e a gestão de grupos por tópicos de interesse. A interface gráfica facilita a visualização e a participação em diferentes grupos.</w:t>
      </w:r>
    </w:p>
    <w:p w14:paraId="4F309E54" w14:textId="7844D26E" w:rsidR="00150C5D" w:rsidRPr="00873837" w:rsidRDefault="0077389A" w:rsidP="0077389A">
      <w:pPr>
        <w:pStyle w:val="Ttulo3"/>
        <w:rPr>
          <w:lang w:val="pt-PT"/>
        </w:rPr>
      </w:pPr>
      <w:bookmarkStart w:id="5" w:name="_Toc181808184"/>
      <w:r w:rsidRPr="00873837">
        <w:rPr>
          <w:lang w:val="pt-PT"/>
        </w:rPr>
        <w:t>2.1.</w:t>
      </w:r>
      <w:r w:rsidRPr="00873837">
        <w:rPr>
          <w:lang w:val="pt-PT"/>
        </w:rPr>
        <w:t>3</w:t>
      </w:r>
      <w:r w:rsidRPr="00873837">
        <w:rPr>
          <w:lang w:val="pt-PT"/>
        </w:rPr>
        <w:t xml:space="preserve"> </w:t>
      </w:r>
      <w:r w:rsidR="00150C5D" w:rsidRPr="00873837">
        <w:rPr>
          <w:lang w:val="pt-PT"/>
        </w:rPr>
        <w:t>Desafios e Soluções</w:t>
      </w:r>
      <w:bookmarkEnd w:id="5"/>
    </w:p>
    <w:p w14:paraId="1736E4E5" w14:textId="77777777" w:rsidR="00150C5D" w:rsidRPr="00873837" w:rsidRDefault="00150C5D" w:rsidP="00150C5D">
      <w:r w:rsidRPr="00873837">
        <w:t xml:space="preserve">Distribuição Segura das Chaves: Garantir que a chave de sessão não seja comprometida foi um </w:t>
      </w:r>
      <w:r w:rsidRPr="00873837">
        <w:lastRenderedPageBreak/>
        <w:t>desafio. Resolvemos isso utilizando a criptografia ECDH para derivar chaves de forma segura.</w:t>
      </w:r>
    </w:p>
    <w:p w14:paraId="2FF7D9A4" w14:textId="77777777" w:rsidR="00150C5D" w:rsidRPr="00873837" w:rsidRDefault="00150C5D" w:rsidP="00150C5D">
      <w:r w:rsidRPr="00873837">
        <w:t>Performance: A encriptação em tempo real de mensagens para múltiplos destinatários pode ser intensiva em termos de recursos. Optámos por otimizar o processo de encriptação utilizando a biblioteca “</w:t>
      </w:r>
      <w:proofErr w:type="spellStart"/>
      <w:r w:rsidRPr="00873837">
        <w:t>cryptography</w:t>
      </w:r>
      <w:proofErr w:type="spellEnd"/>
      <w:r w:rsidRPr="00873837">
        <w:t>”.</w:t>
      </w:r>
    </w:p>
    <w:p w14:paraId="5265481C" w14:textId="78B6B889" w:rsidR="00150C5D" w:rsidRPr="00873837" w:rsidRDefault="00150C5D" w:rsidP="00150C5D">
      <w:pPr>
        <w:pStyle w:val="Ttulo2"/>
        <w:rPr>
          <w:lang w:val="pt-PT"/>
        </w:rPr>
      </w:pPr>
      <w:bookmarkStart w:id="6" w:name="_Toc181808185"/>
      <w:r w:rsidRPr="00873837">
        <w:rPr>
          <w:lang w:val="pt-PT"/>
        </w:rPr>
        <w:t>2.2 Armazenamento de Longo Prazo e Alta Disponibilidade</w:t>
      </w:r>
      <w:bookmarkEnd w:id="6"/>
    </w:p>
    <w:p w14:paraId="128C4AB8" w14:textId="38146B86" w:rsidR="00150C5D" w:rsidRPr="00873837" w:rsidRDefault="0077389A" w:rsidP="0077389A">
      <w:pPr>
        <w:pStyle w:val="Ttulo3"/>
        <w:rPr>
          <w:lang w:val="pt-PT"/>
        </w:rPr>
      </w:pPr>
      <w:bookmarkStart w:id="7" w:name="_Toc181808186"/>
      <w:r w:rsidRPr="00873837">
        <w:rPr>
          <w:lang w:val="pt-PT"/>
        </w:rPr>
        <w:t>2.</w:t>
      </w:r>
      <w:r w:rsidRPr="00873837">
        <w:rPr>
          <w:lang w:val="pt-PT"/>
        </w:rPr>
        <w:t>2</w:t>
      </w:r>
      <w:r w:rsidRPr="00873837">
        <w:rPr>
          <w:lang w:val="pt-PT"/>
        </w:rPr>
        <w:t xml:space="preserve">.1 </w:t>
      </w:r>
      <w:r w:rsidR="00150C5D" w:rsidRPr="00873837">
        <w:rPr>
          <w:lang w:val="pt-PT"/>
        </w:rPr>
        <w:t>Conceitos de Disponibilidade e Segurança</w:t>
      </w:r>
      <w:bookmarkEnd w:id="7"/>
    </w:p>
    <w:p w14:paraId="4AE3EF1A" w14:textId="3D8DC5DA" w:rsidR="00150C5D" w:rsidRPr="00873837" w:rsidRDefault="00150C5D" w:rsidP="00150C5D">
      <w:r w:rsidRPr="00873837">
        <w:t>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permaneçam protegidos.</w:t>
      </w:r>
    </w:p>
    <w:p w14:paraId="25588519" w14:textId="3BEB5027" w:rsidR="00150C5D" w:rsidRPr="00873837" w:rsidRDefault="0077389A" w:rsidP="0077389A">
      <w:pPr>
        <w:pStyle w:val="Ttulo3"/>
        <w:rPr>
          <w:lang w:val="pt-PT"/>
        </w:rPr>
      </w:pPr>
      <w:bookmarkStart w:id="8" w:name="_Toc181808187"/>
      <w:r w:rsidRPr="00873837">
        <w:rPr>
          <w:lang w:val="pt-PT"/>
        </w:rPr>
        <w:t>2.2.</w:t>
      </w:r>
      <w:r w:rsidRPr="00873837">
        <w:rPr>
          <w:lang w:val="pt-PT"/>
        </w:rPr>
        <w:t>2</w:t>
      </w:r>
      <w:r w:rsidRPr="00873837">
        <w:rPr>
          <w:lang w:val="pt-PT"/>
        </w:rPr>
        <w:t xml:space="preserve"> </w:t>
      </w:r>
      <w:r w:rsidR="00150C5D" w:rsidRPr="00873837">
        <w:rPr>
          <w:lang w:val="pt-PT"/>
        </w:rPr>
        <w:t>Implementação e Estrutura do Sistema</w:t>
      </w:r>
      <w:bookmarkEnd w:id="8"/>
    </w:p>
    <w:p w14:paraId="4FF6E2F4" w14:textId="77777777" w:rsidR="00150C5D" w:rsidRPr="00873837" w:rsidRDefault="00150C5D" w:rsidP="00150C5D">
      <w:proofErr w:type="spellStart"/>
      <w:r w:rsidRPr="00873837">
        <w:t>Firebase</w:t>
      </w:r>
      <w:proofErr w:type="spellEnd"/>
      <w:r w:rsidRPr="00873837">
        <w:t xml:space="preserve"> para Armazenamento: As mensagens são armazenadas de forma persistente na base de dados </w:t>
      </w:r>
      <w:proofErr w:type="spellStart"/>
      <w:r w:rsidRPr="00873837">
        <w:t>Firebase</w:t>
      </w:r>
      <w:proofErr w:type="spellEnd"/>
      <w:r w:rsidRPr="00873837">
        <w:t xml:space="preserve">. A escolha do </w:t>
      </w:r>
      <w:proofErr w:type="spellStart"/>
      <w:r w:rsidRPr="00873837">
        <w:t>Firebase</w:t>
      </w:r>
      <w:proofErr w:type="spellEnd"/>
      <w:r w:rsidRPr="00873837">
        <w:t xml:space="preserve"> foi baseada na sua escalabilidade e facilidade de integração com </w:t>
      </w:r>
      <w:proofErr w:type="spellStart"/>
      <w:r w:rsidRPr="00873837">
        <w:t>Python</w:t>
      </w:r>
      <w:proofErr w:type="spellEnd"/>
      <w:r w:rsidRPr="00873837">
        <w:t>.</w:t>
      </w:r>
    </w:p>
    <w:p w14:paraId="4D6D806F" w14:textId="77777777" w:rsidR="00150C5D" w:rsidRPr="00873837" w:rsidRDefault="00150C5D" w:rsidP="00150C5D">
      <w:r w:rsidRPr="00873837">
        <w:t xml:space="preserve">Replicação de Mensagens: Para garantir a alta disponibilidade, as mensagens são replicadas em diferentes localizações dentro do </w:t>
      </w:r>
      <w:proofErr w:type="spellStart"/>
      <w:r w:rsidRPr="00873837">
        <w:t>Firebase</w:t>
      </w:r>
      <w:proofErr w:type="spellEnd"/>
      <w:r w:rsidRPr="00873837">
        <w:t>. Esta estratégia permite que os dados sejam recuperados mesmo em caso de comprometimento de um único ponto de armazenamento.</w:t>
      </w:r>
    </w:p>
    <w:p w14:paraId="7CE4FB56" w14:textId="77777777" w:rsidR="00150C5D" w:rsidRPr="00873837" w:rsidRDefault="00150C5D" w:rsidP="00150C5D">
      <w:r w:rsidRPr="00873837">
        <w:t>Encriptação de Dados em Repouso: Antes de serem enviadas para a nuvem, as mensagens são encriptadas usando AES-GCM. Isso garante que o provedor de armazenamento não possa aceder ao conteúdo sem a chave de encriptação.</w:t>
      </w:r>
    </w:p>
    <w:p w14:paraId="778B0A59" w14:textId="4BDF81FB" w:rsidR="00150C5D" w:rsidRPr="00873837" w:rsidRDefault="0077389A" w:rsidP="0077389A">
      <w:pPr>
        <w:pStyle w:val="Ttulo3"/>
        <w:rPr>
          <w:lang w:val="pt-PT"/>
        </w:rPr>
      </w:pPr>
      <w:bookmarkStart w:id="9" w:name="_Toc181808188"/>
      <w:r w:rsidRPr="00873837">
        <w:rPr>
          <w:lang w:val="pt-PT"/>
        </w:rPr>
        <w:t>2.2.</w:t>
      </w:r>
      <w:r w:rsidRPr="00873837">
        <w:rPr>
          <w:lang w:val="pt-PT"/>
        </w:rPr>
        <w:t>3</w:t>
      </w:r>
      <w:r w:rsidRPr="00873837">
        <w:rPr>
          <w:lang w:val="pt-PT"/>
        </w:rPr>
        <w:t xml:space="preserve"> </w:t>
      </w:r>
      <w:r w:rsidR="00150C5D" w:rsidRPr="00873837">
        <w:rPr>
          <w:lang w:val="pt-PT"/>
        </w:rPr>
        <w:t>Garantias de Privacidade e Segurança</w:t>
      </w:r>
      <w:bookmarkEnd w:id="9"/>
    </w:p>
    <w:p w14:paraId="2C18FF21" w14:textId="77777777" w:rsidR="00150C5D" w:rsidRPr="00873837" w:rsidRDefault="00150C5D" w:rsidP="00150C5D">
      <w:r w:rsidRPr="00873837">
        <w:t>Proteção Contra Acessos Não Autorizados: Como os dados são encriptados antes de serem enviados para a nuvem, mesmo um ataque ao provedor não comprometerá a privacidade das mensagens.</w:t>
      </w:r>
    </w:p>
    <w:p w14:paraId="56006622" w14:textId="77777777" w:rsidR="00150C5D" w:rsidRPr="00873837" w:rsidRDefault="00150C5D" w:rsidP="00150C5D">
      <w:r w:rsidRPr="00873837">
        <w:t>Gestão de Chaves: As chaves privadas e de sessão são armazenadas localmente e protegidas contra acessos indevidos. Para ambientes de produção, recomendamos o uso de métodos de proteção mais robustos, como armazenamento em hardware seguro.</w:t>
      </w:r>
    </w:p>
    <w:p w14:paraId="685B1BB0" w14:textId="2F1DC1EC" w:rsidR="00150C5D" w:rsidRPr="00873837" w:rsidRDefault="00150C5D" w:rsidP="00150C5D">
      <w:pPr>
        <w:pStyle w:val="Ttulo2"/>
        <w:rPr>
          <w:lang w:val="pt-PT"/>
        </w:rPr>
      </w:pPr>
      <w:bookmarkStart w:id="10" w:name="_Toc181808189"/>
      <w:r w:rsidRPr="00873837">
        <w:rPr>
          <w:lang w:val="pt-PT"/>
        </w:rPr>
        <w:t>2.3 Pesquisa de Mensagens Preservando a Privacidade</w:t>
      </w:r>
      <w:bookmarkEnd w:id="10"/>
    </w:p>
    <w:p w14:paraId="0A421A03" w14:textId="6B0C3E24" w:rsidR="00150C5D" w:rsidRPr="00873837" w:rsidRDefault="0077389A" w:rsidP="0077389A">
      <w:pPr>
        <w:pStyle w:val="Ttulo3"/>
        <w:rPr>
          <w:lang w:val="pt-PT"/>
        </w:rPr>
      </w:pPr>
      <w:bookmarkStart w:id="11" w:name="_Toc181808190"/>
      <w:r w:rsidRPr="00873837">
        <w:rPr>
          <w:lang w:val="pt-PT"/>
        </w:rPr>
        <w:t>2.</w:t>
      </w:r>
      <w:r w:rsidRPr="00873837">
        <w:rPr>
          <w:lang w:val="pt-PT"/>
        </w:rPr>
        <w:t>3</w:t>
      </w:r>
      <w:r w:rsidRPr="00873837">
        <w:rPr>
          <w:lang w:val="pt-PT"/>
        </w:rPr>
        <w:t xml:space="preserve">.1 </w:t>
      </w:r>
      <w:r w:rsidR="00150C5D" w:rsidRPr="00873837">
        <w:rPr>
          <w:lang w:val="pt-PT"/>
        </w:rPr>
        <w:t>Técnicas de Pesquisa Segura</w:t>
      </w:r>
      <w:bookmarkEnd w:id="11"/>
    </w:p>
    <w:p w14:paraId="26E47EF9" w14:textId="5213D761" w:rsidR="00150C5D" w:rsidRPr="00873837" w:rsidRDefault="00150C5D" w:rsidP="00150C5D">
      <w:r w:rsidRPr="00873837">
        <w:t xml:space="preserve">A pesquisa de mensagens em sistemas criptografados representa um desafio, pois não se pode </w:t>
      </w:r>
      <w:r w:rsidRPr="00873837">
        <w:lastRenderedPageBreak/>
        <w:t xml:space="preserve">comprometer a privacidade das mensagens. Técnicas como encriptação </w:t>
      </w:r>
      <w:proofErr w:type="spellStart"/>
      <w:r w:rsidRPr="00873837">
        <w:t>homomórfica</w:t>
      </w:r>
      <w:proofErr w:type="spellEnd"/>
      <w:r w:rsidRPr="00873837">
        <w:t xml:space="preserve">, índices encriptados, ou pesquisa baseada em </w:t>
      </w:r>
      <w:proofErr w:type="spellStart"/>
      <w:r w:rsidRPr="00873837">
        <w:t>tokens</w:t>
      </w:r>
      <w:proofErr w:type="spellEnd"/>
      <w:r w:rsidRPr="00873837">
        <w:t xml:space="preserve"> seguros são utilizadas para realizar buscas sem expor o conteúdo.</w:t>
      </w:r>
    </w:p>
    <w:p w14:paraId="26E7EE20" w14:textId="1C1C2FD0" w:rsidR="00150C5D" w:rsidRPr="00873837" w:rsidRDefault="0077389A" w:rsidP="0077389A">
      <w:pPr>
        <w:pStyle w:val="Ttulo3"/>
        <w:rPr>
          <w:lang w:val="pt-PT"/>
        </w:rPr>
      </w:pPr>
      <w:bookmarkStart w:id="12" w:name="_Toc181808191"/>
      <w:r w:rsidRPr="00873837">
        <w:rPr>
          <w:lang w:val="pt-PT"/>
        </w:rPr>
        <w:t>2.</w:t>
      </w:r>
      <w:r w:rsidRPr="00873837">
        <w:rPr>
          <w:lang w:val="pt-PT"/>
        </w:rPr>
        <w:t>3</w:t>
      </w:r>
      <w:r w:rsidRPr="00873837">
        <w:rPr>
          <w:lang w:val="pt-PT"/>
        </w:rPr>
        <w:t>.</w:t>
      </w:r>
      <w:r w:rsidRPr="00873837">
        <w:rPr>
          <w:lang w:val="pt-PT"/>
        </w:rPr>
        <w:t>2</w:t>
      </w:r>
      <w:r w:rsidRPr="00873837">
        <w:rPr>
          <w:lang w:val="pt-PT"/>
        </w:rPr>
        <w:t xml:space="preserve"> </w:t>
      </w:r>
      <w:r w:rsidR="00150C5D" w:rsidRPr="00873837">
        <w:rPr>
          <w:lang w:val="pt-PT"/>
        </w:rPr>
        <w:t>Arquitetura da Implementação</w:t>
      </w:r>
      <w:bookmarkEnd w:id="12"/>
    </w:p>
    <w:p w14:paraId="2AA70909" w14:textId="77777777" w:rsidR="00150C5D" w:rsidRPr="00873837" w:rsidRDefault="00150C5D" w:rsidP="00150C5D">
      <w:r w:rsidRPr="00873837">
        <w:t>Palavras-Chave e Índices: Criamos índices encriptados para cada mensagem, facilitando a pesquisa sem revelar o conteúdo. A pesquisa é feita localmente, comparando palavras-chave fornecidas pelo utilizador com os índices armazenados.</w:t>
      </w:r>
    </w:p>
    <w:p w14:paraId="651255B7" w14:textId="77777777" w:rsidR="00150C5D" w:rsidRPr="00873837" w:rsidRDefault="00150C5D" w:rsidP="00150C5D">
      <w:r w:rsidRPr="00873837">
        <w:t>Interface de Pesquisa: A interface permite ao utilizador inserir palavras-chave e retorna mensagens relevantes, mantendo a simplicidade de uso e a segurança.</w:t>
      </w:r>
    </w:p>
    <w:p w14:paraId="0B6F3735" w14:textId="3871CC4D" w:rsidR="00150C5D" w:rsidRPr="00873837" w:rsidRDefault="0077389A" w:rsidP="0077389A">
      <w:pPr>
        <w:pStyle w:val="Ttulo3"/>
        <w:rPr>
          <w:lang w:val="pt-PT"/>
        </w:rPr>
      </w:pPr>
      <w:bookmarkStart w:id="13" w:name="_Toc181808192"/>
      <w:r w:rsidRPr="00873837">
        <w:rPr>
          <w:lang w:val="pt-PT"/>
        </w:rPr>
        <w:t>2.</w:t>
      </w:r>
      <w:r w:rsidRPr="00873837">
        <w:rPr>
          <w:lang w:val="pt-PT"/>
        </w:rPr>
        <w:t>3</w:t>
      </w:r>
      <w:r w:rsidRPr="00873837">
        <w:rPr>
          <w:lang w:val="pt-PT"/>
        </w:rPr>
        <w:t>.</w:t>
      </w:r>
      <w:r w:rsidRPr="00873837">
        <w:rPr>
          <w:lang w:val="pt-PT"/>
        </w:rPr>
        <w:t>3</w:t>
      </w:r>
      <w:r w:rsidRPr="00873837">
        <w:rPr>
          <w:lang w:val="pt-PT"/>
        </w:rPr>
        <w:t xml:space="preserve"> </w:t>
      </w:r>
      <w:r w:rsidR="00150C5D" w:rsidRPr="00873837">
        <w:rPr>
          <w:lang w:val="pt-PT"/>
        </w:rPr>
        <w:t>Desafios e Soluções</w:t>
      </w:r>
      <w:bookmarkEnd w:id="13"/>
    </w:p>
    <w:p w14:paraId="44A5AB0B" w14:textId="77777777" w:rsidR="00150C5D" w:rsidRPr="00873837" w:rsidRDefault="00150C5D" w:rsidP="00150C5D">
      <w:r w:rsidRPr="00873837">
        <w:t>Performance da Pesquisa: A busca em mensagens encriptadas pode ser lenta. Implementámos uma indexação eficiente para melhorar o desempenho.</w:t>
      </w:r>
    </w:p>
    <w:p w14:paraId="229FA714" w14:textId="77777777" w:rsidR="00150C5D" w:rsidRPr="00873837" w:rsidRDefault="00150C5D" w:rsidP="00150C5D">
      <w:r w:rsidRPr="00873837">
        <w:t>Segurança dos Resultados: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4" w:name="_Toc181808193"/>
      <w:r w:rsidRPr="00873837">
        <w:rPr>
          <w:lang w:val="pt-PT"/>
        </w:rPr>
        <w:t>2.4 Sistema de Recomendação Preservando a Privacidade</w:t>
      </w:r>
      <w:bookmarkEnd w:id="14"/>
    </w:p>
    <w:p w14:paraId="6F57C0DE" w14:textId="0EC3F7FE" w:rsidR="00150C5D" w:rsidRPr="00873837" w:rsidRDefault="0077389A" w:rsidP="0077389A">
      <w:pPr>
        <w:pStyle w:val="Ttulo3"/>
        <w:rPr>
          <w:lang w:val="pt-PT"/>
        </w:rPr>
      </w:pPr>
      <w:bookmarkStart w:id="15" w:name="_Toc181808194"/>
      <w:r w:rsidRPr="00873837">
        <w:rPr>
          <w:lang w:val="pt-PT"/>
        </w:rPr>
        <w:t xml:space="preserve">2.4.1 </w:t>
      </w:r>
      <w:r w:rsidR="00150C5D" w:rsidRPr="00873837">
        <w:rPr>
          <w:lang w:val="pt-PT"/>
        </w:rPr>
        <w:t>Conceitos de Recomendação e Segurança</w:t>
      </w:r>
      <w:bookmarkEnd w:id="15"/>
    </w:p>
    <w:p w14:paraId="4C69A026" w14:textId="4D138C75" w:rsidR="00150C5D" w:rsidRPr="00873837" w:rsidRDefault="00150C5D" w:rsidP="00150C5D">
      <w:r w:rsidRPr="00873837">
        <w:t>Sistemas de recomendação tradicionalmente analisam o comportamento dos utilizadores e fornecem sugestões com base nas suas preferências. No entanto, garantir a privacidade e anonimato dos utilizadores ao realizar este processo é um desafio. Utilizamos técnicas de anonimização e análise segura de dados para construir um sistema que não compromete a privacidade.</w:t>
      </w:r>
    </w:p>
    <w:p w14:paraId="0B31A893" w14:textId="63AB4C8D" w:rsidR="00150C5D" w:rsidRPr="00873837" w:rsidRDefault="0077389A" w:rsidP="0077389A">
      <w:pPr>
        <w:pStyle w:val="Ttulo3"/>
        <w:rPr>
          <w:lang w:val="pt-PT"/>
        </w:rPr>
      </w:pPr>
      <w:bookmarkStart w:id="16" w:name="_Toc181808195"/>
      <w:r w:rsidRPr="00873837">
        <w:rPr>
          <w:lang w:val="pt-PT"/>
        </w:rPr>
        <w:t>2.4.</w:t>
      </w:r>
      <w:r w:rsidRPr="00873837">
        <w:rPr>
          <w:lang w:val="pt-PT"/>
        </w:rPr>
        <w:t>2</w:t>
      </w:r>
      <w:r w:rsidRPr="00873837">
        <w:rPr>
          <w:lang w:val="pt-PT"/>
        </w:rPr>
        <w:t xml:space="preserve"> </w:t>
      </w:r>
      <w:r w:rsidR="00150C5D" w:rsidRPr="00873837">
        <w:rPr>
          <w:lang w:val="pt-PT"/>
        </w:rPr>
        <w:t>Arquitetura de Implementação e Algoritmos</w:t>
      </w:r>
      <w:bookmarkEnd w:id="16"/>
    </w:p>
    <w:p w14:paraId="0B1CCFEB" w14:textId="335DA4C6" w:rsidR="00150C5D" w:rsidRPr="00873837" w:rsidRDefault="00150C5D" w:rsidP="00150C5D">
      <w:r w:rsidRPr="00873837">
        <w:t xml:space="preserve">Análise de Mensagens: As mensagens são analisadas localmente para extrair palavras-chave relevantes. O sistema gera recomendações com base em palavras como "desporto", </w:t>
      </w:r>
      <w:r w:rsidR="00873837" w:rsidRPr="00873837">
        <w:t>“música” ou “viagem”</w:t>
      </w:r>
      <w:r w:rsidRPr="00873837">
        <w:t>.</w:t>
      </w:r>
    </w:p>
    <w:p w14:paraId="6B612CE8" w14:textId="77777777" w:rsidR="00150C5D" w:rsidRPr="00873837" w:rsidRDefault="00150C5D" w:rsidP="00150C5D">
      <w:r w:rsidRPr="00873837">
        <w:t xml:space="preserve">Sistema de Recomendação Descentralizado: As recomendações são armazenadas no </w:t>
      </w:r>
      <w:proofErr w:type="spellStart"/>
      <w:r w:rsidRPr="00873837">
        <w:t>Firebase</w:t>
      </w:r>
      <w:proofErr w:type="spellEnd"/>
      <w:r w:rsidRPr="00873837">
        <w:t>, mas sem associar diretamente o utilizador às suas mensagens. Isso garante que o sistema seja seguro e preserva o anonimato.</w:t>
      </w:r>
    </w:p>
    <w:p w14:paraId="0A04A583" w14:textId="77777777" w:rsidR="00150C5D" w:rsidRPr="00873837" w:rsidRDefault="00150C5D" w:rsidP="00150C5D">
      <w:r w:rsidRPr="00873837">
        <w:t>Segurança e Privacidade: Nenhum dado sensível é enviado ou armazenado sem encriptação. As mensagens são analisadas de forma local e segura.</w:t>
      </w:r>
    </w:p>
    <w:p w14:paraId="6F4E5559" w14:textId="181F9F3E" w:rsidR="00150C5D" w:rsidRPr="00873837" w:rsidRDefault="00873837" w:rsidP="00873837">
      <w:pPr>
        <w:pStyle w:val="Ttulo3"/>
      </w:pPr>
      <w:bookmarkStart w:id="17" w:name="_Toc181808196"/>
      <w:r w:rsidRPr="00873837">
        <w:rPr>
          <w:lang w:val="pt-PT"/>
        </w:rPr>
        <w:lastRenderedPageBreak/>
        <w:t>2.4.</w:t>
      </w:r>
      <w:r>
        <w:rPr>
          <w:lang w:val="pt-PT"/>
        </w:rPr>
        <w:t>3</w:t>
      </w:r>
      <w:r w:rsidRPr="00873837">
        <w:rPr>
          <w:lang w:val="pt-PT"/>
        </w:rPr>
        <w:t xml:space="preserve"> </w:t>
      </w:r>
      <w:proofErr w:type="spellStart"/>
      <w:r w:rsidR="00150C5D" w:rsidRPr="00873837">
        <w:t>Estratégias</w:t>
      </w:r>
      <w:proofErr w:type="spellEnd"/>
      <w:r w:rsidR="00150C5D" w:rsidRPr="00873837">
        <w:t xml:space="preserve"> para </w:t>
      </w:r>
      <w:proofErr w:type="spellStart"/>
      <w:r w:rsidR="00150C5D" w:rsidRPr="00873837">
        <w:t>Garantir</w:t>
      </w:r>
      <w:proofErr w:type="spellEnd"/>
      <w:r w:rsidR="00150C5D" w:rsidRPr="00873837">
        <w:t xml:space="preserve"> </w:t>
      </w:r>
      <w:proofErr w:type="spellStart"/>
      <w:r w:rsidR="00150C5D" w:rsidRPr="00873837">
        <w:t>Privacidade</w:t>
      </w:r>
      <w:bookmarkEnd w:id="17"/>
      <w:proofErr w:type="spellEnd"/>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8" w:name="_Toc181808197"/>
      <w:r w:rsidRPr="00873837">
        <w:rPr>
          <w:lang w:val="pt-PT"/>
        </w:rPr>
        <w:t>3. Comparação com a Primeira Fase</w:t>
      </w:r>
      <w:bookmarkEnd w:id="18"/>
    </w:p>
    <w:p w14:paraId="04C4CCC9" w14:textId="5D5C0A91"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p>
    <w:p w14:paraId="0CF0FFCF" w14:textId="2DF9C2DD" w:rsidR="00150C5D" w:rsidRPr="00873837" w:rsidRDefault="00150C5D" w:rsidP="00150C5D">
      <w:r w:rsidRPr="00873837">
        <w:rPr>
          <w:b/>
          <w:bCs/>
        </w:rPr>
        <w:t>Armazenamento:</w:t>
      </w:r>
      <w:r w:rsidRPr="00873837">
        <w:t xml:space="preserve"> Na primeira fase, as mensagens eram armazenadas localmente; na segunda fase, introduzimos armazenamento persistente em nuvem.</w:t>
      </w:r>
    </w:p>
    <w:p w14:paraId="149251F0" w14:textId="3B3BA8A9" w:rsidR="00150C5D" w:rsidRPr="00873837" w:rsidRDefault="00150C5D" w:rsidP="00150C5D">
      <w:r w:rsidRPr="00873837">
        <w:rPr>
          <w:b/>
          <w:bCs/>
        </w:rPr>
        <w:t>Interface Gráfica:</w:t>
      </w:r>
      <w:r w:rsidRPr="00873837">
        <w:t xml:space="preserve"> A interface foi aprimorada com suporte a grupos, pesquisa de mensagens e recomendações.</w:t>
      </w:r>
    </w:p>
    <w:p w14:paraId="4C5E1E55" w14:textId="77777777" w:rsidR="00150C5D" w:rsidRPr="00873837" w:rsidRDefault="00150C5D" w:rsidP="00150C5D">
      <w:pPr>
        <w:pStyle w:val="Ttulo1"/>
        <w:rPr>
          <w:lang w:val="pt-PT"/>
        </w:rPr>
      </w:pPr>
      <w:bookmarkStart w:id="19" w:name="_Toc181808198"/>
      <w:r w:rsidRPr="00873837">
        <w:rPr>
          <w:lang w:val="pt-PT"/>
        </w:rPr>
        <w:t>4. Desafios e Soluções Implementadas</w:t>
      </w:r>
      <w:bookmarkEnd w:id="19"/>
    </w:p>
    <w:p w14:paraId="51BE7AEB" w14:textId="1D454371" w:rsidR="00150C5D" w:rsidRPr="00873837" w:rsidRDefault="00150C5D" w:rsidP="0077389A">
      <w:r w:rsidRPr="00873837">
        <w:rPr>
          <w:b/>
          <w:bCs/>
        </w:rPr>
        <w:t>Descentralização vs. Performance:</w:t>
      </w:r>
      <w:r w:rsidRPr="00873837">
        <w:t xml:space="preserve"> Implementar um sistema que seja tanto descentralizado quanto eficiente foi um desafio significativo. Utilizámos um modelo híbrido que aproveita o melhor de ambos os mundos.</w:t>
      </w:r>
    </w:p>
    <w:p w14:paraId="137E739F" w14:textId="62229D0B" w:rsidR="00150C5D" w:rsidRPr="00873837" w:rsidRDefault="00150C5D" w:rsidP="0077389A">
      <w:r w:rsidRPr="00873837">
        <w:rPr>
          <w:b/>
          <w:bCs/>
        </w:rPr>
        <w:t>Segurança e Privacidade:</w:t>
      </w:r>
      <w:r w:rsidRPr="00873837">
        <w:t xml:space="preserve"> Proteger os dados dos utilizadores contra acesso não autorizado enquanto se mantém a usabilidade do sistema exigiu o uso de técnicas avançadas de criptografia.</w:t>
      </w:r>
    </w:p>
    <w:p w14:paraId="752663F7" w14:textId="511740B6" w:rsidR="00150C5D" w:rsidRPr="00873837" w:rsidRDefault="00150C5D" w:rsidP="0077389A">
      <w:r w:rsidRPr="00873837">
        <w:rPr>
          <w:b/>
          <w:bCs/>
        </w:rPr>
        <w:t>Gerir Múltiplas Conexões:</w:t>
      </w:r>
      <w:r w:rsidRPr="00873837">
        <w:t xml:space="preserve"> A introdução de grupos e a necessidade de armazenamento em nuvem aumentaram a complexidade da gestão de conexões, exigindo uma gestão otimizada de </w:t>
      </w:r>
      <w:proofErr w:type="spellStart"/>
      <w:r w:rsidRPr="00873837">
        <w:t>threads</w:t>
      </w:r>
      <w:proofErr w:type="spellEnd"/>
      <w:r w:rsidRPr="00873837">
        <w:t>.</w:t>
      </w:r>
    </w:p>
    <w:p w14:paraId="5CD5E653" w14:textId="77777777" w:rsidR="00150C5D" w:rsidRPr="00873837" w:rsidRDefault="00150C5D" w:rsidP="00150C5D">
      <w:pPr>
        <w:pStyle w:val="Ttulo1"/>
        <w:rPr>
          <w:lang w:val="pt-PT"/>
        </w:rPr>
      </w:pPr>
      <w:bookmarkStart w:id="20" w:name="_Toc181808199"/>
      <w:r w:rsidRPr="00873837">
        <w:rPr>
          <w:lang w:val="pt-PT"/>
        </w:rPr>
        <w:t>5. Referências</w:t>
      </w:r>
      <w:bookmarkEnd w:id="20"/>
    </w:p>
    <w:p w14:paraId="14F1F810" w14:textId="77777777" w:rsidR="00150C5D" w:rsidRPr="00873837" w:rsidRDefault="00150C5D" w:rsidP="00150C5D">
      <w:proofErr w:type="spellStart"/>
      <w:r w:rsidRPr="00873837">
        <w:rPr>
          <w:b/>
          <w:bCs/>
        </w:rPr>
        <w:t>Firebase</w:t>
      </w:r>
      <w:proofErr w:type="spellEnd"/>
      <w:r w:rsidRPr="00873837">
        <w:rPr>
          <w:b/>
          <w:bCs/>
        </w:rPr>
        <w:t xml:space="preserve"> </w:t>
      </w:r>
      <w:proofErr w:type="spellStart"/>
      <w:r w:rsidRPr="00873837">
        <w:rPr>
          <w:b/>
          <w:bCs/>
        </w:rPr>
        <w:t>Admin</w:t>
      </w:r>
      <w:proofErr w:type="spellEnd"/>
      <w:r w:rsidRPr="00873837">
        <w:rPr>
          <w:b/>
          <w:bCs/>
        </w:rPr>
        <w:t xml:space="preserve"> SDK:</w:t>
      </w:r>
      <w:r w:rsidRPr="00873837">
        <w:t xml:space="preserve"> Documentação </w:t>
      </w:r>
      <w:proofErr w:type="spellStart"/>
      <w:r w:rsidRPr="00873837">
        <w:t>Firebase</w:t>
      </w:r>
      <w:proofErr w:type="spellEnd"/>
    </w:p>
    <w:p w14:paraId="477EE775" w14:textId="4E68B282" w:rsidR="00EC5E9E" w:rsidRDefault="00150C5D" w:rsidP="00150C5D">
      <w:r w:rsidRPr="00873837">
        <w:rPr>
          <w:b/>
          <w:bCs/>
        </w:rPr>
        <w:t>Referências PSD:</w:t>
      </w:r>
      <w:r w:rsidRPr="00873837">
        <w:t xml:space="preserve"> Link para GitHub</w:t>
      </w:r>
    </w:p>
    <w:sectPr w:rsidR="00EC5E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1119ED"/>
    <w:rsid w:val="00150C5D"/>
    <w:rsid w:val="00311B09"/>
    <w:rsid w:val="003B1591"/>
    <w:rsid w:val="00435CC7"/>
    <w:rsid w:val="004D6519"/>
    <w:rsid w:val="005F447F"/>
    <w:rsid w:val="006944F1"/>
    <w:rsid w:val="006A4014"/>
    <w:rsid w:val="006A766F"/>
    <w:rsid w:val="006E4480"/>
    <w:rsid w:val="00717D07"/>
    <w:rsid w:val="0077389A"/>
    <w:rsid w:val="00873837"/>
    <w:rsid w:val="008912B2"/>
    <w:rsid w:val="008C654B"/>
    <w:rsid w:val="009171EF"/>
    <w:rsid w:val="00AF0AA1"/>
    <w:rsid w:val="00C14DC0"/>
    <w:rsid w:val="00C77DBA"/>
    <w:rsid w:val="00D00683"/>
    <w:rsid w:val="00D47F44"/>
    <w:rsid w:val="00D75677"/>
    <w:rsid w:val="00DE70F5"/>
    <w:rsid w:val="00EC5E9E"/>
    <w:rsid w:val="00EF6ECE"/>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1634</Words>
  <Characters>8826</Characters>
  <Application>Microsoft Office Word</Application>
  <DocSecurity>0</DocSecurity>
  <Lines>73</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Rodrigo Rodrigues</cp:lastModifiedBy>
  <cp:revision>8</cp:revision>
  <dcterms:created xsi:type="dcterms:W3CDTF">2024-11-05T16:58:00Z</dcterms:created>
  <dcterms:modified xsi:type="dcterms:W3CDTF">2024-11-06T17:56:00Z</dcterms:modified>
</cp:coreProperties>
</file>