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4010" w14:textId="77777777" w:rsidR="006F7C70" w:rsidRPr="006F77EC" w:rsidRDefault="006F7C70" w:rsidP="00E07C2C">
      <w:pPr>
        <w:widowControl w:val="0"/>
        <w:ind w:firstLine="708"/>
        <w:jc w:val="center"/>
        <w:rPr>
          <w:szCs w:val="28"/>
        </w:rPr>
      </w:pPr>
      <w:r w:rsidRPr="006F77EC">
        <w:rPr>
          <w:szCs w:val="28"/>
        </w:rPr>
        <w:t>Министерство образования и науки Российской Федерации</w:t>
      </w:r>
    </w:p>
    <w:p w14:paraId="314596A8" w14:textId="77777777" w:rsidR="006F7C70" w:rsidRPr="006F77EC" w:rsidRDefault="006F7C70" w:rsidP="006F7C70">
      <w:pPr>
        <w:widowControl w:val="0"/>
        <w:jc w:val="center"/>
        <w:rPr>
          <w:szCs w:val="28"/>
        </w:rPr>
      </w:pPr>
      <w:r w:rsidRPr="006F77EC">
        <w:rPr>
          <w:szCs w:val="28"/>
        </w:rPr>
        <w:t>Санкт-Петербургский политехнический университет Петра Великого</w:t>
      </w:r>
    </w:p>
    <w:p w14:paraId="55B173A3" w14:textId="77777777" w:rsidR="006F7C70" w:rsidRPr="00290787" w:rsidRDefault="006F7C70" w:rsidP="006F7C70">
      <w:pPr>
        <w:widowControl w:val="0"/>
        <w:jc w:val="center"/>
        <w:rPr>
          <w:szCs w:val="28"/>
        </w:rPr>
      </w:pPr>
      <w:r w:rsidRPr="00290787">
        <w:rPr>
          <w:szCs w:val="28"/>
        </w:rPr>
        <w:t>Институт компьютерных наук и технологий</w:t>
      </w:r>
    </w:p>
    <w:p w14:paraId="13AE0E6E" w14:textId="77777777" w:rsidR="006F7C70" w:rsidRDefault="006F7C70" w:rsidP="006F7C70">
      <w:pPr>
        <w:widowControl w:val="0"/>
        <w:jc w:val="right"/>
        <w:rPr>
          <w:szCs w:val="28"/>
        </w:rPr>
      </w:pPr>
    </w:p>
    <w:p w14:paraId="176C601D" w14:textId="77777777" w:rsidR="006F7C70" w:rsidRPr="006F77EC" w:rsidRDefault="006F7C70" w:rsidP="006F7C70">
      <w:pPr>
        <w:widowControl w:val="0"/>
        <w:jc w:val="right"/>
        <w:rPr>
          <w:szCs w:val="28"/>
        </w:rPr>
      </w:pPr>
    </w:p>
    <w:p w14:paraId="33AFFD52" w14:textId="77777777" w:rsidR="006F7C70" w:rsidRPr="006F77EC" w:rsidRDefault="006F7C70" w:rsidP="006F7C70">
      <w:pPr>
        <w:widowControl w:val="0"/>
        <w:tabs>
          <w:tab w:val="left" w:pos="5387"/>
        </w:tabs>
        <w:spacing w:line="360" w:lineRule="auto"/>
        <w:jc w:val="left"/>
        <w:rPr>
          <w:szCs w:val="28"/>
        </w:rPr>
      </w:pPr>
      <w:r w:rsidRPr="006F77EC">
        <w:rPr>
          <w:szCs w:val="28"/>
        </w:rPr>
        <w:tab/>
        <w:t>Работа допущена к защите</w:t>
      </w:r>
    </w:p>
    <w:p w14:paraId="019602E4" w14:textId="77777777" w:rsidR="006F7C70" w:rsidRPr="006F77EC" w:rsidRDefault="006F7C70" w:rsidP="006F7C70">
      <w:pPr>
        <w:widowControl w:val="0"/>
        <w:tabs>
          <w:tab w:val="left" w:pos="5387"/>
        </w:tabs>
        <w:spacing w:line="360" w:lineRule="auto"/>
        <w:jc w:val="left"/>
        <w:rPr>
          <w:szCs w:val="28"/>
        </w:rPr>
      </w:pPr>
      <w:r w:rsidRPr="006F77EC">
        <w:rPr>
          <w:color w:val="FF0000"/>
          <w:szCs w:val="28"/>
        </w:rPr>
        <w:tab/>
      </w:r>
      <w:r w:rsidRPr="0022395B">
        <w:rPr>
          <w:szCs w:val="28"/>
        </w:rPr>
        <w:t>И.</w:t>
      </w:r>
      <w:r>
        <w:rPr>
          <w:szCs w:val="28"/>
        </w:rPr>
        <w:t xml:space="preserve"> </w:t>
      </w:r>
      <w:r w:rsidRPr="0022395B">
        <w:rPr>
          <w:szCs w:val="28"/>
        </w:rPr>
        <w:t xml:space="preserve">о. заведующего </w:t>
      </w:r>
      <w:r w:rsidRPr="006F77EC">
        <w:rPr>
          <w:szCs w:val="28"/>
        </w:rPr>
        <w:t>кафедрой</w:t>
      </w:r>
      <w:r>
        <w:rPr>
          <w:szCs w:val="28"/>
        </w:rPr>
        <w:t xml:space="preserve"> КИТ</w:t>
      </w:r>
    </w:p>
    <w:p w14:paraId="72F99EF8" w14:textId="717F59EB" w:rsidR="006F7C70" w:rsidRPr="00F30A57" w:rsidRDefault="006F7C70" w:rsidP="006F7C70">
      <w:pPr>
        <w:widowControl w:val="0"/>
        <w:tabs>
          <w:tab w:val="left" w:pos="5387"/>
        </w:tabs>
        <w:spacing w:line="360" w:lineRule="auto"/>
        <w:jc w:val="left"/>
        <w:rPr>
          <w:szCs w:val="28"/>
        </w:rPr>
      </w:pPr>
      <w:r w:rsidRPr="006F77EC">
        <w:rPr>
          <w:szCs w:val="28"/>
        </w:rPr>
        <w:tab/>
        <w:t>_______</w:t>
      </w:r>
      <w:r>
        <w:rPr>
          <w:szCs w:val="28"/>
        </w:rPr>
        <w:t>___</w:t>
      </w:r>
      <w:r w:rsidRPr="006F77EC">
        <w:rPr>
          <w:szCs w:val="28"/>
        </w:rPr>
        <w:t>__</w:t>
      </w:r>
      <w:r>
        <w:rPr>
          <w:szCs w:val="28"/>
        </w:rPr>
        <w:t>____</w:t>
      </w:r>
      <w:r w:rsidRPr="006F77EC">
        <w:rPr>
          <w:szCs w:val="28"/>
        </w:rPr>
        <w:t>__</w:t>
      </w:r>
      <w:r>
        <w:rPr>
          <w:szCs w:val="28"/>
        </w:rPr>
        <w:t xml:space="preserve"> А</w:t>
      </w:r>
      <w:r w:rsidRPr="00F30A57">
        <w:rPr>
          <w:szCs w:val="28"/>
        </w:rPr>
        <w:t>.</w:t>
      </w:r>
      <w:r>
        <w:rPr>
          <w:szCs w:val="28"/>
        </w:rPr>
        <w:t>В</w:t>
      </w:r>
      <w:r w:rsidRPr="00F30A57">
        <w:rPr>
          <w:szCs w:val="28"/>
        </w:rPr>
        <w:t>.</w:t>
      </w:r>
      <w:r w:rsidR="00426ABD" w:rsidRPr="003F318D">
        <w:rPr>
          <w:szCs w:val="28"/>
        </w:rPr>
        <w:t xml:space="preserve"> </w:t>
      </w:r>
      <w:r>
        <w:rPr>
          <w:szCs w:val="28"/>
        </w:rPr>
        <w:t>Щукин</w:t>
      </w:r>
    </w:p>
    <w:p w14:paraId="6D548E7F" w14:textId="2701DD55" w:rsidR="006F7C70" w:rsidRPr="00F30A57" w:rsidRDefault="006F7C70" w:rsidP="006F7C70">
      <w:pPr>
        <w:widowControl w:val="0"/>
        <w:tabs>
          <w:tab w:val="left" w:pos="5387"/>
        </w:tabs>
        <w:spacing w:line="360" w:lineRule="auto"/>
        <w:jc w:val="left"/>
        <w:rPr>
          <w:szCs w:val="28"/>
        </w:rPr>
      </w:pPr>
      <w:r w:rsidRPr="00F30A57">
        <w:rPr>
          <w:szCs w:val="28"/>
        </w:rPr>
        <w:tab/>
        <w:t>«</w:t>
      </w:r>
      <w:r>
        <w:rPr>
          <w:szCs w:val="28"/>
        </w:rPr>
        <w:t>__</w:t>
      </w:r>
      <w:r w:rsidRPr="00F30A57">
        <w:rPr>
          <w:szCs w:val="28"/>
        </w:rPr>
        <w:t>___»</w:t>
      </w:r>
      <w:r>
        <w:rPr>
          <w:szCs w:val="28"/>
        </w:rPr>
        <w:t xml:space="preserve"> </w:t>
      </w:r>
      <w:r w:rsidRPr="00F30A57">
        <w:rPr>
          <w:szCs w:val="28"/>
        </w:rPr>
        <w:t>_______________20</w:t>
      </w:r>
      <w:r>
        <w:rPr>
          <w:szCs w:val="28"/>
        </w:rPr>
        <w:t>19</w:t>
      </w:r>
      <w:r w:rsidRPr="00BE1AAD">
        <w:rPr>
          <w:szCs w:val="28"/>
        </w:rPr>
        <w:t xml:space="preserve"> </w:t>
      </w:r>
      <w:r w:rsidRPr="00F30A57">
        <w:rPr>
          <w:szCs w:val="28"/>
        </w:rPr>
        <w:t>г.</w:t>
      </w:r>
    </w:p>
    <w:p w14:paraId="5FEB93FF" w14:textId="77777777" w:rsidR="006F7C70" w:rsidRPr="00F30A57" w:rsidRDefault="006F7C70" w:rsidP="006F7C70">
      <w:pPr>
        <w:widowControl w:val="0"/>
        <w:tabs>
          <w:tab w:val="left" w:pos="5387"/>
        </w:tabs>
        <w:jc w:val="right"/>
        <w:rPr>
          <w:szCs w:val="28"/>
        </w:rPr>
      </w:pPr>
    </w:p>
    <w:p w14:paraId="6B999332" w14:textId="77777777" w:rsidR="006F7C70" w:rsidRDefault="006F7C70" w:rsidP="006F7C70">
      <w:pPr>
        <w:widowControl w:val="0"/>
        <w:jc w:val="right"/>
        <w:rPr>
          <w:szCs w:val="28"/>
        </w:rPr>
      </w:pPr>
    </w:p>
    <w:p w14:paraId="7DB0E523" w14:textId="77777777" w:rsidR="006F7C70" w:rsidRPr="00F30A57" w:rsidRDefault="006F7C70" w:rsidP="006F7C70">
      <w:pPr>
        <w:widowControl w:val="0"/>
        <w:jc w:val="right"/>
        <w:rPr>
          <w:szCs w:val="28"/>
        </w:rPr>
      </w:pPr>
    </w:p>
    <w:p w14:paraId="4B5DCC15" w14:textId="0C8A7BEF" w:rsidR="006F7C70" w:rsidRPr="001F5484" w:rsidRDefault="006F7C70" w:rsidP="001F5484">
      <w:pPr>
        <w:widowControl w:val="0"/>
        <w:spacing w:after="240" w:line="360" w:lineRule="auto"/>
        <w:jc w:val="center"/>
        <w:rPr>
          <w:b/>
          <w:sz w:val="30"/>
          <w:szCs w:val="30"/>
        </w:rPr>
      </w:pPr>
      <w:r w:rsidRPr="00F30A57">
        <w:rPr>
          <w:b/>
          <w:sz w:val="30"/>
          <w:szCs w:val="30"/>
        </w:rPr>
        <w:t xml:space="preserve">ВЫПУСКНАЯ КВАЛИФИКАЦИОННАЯ РАБОТА </w:t>
      </w:r>
      <w:r w:rsidRPr="0022395B">
        <w:rPr>
          <w:b/>
          <w:sz w:val="30"/>
          <w:szCs w:val="30"/>
        </w:rPr>
        <w:t>БАКАЛАВРА</w:t>
      </w:r>
    </w:p>
    <w:p w14:paraId="686B15B2" w14:textId="3DC9B94C" w:rsidR="006F7C70" w:rsidRPr="00CE584B" w:rsidRDefault="006F7C70" w:rsidP="006F7C70">
      <w:pPr>
        <w:widowControl w:val="0"/>
        <w:spacing w:after="240" w:line="360" w:lineRule="auto"/>
        <w:jc w:val="center"/>
        <w:rPr>
          <w:b/>
          <w:szCs w:val="28"/>
        </w:rPr>
      </w:pPr>
      <w:r>
        <w:rPr>
          <w:b/>
          <w:szCs w:val="28"/>
        </w:rPr>
        <w:t xml:space="preserve">ПРИМЕНЕНИЕ ИССКУСТВЕННОЙ НЕЙРОННОЙ СЕТИ ДЛЯ ОЦЕНКИ РИСКОВ ЗАРАЖЕНИЯ КОМПЬЮТЕРА </w:t>
      </w:r>
      <w:r w:rsidR="00CE584B">
        <w:rPr>
          <w:b/>
          <w:szCs w:val="28"/>
        </w:rPr>
        <w:t>ВРЕДОНОСНЫМ ПРОГРАМНЫМ ОБЕСПЕЧЕНИЕМ</w:t>
      </w:r>
    </w:p>
    <w:p w14:paraId="6F2C4639" w14:textId="77777777" w:rsidR="006F7C70" w:rsidRPr="00F30A57" w:rsidRDefault="006F7C70" w:rsidP="006F7C70">
      <w:pPr>
        <w:widowControl w:val="0"/>
        <w:jc w:val="center"/>
        <w:rPr>
          <w:szCs w:val="28"/>
        </w:rPr>
      </w:pPr>
      <w:r w:rsidRPr="00F30A57">
        <w:rPr>
          <w:szCs w:val="28"/>
        </w:rPr>
        <w:t xml:space="preserve">по </w:t>
      </w:r>
      <w:r w:rsidRPr="0022395B">
        <w:rPr>
          <w:szCs w:val="28"/>
        </w:rPr>
        <w:t>направлению 0</w:t>
      </w:r>
      <w:r>
        <w:rPr>
          <w:szCs w:val="28"/>
        </w:rPr>
        <w:t>9</w:t>
      </w:r>
      <w:r w:rsidRPr="0022395B">
        <w:rPr>
          <w:szCs w:val="28"/>
        </w:rPr>
        <w:t xml:space="preserve">.03.03 </w:t>
      </w:r>
      <w:r>
        <w:rPr>
          <w:szCs w:val="28"/>
        </w:rPr>
        <w:t>Прикладная информатика</w:t>
      </w:r>
    </w:p>
    <w:p w14:paraId="108EDC84" w14:textId="77777777" w:rsidR="006F7C70" w:rsidRDefault="006F7C70" w:rsidP="006F7C70">
      <w:pPr>
        <w:widowControl w:val="0"/>
        <w:rPr>
          <w:szCs w:val="28"/>
        </w:rPr>
      </w:pPr>
    </w:p>
    <w:p w14:paraId="53AE6554" w14:textId="77777777" w:rsidR="006F7C70" w:rsidRPr="00F30A57" w:rsidRDefault="006F7C70" w:rsidP="006F7C70">
      <w:pPr>
        <w:widowControl w:val="0"/>
        <w:rPr>
          <w:szCs w:val="28"/>
        </w:rPr>
      </w:pPr>
    </w:p>
    <w:p w14:paraId="64723C41" w14:textId="77777777" w:rsidR="006F7C70" w:rsidRPr="00F30A57" w:rsidRDefault="006F7C70" w:rsidP="006F7C70">
      <w:pPr>
        <w:widowControl w:val="0"/>
        <w:jc w:val="left"/>
        <w:rPr>
          <w:szCs w:val="28"/>
        </w:rPr>
      </w:pPr>
      <w:r w:rsidRPr="00F30A57">
        <w:rPr>
          <w:szCs w:val="28"/>
        </w:rPr>
        <w:t>Выполнил</w:t>
      </w:r>
    </w:p>
    <w:p w14:paraId="0D7E634E" w14:textId="73ED9BC1" w:rsidR="006F7C70" w:rsidRDefault="006F7C70" w:rsidP="006F7C70">
      <w:pPr>
        <w:widowControl w:val="0"/>
        <w:tabs>
          <w:tab w:val="left" w:pos="3960"/>
          <w:tab w:val="left" w:pos="6840"/>
        </w:tabs>
        <w:jc w:val="left"/>
        <w:rPr>
          <w:szCs w:val="28"/>
        </w:rPr>
      </w:pPr>
      <w:r w:rsidRPr="00F30A57">
        <w:rPr>
          <w:szCs w:val="28"/>
        </w:rPr>
        <w:t>студент гр.</w:t>
      </w:r>
      <w:r w:rsidRPr="006F7C70">
        <w:rPr>
          <w:szCs w:val="28"/>
        </w:rPr>
        <w:t>43506/3</w:t>
      </w:r>
      <w:r w:rsidRPr="00F30A57">
        <w:rPr>
          <w:szCs w:val="28"/>
        </w:rPr>
        <w:tab/>
      </w:r>
      <w:r w:rsidRPr="00F30A57">
        <w:rPr>
          <w:szCs w:val="28"/>
        </w:rPr>
        <w:tab/>
      </w:r>
      <w:r>
        <w:rPr>
          <w:szCs w:val="28"/>
        </w:rPr>
        <w:t>А.В. Заднепровский</w:t>
      </w:r>
    </w:p>
    <w:p w14:paraId="44B46B12" w14:textId="77777777" w:rsidR="006F7C70" w:rsidRPr="00F30A57" w:rsidRDefault="006F7C70" w:rsidP="006F7C70">
      <w:pPr>
        <w:widowControl w:val="0"/>
        <w:spacing w:before="360"/>
        <w:jc w:val="left"/>
        <w:rPr>
          <w:szCs w:val="28"/>
        </w:rPr>
      </w:pPr>
      <w:r>
        <w:rPr>
          <w:szCs w:val="28"/>
        </w:rPr>
        <w:t>Р</w:t>
      </w:r>
      <w:r w:rsidRPr="00F30A57">
        <w:rPr>
          <w:szCs w:val="28"/>
        </w:rPr>
        <w:t>уководитель</w:t>
      </w:r>
    </w:p>
    <w:p w14:paraId="587C732B" w14:textId="6FA36E71" w:rsidR="006F7C70" w:rsidRDefault="006F7C70" w:rsidP="006F7C70">
      <w:pPr>
        <w:widowControl w:val="0"/>
        <w:tabs>
          <w:tab w:val="left" w:pos="3960"/>
          <w:tab w:val="left" w:pos="6840"/>
        </w:tabs>
        <w:jc w:val="left"/>
        <w:rPr>
          <w:szCs w:val="28"/>
        </w:rPr>
      </w:pPr>
      <w:r w:rsidRPr="006F7C70">
        <w:rPr>
          <w:szCs w:val="28"/>
        </w:rPr>
        <w:t>доцент, к. ф.-м. н.</w:t>
      </w:r>
      <w:r w:rsidRPr="00F30A57">
        <w:rPr>
          <w:szCs w:val="28"/>
        </w:rPr>
        <w:tab/>
      </w:r>
      <w:r w:rsidRPr="00F30A57">
        <w:rPr>
          <w:szCs w:val="28"/>
        </w:rPr>
        <w:tab/>
      </w:r>
      <w:r>
        <w:rPr>
          <w:szCs w:val="28"/>
        </w:rPr>
        <w:t>В.Г. Пак</w:t>
      </w:r>
    </w:p>
    <w:p w14:paraId="2DDFC814" w14:textId="6AE3DEB3" w:rsidR="006F7C70" w:rsidRDefault="006F7C70" w:rsidP="006F7C70">
      <w:pPr>
        <w:widowControl w:val="0"/>
        <w:jc w:val="left"/>
        <w:rPr>
          <w:szCs w:val="28"/>
        </w:rPr>
      </w:pPr>
    </w:p>
    <w:p w14:paraId="42E37928" w14:textId="2BABBE63" w:rsidR="00174AE8" w:rsidRDefault="00174AE8" w:rsidP="006F7C70">
      <w:pPr>
        <w:widowControl w:val="0"/>
        <w:jc w:val="left"/>
        <w:rPr>
          <w:szCs w:val="28"/>
        </w:rPr>
      </w:pPr>
    </w:p>
    <w:p w14:paraId="76B3A10C" w14:textId="64363554" w:rsidR="00174AE8" w:rsidRDefault="00174AE8" w:rsidP="006F7C70">
      <w:pPr>
        <w:widowControl w:val="0"/>
        <w:jc w:val="left"/>
        <w:rPr>
          <w:szCs w:val="28"/>
        </w:rPr>
      </w:pPr>
    </w:p>
    <w:p w14:paraId="0EA8CDFB" w14:textId="7CF2D053" w:rsidR="00174AE8" w:rsidRDefault="00174AE8" w:rsidP="006F7C70">
      <w:pPr>
        <w:widowControl w:val="0"/>
        <w:jc w:val="left"/>
        <w:rPr>
          <w:szCs w:val="28"/>
        </w:rPr>
      </w:pPr>
    </w:p>
    <w:p w14:paraId="0A2EFE8F" w14:textId="77777777" w:rsidR="00174AE8" w:rsidRDefault="00174AE8" w:rsidP="006F7C70">
      <w:pPr>
        <w:widowControl w:val="0"/>
        <w:jc w:val="left"/>
        <w:rPr>
          <w:szCs w:val="28"/>
        </w:rPr>
      </w:pPr>
    </w:p>
    <w:p w14:paraId="7D0B64C7" w14:textId="77777777" w:rsidR="006F7C70" w:rsidRDefault="006F7C70" w:rsidP="006F7C70">
      <w:pPr>
        <w:widowControl w:val="0"/>
        <w:jc w:val="left"/>
        <w:rPr>
          <w:szCs w:val="28"/>
        </w:rPr>
      </w:pPr>
    </w:p>
    <w:p w14:paraId="39262B5E" w14:textId="77777777" w:rsidR="006F7C70" w:rsidRDefault="006F7C70" w:rsidP="006F7C70">
      <w:pPr>
        <w:widowControl w:val="0"/>
        <w:jc w:val="left"/>
        <w:rPr>
          <w:szCs w:val="28"/>
        </w:rPr>
      </w:pPr>
    </w:p>
    <w:p w14:paraId="085A7F68" w14:textId="6BD0E4F3" w:rsidR="006F7C70" w:rsidRDefault="006F7C70" w:rsidP="006F7C70">
      <w:pPr>
        <w:widowControl w:val="0"/>
        <w:jc w:val="left"/>
        <w:rPr>
          <w:szCs w:val="28"/>
        </w:rPr>
      </w:pPr>
    </w:p>
    <w:p w14:paraId="47EC40E1" w14:textId="498E5A1B" w:rsidR="006F7C70" w:rsidRDefault="006F7C70" w:rsidP="006F7C70">
      <w:pPr>
        <w:widowControl w:val="0"/>
        <w:jc w:val="left"/>
        <w:rPr>
          <w:szCs w:val="28"/>
        </w:rPr>
      </w:pPr>
    </w:p>
    <w:p w14:paraId="7523A030" w14:textId="1910AD6F" w:rsidR="006F7C70" w:rsidRDefault="006F7C70" w:rsidP="006F7C70">
      <w:pPr>
        <w:widowControl w:val="0"/>
        <w:jc w:val="left"/>
        <w:rPr>
          <w:szCs w:val="28"/>
        </w:rPr>
      </w:pPr>
    </w:p>
    <w:p w14:paraId="2FDA4821" w14:textId="77777777" w:rsidR="001F5484" w:rsidRDefault="001F5484" w:rsidP="006F7C70">
      <w:pPr>
        <w:widowControl w:val="0"/>
        <w:jc w:val="left"/>
        <w:rPr>
          <w:szCs w:val="28"/>
        </w:rPr>
      </w:pPr>
    </w:p>
    <w:p w14:paraId="13F153C0" w14:textId="2C269909" w:rsidR="006F7C70" w:rsidRDefault="006F7C70" w:rsidP="006F7C70">
      <w:pPr>
        <w:widowControl w:val="0"/>
        <w:jc w:val="left"/>
        <w:rPr>
          <w:szCs w:val="28"/>
        </w:rPr>
      </w:pPr>
    </w:p>
    <w:p w14:paraId="6B4B9944" w14:textId="77777777" w:rsidR="006F7C70" w:rsidRPr="006F77EC" w:rsidRDefault="006F7C70" w:rsidP="006F7C70">
      <w:pPr>
        <w:widowControl w:val="0"/>
        <w:jc w:val="left"/>
        <w:rPr>
          <w:szCs w:val="28"/>
        </w:rPr>
      </w:pPr>
    </w:p>
    <w:p w14:paraId="12D66C7C" w14:textId="77777777" w:rsidR="006F7C70" w:rsidRPr="006F77EC" w:rsidRDefault="006F7C70" w:rsidP="006F7C70">
      <w:pPr>
        <w:widowControl w:val="0"/>
        <w:spacing w:line="360" w:lineRule="auto"/>
        <w:jc w:val="center"/>
        <w:rPr>
          <w:szCs w:val="28"/>
        </w:rPr>
      </w:pPr>
      <w:r w:rsidRPr="006F77EC">
        <w:rPr>
          <w:szCs w:val="28"/>
        </w:rPr>
        <w:t>Санкт-Петербург</w:t>
      </w:r>
    </w:p>
    <w:p w14:paraId="470C9143" w14:textId="301A8C5C" w:rsidR="006F7C70" w:rsidRDefault="006F7C70" w:rsidP="006F7C70">
      <w:pPr>
        <w:widowControl w:val="0"/>
        <w:jc w:val="center"/>
        <w:rPr>
          <w:szCs w:val="28"/>
        </w:rPr>
      </w:pPr>
      <w:r>
        <w:rPr>
          <w:szCs w:val="28"/>
        </w:rPr>
        <w:t>2019</w:t>
      </w:r>
      <w:r>
        <w:rPr>
          <w:szCs w:val="28"/>
        </w:rPr>
        <w:br w:type="page"/>
      </w:r>
    </w:p>
    <w:p w14:paraId="0AE2291B" w14:textId="77777777" w:rsidR="00B66433" w:rsidRDefault="00B66433" w:rsidP="00B66433">
      <w:pPr>
        <w:pStyle w:val="Style1"/>
        <w:spacing w:before="48"/>
        <w:jc w:val="center"/>
        <w:rPr>
          <w:rStyle w:val="FontStyle11"/>
          <w:b/>
          <w:szCs w:val="22"/>
        </w:rPr>
      </w:pPr>
      <w:r>
        <w:rPr>
          <w:rStyle w:val="FontStyle11"/>
          <w:b/>
          <w:szCs w:val="22"/>
        </w:rPr>
        <w:lastRenderedPageBreak/>
        <w:t>САНКТ-ПЕТЕРБУРГСКИЙ ПОЛИТЕХНИЧЕСКИЙ УНИВЕРСИТЕТ ПЕТРА ВЕЛИКОГО</w:t>
      </w:r>
    </w:p>
    <w:p w14:paraId="214FAF3A" w14:textId="77777777" w:rsidR="00B66433" w:rsidRDefault="00B66433" w:rsidP="00B66433">
      <w:pPr>
        <w:pStyle w:val="Style1"/>
        <w:spacing w:before="48"/>
        <w:jc w:val="center"/>
        <w:rPr>
          <w:rStyle w:val="FontStyle11"/>
          <w:b/>
          <w:szCs w:val="22"/>
        </w:rPr>
      </w:pPr>
      <w:r>
        <w:rPr>
          <w:rStyle w:val="FontStyle11"/>
          <w:b/>
          <w:szCs w:val="22"/>
        </w:rPr>
        <w:t>ИНСТИТУТ КОМПЬЮТЕРНЫХ НАУК И ТЕХНОЛОГИЙ</w:t>
      </w:r>
    </w:p>
    <w:p w14:paraId="09020350" w14:textId="77777777" w:rsidR="00B66433" w:rsidRDefault="00B66433" w:rsidP="00B66433">
      <w:pPr>
        <w:pStyle w:val="Style6"/>
        <w:spacing w:before="130" w:line="403" w:lineRule="exact"/>
        <w:ind w:left="5755"/>
        <w:rPr>
          <w:rStyle w:val="FontStyle14"/>
          <w:rFonts w:ascii="Times New Roman" w:hAnsi="Times New Roman"/>
        </w:rPr>
      </w:pPr>
      <w:r>
        <w:rPr>
          <w:rStyle w:val="FontStyle14"/>
          <w:rFonts w:ascii="Times New Roman" w:hAnsi="Times New Roman"/>
        </w:rPr>
        <w:t>УТВЕРЖДАЮ</w:t>
      </w:r>
    </w:p>
    <w:p w14:paraId="2D45D33B" w14:textId="77777777" w:rsidR="00B66433" w:rsidRDefault="00B66433" w:rsidP="00B66433">
      <w:pPr>
        <w:pStyle w:val="Style6"/>
        <w:spacing w:line="403" w:lineRule="exact"/>
        <w:ind w:left="5770"/>
        <w:rPr>
          <w:rStyle w:val="FontStyle14"/>
          <w:rFonts w:ascii="Times New Roman" w:hAnsi="Times New Roman"/>
        </w:rPr>
      </w:pPr>
      <w:r>
        <w:rPr>
          <w:rStyle w:val="FontStyle14"/>
          <w:rFonts w:ascii="Times New Roman" w:hAnsi="Times New Roman"/>
        </w:rPr>
        <w:t>И.О. заведующего кафедрой КИТ</w:t>
      </w:r>
    </w:p>
    <w:p w14:paraId="6AC536A1" w14:textId="77777777" w:rsidR="00B66433" w:rsidRDefault="00B66433" w:rsidP="00B66433">
      <w:pPr>
        <w:pStyle w:val="Style3"/>
        <w:ind w:left="5376"/>
        <w:jc w:val="center"/>
        <w:rPr>
          <w:rStyle w:val="FontStyle14"/>
          <w:rFonts w:ascii="Times New Roman" w:hAnsi="Times New Roman"/>
        </w:rPr>
      </w:pPr>
      <w:r>
        <w:rPr>
          <w:rStyle w:val="FontStyle14"/>
          <w:rFonts w:ascii="Times New Roman" w:hAnsi="Times New Roman"/>
        </w:rPr>
        <w:t xml:space="preserve">                           А.В. Щукин</w:t>
      </w:r>
    </w:p>
    <w:p w14:paraId="2ACDA12C" w14:textId="77777777" w:rsidR="00B66433" w:rsidRDefault="00B66433" w:rsidP="00B66433">
      <w:pPr>
        <w:pStyle w:val="Style6"/>
        <w:tabs>
          <w:tab w:val="left" w:pos="8112"/>
          <w:tab w:val="left" w:leader="underscore" w:pos="9038"/>
        </w:tabs>
        <w:spacing w:before="60"/>
        <w:ind w:left="5789"/>
        <w:jc w:val="both"/>
        <w:rPr>
          <w:rStyle w:val="FontStyle14"/>
          <w:rFonts w:ascii="Times New Roman" w:hAnsi="Times New Roman"/>
        </w:rPr>
      </w:pPr>
      <w:proofErr w:type="gramStart"/>
      <w:r>
        <w:rPr>
          <w:rStyle w:val="FontStyle14"/>
          <w:rFonts w:ascii="Times New Roman" w:hAnsi="Times New Roman"/>
          <w:u w:val="single"/>
        </w:rPr>
        <w:t xml:space="preserve">«  </w:t>
      </w:r>
      <w:proofErr w:type="gramEnd"/>
      <w:r>
        <w:rPr>
          <w:rStyle w:val="FontStyle14"/>
          <w:rFonts w:ascii="Times New Roman" w:hAnsi="Times New Roman"/>
          <w:u w:val="single"/>
        </w:rPr>
        <w:t xml:space="preserve">   »</w:t>
      </w:r>
      <w:r>
        <w:rPr>
          <w:rStyle w:val="FontStyle14"/>
          <w:rFonts w:ascii="Times New Roman" w:hAnsi="Times New Roman"/>
          <w:u w:val="single"/>
        </w:rPr>
        <w:tab/>
        <w:t>2019</w:t>
      </w:r>
      <w:r>
        <w:rPr>
          <w:rStyle w:val="FontStyle14"/>
          <w:rFonts w:ascii="Times New Roman" w:hAnsi="Times New Roman"/>
        </w:rPr>
        <w:t xml:space="preserve"> г.</w:t>
      </w:r>
    </w:p>
    <w:p w14:paraId="2DACD101" w14:textId="77777777" w:rsidR="00B66433" w:rsidRDefault="00B66433" w:rsidP="00B66433">
      <w:pPr>
        <w:pStyle w:val="Style7"/>
        <w:spacing w:line="240" w:lineRule="exact"/>
        <w:ind w:left="2779" w:right="2640" w:firstLine="0"/>
        <w:jc w:val="center"/>
      </w:pPr>
    </w:p>
    <w:p w14:paraId="59DAD9CB" w14:textId="77777777" w:rsidR="00B66433" w:rsidRDefault="00B66433" w:rsidP="00B66433">
      <w:pPr>
        <w:pStyle w:val="Style7"/>
        <w:spacing w:line="240" w:lineRule="exact"/>
        <w:ind w:left="2779" w:right="2640" w:firstLine="0"/>
        <w:jc w:val="center"/>
        <w:rPr>
          <w:rFonts w:ascii="Times New Roman" w:hAnsi="Times New Roman"/>
        </w:rPr>
      </w:pPr>
    </w:p>
    <w:p w14:paraId="3BE2370F" w14:textId="77777777" w:rsidR="00B66433" w:rsidRDefault="00B66433" w:rsidP="00B66433">
      <w:pPr>
        <w:pStyle w:val="Style7"/>
        <w:spacing w:before="91"/>
        <w:ind w:left="2779" w:right="2640" w:firstLine="0"/>
        <w:jc w:val="center"/>
        <w:rPr>
          <w:rStyle w:val="FontStyle12"/>
          <w:rFonts w:ascii="Times New Roman" w:hAnsi="Times New Roman"/>
          <w:bCs/>
        </w:rPr>
      </w:pPr>
      <w:r>
        <w:rPr>
          <w:rStyle w:val="FontStyle12"/>
          <w:rFonts w:ascii="Times New Roman" w:hAnsi="Times New Roman"/>
          <w:bCs/>
        </w:rPr>
        <w:t>ЗАДАНИЕ</w:t>
      </w:r>
    </w:p>
    <w:p w14:paraId="70670D04" w14:textId="77777777" w:rsidR="00B66433" w:rsidRDefault="00B66433" w:rsidP="00B66433">
      <w:pPr>
        <w:pStyle w:val="Style7"/>
        <w:tabs>
          <w:tab w:val="left" w:pos="9923"/>
        </w:tabs>
        <w:spacing w:before="91"/>
        <w:ind w:firstLine="0"/>
        <w:jc w:val="center"/>
        <w:rPr>
          <w:rStyle w:val="FontStyle12"/>
          <w:rFonts w:ascii="Times New Roman" w:hAnsi="Times New Roman"/>
          <w:bCs/>
        </w:rPr>
      </w:pPr>
      <w:r>
        <w:rPr>
          <w:rStyle w:val="FontStyle12"/>
          <w:rFonts w:ascii="Times New Roman" w:hAnsi="Times New Roman"/>
          <w:bCs/>
        </w:rPr>
        <w:t>по выполнению выпускной квалификационной работы</w:t>
      </w:r>
    </w:p>
    <w:p w14:paraId="3C6B591A"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студенту</w:t>
      </w:r>
    </w:p>
    <w:p w14:paraId="7D45FDA7"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Заднепровскому Андрею Владимировичу 43506/3</w:t>
      </w:r>
    </w:p>
    <w:p w14:paraId="0120ED40" w14:textId="77777777" w:rsidR="00B66433" w:rsidRPr="002758E9" w:rsidRDefault="00B66433" w:rsidP="00B66433">
      <w:pPr>
        <w:pStyle w:val="Style3"/>
        <w:spacing w:line="240" w:lineRule="exact"/>
        <w:rPr>
          <w:rFonts w:ascii="Times New Roman" w:hAnsi="Times New Roman"/>
        </w:rPr>
      </w:pPr>
    </w:p>
    <w:p w14:paraId="673A7435" w14:textId="7E023DEF" w:rsidR="00B66433" w:rsidRPr="002758E9" w:rsidRDefault="00B66433" w:rsidP="00B66433">
      <w:pPr>
        <w:pStyle w:val="Style3"/>
        <w:tabs>
          <w:tab w:val="left" w:leader="underscore" w:pos="7334"/>
        </w:tabs>
        <w:spacing w:line="360" w:lineRule="auto"/>
        <w:rPr>
          <w:rStyle w:val="FontStyle14"/>
          <w:rFonts w:ascii="Times New Roman" w:hAnsi="Times New Roman"/>
        </w:rPr>
      </w:pPr>
      <w:r w:rsidRPr="002758E9">
        <w:rPr>
          <w:rStyle w:val="FontStyle14"/>
          <w:rFonts w:ascii="Times New Roman" w:hAnsi="Times New Roman"/>
        </w:rPr>
        <w:t xml:space="preserve">1. Тема работы: </w:t>
      </w:r>
      <w:bookmarkStart w:id="0" w:name="_Hlk2255388"/>
      <w:r w:rsidRPr="002758E9">
        <w:rPr>
          <w:rStyle w:val="FontStyle14"/>
          <w:rFonts w:ascii="Times New Roman" w:hAnsi="Times New Roman"/>
        </w:rPr>
        <w:t>«Применение искусственной нейронной сети для оценки рисков заражения компьютера</w:t>
      </w:r>
      <w:bookmarkEnd w:id="0"/>
      <w:r w:rsidR="00240F45">
        <w:rPr>
          <w:rStyle w:val="FontStyle14"/>
          <w:rFonts w:ascii="Times New Roman" w:hAnsi="Times New Roman"/>
        </w:rPr>
        <w:t xml:space="preserve"> вредоносным программным обеспечением</w:t>
      </w:r>
      <w:r w:rsidRPr="002758E9">
        <w:rPr>
          <w:rStyle w:val="FontStyle14"/>
          <w:rFonts w:ascii="Times New Roman" w:hAnsi="Times New Roman"/>
        </w:rPr>
        <w:t>».</w:t>
      </w:r>
    </w:p>
    <w:p w14:paraId="48890BCB"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2. Срок сдачи студентом законченной работы: май 2019.</w:t>
      </w:r>
    </w:p>
    <w:p w14:paraId="4C963753"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 xml:space="preserve">3. Исходные данные по работе: </w:t>
      </w:r>
      <w:r w:rsidRPr="002758E9">
        <w:rPr>
          <w:rStyle w:val="FontStyle14"/>
          <w:rFonts w:ascii="Times New Roman" w:hAnsi="Times New Roman"/>
          <w:lang w:val="en-US"/>
        </w:rPr>
        <w:t>Microsoft</w:t>
      </w:r>
      <w:r w:rsidRPr="002758E9">
        <w:rPr>
          <w:rStyle w:val="FontStyle14"/>
          <w:rFonts w:ascii="Times New Roman" w:hAnsi="Times New Roman"/>
        </w:rPr>
        <w:t xml:space="preserve"> </w:t>
      </w:r>
      <w:r w:rsidRPr="002758E9">
        <w:rPr>
          <w:rStyle w:val="FontStyle14"/>
          <w:rFonts w:ascii="Times New Roman" w:hAnsi="Times New Roman"/>
          <w:lang w:val="en-US"/>
        </w:rPr>
        <w:t>Malware</w:t>
      </w:r>
      <w:r w:rsidRPr="002758E9">
        <w:rPr>
          <w:rStyle w:val="FontStyle14"/>
          <w:rFonts w:ascii="Times New Roman" w:hAnsi="Times New Roman"/>
        </w:rPr>
        <w:t xml:space="preserve"> </w:t>
      </w:r>
      <w:r w:rsidRPr="002758E9">
        <w:rPr>
          <w:rStyle w:val="FontStyle14"/>
          <w:rFonts w:ascii="Times New Roman" w:hAnsi="Times New Roman"/>
          <w:lang w:val="en-US"/>
        </w:rPr>
        <w:t>Prediction</w:t>
      </w:r>
      <w:r w:rsidRPr="002758E9">
        <w:rPr>
          <w:rStyle w:val="FontStyle14"/>
          <w:rFonts w:ascii="Times New Roman" w:hAnsi="Times New Roman"/>
        </w:rPr>
        <w:t xml:space="preserve"> </w:t>
      </w:r>
      <w:r w:rsidRPr="002758E9">
        <w:rPr>
          <w:rStyle w:val="FontStyle14"/>
          <w:rFonts w:ascii="Times New Roman" w:hAnsi="Times New Roman"/>
          <w:lang w:val="en-US"/>
        </w:rPr>
        <w:t>Dataset</w:t>
      </w:r>
      <w:r w:rsidRPr="002758E9">
        <w:rPr>
          <w:rStyle w:val="FontStyle14"/>
          <w:rFonts w:ascii="Times New Roman" w:hAnsi="Times New Roman"/>
        </w:rPr>
        <w:t>, модели ИНС, применимые для решения задачи предсказания, алгоритмы обучения ИНС.</w:t>
      </w:r>
    </w:p>
    <w:p w14:paraId="39D5370E" w14:textId="77777777" w:rsidR="00B66433" w:rsidRPr="002758E9" w:rsidRDefault="00B66433" w:rsidP="00B66433">
      <w:pPr>
        <w:pStyle w:val="Style3"/>
        <w:tabs>
          <w:tab w:val="left" w:leader="underscore" w:pos="9523"/>
        </w:tabs>
        <w:spacing w:line="360" w:lineRule="auto"/>
        <w:rPr>
          <w:rStyle w:val="FontStyle14"/>
          <w:rFonts w:ascii="Times New Roman" w:hAnsi="Times New Roman"/>
        </w:rPr>
      </w:pPr>
      <w:r w:rsidRPr="002758E9">
        <w:rPr>
          <w:rStyle w:val="FontStyle14"/>
          <w:rFonts w:ascii="Times New Roman" w:hAnsi="Times New Roman"/>
        </w:rPr>
        <w:t xml:space="preserve">4. Содержание работы (перечень подлежащих разработке вопросов): </w:t>
      </w:r>
    </w:p>
    <w:p w14:paraId="43ADEE00"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Постановка задачи, обоснование актуальности;</w:t>
      </w:r>
    </w:p>
    <w:p w14:paraId="02904EA5"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Обзор моделей ИНС применимых для решения задачи, алгоритмов обучения, существующих решений;</w:t>
      </w:r>
    </w:p>
    <w:p w14:paraId="7525BED8"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Выбор и разработка архитектуры ИНС применительно к задаче с обоснованием, описание архитектуры, алгоритмов обучения;</w:t>
      </w:r>
    </w:p>
    <w:p w14:paraId="4417596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Анализ и предварительная обработка исходных данных;</w:t>
      </w:r>
    </w:p>
    <w:p w14:paraId="4ECED68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Реализация ИНС;</w:t>
      </w:r>
    </w:p>
    <w:p w14:paraId="700A009E" w14:textId="6D58ADC9" w:rsidR="00B66433" w:rsidRPr="002758E9" w:rsidRDefault="00C5031B" w:rsidP="00B66433">
      <w:pPr>
        <w:pStyle w:val="Style3"/>
        <w:numPr>
          <w:ilvl w:val="0"/>
          <w:numId w:val="2"/>
        </w:numPr>
        <w:tabs>
          <w:tab w:val="left" w:leader="underscore" w:pos="9523"/>
        </w:tabs>
        <w:spacing w:line="360" w:lineRule="auto"/>
        <w:rPr>
          <w:rStyle w:val="FontStyle14"/>
          <w:rFonts w:ascii="Times New Roman" w:hAnsi="Times New Roman"/>
          <w:u w:val="single"/>
        </w:rPr>
      </w:pPr>
      <w:r>
        <w:rPr>
          <w:rStyle w:val="FontStyle14"/>
          <w:rFonts w:ascii="Times New Roman" w:hAnsi="Times New Roman"/>
          <w:u w:val="single"/>
        </w:rPr>
        <w:t>Н</w:t>
      </w:r>
      <w:r w:rsidR="00B66433" w:rsidRPr="002758E9">
        <w:rPr>
          <w:rStyle w:val="FontStyle14"/>
          <w:rFonts w:ascii="Times New Roman" w:hAnsi="Times New Roman"/>
          <w:u w:val="single"/>
        </w:rPr>
        <w:t xml:space="preserve">астройка </w:t>
      </w:r>
      <w:proofErr w:type="spellStart"/>
      <w:r w:rsidR="00B66433" w:rsidRPr="002758E9">
        <w:rPr>
          <w:rStyle w:val="FontStyle14"/>
          <w:rFonts w:ascii="Times New Roman" w:hAnsi="Times New Roman"/>
          <w:u w:val="single"/>
        </w:rPr>
        <w:t>гиперпараметров</w:t>
      </w:r>
      <w:proofErr w:type="spellEnd"/>
      <w:r w:rsidR="00B66433" w:rsidRPr="002758E9">
        <w:rPr>
          <w:rStyle w:val="FontStyle14"/>
          <w:rFonts w:ascii="Times New Roman" w:hAnsi="Times New Roman"/>
          <w:u w:val="single"/>
        </w:rPr>
        <w:t xml:space="preserve"> модели ИНС;</w:t>
      </w:r>
    </w:p>
    <w:p w14:paraId="4AC690FA"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Экспериментальное исследование эффективности разработанной ИНС;</w:t>
      </w:r>
    </w:p>
    <w:p w14:paraId="3EB4B018"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Сравнение с существующими решениями;</w:t>
      </w:r>
    </w:p>
    <w:p w14:paraId="34D46A6D"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Выводы об эффективности разработанной ИНС, перспективы улучшения.</w:t>
      </w:r>
    </w:p>
    <w:p w14:paraId="5403AC0A" w14:textId="77777777" w:rsidR="00B66433" w:rsidRPr="002758E9" w:rsidRDefault="00B66433" w:rsidP="00B66433">
      <w:pPr>
        <w:pStyle w:val="Style2"/>
        <w:spacing w:line="360" w:lineRule="auto"/>
        <w:ind w:firstLine="0"/>
        <w:jc w:val="both"/>
        <w:rPr>
          <w:rStyle w:val="FontStyle14"/>
          <w:rFonts w:ascii="Times New Roman" w:hAnsi="Times New Roman"/>
        </w:rPr>
      </w:pPr>
      <w:r w:rsidRPr="002758E9">
        <w:rPr>
          <w:rStyle w:val="FontStyle14"/>
          <w:rFonts w:ascii="Times New Roman" w:hAnsi="Times New Roman"/>
        </w:rPr>
        <w:t>5. Перечень графического материала (с указанием обязательных чертежей): графики.</w:t>
      </w:r>
    </w:p>
    <w:p w14:paraId="2BEBF0AC" w14:textId="77777777" w:rsidR="00B66433" w:rsidRPr="002758E9" w:rsidRDefault="00B66433" w:rsidP="00B66433">
      <w:pPr>
        <w:pStyle w:val="Style2"/>
        <w:tabs>
          <w:tab w:val="left" w:pos="142"/>
        </w:tabs>
        <w:spacing w:line="360" w:lineRule="auto"/>
        <w:ind w:firstLine="0"/>
        <w:jc w:val="both"/>
        <w:rPr>
          <w:rStyle w:val="FontStyle14"/>
          <w:rFonts w:ascii="Times New Roman" w:hAnsi="Times New Roman"/>
        </w:rPr>
      </w:pPr>
      <w:r w:rsidRPr="002758E9">
        <w:rPr>
          <w:rStyle w:val="FontStyle14"/>
          <w:rFonts w:ascii="Times New Roman" w:hAnsi="Times New Roman"/>
        </w:rPr>
        <w:t xml:space="preserve">6. Консультанты по работе: </w:t>
      </w:r>
    </w:p>
    <w:p w14:paraId="157CC5B0" w14:textId="77777777" w:rsidR="00B66433" w:rsidRPr="002758E9" w:rsidRDefault="00B66433" w:rsidP="00B66433">
      <w:pPr>
        <w:pStyle w:val="Style2"/>
        <w:tabs>
          <w:tab w:val="left" w:leader="underscore" w:pos="6619"/>
        </w:tabs>
        <w:spacing w:before="53" w:line="360" w:lineRule="auto"/>
        <w:ind w:firstLine="0"/>
        <w:jc w:val="both"/>
        <w:rPr>
          <w:rFonts w:ascii="Times New Roman" w:hAnsi="Times New Roman"/>
        </w:rPr>
      </w:pPr>
      <w:r w:rsidRPr="002758E9">
        <w:rPr>
          <w:rStyle w:val="FontStyle14"/>
          <w:rFonts w:ascii="Times New Roman" w:hAnsi="Times New Roman"/>
        </w:rPr>
        <w:t>7. Дата выдачи задания: _____________________</w:t>
      </w:r>
    </w:p>
    <w:p w14:paraId="6EB8A430" w14:textId="77777777" w:rsidR="00B66433" w:rsidRDefault="00B66433" w:rsidP="00B66433">
      <w:pPr>
        <w:pStyle w:val="Style3"/>
        <w:tabs>
          <w:tab w:val="left" w:leader="underscore" w:pos="6653"/>
        </w:tabs>
        <w:spacing w:before="101" w:line="240" w:lineRule="auto"/>
        <w:ind w:left="782" w:hanging="782"/>
        <w:rPr>
          <w:rStyle w:val="FontStyle14"/>
          <w:rFonts w:ascii="Times New Roman" w:hAnsi="Times New Roman"/>
        </w:rPr>
      </w:pPr>
      <w:r>
        <w:rPr>
          <w:rStyle w:val="FontStyle14"/>
          <w:rFonts w:ascii="Times New Roman" w:hAnsi="Times New Roman"/>
        </w:rPr>
        <w:t>Руководитель ВКР</w:t>
      </w:r>
      <w:r>
        <w:rPr>
          <w:rStyle w:val="FontStyle14"/>
          <w:rFonts w:ascii="Times New Roman" w:hAnsi="Times New Roman"/>
        </w:rPr>
        <w:tab/>
        <w:t>________________________</w:t>
      </w:r>
    </w:p>
    <w:p w14:paraId="3C7FA891" w14:textId="77777777" w:rsidR="00B66433" w:rsidRDefault="00B66433" w:rsidP="00B66433">
      <w:pPr>
        <w:pStyle w:val="Style1"/>
        <w:ind w:left="5731" w:hanging="2754"/>
        <w:jc w:val="both"/>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0872A882" w14:textId="77777777" w:rsidR="00B66433" w:rsidRDefault="00B66433" w:rsidP="00B66433">
      <w:pPr>
        <w:pStyle w:val="Style1"/>
        <w:ind w:left="5731" w:hanging="782"/>
        <w:jc w:val="both"/>
        <w:rPr>
          <w:rStyle w:val="FontStyle11"/>
          <w:b/>
          <w:szCs w:val="22"/>
        </w:rPr>
      </w:pPr>
    </w:p>
    <w:p w14:paraId="31B730EF" w14:textId="77777777" w:rsidR="00B66433" w:rsidRDefault="00B66433" w:rsidP="00B66433">
      <w:pPr>
        <w:pStyle w:val="Style3"/>
        <w:tabs>
          <w:tab w:val="left" w:leader="underscore" w:pos="6653"/>
        </w:tabs>
        <w:spacing w:line="346" w:lineRule="exact"/>
        <w:ind w:left="782" w:hanging="782"/>
        <w:rPr>
          <w:rStyle w:val="FontStyle14"/>
          <w:rFonts w:ascii="Times New Roman" w:hAnsi="Times New Roman"/>
        </w:rPr>
      </w:pPr>
      <w:r>
        <w:rPr>
          <w:rStyle w:val="FontStyle14"/>
          <w:rFonts w:ascii="Times New Roman" w:hAnsi="Times New Roman"/>
        </w:rPr>
        <w:t>Задание принял к исполнению</w:t>
      </w:r>
      <w:r>
        <w:rPr>
          <w:rStyle w:val="FontStyle14"/>
          <w:rFonts w:ascii="Times New Roman" w:hAnsi="Times New Roman"/>
        </w:rPr>
        <w:tab/>
      </w:r>
    </w:p>
    <w:p w14:paraId="5BDD1305" w14:textId="77777777" w:rsidR="00B66433" w:rsidRDefault="00B66433" w:rsidP="00B66433">
      <w:pPr>
        <w:pStyle w:val="Style1"/>
        <w:ind w:right="3446" w:firstLine="3544"/>
        <w:jc w:val="both"/>
        <w:rPr>
          <w:rStyle w:val="FontStyle11"/>
          <w:sz w:val="16"/>
          <w:szCs w:val="16"/>
        </w:rPr>
      </w:pPr>
      <w:r>
        <w:rPr>
          <w:rStyle w:val="FontStyle11"/>
          <w:sz w:val="16"/>
          <w:szCs w:val="16"/>
        </w:rPr>
        <w:t>(дата)</w:t>
      </w:r>
    </w:p>
    <w:p w14:paraId="4B2F8A9F" w14:textId="77777777" w:rsidR="00B66433" w:rsidRDefault="00B66433" w:rsidP="00B66433">
      <w:pPr>
        <w:pStyle w:val="Style1"/>
        <w:ind w:right="3446" w:firstLine="3544"/>
        <w:jc w:val="both"/>
        <w:rPr>
          <w:rStyle w:val="FontStyle11"/>
          <w:b/>
          <w:szCs w:val="22"/>
        </w:rPr>
      </w:pPr>
    </w:p>
    <w:p w14:paraId="79E5CD80" w14:textId="77777777" w:rsidR="00B66433" w:rsidRDefault="00B66433" w:rsidP="00B66433">
      <w:pPr>
        <w:pStyle w:val="Style3"/>
        <w:tabs>
          <w:tab w:val="left" w:leader="underscore" w:pos="6653"/>
        </w:tabs>
        <w:spacing w:line="346" w:lineRule="exact"/>
        <w:ind w:left="792" w:hanging="782"/>
        <w:rPr>
          <w:rStyle w:val="FontStyle14"/>
          <w:rFonts w:ascii="Times New Roman" w:hAnsi="Times New Roman"/>
        </w:rPr>
      </w:pPr>
      <w:proofErr w:type="gramStart"/>
      <w:r>
        <w:rPr>
          <w:rStyle w:val="FontStyle14"/>
          <w:rFonts w:ascii="Times New Roman" w:hAnsi="Times New Roman"/>
        </w:rPr>
        <w:t xml:space="preserve">Студент  </w:t>
      </w:r>
      <w:r>
        <w:rPr>
          <w:rStyle w:val="FontStyle14"/>
          <w:rFonts w:ascii="Times New Roman" w:hAnsi="Times New Roman"/>
        </w:rPr>
        <w:tab/>
      </w:r>
      <w:proofErr w:type="gramEnd"/>
      <w:r>
        <w:rPr>
          <w:rStyle w:val="FontStyle14"/>
          <w:rFonts w:ascii="Times New Roman" w:hAnsi="Times New Roman"/>
        </w:rPr>
        <w:t>________________________</w:t>
      </w:r>
    </w:p>
    <w:p w14:paraId="00099C3E" w14:textId="77777777" w:rsidR="00B66433" w:rsidRDefault="00B66433" w:rsidP="00B66433">
      <w:pPr>
        <w:pStyle w:val="Style1"/>
        <w:ind w:left="5731" w:hanging="2896"/>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5B17061F" w14:textId="77777777" w:rsidR="00B66433" w:rsidRDefault="00B66433" w:rsidP="006F7C70">
      <w:pPr>
        <w:widowControl w:val="0"/>
        <w:jc w:val="center"/>
        <w:rPr>
          <w:szCs w:val="28"/>
        </w:rPr>
      </w:pPr>
    </w:p>
    <w:p w14:paraId="5488E909" w14:textId="5435C884" w:rsidR="00426ABD" w:rsidRDefault="004C78AF" w:rsidP="00225979">
      <w:pPr>
        <w:pStyle w:val="1"/>
      </w:pPr>
      <w:bookmarkStart w:id="1" w:name="_Toc3897320"/>
      <w:bookmarkStart w:id="2" w:name="_Toc3897424"/>
      <w:bookmarkStart w:id="3" w:name="_Toc4012096"/>
      <w:bookmarkStart w:id="4" w:name="_Toc4012249"/>
      <w:bookmarkStart w:id="5" w:name="_Toc5222471"/>
      <w:bookmarkStart w:id="6" w:name="_Toc7206056"/>
      <w:bookmarkStart w:id="7" w:name="_Toc7353397"/>
      <w:bookmarkStart w:id="8" w:name="_Toc7516184"/>
      <w:bookmarkStart w:id="9" w:name="_Toc7516503"/>
      <w:r>
        <w:lastRenderedPageBreak/>
        <w:t>РЕФЕРАТ</w:t>
      </w:r>
      <w:bookmarkEnd w:id="1"/>
      <w:bookmarkEnd w:id="2"/>
      <w:bookmarkEnd w:id="3"/>
      <w:bookmarkEnd w:id="4"/>
      <w:bookmarkEnd w:id="5"/>
      <w:bookmarkEnd w:id="6"/>
      <w:bookmarkEnd w:id="7"/>
      <w:bookmarkEnd w:id="8"/>
      <w:bookmarkEnd w:id="9"/>
    </w:p>
    <w:p w14:paraId="09AAD8F9" w14:textId="6B2FC868" w:rsidR="00B66433" w:rsidRDefault="004562E5" w:rsidP="006243CD">
      <w:pPr>
        <w:spacing w:line="360" w:lineRule="auto"/>
        <w:ind w:firstLine="709"/>
        <w:rPr>
          <w:szCs w:val="28"/>
        </w:rPr>
      </w:pPr>
      <w:r>
        <w:rPr>
          <w:szCs w:val="28"/>
        </w:rPr>
        <w:t>99</w:t>
      </w:r>
      <w:r w:rsidR="006243CD">
        <w:rPr>
          <w:szCs w:val="28"/>
        </w:rPr>
        <w:t xml:space="preserve"> с., </w:t>
      </w:r>
      <w:r>
        <w:rPr>
          <w:szCs w:val="28"/>
        </w:rPr>
        <w:t>9</w:t>
      </w:r>
      <w:r w:rsidR="006243CD">
        <w:rPr>
          <w:szCs w:val="28"/>
        </w:rPr>
        <w:t xml:space="preserve"> рисунков, </w:t>
      </w:r>
      <w:r>
        <w:rPr>
          <w:szCs w:val="28"/>
        </w:rPr>
        <w:t>9</w:t>
      </w:r>
      <w:r w:rsidR="006243CD">
        <w:rPr>
          <w:szCs w:val="28"/>
        </w:rPr>
        <w:t xml:space="preserve"> таблиц, </w:t>
      </w:r>
      <w:r>
        <w:rPr>
          <w:szCs w:val="28"/>
        </w:rPr>
        <w:t>9</w:t>
      </w:r>
      <w:r w:rsidR="006243CD">
        <w:rPr>
          <w:szCs w:val="28"/>
        </w:rPr>
        <w:t xml:space="preserve"> приложен</w:t>
      </w:r>
      <w:r>
        <w:rPr>
          <w:szCs w:val="28"/>
        </w:rPr>
        <w:t>ий</w:t>
      </w:r>
    </w:p>
    <w:p w14:paraId="23F524B3" w14:textId="79E7E308" w:rsidR="004C76A6" w:rsidRPr="00151FEC" w:rsidRDefault="00A33A4F" w:rsidP="006243CD">
      <w:pPr>
        <w:spacing w:line="360" w:lineRule="auto"/>
        <w:ind w:firstLine="709"/>
      </w:pPr>
      <w:r>
        <w:t>МАШИННОЕ ОБУЧЕНИЕ</w:t>
      </w:r>
      <w:r w:rsidR="004562E5">
        <w:t xml:space="preserve">, </w:t>
      </w:r>
      <w:r w:rsidR="006243CD">
        <w:t>ИСКУССТВЕННЫЕ НЕЙРОННЫЕ СЕТИ, ОБУЧЕНИЕ</w:t>
      </w:r>
      <w:r w:rsidR="00BA68F0" w:rsidRPr="00BA68F0">
        <w:t xml:space="preserve"> </w:t>
      </w:r>
      <w:r w:rsidR="00BA68F0">
        <w:t>С УЧИТЕЛЕМ</w:t>
      </w:r>
      <w:r w:rsidR="006243CD">
        <w:t>,</w:t>
      </w:r>
      <w:r w:rsidR="00151FEC">
        <w:t xml:space="preserve"> БОЛЬШИЕ ДАННЫЕ,</w:t>
      </w:r>
      <w:r w:rsidR="00BA68F0">
        <w:t xml:space="preserve"> </w:t>
      </w:r>
      <w:r w:rsidR="00CE584B">
        <w:t>ВРЕДОНОСНОЕ ПРОГРАМНОЕ ОБЕСПЕЧЕНИЕ</w:t>
      </w:r>
    </w:p>
    <w:p w14:paraId="5529A40E" w14:textId="408BC665" w:rsidR="00757BF7" w:rsidRPr="009E4786" w:rsidRDefault="00BA68F0" w:rsidP="009E4786">
      <w:pPr>
        <w:spacing w:line="360" w:lineRule="auto"/>
        <w:ind w:firstLine="709"/>
      </w:pPr>
      <w:r w:rsidRPr="009E4786">
        <w:t xml:space="preserve">Данная работа </w:t>
      </w:r>
      <w:r w:rsidR="00757BF7" w:rsidRPr="009E4786">
        <w:t xml:space="preserve">относится к сфере машинного обучения. В первой главе </w:t>
      </w:r>
      <w:r w:rsidR="009E4786" w:rsidRPr="009E4786">
        <w:t xml:space="preserve">ставится задача оценки рисков заражения компьютера вредоносным ПО и делается обзор подходов, применимых для решения этой задачи. </w:t>
      </w:r>
      <w:r w:rsidR="00757BF7" w:rsidRPr="009E4786">
        <w:t xml:space="preserve">Во второй </w:t>
      </w:r>
      <w:r w:rsidR="009E4786" w:rsidRPr="009E4786">
        <w:t>и третей главах</w:t>
      </w:r>
      <w:r w:rsidR="00757BF7" w:rsidRPr="009E4786">
        <w:t xml:space="preserve"> </w:t>
      </w:r>
      <w:r w:rsidR="009E4786" w:rsidRPr="009E4786">
        <w:t>разрабатывается и реализуется модель ИНС. В четвертой главе</w:t>
      </w:r>
      <w:r w:rsidR="00C5031B">
        <w:t xml:space="preserve"> оценивается эффективность полученной модели в задаче оценки рисков заражения компьютера вредоносным ПО, производится тестирование модели ИНС при различных наборах </w:t>
      </w:r>
      <w:proofErr w:type="spellStart"/>
      <w:r w:rsidR="00C5031B">
        <w:t>гиперпараметров</w:t>
      </w:r>
      <w:proofErr w:type="spellEnd"/>
      <w:r w:rsidR="00C5031B">
        <w:t>, в результате которого в финальную модель ИНС вносятся необходимые улучшения</w:t>
      </w:r>
      <w:r w:rsidR="009E4786" w:rsidRPr="009E4786">
        <w:t>. По итогам работы делается вывод об эффективности полученного решения и перспективах его улучшения.</w:t>
      </w:r>
    </w:p>
    <w:p w14:paraId="46BC2202" w14:textId="77777777" w:rsidR="00BA68F0" w:rsidRDefault="006243CD" w:rsidP="00225979">
      <w:pPr>
        <w:pStyle w:val="1"/>
        <w:rPr>
          <w:lang w:val="en-US"/>
        </w:rPr>
      </w:pPr>
      <w:bookmarkStart w:id="10" w:name="_Toc3407901"/>
      <w:bookmarkStart w:id="11" w:name="_Toc3897321"/>
      <w:bookmarkStart w:id="12" w:name="_Toc3897425"/>
      <w:bookmarkStart w:id="13" w:name="_Toc4012097"/>
      <w:bookmarkStart w:id="14" w:name="_Toc4012250"/>
      <w:bookmarkStart w:id="15" w:name="_Toc5222472"/>
      <w:bookmarkStart w:id="16" w:name="_Toc7206057"/>
      <w:bookmarkStart w:id="17" w:name="_Toc7353398"/>
      <w:bookmarkStart w:id="18" w:name="_Toc7516185"/>
      <w:bookmarkStart w:id="19" w:name="_Toc7516504"/>
      <w:r w:rsidRPr="00BA68F0">
        <w:rPr>
          <w:lang w:val="en-US"/>
        </w:rPr>
        <w:t>THE ABSTRACT</w:t>
      </w:r>
      <w:bookmarkEnd w:id="10"/>
      <w:bookmarkEnd w:id="11"/>
      <w:bookmarkEnd w:id="12"/>
      <w:bookmarkEnd w:id="13"/>
      <w:bookmarkEnd w:id="14"/>
      <w:bookmarkEnd w:id="15"/>
      <w:bookmarkEnd w:id="16"/>
      <w:bookmarkEnd w:id="17"/>
      <w:bookmarkEnd w:id="18"/>
      <w:bookmarkEnd w:id="19"/>
      <w:r w:rsidRPr="00BA68F0">
        <w:rPr>
          <w:lang w:val="en-US"/>
        </w:rPr>
        <w:t xml:space="preserve"> </w:t>
      </w:r>
    </w:p>
    <w:p w14:paraId="58776E88" w14:textId="4D46DDDE" w:rsidR="004562E5" w:rsidRPr="00C5031B" w:rsidRDefault="004562E5" w:rsidP="00C5031B">
      <w:pPr>
        <w:spacing w:line="360" w:lineRule="auto"/>
        <w:ind w:firstLine="709"/>
        <w:rPr>
          <w:lang w:val="en-US"/>
        </w:rPr>
      </w:pPr>
      <w:r w:rsidRPr="00C5031B">
        <w:rPr>
          <w:lang w:val="en-US"/>
        </w:rPr>
        <w:t xml:space="preserve">99 </w:t>
      </w:r>
      <w:r w:rsidR="006243CD" w:rsidRPr="00BA68F0">
        <w:rPr>
          <w:lang w:val="en-US"/>
        </w:rPr>
        <w:t>p.,</w:t>
      </w:r>
      <w:r w:rsidRPr="00C5031B">
        <w:rPr>
          <w:lang w:val="en-US"/>
        </w:rPr>
        <w:t xml:space="preserve"> 9</w:t>
      </w:r>
      <w:r w:rsidR="006243CD" w:rsidRPr="00BA68F0">
        <w:rPr>
          <w:lang w:val="en-US"/>
        </w:rPr>
        <w:t xml:space="preserve"> pictures, </w:t>
      </w:r>
      <w:r w:rsidRPr="00C5031B">
        <w:rPr>
          <w:lang w:val="en-US"/>
        </w:rPr>
        <w:t>9</w:t>
      </w:r>
      <w:r w:rsidR="006243CD" w:rsidRPr="00BA68F0">
        <w:rPr>
          <w:lang w:val="en-US"/>
        </w:rPr>
        <w:t xml:space="preserve"> tables, </w:t>
      </w:r>
      <w:r w:rsidRPr="00C5031B">
        <w:rPr>
          <w:lang w:val="en-US"/>
        </w:rPr>
        <w:t>9</w:t>
      </w:r>
      <w:r w:rsidR="006243CD" w:rsidRPr="00BA68F0">
        <w:rPr>
          <w:lang w:val="en-US"/>
        </w:rPr>
        <w:t xml:space="preserve"> applications</w:t>
      </w:r>
    </w:p>
    <w:p w14:paraId="45CCDC2F" w14:textId="77777777" w:rsidR="00FF150A" w:rsidRPr="00BA68F0" w:rsidRDefault="00FF150A" w:rsidP="00426ABD">
      <w:pPr>
        <w:rPr>
          <w:lang w:val="en-US"/>
        </w:rPr>
      </w:pPr>
    </w:p>
    <w:p w14:paraId="11D4C863" w14:textId="1D404612" w:rsidR="00C87D44" w:rsidRPr="00BA68F0" w:rsidRDefault="00C87D44" w:rsidP="00426ABD">
      <w:pPr>
        <w:rPr>
          <w:lang w:val="en-US"/>
        </w:rPr>
        <w:sectPr w:rsidR="00C87D44" w:rsidRPr="00BA68F0" w:rsidSect="00FF150A">
          <w:footerReference w:type="even" r:id="rId8"/>
          <w:footerReference w:type="default" r:id="rId9"/>
          <w:pgSz w:w="11906" w:h="16838"/>
          <w:pgMar w:top="1134" w:right="567" w:bottom="1134" w:left="1701" w:header="709" w:footer="709" w:gutter="0"/>
          <w:cols w:space="708"/>
          <w:titlePg/>
          <w:docGrid w:linePitch="381"/>
        </w:sectPr>
      </w:pPr>
    </w:p>
    <w:p w14:paraId="2127622C" w14:textId="29B19411" w:rsidR="00426ABD" w:rsidRDefault="00B66433" w:rsidP="00286B86">
      <w:pPr>
        <w:pStyle w:val="1"/>
      </w:pPr>
      <w:bookmarkStart w:id="20" w:name="_Toc3897322"/>
      <w:bookmarkStart w:id="21" w:name="_Toc3897426"/>
      <w:bookmarkStart w:id="22" w:name="_Toc4012098"/>
      <w:bookmarkStart w:id="23" w:name="_Toc4012251"/>
      <w:bookmarkStart w:id="24" w:name="_Toc5222473"/>
      <w:bookmarkStart w:id="25" w:name="_Toc7206058"/>
      <w:bookmarkStart w:id="26" w:name="_Toc7353399"/>
      <w:bookmarkStart w:id="27" w:name="_Toc7516186"/>
      <w:bookmarkStart w:id="28" w:name="_Toc7516505"/>
      <w:r>
        <w:lastRenderedPageBreak/>
        <w:t>СОДЕРЖАНИЕ</w:t>
      </w:r>
      <w:bookmarkEnd w:id="20"/>
      <w:bookmarkEnd w:id="21"/>
      <w:bookmarkEnd w:id="22"/>
      <w:bookmarkEnd w:id="23"/>
      <w:bookmarkEnd w:id="24"/>
      <w:bookmarkEnd w:id="25"/>
      <w:bookmarkEnd w:id="26"/>
      <w:bookmarkEnd w:id="27"/>
      <w:bookmarkEnd w:id="28"/>
    </w:p>
    <w:sdt>
      <w:sdtPr>
        <w:id w:val="1808124380"/>
        <w:docPartObj>
          <w:docPartGallery w:val="Table of Contents"/>
          <w:docPartUnique/>
        </w:docPartObj>
      </w:sdtPr>
      <w:sdtEndPr>
        <w:rPr>
          <w:b/>
          <w:bCs/>
        </w:rPr>
      </w:sdtEndPr>
      <w:sdtContent>
        <w:p w14:paraId="0A1C532D" w14:textId="66C0851D" w:rsidR="00AC71FA" w:rsidRDefault="00AC71FA" w:rsidP="00AC71FA"/>
        <w:p w14:paraId="17C4F380" w14:textId="4210B1A7" w:rsidR="00FA6BC5" w:rsidRDefault="00FF150A" w:rsidP="00AF76E6">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16506" w:history="1">
            <w:r w:rsidR="00FA6BC5" w:rsidRPr="008B3F03">
              <w:rPr>
                <w:rStyle w:val="ab"/>
                <w:noProof/>
              </w:rPr>
              <w:t>ОПРЕДЕЛЕНИЯ, ОБОЗНАЧЕНИЯ И СОКРАЩЕНИЯ</w:t>
            </w:r>
            <w:r w:rsidR="00FA6BC5">
              <w:rPr>
                <w:noProof/>
                <w:webHidden/>
              </w:rPr>
              <w:tab/>
            </w:r>
            <w:r w:rsidR="00FA6BC5">
              <w:rPr>
                <w:noProof/>
                <w:webHidden/>
              </w:rPr>
              <w:fldChar w:fldCharType="begin"/>
            </w:r>
            <w:r w:rsidR="00FA6BC5">
              <w:rPr>
                <w:noProof/>
                <w:webHidden/>
              </w:rPr>
              <w:instrText xml:space="preserve"> PAGEREF _Toc7516506 \h </w:instrText>
            </w:r>
            <w:r w:rsidR="00FA6BC5">
              <w:rPr>
                <w:noProof/>
                <w:webHidden/>
              </w:rPr>
            </w:r>
            <w:r w:rsidR="00FA6BC5">
              <w:rPr>
                <w:noProof/>
                <w:webHidden/>
              </w:rPr>
              <w:fldChar w:fldCharType="separate"/>
            </w:r>
            <w:r w:rsidR="00FA6BC5">
              <w:rPr>
                <w:noProof/>
                <w:webHidden/>
              </w:rPr>
              <w:t>6</w:t>
            </w:r>
            <w:r w:rsidR="00FA6BC5">
              <w:rPr>
                <w:noProof/>
                <w:webHidden/>
              </w:rPr>
              <w:fldChar w:fldCharType="end"/>
            </w:r>
          </w:hyperlink>
        </w:p>
        <w:p w14:paraId="79BE3EDA" w14:textId="195E20BB" w:rsidR="00FA6BC5" w:rsidRDefault="00FA6BC5" w:rsidP="00AF76E6">
          <w:pPr>
            <w:pStyle w:val="11"/>
            <w:rPr>
              <w:rFonts w:asciiTheme="minorHAnsi" w:eastAsiaTheme="minorEastAsia" w:hAnsiTheme="minorHAnsi" w:cstheme="minorBidi"/>
              <w:noProof/>
              <w:sz w:val="22"/>
              <w:szCs w:val="22"/>
            </w:rPr>
          </w:pPr>
          <w:hyperlink w:anchor="_Toc7516507" w:history="1">
            <w:r w:rsidRPr="008B3F03">
              <w:rPr>
                <w:rStyle w:val="ab"/>
                <w:noProof/>
              </w:rPr>
              <w:t>ВВЕДЕНИЕ</w:t>
            </w:r>
            <w:r>
              <w:rPr>
                <w:noProof/>
                <w:webHidden/>
              </w:rPr>
              <w:tab/>
            </w:r>
            <w:r>
              <w:rPr>
                <w:noProof/>
                <w:webHidden/>
              </w:rPr>
              <w:fldChar w:fldCharType="begin"/>
            </w:r>
            <w:r>
              <w:rPr>
                <w:noProof/>
                <w:webHidden/>
              </w:rPr>
              <w:instrText xml:space="preserve"> PAGEREF _Toc7516507 \h </w:instrText>
            </w:r>
            <w:r>
              <w:rPr>
                <w:noProof/>
                <w:webHidden/>
              </w:rPr>
            </w:r>
            <w:r>
              <w:rPr>
                <w:noProof/>
                <w:webHidden/>
              </w:rPr>
              <w:fldChar w:fldCharType="separate"/>
            </w:r>
            <w:r>
              <w:rPr>
                <w:noProof/>
                <w:webHidden/>
              </w:rPr>
              <w:t>7</w:t>
            </w:r>
            <w:r>
              <w:rPr>
                <w:noProof/>
                <w:webHidden/>
              </w:rPr>
              <w:fldChar w:fldCharType="end"/>
            </w:r>
          </w:hyperlink>
        </w:p>
        <w:p w14:paraId="127E2ABB" w14:textId="3B020F47" w:rsidR="00FA6BC5" w:rsidRDefault="00FA6BC5" w:rsidP="00AF76E6">
          <w:pPr>
            <w:pStyle w:val="11"/>
            <w:rPr>
              <w:rFonts w:asciiTheme="minorHAnsi" w:eastAsiaTheme="minorEastAsia" w:hAnsiTheme="minorHAnsi" w:cstheme="minorBidi"/>
              <w:noProof/>
              <w:sz w:val="22"/>
              <w:szCs w:val="22"/>
            </w:rPr>
          </w:pPr>
          <w:hyperlink w:anchor="_Toc7516508" w:history="1">
            <w:r w:rsidRPr="008B3F03">
              <w:rPr>
                <w:rStyle w:val="ab"/>
                <w:noProof/>
              </w:rPr>
              <w:t>ГЛАВА 1. ОПИСАНИЕ ЗАДАЧИ И ОБЗОР ПОДХОДОВ ДЛЯ ЕЕ РЕШЕНИЯ</w:t>
            </w:r>
            <w:r>
              <w:rPr>
                <w:noProof/>
                <w:webHidden/>
              </w:rPr>
              <w:tab/>
            </w:r>
            <w:r>
              <w:rPr>
                <w:noProof/>
                <w:webHidden/>
              </w:rPr>
              <w:fldChar w:fldCharType="begin"/>
            </w:r>
            <w:r>
              <w:rPr>
                <w:noProof/>
                <w:webHidden/>
              </w:rPr>
              <w:instrText xml:space="preserve"> PAGEREF _Toc7516508 \h </w:instrText>
            </w:r>
            <w:r>
              <w:rPr>
                <w:noProof/>
                <w:webHidden/>
              </w:rPr>
            </w:r>
            <w:r>
              <w:rPr>
                <w:noProof/>
                <w:webHidden/>
              </w:rPr>
              <w:fldChar w:fldCharType="separate"/>
            </w:r>
            <w:r>
              <w:rPr>
                <w:noProof/>
                <w:webHidden/>
              </w:rPr>
              <w:t>10</w:t>
            </w:r>
            <w:r>
              <w:rPr>
                <w:noProof/>
                <w:webHidden/>
              </w:rPr>
              <w:fldChar w:fldCharType="end"/>
            </w:r>
          </w:hyperlink>
        </w:p>
        <w:p w14:paraId="0D3A1364" w14:textId="5481BD20" w:rsidR="00FA6BC5" w:rsidRDefault="00FA6BC5">
          <w:pPr>
            <w:pStyle w:val="21"/>
            <w:tabs>
              <w:tab w:val="right" w:leader="dot" w:pos="9628"/>
            </w:tabs>
            <w:rPr>
              <w:rFonts w:asciiTheme="minorHAnsi" w:eastAsiaTheme="minorEastAsia" w:hAnsiTheme="minorHAnsi" w:cstheme="minorBidi"/>
              <w:noProof/>
              <w:sz w:val="22"/>
              <w:szCs w:val="22"/>
            </w:rPr>
          </w:pPr>
          <w:hyperlink w:anchor="_Toc7516509" w:history="1">
            <w:r w:rsidRPr="008B3F03">
              <w:rPr>
                <w:rStyle w:val="ab"/>
                <w:noProof/>
              </w:rPr>
              <w:t>1.1. Задача оценки рисков заражения компьютера вредоносным ПО</w:t>
            </w:r>
            <w:r>
              <w:rPr>
                <w:noProof/>
                <w:webHidden/>
              </w:rPr>
              <w:tab/>
            </w:r>
            <w:r>
              <w:rPr>
                <w:noProof/>
                <w:webHidden/>
              </w:rPr>
              <w:fldChar w:fldCharType="begin"/>
            </w:r>
            <w:r>
              <w:rPr>
                <w:noProof/>
                <w:webHidden/>
              </w:rPr>
              <w:instrText xml:space="preserve"> PAGEREF _Toc7516509 \h </w:instrText>
            </w:r>
            <w:r>
              <w:rPr>
                <w:noProof/>
                <w:webHidden/>
              </w:rPr>
            </w:r>
            <w:r>
              <w:rPr>
                <w:noProof/>
                <w:webHidden/>
              </w:rPr>
              <w:fldChar w:fldCharType="separate"/>
            </w:r>
            <w:r>
              <w:rPr>
                <w:noProof/>
                <w:webHidden/>
              </w:rPr>
              <w:t>10</w:t>
            </w:r>
            <w:r>
              <w:rPr>
                <w:noProof/>
                <w:webHidden/>
              </w:rPr>
              <w:fldChar w:fldCharType="end"/>
            </w:r>
          </w:hyperlink>
        </w:p>
        <w:p w14:paraId="08069370" w14:textId="3976F732" w:rsidR="00FA6BC5" w:rsidRDefault="00FA6BC5">
          <w:pPr>
            <w:pStyle w:val="21"/>
            <w:tabs>
              <w:tab w:val="right" w:leader="dot" w:pos="9628"/>
            </w:tabs>
            <w:rPr>
              <w:rFonts w:asciiTheme="minorHAnsi" w:eastAsiaTheme="minorEastAsia" w:hAnsiTheme="minorHAnsi" w:cstheme="minorBidi"/>
              <w:noProof/>
              <w:sz w:val="22"/>
              <w:szCs w:val="22"/>
            </w:rPr>
          </w:pPr>
          <w:hyperlink w:anchor="_Toc7516510" w:history="1">
            <w:r w:rsidRPr="008B3F03">
              <w:rPr>
                <w:rStyle w:val="ab"/>
                <w:noProof/>
              </w:rPr>
              <w:t>1.2. Метрика для оценки эффективности решения</w:t>
            </w:r>
            <w:r>
              <w:rPr>
                <w:noProof/>
                <w:webHidden/>
              </w:rPr>
              <w:tab/>
            </w:r>
            <w:r>
              <w:rPr>
                <w:noProof/>
                <w:webHidden/>
              </w:rPr>
              <w:fldChar w:fldCharType="begin"/>
            </w:r>
            <w:r>
              <w:rPr>
                <w:noProof/>
                <w:webHidden/>
              </w:rPr>
              <w:instrText xml:space="preserve"> PAGEREF _Toc7516510 \h </w:instrText>
            </w:r>
            <w:r>
              <w:rPr>
                <w:noProof/>
                <w:webHidden/>
              </w:rPr>
            </w:r>
            <w:r>
              <w:rPr>
                <w:noProof/>
                <w:webHidden/>
              </w:rPr>
              <w:fldChar w:fldCharType="separate"/>
            </w:r>
            <w:r>
              <w:rPr>
                <w:noProof/>
                <w:webHidden/>
              </w:rPr>
              <w:t>10</w:t>
            </w:r>
            <w:r>
              <w:rPr>
                <w:noProof/>
                <w:webHidden/>
              </w:rPr>
              <w:fldChar w:fldCharType="end"/>
            </w:r>
          </w:hyperlink>
        </w:p>
        <w:p w14:paraId="7F52D453" w14:textId="1464FD43" w:rsidR="00FA6BC5" w:rsidRDefault="00FA6BC5">
          <w:pPr>
            <w:pStyle w:val="21"/>
            <w:tabs>
              <w:tab w:val="right" w:leader="dot" w:pos="9628"/>
            </w:tabs>
            <w:rPr>
              <w:rFonts w:asciiTheme="minorHAnsi" w:eastAsiaTheme="minorEastAsia" w:hAnsiTheme="minorHAnsi" w:cstheme="minorBidi"/>
              <w:noProof/>
              <w:sz w:val="22"/>
              <w:szCs w:val="22"/>
            </w:rPr>
          </w:pPr>
          <w:hyperlink w:anchor="_Toc7516511" w:history="1">
            <w:r w:rsidRPr="008B3F03">
              <w:rPr>
                <w:rStyle w:val="ab"/>
                <w:noProof/>
              </w:rPr>
              <w:t>1.3. Подходы, применяющиеся для решения задачи</w:t>
            </w:r>
            <w:r>
              <w:rPr>
                <w:noProof/>
                <w:webHidden/>
              </w:rPr>
              <w:tab/>
            </w:r>
            <w:r>
              <w:rPr>
                <w:noProof/>
                <w:webHidden/>
              </w:rPr>
              <w:fldChar w:fldCharType="begin"/>
            </w:r>
            <w:r>
              <w:rPr>
                <w:noProof/>
                <w:webHidden/>
              </w:rPr>
              <w:instrText xml:space="preserve"> PAGEREF _Toc7516511 \h </w:instrText>
            </w:r>
            <w:r>
              <w:rPr>
                <w:noProof/>
                <w:webHidden/>
              </w:rPr>
            </w:r>
            <w:r>
              <w:rPr>
                <w:noProof/>
                <w:webHidden/>
              </w:rPr>
              <w:fldChar w:fldCharType="separate"/>
            </w:r>
            <w:r>
              <w:rPr>
                <w:noProof/>
                <w:webHidden/>
              </w:rPr>
              <w:t>12</w:t>
            </w:r>
            <w:r>
              <w:rPr>
                <w:noProof/>
                <w:webHidden/>
              </w:rPr>
              <w:fldChar w:fldCharType="end"/>
            </w:r>
          </w:hyperlink>
        </w:p>
        <w:p w14:paraId="27A86D8A" w14:textId="32FCB2CF" w:rsidR="00FA6BC5" w:rsidRDefault="00FA6BC5">
          <w:pPr>
            <w:pStyle w:val="31"/>
            <w:tabs>
              <w:tab w:val="right" w:leader="dot" w:pos="9628"/>
            </w:tabs>
            <w:rPr>
              <w:rFonts w:asciiTheme="minorHAnsi" w:eastAsiaTheme="minorEastAsia" w:hAnsiTheme="minorHAnsi" w:cstheme="minorBidi"/>
              <w:noProof/>
              <w:sz w:val="22"/>
              <w:szCs w:val="22"/>
            </w:rPr>
          </w:pPr>
          <w:hyperlink w:anchor="_Toc7516512" w:history="1">
            <w:r w:rsidRPr="008B3F03">
              <w:rPr>
                <w:rStyle w:val="ab"/>
                <w:noProof/>
              </w:rPr>
              <w:t>1.3.1. Деревья решений</w:t>
            </w:r>
            <w:r>
              <w:rPr>
                <w:noProof/>
                <w:webHidden/>
              </w:rPr>
              <w:tab/>
            </w:r>
            <w:r>
              <w:rPr>
                <w:noProof/>
                <w:webHidden/>
              </w:rPr>
              <w:fldChar w:fldCharType="begin"/>
            </w:r>
            <w:r>
              <w:rPr>
                <w:noProof/>
                <w:webHidden/>
              </w:rPr>
              <w:instrText xml:space="preserve"> PAGEREF _Toc7516512 \h </w:instrText>
            </w:r>
            <w:r>
              <w:rPr>
                <w:noProof/>
                <w:webHidden/>
              </w:rPr>
            </w:r>
            <w:r>
              <w:rPr>
                <w:noProof/>
                <w:webHidden/>
              </w:rPr>
              <w:fldChar w:fldCharType="separate"/>
            </w:r>
            <w:r>
              <w:rPr>
                <w:noProof/>
                <w:webHidden/>
              </w:rPr>
              <w:t>12</w:t>
            </w:r>
            <w:r>
              <w:rPr>
                <w:noProof/>
                <w:webHidden/>
              </w:rPr>
              <w:fldChar w:fldCharType="end"/>
            </w:r>
          </w:hyperlink>
        </w:p>
        <w:p w14:paraId="037F0481" w14:textId="52C642BC" w:rsidR="00FA6BC5" w:rsidRDefault="00FA6BC5">
          <w:pPr>
            <w:pStyle w:val="31"/>
            <w:tabs>
              <w:tab w:val="right" w:leader="dot" w:pos="9628"/>
            </w:tabs>
            <w:rPr>
              <w:rFonts w:asciiTheme="minorHAnsi" w:eastAsiaTheme="minorEastAsia" w:hAnsiTheme="minorHAnsi" w:cstheme="minorBidi"/>
              <w:noProof/>
              <w:sz w:val="22"/>
              <w:szCs w:val="22"/>
            </w:rPr>
          </w:pPr>
          <w:hyperlink w:anchor="_Toc7516513" w:history="1">
            <w:r w:rsidRPr="008B3F03">
              <w:rPr>
                <w:rStyle w:val="ab"/>
                <w:iCs/>
                <w:noProof/>
              </w:rPr>
              <w:t>1.3.2. Случайные леса</w:t>
            </w:r>
            <w:r>
              <w:rPr>
                <w:noProof/>
                <w:webHidden/>
              </w:rPr>
              <w:tab/>
            </w:r>
            <w:r>
              <w:rPr>
                <w:noProof/>
                <w:webHidden/>
              </w:rPr>
              <w:fldChar w:fldCharType="begin"/>
            </w:r>
            <w:r>
              <w:rPr>
                <w:noProof/>
                <w:webHidden/>
              </w:rPr>
              <w:instrText xml:space="preserve"> PAGEREF _Toc7516513 \h </w:instrText>
            </w:r>
            <w:r>
              <w:rPr>
                <w:noProof/>
                <w:webHidden/>
              </w:rPr>
            </w:r>
            <w:r>
              <w:rPr>
                <w:noProof/>
                <w:webHidden/>
              </w:rPr>
              <w:fldChar w:fldCharType="separate"/>
            </w:r>
            <w:r>
              <w:rPr>
                <w:noProof/>
                <w:webHidden/>
              </w:rPr>
              <w:t>15</w:t>
            </w:r>
            <w:r>
              <w:rPr>
                <w:noProof/>
                <w:webHidden/>
              </w:rPr>
              <w:fldChar w:fldCharType="end"/>
            </w:r>
          </w:hyperlink>
        </w:p>
        <w:p w14:paraId="3ADC7346" w14:textId="5C78780C" w:rsidR="00FA6BC5" w:rsidRDefault="00FA6BC5">
          <w:pPr>
            <w:pStyle w:val="31"/>
            <w:tabs>
              <w:tab w:val="right" w:leader="dot" w:pos="9628"/>
            </w:tabs>
            <w:rPr>
              <w:rFonts w:asciiTheme="minorHAnsi" w:eastAsiaTheme="minorEastAsia" w:hAnsiTheme="minorHAnsi" w:cstheme="minorBidi"/>
              <w:noProof/>
              <w:sz w:val="22"/>
              <w:szCs w:val="22"/>
            </w:rPr>
          </w:pPr>
          <w:hyperlink w:anchor="_Toc7516514" w:history="1">
            <w:r w:rsidRPr="008B3F03">
              <w:rPr>
                <w:rStyle w:val="ab"/>
                <w:iCs/>
                <w:noProof/>
              </w:rPr>
              <w:t>1.3.3. Градиентный бустинг</w:t>
            </w:r>
            <w:r>
              <w:rPr>
                <w:noProof/>
                <w:webHidden/>
              </w:rPr>
              <w:tab/>
            </w:r>
            <w:r>
              <w:rPr>
                <w:noProof/>
                <w:webHidden/>
              </w:rPr>
              <w:fldChar w:fldCharType="begin"/>
            </w:r>
            <w:r>
              <w:rPr>
                <w:noProof/>
                <w:webHidden/>
              </w:rPr>
              <w:instrText xml:space="preserve"> PAGEREF _Toc7516514 \h </w:instrText>
            </w:r>
            <w:r>
              <w:rPr>
                <w:noProof/>
                <w:webHidden/>
              </w:rPr>
            </w:r>
            <w:r>
              <w:rPr>
                <w:noProof/>
                <w:webHidden/>
              </w:rPr>
              <w:fldChar w:fldCharType="separate"/>
            </w:r>
            <w:r>
              <w:rPr>
                <w:noProof/>
                <w:webHidden/>
              </w:rPr>
              <w:t>17</w:t>
            </w:r>
            <w:r>
              <w:rPr>
                <w:noProof/>
                <w:webHidden/>
              </w:rPr>
              <w:fldChar w:fldCharType="end"/>
            </w:r>
          </w:hyperlink>
        </w:p>
        <w:p w14:paraId="363F16ED" w14:textId="490C35E1" w:rsidR="00FA6BC5" w:rsidRDefault="00FA6BC5">
          <w:pPr>
            <w:pStyle w:val="31"/>
            <w:tabs>
              <w:tab w:val="right" w:leader="dot" w:pos="9628"/>
            </w:tabs>
            <w:rPr>
              <w:rFonts w:asciiTheme="minorHAnsi" w:eastAsiaTheme="minorEastAsia" w:hAnsiTheme="minorHAnsi" w:cstheme="minorBidi"/>
              <w:noProof/>
              <w:sz w:val="22"/>
              <w:szCs w:val="22"/>
            </w:rPr>
          </w:pPr>
          <w:hyperlink w:anchor="_Toc7516515" w:history="1">
            <w:r w:rsidRPr="008B3F03">
              <w:rPr>
                <w:rStyle w:val="ab"/>
                <w:iCs/>
                <w:noProof/>
              </w:rPr>
              <w:t>1.3.4. Логистическая регрессия</w:t>
            </w:r>
            <w:r>
              <w:rPr>
                <w:noProof/>
                <w:webHidden/>
              </w:rPr>
              <w:tab/>
            </w:r>
            <w:r>
              <w:rPr>
                <w:noProof/>
                <w:webHidden/>
              </w:rPr>
              <w:fldChar w:fldCharType="begin"/>
            </w:r>
            <w:r>
              <w:rPr>
                <w:noProof/>
                <w:webHidden/>
              </w:rPr>
              <w:instrText xml:space="preserve"> PAGEREF _Toc7516515 \h </w:instrText>
            </w:r>
            <w:r>
              <w:rPr>
                <w:noProof/>
                <w:webHidden/>
              </w:rPr>
            </w:r>
            <w:r>
              <w:rPr>
                <w:noProof/>
                <w:webHidden/>
              </w:rPr>
              <w:fldChar w:fldCharType="separate"/>
            </w:r>
            <w:r>
              <w:rPr>
                <w:noProof/>
                <w:webHidden/>
              </w:rPr>
              <w:t>18</w:t>
            </w:r>
            <w:r>
              <w:rPr>
                <w:noProof/>
                <w:webHidden/>
              </w:rPr>
              <w:fldChar w:fldCharType="end"/>
            </w:r>
          </w:hyperlink>
        </w:p>
        <w:p w14:paraId="2D5F5B6A" w14:textId="752D8DA1" w:rsidR="00FA6BC5" w:rsidRDefault="00FA6BC5">
          <w:pPr>
            <w:pStyle w:val="31"/>
            <w:tabs>
              <w:tab w:val="right" w:leader="dot" w:pos="9628"/>
            </w:tabs>
            <w:rPr>
              <w:rFonts w:asciiTheme="minorHAnsi" w:eastAsiaTheme="minorEastAsia" w:hAnsiTheme="minorHAnsi" w:cstheme="minorBidi"/>
              <w:noProof/>
              <w:sz w:val="22"/>
              <w:szCs w:val="22"/>
            </w:rPr>
          </w:pPr>
          <w:hyperlink w:anchor="_Toc7516516" w:history="1">
            <w:r w:rsidRPr="008B3F03">
              <w:rPr>
                <w:rStyle w:val="ab"/>
                <w:iCs/>
                <w:noProof/>
              </w:rPr>
              <w:t>1.3.5. Искусственные нейронные сети</w:t>
            </w:r>
            <w:r>
              <w:rPr>
                <w:noProof/>
                <w:webHidden/>
              </w:rPr>
              <w:tab/>
            </w:r>
            <w:r>
              <w:rPr>
                <w:noProof/>
                <w:webHidden/>
              </w:rPr>
              <w:fldChar w:fldCharType="begin"/>
            </w:r>
            <w:r>
              <w:rPr>
                <w:noProof/>
                <w:webHidden/>
              </w:rPr>
              <w:instrText xml:space="preserve"> PAGEREF _Toc7516516 \h </w:instrText>
            </w:r>
            <w:r>
              <w:rPr>
                <w:noProof/>
                <w:webHidden/>
              </w:rPr>
            </w:r>
            <w:r>
              <w:rPr>
                <w:noProof/>
                <w:webHidden/>
              </w:rPr>
              <w:fldChar w:fldCharType="separate"/>
            </w:r>
            <w:r>
              <w:rPr>
                <w:noProof/>
                <w:webHidden/>
              </w:rPr>
              <w:t>19</w:t>
            </w:r>
            <w:r>
              <w:rPr>
                <w:noProof/>
                <w:webHidden/>
              </w:rPr>
              <w:fldChar w:fldCharType="end"/>
            </w:r>
          </w:hyperlink>
        </w:p>
        <w:p w14:paraId="3E42B8C4" w14:textId="450345A9" w:rsidR="00FA6BC5" w:rsidRDefault="00FA6BC5">
          <w:pPr>
            <w:pStyle w:val="21"/>
            <w:tabs>
              <w:tab w:val="right" w:leader="dot" w:pos="9628"/>
            </w:tabs>
            <w:rPr>
              <w:rFonts w:asciiTheme="minorHAnsi" w:eastAsiaTheme="minorEastAsia" w:hAnsiTheme="minorHAnsi" w:cstheme="minorBidi"/>
              <w:noProof/>
              <w:sz w:val="22"/>
              <w:szCs w:val="22"/>
            </w:rPr>
          </w:pPr>
          <w:hyperlink w:anchor="_Toc7516517" w:history="1">
            <w:r w:rsidRPr="008B3F03">
              <w:rPr>
                <w:rStyle w:val="ab"/>
                <w:noProof/>
              </w:rPr>
              <w:t>1.4. Выводы по первой главе</w:t>
            </w:r>
            <w:r>
              <w:rPr>
                <w:noProof/>
                <w:webHidden/>
              </w:rPr>
              <w:tab/>
            </w:r>
            <w:r>
              <w:rPr>
                <w:noProof/>
                <w:webHidden/>
              </w:rPr>
              <w:fldChar w:fldCharType="begin"/>
            </w:r>
            <w:r>
              <w:rPr>
                <w:noProof/>
                <w:webHidden/>
              </w:rPr>
              <w:instrText xml:space="preserve"> PAGEREF _Toc7516517 \h </w:instrText>
            </w:r>
            <w:r>
              <w:rPr>
                <w:noProof/>
                <w:webHidden/>
              </w:rPr>
            </w:r>
            <w:r>
              <w:rPr>
                <w:noProof/>
                <w:webHidden/>
              </w:rPr>
              <w:fldChar w:fldCharType="separate"/>
            </w:r>
            <w:r>
              <w:rPr>
                <w:noProof/>
                <w:webHidden/>
              </w:rPr>
              <w:t>21</w:t>
            </w:r>
            <w:r>
              <w:rPr>
                <w:noProof/>
                <w:webHidden/>
              </w:rPr>
              <w:fldChar w:fldCharType="end"/>
            </w:r>
          </w:hyperlink>
        </w:p>
        <w:p w14:paraId="20B70714" w14:textId="3562D383" w:rsidR="00FA6BC5" w:rsidRDefault="00FA6BC5" w:rsidP="00AF76E6">
          <w:pPr>
            <w:pStyle w:val="11"/>
            <w:rPr>
              <w:rFonts w:asciiTheme="minorHAnsi" w:eastAsiaTheme="minorEastAsia" w:hAnsiTheme="minorHAnsi" w:cstheme="minorBidi"/>
              <w:noProof/>
              <w:sz w:val="22"/>
              <w:szCs w:val="22"/>
            </w:rPr>
          </w:pPr>
          <w:hyperlink w:anchor="_Toc7516518" w:history="1">
            <w:r w:rsidRPr="008B3F03">
              <w:rPr>
                <w:rStyle w:val="ab"/>
                <w:noProof/>
              </w:rPr>
              <w:t>ГЛАВА 2. РАЗРАБОТКА МОДЕЛИ ИНС</w:t>
            </w:r>
            <w:r>
              <w:rPr>
                <w:noProof/>
                <w:webHidden/>
              </w:rPr>
              <w:tab/>
            </w:r>
            <w:r>
              <w:rPr>
                <w:noProof/>
                <w:webHidden/>
              </w:rPr>
              <w:fldChar w:fldCharType="begin"/>
            </w:r>
            <w:r>
              <w:rPr>
                <w:noProof/>
                <w:webHidden/>
              </w:rPr>
              <w:instrText xml:space="preserve"> PAGEREF _Toc7516518 \h </w:instrText>
            </w:r>
            <w:r>
              <w:rPr>
                <w:noProof/>
                <w:webHidden/>
              </w:rPr>
            </w:r>
            <w:r>
              <w:rPr>
                <w:noProof/>
                <w:webHidden/>
              </w:rPr>
              <w:fldChar w:fldCharType="separate"/>
            </w:r>
            <w:r>
              <w:rPr>
                <w:noProof/>
                <w:webHidden/>
              </w:rPr>
              <w:t>22</w:t>
            </w:r>
            <w:r>
              <w:rPr>
                <w:noProof/>
                <w:webHidden/>
              </w:rPr>
              <w:fldChar w:fldCharType="end"/>
            </w:r>
          </w:hyperlink>
        </w:p>
        <w:p w14:paraId="289755DF" w14:textId="5293E480" w:rsidR="00FA6BC5" w:rsidRDefault="00FA6BC5">
          <w:pPr>
            <w:pStyle w:val="21"/>
            <w:tabs>
              <w:tab w:val="right" w:leader="dot" w:pos="9628"/>
            </w:tabs>
            <w:rPr>
              <w:rFonts w:asciiTheme="minorHAnsi" w:eastAsiaTheme="minorEastAsia" w:hAnsiTheme="minorHAnsi" w:cstheme="minorBidi"/>
              <w:noProof/>
              <w:sz w:val="22"/>
              <w:szCs w:val="22"/>
            </w:rPr>
          </w:pPr>
          <w:hyperlink w:anchor="_Toc7516519" w:history="1">
            <w:r w:rsidRPr="008B3F03">
              <w:rPr>
                <w:rStyle w:val="ab"/>
                <w:noProof/>
              </w:rPr>
              <w:t>2.1. Анализ исходных данных</w:t>
            </w:r>
            <w:r>
              <w:rPr>
                <w:noProof/>
                <w:webHidden/>
              </w:rPr>
              <w:tab/>
            </w:r>
            <w:r>
              <w:rPr>
                <w:noProof/>
                <w:webHidden/>
              </w:rPr>
              <w:fldChar w:fldCharType="begin"/>
            </w:r>
            <w:r>
              <w:rPr>
                <w:noProof/>
                <w:webHidden/>
              </w:rPr>
              <w:instrText xml:space="preserve"> PAGEREF _Toc7516519 \h </w:instrText>
            </w:r>
            <w:r>
              <w:rPr>
                <w:noProof/>
                <w:webHidden/>
              </w:rPr>
            </w:r>
            <w:r>
              <w:rPr>
                <w:noProof/>
                <w:webHidden/>
              </w:rPr>
              <w:fldChar w:fldCharType="separate"/>
            </w:r>
            <w:r>
              <w:rPr>
                <w:noProof/>
                <w:webHidden/>
              </w:rPr>
              <w:t>22</w:t>
            </w:r>
            <w:r>
              <w:rPr>
                <w:noProof/>
                <w:webHidden/>
              </w:rPr>
              <w:fldChar w:fldCharType="end"/>
            </w:r>
          </w:hyperlink>
        </w:p>
        <w:p w14:paraId="50C60A0D" w14:textId="655A5B1C" w:rsidR="00FA6BC5" w:rsidRDefault="00FA6BC5">
          <w:pPr>
            <w:pStyle w:val="31"/>
            <w:tabs>
              <w:tab w:val="right" w:leader="dot" w:pos="9628"/>
            </w:tabs>
            <w:rPr>
              <w:rFonts w:asciiTheme="minorHAnsi" w:eastAsiaTheme="minorEastAsia" w:hAnsiTheme="minorHAnsi" w:cstheme="minorBidi"/>
              <w:noProof/>
              <w:sz w:val="22"/>
              <w:szCs w:val="22"/>
            </w:rPr>
          </w:pPr>
          <w:hyperlink w:anchor="_Toc7516520" w:history="1">
            <w:r w:rsidRPr="008B3F03">
              <w:rPr>
                <w:rStyle w:val="ab"/>
                <w:iCs/>
                <w:noProof/>
              </w:rPr>
              <w:t>2.1.1. Обнаружение избыточных признаков</w:t>
            </w:r>
            <w:r>
              <w:rPr>
                <w:noProof/>
                <w:webHidden/>
              </w:rPr>
              <w:tab/>
            </w:r>
            <w:r>
              <w:rPr>
                <w:noProof/>
                <w:webHidden/>
              </w:rPr>
              <w:fldChar w:fldCharType="begin"/>
            </w:r>
            <w:r>
              <w:rPr>
                <w:noProof/>
                <w:webHidden/>
              </w:rPr>
              <w:instrText xml:space="preserve"> PAGEREF _Toc7516520 \h </w:instrText>
            </w:r>
            <w:r>
              <w:rPr>
                <w:noProof/>
                <w:webHidden/>
              </w:rPr>
            </w:r>
            <w:r>
              <w:rPr>
                <w:noProof/>
                <w:webHidden/>
              </w:rPr>
              <w:fldChar w:fldCharType="separate"/>
            </w:r>
            <w:r>
              <w:rPr>
                <w:noProof/>
                <w:webHidden/>
              </w:rPr>
              <w:t>23</w:t>
            </w:r>
            <w:r>
              <w:rPr>
                <w:noProof/>
                <w:webHidden/>
              </w:rPr>
              <w:fldChar w:fldCharType="end"/>
            </w:r>
          </w:hyperlink>
        </w:p>
        <w:p w14:paraId="587C7DD9" w14:textId="1D754C1A" w:rsidR="00FA6BC5" w:rsidRDefault="00FA6BC5">
          <w:pPr>
            <w:pStyle w:val="31"/>
            <w:tabs>
              <w:tab w:val="right" w:leader="dot" w:pos="9628"/>
            </w:tabs>
            <w:rPr>
              <w:rFonts w:asciiTheme="minorHAnsi" w:eastAsiaTheme="minorEastAsia" w:hAnsiTheme="minorHAnsi" w:cstheme="minorBidi"/>
              <w:noProof/>
              <w:sz w:val="22"/>
              <w:szCs w:val="22"/>
            </w:rPr>
          </w:pPr>
          <w:hyperlink w:anchor="_Toc7516521" w:history="1">
            <w:r w:rsidRPr="008B3F03">
              <w:rPr>
                <w:rStyle w:val="ab"/>
                <w:iCs/>
                <w:noProof/>
              </w:rPr>
              <w:t>2.1.2. Подготовка данных</w:t>
            </w:r>
            <w:r>
              <w:rPr>
                <w:noProof/>
                <w:webHidden/>
              </w:rPr>
              <w:tab/>
            </w:r>
            <w:r>
              <w:rPr>
                <w:noProof/>
                <w:webHidden/>
              </w:rPr>
              <w:fldChar w:fldCharType="begin"/>
            </w:r>
            <w:r>
              <w:rPr>
                <w:noProof/>
                <w:webHidden/>
              </w:rPr>
              <w:instrText xml:space="preserve"> PAGEREF _Toc7516521 \h </w:instrText>
            </w:r>
            <w:r>
              <w:rPr>
                <w:noProof/>
                <w:webHidden/>
              </w:rPr>
            </w:r>
            <w:r>
              <w:rPr>
                <w:noProof/>
                <w:webHidden/>
              </w:rPr>
              <w:fldChar w:fldCharType="separate"/>
            </w:r>
            <w:r>
              <w:rPr>
                <w:noProof/>
                <w:webHidden/>
              </w:rPr>
              <w:t>24</w:t>
            </w:r>
            <w:r>
              <w:rPr>
                <w:noProof/>
                <w:webHidden/>
              </w:rPr>
              <w:fldChar w:fldCharType="end"/>
            </w:r>
          </w:hyperlink>
        </w:p>
        <w:p w14:paraId="3AF4C19A" w14:textId="3342B0F2" w:rsidR="00FA6BC5" w:rsidRDefault="00FA6BC5">
          <w:pPr>
            <w:pStyle w:val="21"/>
            <w:tabs>
              <w:tab w:val="right" w:leader="dot" w:pos="9628"/>
            </w:tabs>
            <w:rPr>
              <w:rFonts w:asciiTheme="minorHAnsi" w:eastAsiaTheme="minorEastAsia" w:hAnsiTheme="minorHAnsi" w:cstheme="minorBidi"/>
              <w:noProof/>
              <w:sz w:val="22"/>
              <w:szCs w:val="22"/>
            </w:rPr>
          </w:pPr>
          <w:hyperlink w:anchor="_Toc7516522" w:history="1">
            <w:r w:rsidRPr="008B3F03">
              <w:rPr>
                <w:rStyle w:val="ab"/>
                <w:noProof/>
              </w:rPr>
              <w:t>2.2. Тип слоев</w:t>
            </w:r>
            <w:r>
              <w:rPr>
                <w:noProof/>
                <w:webHidden/>
              </w:rPr>
              <w:tab/>
            </w:r>
            <w:r>
              <w:rPr>
                <w:noProof/>
                <w:webHidden/>
              </w:rPr>
              <w:fldChar w:fldCharType="begin"/>
            </w:r>
            <w:r>
              <w:rPr>
                <w:noProof/>
                <w:webHidden/>
              </w:rPr>
              <w:instrText xml:space="preserve"> PAGEREF _Toc7516522 \h </w:instrText>
            </w:r>
            <w:r>
              <w:rPr>
                <w:noProof/>
                <w:webHidden/>
              </w:rPr>
            </w:r>
            <w:r>
              <w:rPr>
                <w:noProof/>
                <w:webHidden/>
              </w:rPr>
              <w:fldChar w:fldCharType="separate"/>
            </w:r>
            <w:r>
              <w:rPr>
                <w:noProof/>
                <w:webHidden/>
              </w:rPr>
              <w:t>26</w:t>
            </w:r>
            <w:r>
              <w:rPr>
                <w:noProof/>
                <w:webHidden/>
              </w:rPr>
              <w:fldChar w:fldCharType="end"/>
            </w:r>
          </w:hyperlink>
        </w:p>
        <w:p w14:paraId="5AB40DA1" w14:textId="2BEBC1D9" w:rsidR="00FA6BC5" w:rsidRDefault="00FA6BC5">
          <w:pPr>
            <w:pStyle w:val="21"/>
            <w:tabs>
              <w:tab w:val="right" w:leader="dot" w:pos="9628"/>
            </w:tabs>
            <w:rPr>
              <w:rFonts w:asciiTheme="minorHAnsi" w:eastAsiaTheme="minorEastAsia" w:hAnsiTheme="minorHAnsi" w:cstheme="minorBidi"/>
              <w:noProof/>
              <w:sz w:val="22"/>
              <w:szCs w:val="22"/>
            </w:rPr>
          </w:pPr>
          <w:hyperlink w:anchor="_Toc7516523" w:history="1">
            <w:r w:rsidRPr="008B3F03">
              <w:rPr>
                <w:rStyle w:val="ab"/>
                <w:noProof/>
              </w:rPr>
              <w:t>2.3. Функция потерь</w:t>
            </w:r>
            <w:r>
              <w:rPr>
                <w:noProof/>
                <w:webHidden/>
              </w:rPr>
              <w:tab/>
            </w:r>
            <w:r>
              <w:rPr>
                <w:noProof/>
                <w:webHidden/>
              </w:rPr>
              <w:fldChar w:fldCharType="begin"/>
            </w:r>
            <w:r>
              <w:rPr>
                <w:noProof/>
                <w:webHidden/>
              </w:rPr>
              <w:instrText xml:space="preserve"> PAGEREF _Toc7516523 \h </w:instrText>
            </w:r>
            <w:r>
              <w:rPr>
                <w:noProof/>
                <w:webHidden/>
              </w:rPr>
            </w:r>
            <w:r>
              <w:rPr>
                <w:noProof/>
                <w:webHidden/>
              </w:rPr>
              <w:fldChar w:fldCharType="separate"/>
            </w:r>
            <w:r>
              <w:rPr>
                <w:noProof/>
                <w:webHidden/>
              </w:rPr>
              <w:t>27</w:t>
            </w:r>
            <w:r>
              <w:rPr>
                <w:noProof/>
                <w:webHidden/>
              </w:rPr>
              <w:fldChar w:fldCharType="end"/>
            </w:r>
          </w:hyperlink>
        </w:p>
        <w:p w14:paraId="487BCDC7" w14:textId="4CADDE6A" w:rsidR="00FA6BC5" w:rsidRDefault="00FA6BC5">
          <w:pPr>
            <w:pStyle w:val="21"/>
            <w:tabs>
              <w:tab w:val="right" w:leader="dot" w:pos="9628"/>
            </w:tabs>
            <w:rPr>
              <w:rFonts w:asciiTheme="minorHAnsi" w:eastAsiaTheme="minorEastAsia" w:hAnsiTheme="minorHAnsi" w:cstheme="minorBidi"/>
              <w:noProof/>
              <w:sz w:val="22"/>
              <w:szCs w:val="22"/>
            </w:rPr>
          </w:pPr>
          <w:hyperlink w:anchor="_Toc7516524" w:history="1">
            <w:r w:rsidRPr="008B3F03">
              <w:rPr>
                <w:rStyle w:val="ab"/>
                <w:noProof/>
              </w:rPr>
              <w:t>2.4. Оптимизатор</w:t>
            </w:r>
            <w:r>
              <w:rPr>
                <w:noProof/>
                <w:webHidden/>
              </w:rPr>
              <w:tab/>
            </w:r>
            <w:r>
              <w:rPr>
                <w:noProof/>
                <w:webHidden/>
              </w:rPr>
              <w:fldChar w:fldCharType="begin"/>
            </w:r>
            <w:r>
              <w:rPr>
                <w:noProof/>
                <w:webHidden/>
              </w:rPr>
              <w:instrText xml:space="preserve"> PAGEREF _Toc7516524 \h </w:instrText>
            </w:r>
            <w:r>
              <w:rPr>
                <w:noProof/>
                <w:webHidden/>
              </w:rPr>
            </w:r>
            <w:r>
              <w:rPr>
                <w:noProof/>
                <w:webHidden/>
              </w:rPr>
              <w:fldChar w:fldCharType="separate"/>
            </w:r>
            <w:r>
              <w:rPr>
                <w:noProof/>
                <w:webHidden/>
              </w:rPr>
              <w:t>27</w:t>
            </w:r>
            <w:r>
              <w:rPr>
                <w:noProof/>
                <w:webHidden/>
              </w:rPr>
              <w:fldChar w:fldCharType="end"/>
            </w:r>
          </w:hyperlink>
        </w:p>
        <w:p w14:paraId="50922189" w14:textId="0B8558A7" w:rsidR="00FA6BC5" w:rsidRDefault="00FA6BC5">
          <w:pPr>
            <w:pStyle w:val="21"/>
            <w:tabs>
              <w:tab w:val="right" w:leader="dot" w:pos="9628"/>
            </w:tabs>
            <w:rPr>
              <w:rFonts w:asciiTheme="minorHAnsi" w:eastAsiaTheme="minorEastAsia" w:hAnsiTheme="minorHAnsi" w:cstheme="minorBidi"/>
              <w:noProof/>
              <w:sz w:val="22"/>
              <w:szCs w:val="22"/>
            </w:rPr>
          </w:pPr>
          <w:hyperlink w:anchor="_Toc7516525" w:history="1">
            <w:r w:rsidRPr="008B3F03">
              <w:rPr>
                <w:rStyle w:val="ab"/>
                <w:noProof/>
              </w:rPr>
              <w:t>2.5. Топология сети</w:t>
            </w:r>
            <w:r>
              <w:rPr>
                <w:noProof/>
                <w:webHidden/>
              </w:rPr>
              <w:tab/>
            </w:r>
            <w:r>
              <w:rPr>
                <w:noProof/>
                <w:webHidden/>
              </w:rPr>
              <w:fldChar w:fldCharType="begin"/>
            </w:r>
            <w:r>
              <w:rPr>
                <w:noProof/>
                <w:webHidden/>
              </w:rPr>
              <w:instrText xml:space="preserve"> PAGEREF _Toc7516525 \h </w:instrText>
            </w:r>
            <w:r>
              <w:rPr>
                <w:noProof/>
                <w:webHidden/>
              </w:rPr>
            </w:r>
            <w:r>
              <w:rPr>
                <w:noProof/>
                <w:webHidden/>
              </w:rPr>
              <w:fldChar w:fldCharType="separate"/>
            </w:r>
            <w:r>
              <w:rPr>
                <w:noProof/>
                <w:webHidden/>
              </w:rPr>
              <w:t>27</w:t>
            </w:r>
            <w:r>
              <w:rPr>
                <w:noProof/>
                <w:webHidden/>
              </w:rPr>
              <w:fldChar w:fldCharType="end"/>
            </w:r>
          </w:hyperlink>
        </w:p>
        <w:p w14:paraId="111D613C" w14:textId="6BF03836" w:rsidR="00FA6BC5" w:rsidRDefault="00FA6BC5" w:rsidP="00AF76E6">
          <w:pPr>
            <w:pStyle w:val="11"/>
            <w:rPr>
              <w:rFonts w:asciiTheme="minorHAnsi" w:eastAsiaTheme="minorEastAsia" w:hAnsiTheme="minorHAnsi" w:cstheme="minorBidi"/>
              <w:noProof/>
              <w:sz w:val="22"/>
              <w:szCs w:val="22"/>
            </w:rPr>
          </w:pPr>
          <w:hyperlink w:anchor="_Toc7516526" w:history="1">
            <w:r w:rsidRPr="008B3F03">
              <w:rPr>
                <w:rStyle w:val="ab"/>
                <w:noProof/>
              </w:rPr>
              <w:t>ГЛАВА 3. ПРОГРАМНАЯ РЕАЛИЗАЦИЯ ИНС</w:t>
            </w:r>
            <w:r>
              <w:rPr>
                <w:noProof/>
                <w:webHidden/>
              </w:rPr>
              <w:tab/>
            </w:r>
            <w:r>
              <w:rPr>
                <w:noProof/>
                <w:webHidden/>
              </w:rPr>
              <w:fldChar w:fldCharType="begin"/>
            </w:r>
            <w:r>
              <w:rPr>
                <w:noProof/>
                <w:webHidden/>
              </w:rPr>
              <w:instrText xml:space="preserve"> PAGEREF _Toc7516526 \h </w:instrText>
            </w:r>
            <w:r>
              <w:rPr>
                <w:noProof/>
                <w:webHidden/>
              </w:rPr>
            </w:r>
            <w:r>
              <w:rPr>
                <w:noProof/>
                <w:webHidden/>
              </w:rPr>
              <w:fldChar w:fldCharType="separate"/>
            </w:r>
            <w:r>
              <w:rPr>
                <w:noProof/>
                <w:webHidden/>
              </w:rPr>
              <w:t>28</w:t>
            </w:r>
            <w:r>
              <w:rPr>
                <w:noProof/>
                <w:webHidden/>
              </w:rPr>
              <w:fldChar w:fldCharType="end"/>
            </w:r>
          </w:hyperlink>
        </w:p>
        <w:p w14:paraId="2F27F3D2" w14:textId="4C40BD52" w:rsidR="00FA6BC5" w:rsidRDefault="00FA6BC5">
          <w:pPr>
            <w:pStyle w:val="21"/>
            <w:tabs>
              <w:tab w:val="right" w:leader="dot" w:pos="9628"/>
            </w:tabs>
            <w:rPr>
              <w:rFonts w:asciiTheme="minorHAnsi" w:eastAsiaTheme="minorEastAsia" w:hAnsiTheme="minorHAnsi" w:cstheme="minorBidi"/>
              <w:noProof/>
              <w:sz w:val="22"/>
              <w:szCs w:val="22"/>
            </w:rPr>
          </w:pPr>
          <w:hyperlink w:anchor="_Toc7516527" w:history="1">
            <w:r w:rsidRPr="008B3F03">
              <w:rPr>
                <w:rStyle w:val="ab"/>
                <w:noProof/>
              </w:rPr>
              <w:t>3.1. Используемые программные средства</w:t>
            </w:r>
            <w:r>
              <w:rPr>
                <w:noProof/>
                <w:webHidden/>
              </w:rPr>
              <w:tab/>
            </w:r>
            <w:r>
              <w:rPr>
                <w:noProof/>
                <w:webHidden/>
              </w:rPr>
              <w:fldChar w:fldCharType="begin"/>
            </w:r>
            <w:r>
              <w:rPr>
                <w:noProof/>
                <w:webHidden/>
              </w:rPr>
              <w:instrText xml:space="preserve"> PAGEREF _Toc7516527 \h </w:instrText>
            </w:r>
            <w:r>
              <w:rPr>
                <w:noProof/>
                <w:webHidden/>
              </w:rPr>
            </w:r>
            <w:r>
              <w:rPr>
                <w:noProof/>
                <w:webHidden/>
              </w:rPr>
              <w:fldChar w:fldCharType="separate"/>
            </w:r>
            <w:r>
              <w:rPr>
                <w:noProof/>
                <w:webHidden/>
              </w:rPr>
              <w:t>28</w:t>
            </w:r>
            <w:r>
              <w:rPr>
                <w:noProof/>
                <w:webHidden/>
              </w:rPr>
              <w:fldChar w:fldCharType="end"/>
            </w:r>
          </w:hyperlink>
        </w:p>
        <w:p w14:paraId="2AC17B88" w14:textId="536CBBF1" w:rsidR="00FA6BC5" w:rsidRDefault="00FA6BC5">
          <w:pPr>
            <w:pStyle w:val="21"/>
            <w:tabs>
              <w:tab w:val="right" w:leader="dot" w:pos="9628"/>
            </w:tabs>
            <w:rPr>
              <w:rFonts w:asciiTheme="minorHAnsi" w:eastAsiaTheme="minorEastAsia" w:hAnsiTheme="minorHAnsi" w:cstheme="minorBidi"/>
              <w:noProof/>
              <w:sz w:val="22"/>
              <w:szCs w:val="22"/>
            </w:rPr>
          </w:pPr>
          <w:hyperlink w:anchor="_Toc7516528" w:history="1">
            <w:r w:rsidRPr="008B3F03">
              <w:rPr>
                <w:rStyle w:val="ab"/>
                <w:noProof/>
              </w:rPr>
              <w:t>3.1. Предварительная обработка данных</w:t>
            </w:r>
            <w:r>
              <w:rPr>
                <w:noProof/>
                <w:webHidden/>
              </w:rPr>
              <w:tab/>
            </w:r>
            <w:r>
              <w:rPr>
                <w:noProof/>
                <w:webHidden/>
              </w:rPr>
              <w:fldChar w:fldCharType="begin"/>
            </w:r>
            <w:r>
              <w:rPr>
                <w:noProof/>
                <w:webHidden/>
              </w:rPr>
              <w:instrText xml:space="preserve"> PAGEREF _Toc7516528 \h </w:instrText>
            </w:r>
            <w:r>
              <w:rPr>
                <w:noProof/>
                <w:webHidden/>
              </w:rPr>
            </w:r>
            <w:r>
              <w:rPr>
                <w:noProof/>
                <w:webHidden/>
              </w:rPr>
              <w:fldChar w:fldCharType="separate"/>
            </w:r>
            <w:r>
              <w:rPr>
                <w:noProof/>
                <w:webHidden/>
              </w:rPr>
              <w:t>28</w:t>
            </w:r>
            <w:r>
              <w:rPr>
                <w:noProof/>
                <w:webHidden/>
              </w:rPr>
              <w:fldChar w:fldCharType="end"/>
            </w:r>
          </w:hyperlink>
        </w:p>
        <w:p w14:paraId="5BACEBBE" w14:textId="21C47E70" w:rsidR="00FA6BC5" w:rsidRDefault="00FA6BC5">
          <w:pPr>
            <w:pStyle w:val="21"/>
            <w:tabs>
              <w:tab w:val="right" w:leader="dot" w:pos="9628"/>
            </w:tabs>
            <w:rPr>
              <w:rFonts w:asciiTheme="minorHAnsi" w:eastAsiaTheme="minorEastAsia" w:hAnsiTheme="minorHAnsi" w:cstheme="minorBidi"/>
              <w:noProof/>
              <w:sz w:val="22"/>
              <w:szCs w:val="22"/>
            </w:rPr>
          </w:pPr>
          <w:hyperlink w:anchor="_Toc7516529" w:history="1">
            <w:r w:rsidRPr="008B3F03">
              <w:rPr>
                <w:rStyle w:val="ab"/>
                <w:noProof/>
              </w:rPr>
              <w:t>3.3. Реализация ИНС</w:t>
            </w:r>
            <w:r>
              <w:rPr>
                <w:noProof/>
                <w:webHidden/>
              </w:rPr>
              <w:tab/>
            </w:r>
            <w:r>
              <w:rPr>
                <w:noProof/>
                <w:webHidden/>
              </w:rPr>
              <w:fldChar w:fldCharType="begin"/>
            </w:r>
            <w:r>
              <w:rPr>
                <w:noProof/>
                <w:webHidden/>
              </w:rPr>
              <w:instrText xml:space="preserve"> PAGEREF _Toc7516529 \h </w:instrText>
            </w:r>
            <w:r>
              <w:rPr>
                <w:noProof/>
                <w:webHidden/>
              </w:rPr>
            </w:r>
            <w:r>
              <w:rPr>
                <w:noProof/>
                <w:webHidden/>
              </w:rPr>
              <w:fldChar w:fldCharType="separate"/>
            </w:r>
            <w:r>
              <w:rPr>
                <w:noProof/>
                <w:webHidden/>
              </w:rPr>
              <w:t>28</w:t>
            </w:r>
            <w:r>
              <w:rPr>
                <w:noProof/>
                <w:webHidden/>
              </w:rPr>
              <w:fldChar w:fldCharType="end"/>
            </w:r>
          </w:hyperlink>
        </w:p>
        <w:p w14:paraId="13DCC1FA" w14:textId="6124A8AB" w:rsidR="00FA6BC5" w:rsidRDefault="00FA6BC5" w:rsidP="00AF76E6">
          <w:pPr>
            <w:pStyle w:val="11"/>
            <w:rPr>
              <w:rFonts w:asciiTheme="minorHAnsi" w:eastAsiaTheme="minorEastAsia" w:hAnsiTheme="minorHAnsi" w:cstheme="minorBidi"/>
              <w:noProof/>
              <w:sz w:val="22"/>
              <w:szCs w:val="22"/>
            </w:rPr>
          </w:pPr>
          <w:hyperlink w:anchor="_Toc7516530" w:history="1">
            <w:r w:rsidRPr="008B3F03">
              <w:rPr>
                <w:rStyle w:val="ab"/>
                <w:noProof/>
              </w:rPr>
              <w:t>ГЛАВА 4. ИССЛЕДОВАНИЕ ЭФФЕКТИВНОСТИ ИНС</w:t>
            </w:r>
            <w:r>
              <w:rPr>
                <w:noProof/>
                <w:webHidden/>
              </w:rPr>
              <w:tab/>
            </w:r>
            <w:r>
              <w:rPr>
                <w:noProof/>
                <w:webHidden/>
              </w:rPr>
              <w:fldChar w:fldCharType="begin"/>
            </w:r>
            <w:r>
              <w:rPr>
                <w:noProof/>
                <w:webHidden/>
              </w:rPr>
              <w:instrText xml:space="preserve"> PAGEREF _Toc7516530 \h </w:instrText>
            </w:r>
            <w:r>
              <w:rPr>
                <w:noProof/>
                <w:webHidden/>
              </w:rPr>
            </w:r>
            <w:r>
              <w:rPr>
                <w:noProof/>
                <w:webHidden/>
              </w:rPr>
              <w:fldChar w:fldCharType="separate"/>
            </w:r>
            <w:r>
              <w:rPr>
                <w:noProof/>
                <w:webHidden/>
              </w:rPr>
              <w:t>29</w:t>
            </w:r>
            <w:r>
              <w:rPr>
                <w:noProof/>
                <w:webHidden/>
              </w:rPr>
              <w:fldChar w:fldCharType="end"/>
            </w:r>
          </w:hyperlink>
        </w:p>
        <w:p w14:paraId="170A4128" w14:textId="43679C5B" w:rsidR="00FA6BC5" w:rsidRDefault="00FA6BC5" w:rsidP="00AF76E6">
          <w:pPr>
            <w:pStyle w:val="11"/>
            <w:rPr>
              <w:rFonts w:asciiTheme="minorHAnsi" w:eastAsiaTheme="minorEastAsia" w:hAnsiTheme="minorHAnsi" w:cstheme="minorBidi"/>
              <w:noProof/>
              <w:sz w:val="22"/>
              <w:szCs w:val="22"/>
            </w:rPr>
          </w:pPr>
          <w:hyperlink w:anchor="_Toc7516531" w:history="1">
            <w:r w:rsidRPr="008B3F03">
              <w:rPr>
                <w:rStyle w:val="ab"/>
                <w:noProof/>
              </w:rPr>
              <w:t>ЗАКЛЮЧЕНИЕ</w:t>
            </w:r>
            <w:r>
              <w:rPr>
                <w:noProof/>
                <w:webHidden/>
              </w:rPr>
              <w:tab/>
            </w:r>
            <w:r>
              <w:rPr>
                <w:noProof/>
                <w:webHidden/>
              </w:rPr>
              <w:fldChar w:fldCharType="begin"/>
            </w:r>
            <w:r>
              <w:rPr>
                <w:noProof/>
                <w:webHidden/>
              </w:rPr>
              <w:instrText xml:space="preserve"> PAGEREF _Toc7516531 \h </w:instrText>
            </w:r>
            <w:r>
              <w:rPr>
                <w:noProof/>
                <w:webHidden/>
              </w:rPr>
            </w:r>
            <w:r>
              <w:rPr>
                <w:noProof/>
                <w:webHidden/>
              </w:rPr>
              <w:fldChar w:fldCharType="separate"/>
            </w:r>
            <w:r>
              <w:rPr>
                <w:noProof/>
                <w:webHidden/>
              </w:rPr>
              <w:t>30</w:t>
            </w:r>
            <w:r>
              <w:rPr>
                <w:noProof/>
                <w:webHidden/>
              </w:rPr>
              <w:fldChar w:fldCharType="end"/>
            </w:r>
          </w:hyperlink>
        </w:p>
        <w:p w14:paraId="7F724AE2" w14:textId="6C835CD4" w:rsidR="00FA6BC5" w:rsidRDefault="00FA6BC5" w:rsidP="00AF76E6">
          <w:pPr>
            <w:pStyle w:val="11"/>
            <w:rPr>
              <w:rFonts w:asciiTheme="minorHAnsi" w:eastAsiaTheme="minorEastAsia" w:hAnsiTheme="minorHAnsi" w:cstheme="minorBidi"/>
              <w:noProof/>
              <w:sz w:val="22"/>
              <w:szCs w:val="22"/>
            </w:rPr>
          </w:pPr>
          <w:hyperlink w:anchor="_Toc7516532" w:history="1">
            <w:r w:rsidRPr="008B3F03">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_Toc7516532 \h </w:instrText>
            </w:r>
            <w:r>
              <w:rPr>
                <w:noProof/>
                <w:webHidden/>
              </w:rPr>
            </w:r>
            <w:r>
              <w:rPr>
                <w:noProof/>
                <w:webHidden/>
              </w:rPr>
              <w:fldChar w:fldCharType="separate"/>
            </w:r>
            <w:r>
              <w:rPr>
                <w:noProof/>
                <w:webHidden/>
              </w:rPr>
              <w:t>31</w:t>
            </w:r>
            <w:r>
              <w:rPr>
                <w:noProof/>
                <w:webHidden/>
              </w:rPr>
              <w:fldChar w:fldCharType="end"/>
            </w:r>
          </w:hyperlink>
        </w:p>
        <w:p w14:paraId="5EAFB883" w14:textId="05BE9709" w:rsidR="00FA6BC5" w:rsidRDefault="00FA6BC5" w:rsidP="00AF76E6">
          <w:pPr>
            <w:pStyle w:val="11"/>
            <w:rPr>
              <w:rFonts w:asciiTheme="minorHAnsi" w:eastAsiaTheme="minorEastAsia" w:hAnsiTheme="minorHAnsi" w:cstheme="minorBidi"/>
              <w:noProof/>
              <w:sz w:val="22"/>
              <w:szCs w:val="22"/>
            </w:rPr>
          </w:pPr>
          <w:hyperlink w:anchor="_Toc7516533" w:history="1">
            <w:r w:rsidRPr="008B3F03">
              <w:rPr>
                <w:rStyle w:val="ab"/>
                <w:iCs/>
                <w:noProof/>
              </w:rPr>
              <w:t>Приложение 1</w:t>
            </w:r>
            <w:r>
              <w:rPr>
                <w:rStyle w:val="ab"/>
                <w:iCs/>
                <w:noProof/>
              </w:rPr>
              <w:t>. Набор признаков в исходных данных</w:t>
            </w:r>
            <w:r>
              <w:rPr>
                <w:noProof/>
                <w:webHidden/>
              </w:rPr>
              <w:tab/>
            </w:r>
            <w:r>
              <w:rPr>
                <w:noProof/>
                <w:webHidden/>
              </w:rPr>
              <w:fldChar w:fldCharType="begin"/>
            </w:r>
            <w:r>
              <w:rPr>
                <w:noProof/>
                <w:webHidden/>
              </w:rPr>
              <w:instrText xml:space="preserve"> PAGEREF _Toc7516533 \h </w:instrText>
            </w:r>
            <w:r>
              <w:rPr>
                <w:noProof/>
                <w:webHidden/>
              </w:rPr>
            </w:r>
            <w:r>
              <w:rPr>
                <w:noProof/>
                <w:webHidden/>
              </w:rPr>
              <w:fldChar w:fldCharType="separate"/>
            </w:r>
            <w:r>
              <w:rPr>
                <w:noProof/>
                <w:webHidden/>
              </w:rPr>
              <w:t>33</w:t>
            </w:r>
            <w:r>
              <w:rPr>
                <w:noProof/>
                <w:webHidden/>
              </w:rPr>
              <w:fldChar w:fldCharType="end"/>
            </w:r>
          </w:hyperlink>
        </w:p>
        <w:p w14:paraId="16464F89" w14:textId="76A38A80" w:rsidR="00FA6BC5" w:rsidRDefault="00FA6BC5" w:rsidP="00AF76E6">
          <w:pPr>
            <w:pStyle w:val="11"/>
            <w:rPr>
              <w:rFonts w:asciiTheme="minorHAnsi" w:eastAsiaTheme="minorEastAsia" w:hAnsiTheme="minorHAnsi" w:cstheme="minorBidi"/>
              <w:noProof/>
              <w:sz w:val="22"/>
              <w:szCs w:val="22"/>
            </w:rPr>
          </w:pPr>
          <w:hyperlink w:anchor="_Toc7516534" w:history="1">
            <w:r w:rsidRPr="008B3F03">
              <w:rPr>
                <w:rStyle w:val="ab"/>
                <w:noProof/>
              </w:rPr>
              <w:t>Приложение</w:t>
            </w:r>
            <w:r w:rsidRPr="008B3F03">
              <w:rPr>
                <w:rStyle w:val="ab"/>
                <w:iCs/>
                <w:noProof/>
              </w:rPr>
              <w:t xml:space="preserve"> 2</w:t>
            </w:r>
            <w:r>
              <w:rPr>
                <w:rStyle w:val="ab"/>
                <w:iCs/>
                <w:noProof/>
              </w:rPr>
              <w:t>. Код предварительной обработки исходных данных</w:t>
            </w:r>
            <w:r>
              <w:rPr>
                <w:noProof/>
                <w:webHidden/>
              </w:rPr>
              <w:tab/>
            </w:r>
            <w:r>
              <w:rPr>
                <w:noProof/>
                <w:webHidden/>
              </w:rPr>
              <w:fldChar w:fldCharType="begin"/>
            </w:r>
            <w:r>
              <w:rPr>
                <w:noProof/>
                <w:webHidden/>
              </w:rPr>
              <w:instrText xml:space="preserve"> PAGEREF _Toc7516534 \h </w:instrText>
            </w:r>
            <w:r>
              <w:rPr>
                <w:noProof/>
                <w:webHidden/>
              </w:rPr>
            </w:r>
            <w:r>
              <w:rPr>
                <w:noProof/>
                <w:webHidden/>
              </w:rPr>
              <w:fldChar w:fldCharType="separate"/>
            </w:r>
            <w:r>
              <w:rPr>
                <w:noProof/>
                <w:webHidden/>
              </w:rPr>
              <w:t>37</w:t>
            </w:r>
            <w:r>
              <w:rPr>
                <w:noProof/>
                <w:webHidden/>
              </w:rPr>
              <w:fldChar w:fldCharType="end"/>
            </w:r>
          </w:hyperlink>
        </w:p>
        <w:p w14:paraId="2265FB5C" w14:textId="40137C20" w:rsidR="00FA6BC5" w:rsidRDefault="00FA6BC5" w:rsidP="00AF76E6">
          <w:pPr>
            <w:pStyle w:val="11"/>
            <w:rPr>
              <w:rFonts w:asciiTheme="minorHAnsi" w:eastAsiaTheme="minorEastAsia" w:hAnsiTheme="minorHAnsi" w:cstheme="minorBidi"/>
              <w:noProof/>
              <w:sz w:val="22"/>
              <w:szCs w:val="22"/>
            </w:rPr>
          </w:pPr>
          <w:hyperlink w:anchor="_Toc7516535" w:history="1">
            <w:r w:rsidRPr="008B3F03">
              <w:rPr>
                <w:rStyle w:val="ab"/>
                <w:iCs/>
                <w:noProof/>
              </w:rPr>
              <w:t>Приложение 3</w:t>
            </w:r>
            <w:r>
              <w:rPr>
                <w:rStyle w:val="ab"/>
                <w:iCs/>
                <w:noProof/>
              </w:rPr>
              <w:t xml:space="preserve">. Код реализованой ИНС на языке </w:t>
            </w:r>
            <w:r>
              <w:rPr>
                <w:rStyle w:val="ab"/>
                <w:iCs/>
                <w:noProof/>
                <w:lang w:val="en-US"/>
              </w:rPr>
              <w:t>Python</w:t>
            </w:r>
            <w:r>
              <w:rPr>
                <w:noProof/>
                <w:webHidden/>
              </w:rPr>
              <w:tab/>
            </w:r>
            <w:r>
              <w:rPr>
                <w:noProof/>
                <w:webHidden/>
              </w:rPr>
              <w:fldChar w:fldCharType="begin"/>
            </w:r>
            <w:r>
              <w:rPr>
                <w:noProof/>
                <w:webHidden/>
              </w:rPr>
              <w:instrText xml:space="preserve"> PAGEREF _Toc7516535 \h </w:instrText>
            </w:r>
            <w:r>
              <w:rPr>
                <w:noProof/>
                <w:webHidden/>
              </w:rPr>
            </w:r>
            <w:r>
              <w:rPr>
                <w:noProof/>
                <w:webHidden/>
              </w:rPr>
              <w:fldChar w:fldCharType="separate"/>
            </w:r>
            <w:r>
              <w:rPr>
                <w:noProof/>
                <w:webHidden/>
              </w:rPr>
              <w:t>38</w:t>
            </w:r>
            <w:r>
              <w:rPr>
                <w:noProof/>
                <w:webHidden/>
              </w:rPr>
              <w:fldChar w:fldCharType="end"/>
            </w:r>
          </w:hyperlink>
        </w:p>
        <w:p w14:paraId="26B3E746" w14:textId="6689AE2F" w:rsidR="00A22350" w:rsidRDefault="00FF150A" w:rsidP="00FF150A">
          <w:r>
            <w:rPr>
              <w:b/>
              <w:bCs/>
            </w:rPr>
            <w:fldChar w:fldCharType="end"/>
          </w:r>
        </w:p>
      </w:sdtContent>
    </w:sdt>
    <w:p w14:paraId="7702AC18" w14:textId="52163CF2" w:rsidR="00B66433" w:rsidRDefault="00B66433" w:rsidP="00B66433">
      <w:r>
        <w:br w:type="page"/>
      </w:r>
    </w:p>
    <w:p w14:paraId="3A2CE9FB" w14:textId="271A26B9" w:rsidR="00B66433" w:rsidRDefault="00B66433" w:rsidP="00225979">
      <w:pPr>
        <w:pStyle w:val="1"/>
      </w:pPr>
      <w:bookmarkStart w:id="29" w:name="_Toc4012099"/>
      <w:bookmarkStart w:id="30" w:name="_Toc4012252"/>
      <w:bookmarkStart w:id="31" w:name="_Toc5222474"/>
      <w:bookmarkStart w:id="32" w:name="_Toc7516506"/>
      <w:r>
        <w:lastRenderedPageBreak/>
        <w:t>ОПРЕДЕЛЕНИЯ</w:t>
      </w:r>
      <w:r w:rsidR="002758E9">
        <w:t>, ОБОЗНАЧЕНИЯ И СОКРАЩЕНИЯ</w:t>
      </w:r>
      <w:bookmarkEnd w:id="29"/>
      <w:bookmarkEnd w:id="30"/>
      <w:bookmarkEnd w:id="31"/>
      <w:bookmarkEnd w:id="32"/>
    </w:p>
    <w:p w14:paraId="2C0B360C" w14:textId="3C416DF4" w:rsidR="004562E5" w:rsidRDefault="006C05A3" w:rsidP="001D46D1">
      <w:pPr>
        <w:tabs>
          <w:tab w:val="left" w:pos="1276"/>
        </w:tabs>
        <w:spacing w:line="360" w:lineRule="auto"/>
      </w:pPr>
      <w:r>
        <w:t>ИНС</w:t>
      </w:r>
      <w:r w:rsidR="001D46D1">
        <w:tab/>
        <w:t>Искусственная нейронная сеть</w:t>
      </w:r>
    </w:p>
    <w:p w14:paraId="352402E2" w14:textId="1CE1603C" w:rsidR="002F5ED9" w:rsidRDefault="002F5ED9" w:rsidP="001D46D1">
      <w:pPr>
        <w:tabs>
          <w:tab w:val="left" w:pos="1276"/>
        </w:tabs>
        <w:spacing w:line="360" w:lineRule="auto"/>
      </w:pPr>
      <w:r>
        <w:t>ОС</w:t>
      </w:r>
      <w:r>
        <w:tab/>
        <w:t>Операционная система</w:t>
      </w:r>
    </w:p>
    <w:p w14:paraId="536D64BD" w14:textId="504BB7E9" w:rsidR="001D46D1" w:rsidRDefault="001D46D1" w:rsidP="001D46D1">
      <w:pPr>
        <w:tabs>
          <w:tab w:val="left" w:pos="1276"/>
        </w:tabs>
        <w:spacing w:line="360" w:lineRule="auto"/>
      </w:pPr>
      <w:r>
        <w:t>ПО</w:t>
      </w:r>
      <w:r>
        <w:tab/>
        <w:t xml:space="preserve">Программное обеспечение </w:t>
      </w:r>
    </w:p>
    <w:p w14:paraId="03DB397E" w14:textId="3FEE1EFD" w:rsidR="002F5ED9" w:rsidRDefault="002F5ED9" w:rsidP="001D46D1">
      <w:pPr>
        <w:tabs>
          <w:tab w:val="left" w:pos="1276"/>
        </w:tabs>
        <w:spacing w:line="360" w:lineRule="auto"/>
      </w:pPr>
      <w:r>
        <w:t>ПК</w:t>
      </w:r>
      <w:r>
        <w:tab/>
        <w:t>Персональный компьютер</w:t>
      </w:r>
    </w:p>
    <w:p w14:paraId="7C0DE61A" w14:textId="77777777" w:rsidR="002F5ED9" w:rsidRPr="001D46D1" w:rsidRDefault="002F5ED9" w:rsidP="001D46D1">
      <w:pPr>
        <w:tabs>
          <w:tab w:val="left" w:pos="1276"/>
        </w:tabs>
        <w:spacing w:line="360" w:lineRule="auto"/>
      </w:pPr>
    </w:p>
    <w:p w14:paraId="718D24CF" w14:textId="39997D9D" w:rsidR="00B66433" w:rsidRDefault="00B66433" w:rsidP="00B66433">
      <w:r>
        <w:br w:type="page"/>
      </w:r>
    </w:p>
    <w:p w14:paraId="3DD8D18F" w14:textId="6F79B0B7" w:rsidR="00B66433" w:rsidRPr="00225979" w:rsidRDefault="00B66433" w:rsidP="00225979">
      <w:pPr>
        <w:pStyle w:val="1"/>
      </w:pPr>
      <w:bookmarkStart w:id="33" w:name="_Toc7516507"/>
      <w:r w:rsidRPr="00225979">
        <w:lastRenderedPageBreak/>
        <w:t>ВВЕДЕНИЕ</w:t>
      </w:r>
      <w:bookmarkEnd w:id="33"/>
    </w:p>
    <w:p w14:paraId="41EC2B1F" w14:textId="7F6E2DE4" w:rsidR="00B66433" w:rsidRPr="00BB0716" w:rsidRDefault="00757BF7" w:rsidP="00B14733">
      <w:pPr>
        <w:spacing w:line="360" w:lineRule="auto"/>
        <w:ind w:firstLine="709"/>
      </w:pPr>
      <w:r w:rsidRPr="00F23B1A">
        <w:t>Искусственны</w:t>
      </w:r>
      <w:r w:rsidR="000B582F" w:rsidRPr="00F23B1A">
        <w:t>е</w:t>
      </w:r>
      <w:r w:rsidRPr="00F23B1A">
        <w:t xml:space="preserve"> нейронные сети</w:t>
      </w:r>
      <w:r w:rsidR="00B80F7B" w:rsidRPr="00F23B1A">
        <w:t xml:space="preserve"> являются </w:t>
      </w:r>
      <w:r w:rsidR="00285563" w:rsidRPr="00F23B1A">
        <w:t>одним из методов</w:t>
      </w:r>
      <w:r w:rsidR="00B80F7B" w:rsidRPr="00F23B1A">
        <w:t xml:space="preserve"> </w:t>
      </w:r>
      <w:r w:rsidR="00A33A4F" w:rsidRPr="00F23B1A">
        <w:t>машинного обучения</w:t>
      </w:r>
      <w:r w:rsidR="00F23B1A" w:rsidRPr="00F23B1A">
        <w:t xml:space="preserve">, </w:t>
      </w:r>
      <w:r w:rsidR="00B14733">
        <w:t xml:space="preserve">которое «позволяет справляться с задачами, которые слишком сложны для решения с помощью фиксированных программ, спроектированных и написанных людьми.» </w:t>
      </w:r>
      <w:r w:rsidR="00B14733" w:rsidRPr="00B14733">
        <w:t xml:space="preserve">[1, </w:t>
      </w:r>
      <w:r w:rsidR="00B14733">
        <w:t>с. 97</w:t>
      </w:r>
      <w:r w:rsidR="00B14733" w:rsidRPr="00B14733">
        <w:t>]</w:t>
      </w:r>
      <w:r w:rsidR="00B14733">
        <w:t xml:space="preserve"> </w:t>
      </w:r>
      <w:r w:rsidR="00622F41">
        <w:t>Х</w:t>
      </w:r>
      <w:r w:rsidR="000B582F" w:rsidRPr="00F23B1A">
        <w:t>арактерной чертой</w:t>
      </w:r>
      <w:r w:rsidR="00622F41">
        <w:t xml:space="preserve"> алгоритмов машинного обучения</w:t>
      </w:r>
      <w:r w:rsidR="000B582F" w:rsidRPr="00F23B1A">
        <w:t xml:space="preserve"> является</w:t>
      </w:r>
      <w:r w:rsidR="00F23B1A" w:rsidRPr="00F23B1A">
        <w:t xml:space="preserve"> процедура</w:t>
      </w:r>
      <w:r w:rsidR="000B582F" w:rsidRPr="00F23B1A">
        <w:t xml:space="preserve"> обучения</w:t>
      </w:r>
      <w:r w:rsidR="00F23B1A" w:rsidRPr="00F23B1A">
        <w:t>, а не прямое решение задачи</w:t>
      </w:r>
      <w:r w:rsidR="000B582F" w:rsidRPr="00F23B1A">
        <w:t xml:space="preserve">. В ходе </w:t>
      </w:r>
      <w:r w:rsidR="00F23B1A" w:rsidRPr="00F23B1A">
        <w:t>обучения происходит тренировка</w:t>
      </w:r>
      <w:r w:rsidR="00C13CAE">
        <w:t xml:space="preserve"> алгоритма</w:t>
      </w:r>
      <w:r w:rsidR="00F23B1A" w:rsidRPr="00F23B1A">
        <w:t xml:space="preserve"> на </w:t>
      </w:r>
      <w:r w:rsidR="00F23B1A">
        <w:t>большом количестве примеров решения</w:t>
      </w:r>
      <w:r w:rsidR="00C13CAE">
        <w:t xml:space="preserve"> конкретной</w:t>
      </w:r>
      <w:r w:rsidR="00F23B1A">
        <w:t xml:space="preserve"> задачи.</w:t>
      </w:r>
    </w:p>
    <w:p w14:paraId="16153A99" w14:textId="6043CFA5" w:rsidR="0010307E" w:rsidRDefault="00E75168" w:rsidP="0010307E">
      <w:pPr>
        <w:spacing w:line="360" w:lineRule="auto"/>
        <w:ind w:firstLine="709"/>
      </w:pPr>
      <w:r w:rsidRPr="00194F0D">
        <w:t xml:space="preserve">В настоящее время </w:t>
      </w:r>
      <w:r w:rsidR="00016E52" w:rsidRPr="00194F0D">
        <w:t>ИНС</w:t>
      </w:r>
      <w:r w:rsidRPr="00194F0D">
        <w:t xml:space="preserve"> </w:t>
      </w:r>
      <w:r w:rsidR="00194F0D" w:rsidRPr="00194F0D">
        <w:t>находится в наиболее активной фазе развития за всю свою историю</w:t>
      </w:r>
      <w:r w:rsidR="00194F0D">
        <w:t>, хотя ключевые алгоритмы были уже известны в 90-х годах</w:t>
      </w:r>
      <w:r w:rsidR="009E1E9D">
        <w:t xml:space="preserve"> ХХ века</w:t>
      </w:r>
      <w:r w:rsidR="00194F0D">
        <w:t>.</w:t>
      </w:r>
      <w:r w:rsidR="00194F0D" w:rsidRPr="00194F0D">
        <w:t xml:space="preserve"> Это связано </w:t>
      </w:r>
      <w:r w:rsidR="00194F0D">
        <w:t xml:space="preserve">с влиянием </w:t>
      </w:r>
      <w:r w:rsidR="00307114">
        <w:t>следующих</w:t>
      </w:r>
      <w:r w:rsidR="00194F0D">
        <w:t xml:space="preserve"> факторов:</w:t>
      </w:r>
    </w:p>
    <w:p w14:paraId="1EDDDC66" w14:textId="4B37A278" w:rsidR="00307114" w:rsidRDefault="00307114" w:rsidP="0010307E">
      <w:pPr>
        <w:pStyle w:val="ac"/>
        <w:numPr>
          <w:ilvl w:val="0"/>
          <w:numId w:val="5"/>
        </w:numPr>
        <w:spacing w:line="360" w:lineRule="auto"/>
        <w:ind w:left="1134" w:hanging="425"/>
      </w:pPr>
      <w:r>
        <w:t>З</w:t>
      </w:r>
      <w:r w:rsidR="00194F0D">
        <w:t>начительны</w:t>
      </w:r>
      <w:r>
        <w:t>м</w:t>
      </w:r>
      <w:r w:rsidR="00194F0D">
        <w:t xml:space="preserve"> приростом вычислительной мощности оборудования</w:t>
      </w:r>
      <w:r>
        <w:t>. Так как обучение ИНС очень требовательно к вычислительным ресурсам компьютера;</w:t>
      </w:r>
    </w:p>
    <w:p w14:paraId="2D265F17" w14:textId="6C32372C" w:rsidR="00E75168" w:rsidRDefault="00307114" w:rsidP="0010307E">
      <w:pPr>
        <w:pStyle w:val="ac"/>
        <w:numPr>
          <w:ilvl w:val="0"/>
          <w:numId w:val="5"/>
        </w:numPr>
        <w:spacing w:line="360" w:lineRule="auto"/>
        <w:ind w:left="1134" w:hanging="425"/>
      </w:pPr>
      <w:r>
        <w:t>Н</w:t>
      </w:r>
      <w:r w:rsidR="00194F0D">
        <w:t>акоплени</w:t>
      </w:r>
      <w:r>
        <w:t>ем</w:t>
      </w:r>
      <w:r w:rsidR="00194F0D">
        <w:t xml:space="preserve"> </w:t>
      </w:r>
      <w:r>
        <w:t>больших</w:t>
      </w:r>
      <w:r w:rsidR="00194F0D">
        <w:t xml:space="preserve"> объемов данных</w:t>
      </w:r>
      <w:r>
        <w:t xml:space="preserve">, благодаря бурному росту сети </w:t>
      </w:r>
      <w:r w:rsidR="004B0A47">
        <w:t>И</w:t>
      </w:r>
      <w:r>
        <w:t>нтернет</w:t>
      </w:r>
      <w:r w:rsidR="003B0B0A">
        <w:t xml:space="preserve"> и емкости устройств хранения информации.</w:t>
      </w:r>
    </w:p>
    <w:p w14:paraId="0B33A499" w14:textId="70818B9D" w:rsidR="00307114" w:rsidRDefault="003B0B0A" w:rsidP="00307114">
      <w:pPr>
        <w:pStyle w:val="ac"/>
        <w:spacing w:line="360" w:lineRule="auto"/>
        <w:ind w:left="0" w:firstLine="709"/>
      </w:pPr>
      <w:r>
        <w:t xml:space="preserve">Так же </w:t>
      </w:r>
      <w:r w:rsidR="00307114">
        <w:t>было разработано и много новых алгоритмов, однако это</w:t>
      </w:r>
      <w:r w:rsidR="0093573A">
        <w:t>го</w:t>
      </w:r>
      <w:r w:rsidR="00307114">
        <w:t xml:space="preserve"> бы</w:t>
      </w:r>
      <w:r w:rsidR="0093573A">
        <w:t xml:space="preserve"> не случилось</w:t>
      </w:r>
      <w:r w:rsidR="00307114">
        <w:t xml:space="preserve"> без практических </w:t>
      </w:r>
      <w:r>
        <w:t>экспериментов</w:t>
      </w:r>
      <w:r w:rsidR="00307114">
        <w:t xml:space="preserve">, которые стали возможными благодаря </w:t>
      </w:r>
      <w:r w:rsidR="00AB2C86">
        <w:t>описанным выше причинам.</w:t>
      </w:r>
      <w:r w:rsidR="00AB2C86" w:rsidRPr="003B0B0A">
        <w:t xml:space="preserve"> [</w:t>
      </w:r>
      <w:r w:rsidRPr="003B0B0A">
        <w:t>2</w:t>
      </w:r>
      <w:r>
        <w:t>,</w:t>
      </w:r>
      <w:r w:rsidRPr="003B0B0A">
        <w:t xml:space="preserve"> </w:t>
      </w:r>
      <w:r>
        <w:rPr>
          <w:lang w:val="en-US"/>
        </w:rPr>
        <w:t>c</w:t>
      </w:r>
      <w:r w:rsidRPr="003B0B0A">
        <w:t>.</w:t>
      </w:r>
      <w:r>
        <w:t xml:space="preserve"> </w:t>
      </w:r>
      <w:r w:rsidRPr="003B0B0A">
        <w:t>45]</w:t>
      </w:r>
    </w:p>
    <w:p w14:paraId="46E39FD0" w14:textId="2D4687DC" w:rsidR="00DE1AAD" w:rsidRPr="00DE1AAD" w:rsidRDefault="00B1394E" w:rsidP="00307114">
      <w:pPr>
        <w:pStyle w:val="ac"/>
        <w:spacing w:line="360" w:lineRule="auto"/>
        <w:ind w:left="0" w:firstLine="709"/>
      </w:pPr>
      <w:r>
        <w:t>За последнее время</w:t>
      </w:r>
      <w:r w:rsidR="00DE1AAD">
        <w:t xml:space="preserve"> </w:t>
      </w:r>
      <w:proofErr w:type="gramStart"/>
      <w:r w:rsidR="00DE1AAD">
        <w:t>число задач</w:t>
      </w:r>
      <w:proofErr w:type="gramEnd"/>
      <w:r w:rsidR="00DE1AAD">
        <w:t xml:space="preserve"> для которых применяются ИНС значительно возросло, это стало возможным за счет демократизации инструментов</w:t>
      </w:r>
      <w:r w:rsidR="00DE1AAD" w:rsidRPr="00DE1AAD">
        <w:t xml:space="preserve"> </w:t>
      </w:r>
      <w:r w:rsidR="00DE1AAD">
        <w:t>разработки</w:t>
      </w:r>
      <w:r w:rsidR="004F27AA">
        <w:t>, то есть появления высокоуровневых фреймворков для реализации моделей ИНС</w:t>
      </w:r>
      <w:r w:rsidR="00DE1AAD">
        <w:t>.</w:t>
      </w:r>
    </w:p>
    <w:p w14:paraId="4CE86BE5" w14:textId="71F177B2" w:rsidR="00D37523" w:rsidRPr="00A514DF" w:rsidRDefault="00E64828" w:rsidP="00CE07E9">
      <w:pPr>
        <w:pStyle w:val="ac"/>
        <w:spacing w:line="360" w:lineRule="auto"/>
        <w:ind w:left="0" w:firstLine="709"/>
      </w:pPr>
      <w:r>
        <w:t>Одной из новых задач,</w:t>
      </w:r>
      <w:r w:rsidR="004631BF">
        <w:t xml:space="preserve"> для решения которых можно применить нейронные сети </w:t>
      </w:r>
      <w:r w:rsidR="00CF347C">
        <w:t xml:space="preserve">является </w:t>
      </w:r>
      <w:r w:rsidR="00FE5759">
        <w:t xml:space="preserve">оценка рисков заражения компьютера вредоносным </w:t>
      </w:r>
      <w:r w:rsidR="00281114">
        <w:t xml:space="preserve">программным обеспечением по его </w:t>
      </w:r>
      <w:r w:rsidR="00B1394E">
        <w:t>параметрам</w:t>
      </w:r>
      <w:r w:rsidR="003F318D">
        <w:t>,</w:t>
      </w:r>
      <w:r w:rsidR="00281114">
        <w:t xml:space="preserve"> </w:t>
      </w:r>
      <w:r w:rsidR="003F318D">
        <w:t>которая</w:t>
      </w:r>
      <w:r w:rsidR="00281114">
        <w:t xml:space="preserve"> относится к категории</w:t>
      </w:r>
      <w:r w:rsidR="00B1394E">
        <w:t xml:space="preserve"> бинарной классификации</w:t>
      </w:r>
      <w:r w:rsidR="004F27AA">
        <w:t>.</w:t>
      </w:r>
      <w:r w:rsidR="00CE07E9">
        <w:t xml:space="preserve"> Данная задача актуальна, так как р</w:t>
      </w:r>
      <w:r w:rsidR="00A71A95">
        <w:t xml:space="preserve">азработка вредоносного ПО продолжает оставаться организованной и хорошо финансируемой сферой, </w:t>
      </w:r>
      <w:r w:rsidR="00A71A95">
        <w:lastRenderedPageBreak/>
        <w:t>которая наносит значительный вред мировой экономике, исчисляющийся в миллиардах долларов.</w:t>
      </w:r>
    </w:p>
    <w:p w14:paraId="617BDD5D" w14:textId="1584931E" w:rsidR="00FF150A" w:rsidRPr="0078351E" w:rsidRDefault="00FF150A" w:rsidP="00757BF7">
      <w:pPr>
        <w:spacing w:line="360" w:lineRule="auto"/>
        <w:ind w:firstLine="709"/>
      </w:pPr>
      <w:r w:rsidRPr="0078351E">
        <w:t xml:space="preserve">Объектом исследования </w:t>
      </w:r>
      <w:r w:rsidR="00CE07E9">
        <w:t xml:space="preserve">в данной работе </w:t>
      </w:r>
      <w:r w:rsidRPr="0078351E">
        <w:t>являются искусственные нейронные сети.</w:t>
      </w:r>
    </w:p>
    <w:p w14:paraId="67E83504" w14:textId="17A8F7BF" w:rsidR="00FF150A" w:rsidRPr="0078351E" w:rsidRDefault="00FF150A" w:rsidP="00757BF7">
      <w:pPr>
        <w:spacing w:line="360" w:lineRule="auto"/>
        <w:ind w:firstLine="709"/>
      </w:pPr>
      <w:r w:rsidRPr="0078351E">
        <w:t xml:space="preserve">Предмет исследования – методы и алгоритмы применения искусственной нейронной сети в задаче оценки вероятности заражения компьютера </w:t>
      </w:r>
      <w:r w:rsidR="0078351E" w:rsidRPr="0078351E">
        <w:t>вредоносным ПО</w:t>
      </w:r>
      <w:r w:rsidRPr="0078351E">
        <w:t>.</w:t>
      </w:r>
    </w:p>
    <w:p w14:paraId="391C9B9B" w14:textId="537B9D1A" w:rsidR="00D37523" w:rsidRPr="003B158A" w:rsidRDefault="00FF150A" w:rsidP="0093573A">
      <w:pPr>
        <w:spacing w:line="360" w:lineRule="auto"/>
        <w:ind w:firstLine="709"/>
      </w:pPr>
      <w:r w:rsidRPr="003B158A">
        <w:t>Целью дипломной работы является разработка и обучение искусственной нейронной сети, способной</w:t>
      </w:r>
      <w:r w:rsidR="00D37523" w:rsidRPr="003B158A">
        <w:t xml:space="preserve"> эффективно оценивать вероятность заражения компьютера вредоносным ПО</w:t>
      </w:r>
      <w:r w:rsidRPr="003B158A">
        <w:t>. После тестирования</w:t>
      </w:r>
      <w:r w:rsidR="00D37523" w:rsidRPr="003B158A">
        <w:t xml:space="preserve"> реализованной</w:t>
      </w:r>
      <w:r w:rsidRPr="003B158A">
        <w:t xml:space="preserve"> </w:t>
      </w:r>
      <w:r w:rsidR="00D37523" w:rsidRPr="003B158A">
        <w:t>ИНС</w:t>
      </w:r>
      <w:r w:rsidRPr="003B158A">
        <w:t xml:space="preserve"> требуется сделать </w:t>
      </w:r>
      <w:r w:rsidR="00D37523" w:rsidRPr="003B158A">
        <w:t>выводы</w:t>
      </w:r>
      <w:r w:rsidRPr="003B158A">
        <w:t xml:space="preserve"> </w:t>
      </w:r>
      <w:r w:rsidR="00D37523" w:rsidRPr="003B158A">
        <w:t>о ее эффективности</w:t>
      </w:r>
      <w:r w:rsidR="003B158A" w:rsidRPr="003B158A">
        <w:t xml:space="preserve"> по сравнению с существующими решениями</w:t>
      </w:r>
      <w:r w:rsidR="00D37523" w:rsidRPr="003B158A">
        <w:t>,</w:t>
      </w:r>
      <w:r w:rsidR="003B158A" w:rsidRPr="003B158A">
        <w:t xml:space="preserve"> и предложить</w:t>
      </w:r>
      <w:r w:rsidR="00D37523" w:rsidRPr="003B158A">
        <w:t xml:space="preserve"> возможные способы</w:t>
      </w:r>
      <w:r w:rsidR="003B158A" w:rsidRPr="003B158A">
        <w:t xml:space="preserve"> ее улучшения.</w:t>
      </w:r>
      <w:r w:rsidRPr="003B158A">
        <w:t xml:space="preserve"> Для достижения данной цели были </w:t>
      </w:r>
      <w:r w:rsidR="00D37523" w:rsidRPr="003B158A">
        <w:t>выделены</w:t>
      </w:r>
      <w:r w:rsidRPr="003B158A">
        <w:t xml:space="preserve"> следующие задачи</w:t>
      </w:r>
      <w:r w:rsidR="003B158A">
        <w:t>:</w:t>
      </w:r>
    </w:p>
    <w:p w14:paraId="4D8286AE" w14:textId="3F2BB447" w:rsidR="00D37523" w:rsidRPr="003B158A" w:rsidRDefault="003B158A" w:rsidP="003B158A">
      <w:pPr>
        <w:pStyle w:val="ac"/>
        <w:numPr>
          <w:ilvl w:val="0"/>
          <w:numId w:val="6"/>
        </w:numPr>
        <w:spacing w:line="360" w:lineRule="auto"/>
        <w:ind w:left="0" w:firstLine="709"/>
      </w:pPr>
      <w:r w:rsidRPr="003B158A">
        <w:t>Исследовать методы машинного обучения, которые в настоящее время применяются для задачи оценки вероятности заражения компьютера</w:t>
      </w:r>
      <w:r w:rsidR="00FF150A" w:rsidRPr="003B158A">
        <w:t>;</w:t>
      </w:r>
    </w:p>
    <w:p w14:paraId="0AAFE6F5" w14:textId="07F078A0" w:rsidR="003B158A" w:rsidRDefault="003B158A" w:rsidP="003B158A">
      <w:pPr>
        <w:pStyle w:val="ac"/>
        <w:numPr>
          <w:ilvl w:val="0"/>
          <w:numId w:val="6"/>
        </w:numPr>
        <w:spacing w:line="360" w:lineRule="auto"/>
        <w:ind w:left="0" w:firstLine="709"/>
      </w:pPr>
      <w:r w:rsidRPr="003B158A">
        <w:t>Разработать архитектуру ИНС;</w:t>
      </w:r>
    </w:p>
    <w:p w14:paraId="78940BBC" w14:textId="1B7C8D34" w:rsidR="003B158A" w:rsidRDefault="00AC71FA" w:rsidP="003B158A">
      <w:pPr>
        <w:pStyle w:val="ac"/>
        <w:numPr>
          <w:ilvl w:val="0"/>
          <w:numId w:val="6"/>
        </w:numPr>
        <w:spacing w:line="360" w:lineRule="auto"/>
        <w:ind w:left="0" w:firstLine="709"/>
      </w:pPr>
      <w:r>
        <w:t>Реализовать ИНС;</w:t>
      </w:r>
    </w:p>
    <w:p w14:paraId="1441BCD7" w14:textId="614B733E" w:rsidR="00AC71FA" w:rsidRDefault="00AC71FA" w:rsidP="003B158A">
      <w:pPr>
        <w:pStyle w:val="ac"/>
        <w:numPr>
          <w:ilvl w:val="0"/>
          <w:numId w:val="6"/>
        </w:numPr>
        <w:spacing w:line="360" w:lineRule="auto"/>
        <w:ind w:left="0" w:firstLine="709"/>
      </w:pPr>
      <w:r>
        <w:t xml:space="preserve">Протестировать полученную сеть и добиться улучшения ее эффективности </w:t>
      </w:r>
      <w:r w:rsidR="008840C7">
        <w:t xml:space="preserve">подобрав оптимальную комбинацию </w:t>
      </w:r>
      <w:proofErr w:type="spellStart"/>
      <w:r w:rsidR="008840C7">
        <w:t>гиперпараметров</w:t>
      </w:r>
      <w:proofErr w:type="spellEnd"/>
      <w:r>
        <w:t>;</w:t>
      </w:r>
    </w:p>
    <w:p w14:paraId="269104EA" w14:textId="18CBEA65" w:rsidR="008840C7" w:rsidRPr="003B158A" w:rsidRDefault="008840C7" w:rsidP="003B158A">
      <w:pPr>
        <w:pStyle w:val="ac"/>
        <w:numPr>
          <w:ilvl w:val="0"/>
          <w:numId w:val="6"/>
        </w:numPr>
        <w:spacing w:line="360" w:lineRule="auto"/>
        <w:ind w:left="0" w:firstLine="709"/>
      </w:pPr>
      <w:r>
        <w:t xml:space="preserve">Сделать вывод о эффективности реализованной сети по сравнению с существующими решениями, </w:t>
      </w:r>
      <w:r w:rsidRPr="003B158A">
        <w:t>и предложить возможные способы ее улучшения</w:t>
      </w:r>
      <w:r>
        <w:t>.</w:t>
      </w:r>
    </w:p>
    <w:p w14:paraId="459C3970" w14:textId="15546996" w:rsidR="008840C7" w:rsidRPr="008840C7" w:rsidRDefault="00FF150A" w:rsidP="0093573A">
      <w:pPr>
        <w:spacing w:line="360" w:lineRule="auto"/>
        <w:ind w:firstLine="709"/>
      </w:pPr>
      <w:r w:rsidRPr="008840C7">
        <w:t xml:space="preserve">Гипотеза исследования: ИНС способна </w:t>
      </w:r>
      <w:r w:rsidR="008840C7" w:rsidRPr="008840C7">
        <w:t>эффективно</w:t>
      </w:r>
      <w:r w:rsidRPr="008840C7">
        <w:t xml:space="preserve"> справиться с задачей </w:t>
      </w:r>
      <w:r w:rsidR="008840C7" w:rsidRPr="008840C7">
        <w:t>оценки вероятности заражения компьютера вредоносным ПО</w:t>
      </w:r>
      <w:r w:rsidRPr="008840C7">
        <w:t>.</w:t>
      </w:r>
    </w:p>
    <w:p w14:paraId="33D929A8" w14:textId="77777777" w:rsidR="008840C7" w:rsidRPr="00E64828" w:rsidRDefault="00FF150A" w:rsidP="0093573A">
      <w:pPr>
        <w:spacing w:line="360" w:lineRule="auto"/>
        <w:ind w:firstLine="709"/>
      </w:pPr>
      <w:r w:rsidRPr="00E64828">
        <w:t xml:space="preserve">В соответствии с намеченной целью и задачами исследования были определены следующие методы: </w:t>
      </w:r>
    </w:p>
    <w:p w14:paraId="3858CD58" w14:textId="2356CF8F" w:rsidR="008840C7" w:rsidRPr="00E64828" w:rsidRDefault="00FF150A" w:rsidP="0010307E">
      <w:pPr>
        <w:pStyle w:val="ac"/>
        <w:numPr>
          <w:ilvl w:val="0"/>
          <w:numId w:val="7"/>
        </w:numPr>
        <w:spacing w:line="360" w:lineRule="auto"/>
        <w:ind w:left="1134" w:hanging="425"/>
      </w:pPr>
      <w:r w:rsidRPr="00E64828">
        <w:t>теоретический анализ научной и методический литературы по теме исследования</w:t>
      </w:r>
      <w:r w:rsidR="00E64828" w:rsidRPr="00E64828">
        <w:t>;</w:t>
      </w:r>
    </w:p>
    <w:p w14:paraId="1267C119" w14:textId="1710074F" w:rsidR="008840C7" w:rsidRPr="00E64828" w:rsidRDefault="00E64828" w:rsidP="0010307E">
      <w:pPr>
        <w:pStyle w:val="ac"/>
        <w:numPr>
          <w:ilvl w:val="0"/>
          <w:numId w:val="7"/>
        </w:numPr>
        <w:spacing w:line="360" w:lineRule="auto"/>
        <w:ind w:left="1134" w:hanging="425"/>
      </w:pPr>
      <w:r w:rsidRPr="00E64828">
        <w:t>и</w:t>
      </w:r>
      <w:r w:rsidR="00FF150A" w:rsidRPr="00E64828">
        <w:t>зучение документации необходимых языков программирования</w:t>
      </w:r>
      <w:r w:rsidRPr="00E64828">
        <w:t xml:space="preserve"> и библиотек;</w:t>
      </w:r>
    </w:p>
    <w:p w14:paraId="6C4EBA61" w14:textId="6C6B63DD" w:rsidR="008840C7" w:rsidRPr="00E64828" w:rsidRDefault="00E64828" w:rsidP="0010307E">
      <w:pPr>
        <w:pStyle w:val="ac"/>
        <w:numPr>
          <w:ilvl w:val="0"/>
          <w:numId w:val="7"/>
        </w:numPr>
        <w:spacing w:line="360" w:lineRule="auto"/>
        <w:ind w:left="1134" w:hanging="425"/>
      </w:pPr>
      <w:r w:rsidRPr="00E64828">
        <w:lastRenderedPageBreak/>
        <w:t>э</w:t>
      </w:r>
      <w:r w:rsidR="00FF150A" w:rsidRPr="00E64828">
        <w:t>к</w:t>
      </w:r>
      <w:r w:rsidRPr="00E64828">
        <w:t>с</w:t>
      </w:r>
      <w:r w:rsidR="00FF150A" w:rsidRPr="00E64828">
        <w:t xml:space="preserve">периментальный метод, включающий проведение констатирующего эксперимента, анализ и обобщение полученных данных. </w:t>
      </w:r>
    </w:p>
    <w:p w14:paraId="4E1D9F7A" w14:textId="389FEF16" w:rsidR="00FF150A" w:rsidRDefault="00FF150A" w:rsidP="0093573A">
      <w:pPr>
        <w:spacing w:line="360" w:lineRule="auto"/>
        <w:ind w:firstLine="709"/>
      </w:pPr>
      <w:r w:rsidRPr="00E64828">
        <w:t>Практическая значимость исследования, проведенного в дипломной работе, состоит в</w:t>
      </w:r>
      <w:r w:rsidR="00E64828" w:rsidRPr="00E64828">
        <w:t xml:space="preserve"> реализации эффективного решения задачи оценки вероятности заражения компьютера с помощью ИНС.</w:t>
      </w:r>
    </w:p>
    <w:p w14:paraId="037F186D" w14:textId="26341914" w:rsidR="00B66433" w:rsidRDefault="00B66433" w:rsidP="00B66433">
      <w:r>
        <w:br w:type="page"/>
      </w:r>
    </w:p>
    <w:p w14:paraId="117D8FF9" w14:textId="0CEB5130" w:rsidR="00B66433" w:rsidRDefault="00FF150A" w:rsidP="00225979">
      <w:pPr>
        <w:pStyle w:val="1"/>
      </w:pPr>
      <w:bookmarkStart w:id="34" w:name="_Toc7516508"/>
      <w:r>
        <w:lastRenderedPageBreak/>
        <w:t xml:space="preserve">ГЛАВА </w:t>
      </w:r>
      <w:r w:rsidR="00B66433">
        <w:t>1</w:t>
      </w:r>
      <w:r>
        <w:t>.</w:t>
      </w:r>
      <w:r w:rsidR="00B66433">
        <w:t xml:space="preserve"> </w:t>
      </w:r>
      <w:r w:rsidR="003B158A">
        <w:t>ОПИСАНИЕ</w:t>
      </w:r>
      <w:r w:rsidR="00B66433">
        <w:t xml:space="preserve"> ЗАДАЧИ И ОБЗОР </w:t>
      </w:r>
      <w:r w:rsidR="003B158A">
        <w:t>ПОДХОДОВ ДЛЯ ЕЕ РЕШЕНИЯ</w:t>
      </w:r>
      <w:bookmarkEnd w:id="34"/>
    </w:p>
    <w:p w14:paraId="19090925" w14:textId="3BDD7610" w:rsidR="00B66433" w:rsidRDefault="00E42A35" w:rsidP="00E42A35">
      <w:pPr>
        <w:spacing w:line="360" w:lineRule="auto"/>
        <w:ind w:firstLine="709"/>
      </w:pPr>
      <w:r>
        <w:t xml:space="preserve">В настоящей главе представлено описание задачи оценки рисков заражения компьютера </w:t>
      </w:r>
      <w:r w:rsidR="004562E5">
        <w:t>вредоносным ПО</w:t>
      </w:r>
      <w:r>
        <w:t xml:space="preserve"> и сделан обзор</w:t>
      </w:r>
      <w:r w:rsidR="003B158A">
        <w:t xml:space="preserve"> методов машинного обучения</w:t>
      </w:r>
      <w:r>
        <w:t xml:space="preserve">, которые применяются для решения этой задачи. </w:t>
      </w:r>
    </w:p>
    <w:p w14:paraId="1CD4FC41" w14:textId="4D233E3E" w:rsidR="00E42A35" w:rsidRDefault="00E42A35" w:rsidP="00E42A35">
      <w:pPr>
        <w:pStyle w:val="2"/>
      </w:pPr>
      <w:bookmarkStart w:id="35" w:name="_Toc7516509"/>
      <w:r>
        <w:t>1.1. Задача оценки рисков заражения компьютера</w:t>
      </w:r>
      <w:r w:rsidR="00467796">
        <w:t xml:space="preserve"> вредоносным ПО</w:t>
      </w:r>
      <w:bookmarkEnd w:id="35"/>
    </w:p>
    <w:p w14:paraId="4DFFED0C" w14:textId="3EB930E9" w:rsidR="00126F03" w:rsidRPr="003F318D" w:rsidRDefault="00882D6B" w:rsidP="009314C1">
      <w:pPr>
        <w:spacing w:line="360" w:lineRule="auto"/>
        <w:ind w:firstLine="709"/>
      </w:pPr>
      <w:r>
        <w:t xml:space="preserve">В 2018 году компания </w:t>
      </w:r>
      <w:r>
        <w:rPr>
          <w:lang w:val="en-US"/>
        </w:rPr>
        <w:t>Microsoft</w:t>
      </w:r>
      <w:r w:rsidRPr="00882D6B">
        <w:t xml:space="preserve"> </w:t>
      </w:r>
      <w:r>
        <w:t>предоставила научному сообществу беспрецедентный набор данных о вредоносных программах, чтобы стимулировать прогресс в разработке эффективных методов прогнозирования заражения компьютера вредоносными программами.</w:t>
      </w:r>
      <w:r w:rsidRPr="00882D6B">
        <w:t xml:space="preserve"> </w:t>
      </w:r>
      <w:r w:rsidR="0006200E">
        <w:t xml:space="preserve">Эти данные были предоставлены в рамках соревнования </w:t>
      </w:r>
      <w:r w:rsidR="004F5647">
        <w:rPr>
          <w:lang w:val="en-US"/>
        </w:rPr>
        <w:t>Microsoft</w:t>
      </w:r>
      <w:r w:rsidR="004F5647" w:rsidRPr="004F5647">
        <w:t xml:space="preserve"> </w:t>
      </w:r>
      <w:r w:rsidR="004F5647">
        <w:rPr>
          <w:lang w:val="en-US"/>
        </w:rPr>
        <w:t>Malware</w:t>
      </w:r>
      <w:r w:rsidR="004F5647" w:rsidRPr="004F5647">
        <w:t xml:space="preserve"> </w:t>
      </w:r>
      <w:r w:rsidR="004F5647">
        <w:rPr>
          <w:lang w:val="en-US"/>
        </w:rPr>
        <w:t>Prediction</w:t>
      </w:r>
      <w:r w:rsidR="004F5647" w:rsidRPr="004F5647">
        <w:t xml:space="preserve"> </w:t>
      </w:r>
      <w:r w:rsidR="004F5647">
        <w:rPr>
          <w:lang w:val="en-US"/>
        </w:rPr>
        <w:t>Challenge</w:t>
      </w:r>
      <w:r w:rsidR="004F5647" w:rsidRPr="004F5647">
        <w:t xml:space="preserve"> </w:t>
      </w:r>
      <w:r w:rsidR="004F5647">
        <w:t>для специалистов в области анализа данных</w:t>
      </w:r>
      <w:r w:rsidR="004F5647" w:rsidRPr="004F5647">
        <w:t>. [3]</w:t>
      </w:r>
    </w:p>
    <w:p w14:paraId="2796008B" w14:textId="219FFF77" w:rsidR="004F5647" w:rsidRDefault="002F5ED9" w:rsidP="009314C1">
      <w:pPr>
        <w:spacing w:line="360" w:lineRule="auto"/>
        <w:ind w:firstLine="709"/>
      </w:pPr>
      <w:r>
        <w:t xml:space="preserve">Цель соревнования заключается в разработке эффективного метода предсказания вероятности заражения компьютера под </w:t>
      </w:r>
      <w:r w:rsidR="00310C68">
        <w:t xml:space="preserve">управлением ОС </w:t>
      </w:r>
      <w:r w:rsidR="00310C68">
        <w:rPr>
          <w:lang w:val="en-US"/>
        </w:rPr>
        <w:t>Windows</w:t>
      </w:r>
      <w:r>
        <w:t>, основываясь на различных свойствах компьютера, например: версии ОС, версии антивируса, наличии файрволла, производителе оборудования ПК и т.д. Всего</w:t>
      </w:r>
      <w:r w:rsidR="002E327C">
        <w:t xml:space="preserve"> набор содержит</w:t>
      </w:r>
      <w:r>
        <w:t xml:space="preserve"> </w:t>
      </w:r>
      <w:r w:rsidR="00B839B1">
        <w:t>82 характеристики для каждого ПК.</w:t>
      </w:r>
    </w:p>
    <w:p w14:paraId="12183D3E" w14:textId="6F4463A7" w:rsidR="00152976" w:rsidRPr="006F07CC" w:rsidRDefault="00152976" w:rsidP="00A86096">
      <w:pPr>
        <w:spacing w:line="360" w:lineRule="auto"/>
        <w:ind w:firstLine="709"/>
      </w:pPr>
      <w:r>
        <w:t xml:space="preserve">Описанная задача относится к категории </w:t>
      </w:r>
      <w:r w:rsidR="006F07CC">
        <w:t xml:space="preserve">симметричной </w:t>
      </w:r>
      <w:r>
        <w:t>бинарной классификации,</w:t>
      </w:r>
      <w:r w:rsidR="00A86096">
        <w:t xml:space="preserve"> решением которой должна быть непрерывная величина от 0 до 1, являющаяся степенью уверенности в том, что данный компьютер будет заражен в будущем.</w:t>
      </w:r>
    </w:p>
    <w:p w14:paraId="5356D1DB" w14:textId="54449A7D" w:rsidR="002E327C" w:rsidRPr="00B309FD" w:rsidRDefault="00E42A35" w:rsidP="004B0A47">
      <w:pPr>
        <w:pStyle w:val="2"/>
      </w:pPr>
      <w:bookmarkStart w:id="36" w:name="_Toc7516510"/>
      <w:r>
        <w:t xml:space="preserve">1.2. </w:t>
      </w:r>
      <w:r w:rsidR="00A86096">
        <w:t>Метрика</w:t>
      </w:r>
      <w:r w:rsidR="005C3CF5" w:rsidRPr="00B309FD">
        <w:t xml:space="preserve"> </w:t>
      </w:r>
      <w:r w:rsidR="005C3CF5">
        <w:t>для</w:t>
      </w:r>
      <w:r w:rsidR="00A86096">
        <w:t xml:space="preserve"> оценки эф</w:t>
      </w:r>
      <w:r w:rsidR="00225395">
        <w:t>ф</w:t>
      </w:r>
      <w:r w:rsidR="00A86096">
        <w:t xml:space="preserve">ективности </w:t>
      </w:r>
      <w:r w:rsidR="006D7EED">
        <w:t>решения</w:t>
      </w:r>
      <w:bookmarkEnd w:id="36"/>
      <w:r w:rsidR="006D7EED">
        <w:t xml:space="preserve"> </w:t>
      </w:r>
    </w:p>
    <w:p w14:paraId="4A5C1F1B" w14:textId="3305BC92" w:rsidR="00A20160" w:rsidRDefault="006D7EED" w:rsidP="003C3B91">
      <w:pPr>
        <w:spacing w:line="360" w:lineRule="auto"/>
        <w:ind w:firstLine="709"/>
      </w:pPr>
      <w:r>
        <w:t>Для оценки эффективности полученных решений в рамках данной работы будет использоваться</w:t>
      </w:r>
      <w:r w:rsidR="00B309FD" w:rsidRPr="00B309FD">
        <w:t xml:space="preserve"> </w:t>
      </w:r>
      <w:r w:rsidR="00B309FD">
        <w:t xml:space="preserve">метод подсчета площади под кривой </w:t>
      </w:r>
      <w:r w:rsidR="006F07CC">
        <w:t>рабочей характеристики приемника</w:t>
      </w:r>
      <w:r w:rsidR="00B309FD">
        <w:t xml:space="preserve"> или </w:t>
      </w:r>
      <w:r w:rsidR="00B309FD">
        <w:rPr>
          <w:lang w:val="en-US"/>
        </w:rPr>
        <w:t>ROC</w:t>
      </w:r>
      <w:r w:rsidR="00B309FD" w:rsidRPr="00B309FD">
        <w:t>-</w:t>
      </w:r>
      <w:r w:rsidR="00B309FD">
        <w:t>кривой (</w:t>
      </w:r>
      <w:r w:rsidR="00B309FD">
        <w:rPr>
          <w:lang w:val="en-US"/>
        </w:rPr>
        <w:t>A</w:t>
      </w:r>
      <w:proofErr w:type="spellStart"/>
      <w:r w:rsidR="00B309FD" w:rsidRPr="00B309FD">
        <w:t>rea</w:t>
      </w:r>
      <w:proofErr w:type="spellEnd"/>
      <w:r w:rsidR="00B309FD" w:rsidRPr="00B309FD">
        <w:t xml:space="preserve"> </w:t>
      </w:r>
      <w:r w:rsidR="00B309FD">
        <w:rPr>
          <w:lang w:val="en-US"/>
        </w:rPr>
        <w:t>U</w:t>
      </w:r>
      <w:proofErr w:type="spellStart"/>
      <w:r w:rsidR="00B309FD" w:rsidRPr="00B309FD">
        <w:t>nder</w:t>
      </w:r>
      <w:proofErr w:type="spellEnd"/>
      <w:r w:rsidR="00B309FD" w:rsidRPr="00B309FD">
        <w:t xml:space="preserve"> </w:t>
      </w:r>
      <w:r w:rsidR="00B309FD">
        <w:rPr>
          <w:lang w:val="en-US"/>
        </w:rPr>
        <w:t>R</w:t>
      </w:r>
      <w:proofErr w:type="spellStart"/>
      <w:r w:rsidR="00B309FD" w:rsidRPr="00B309FD">
        <w:t>eceiver</w:t>
      </w:r>
      <w:proofErr w:type="spellEnd"/>
      <w:r w:rsidR="00B309FD" w:rsidRPr="00B309FD">
        <w:t xml:space="preserve"> </w:t>
      </w:r>
      <w:r w:rsidR="00B309FD">
        <w:rPr>
          <w:lang w:val="en-US"/>
        </w:rPr>
        <w:t>O</w:t>
      </w:r>
      <w:proofErr w:type="spellStart"/>
      <w:r w:rsidR="00B309FD" w:rsidRPr="00B309FD">
        <w:t>perating</w:t>
      </w:r>
      <w:proofErr w:type="spellEnd"/>
      <w:r w:rsidR="00B309FD" w:rsidRPr="00B309FD">
        <w:t xml:space="preserve"> </w:t>
      </w:r>
      <w:r w:rsidR="00B309FD">
        <w:rPr>
          <w:lang w:val="en-US"/>
        </w:rPr>
        <w:t>C</w:t>
      </w:r>
      <w:proofErr w:type="spellStart"/>
      <w:r w:rsidR="00B309FD" w:rsidRPr="00B309FD">
        <w:t>haracteristic</w:t>
      </w:r>
      <w:proofErr w:type="spellEnd"/>
      <w:r w:rsidR="00B309FD" w:rsidRPr="00B309FD">
        <w:t xml:space="preserve"> </w:t>
      </w:r>
      <w:r w:rsidR="00B309FD">
        <w:rPr>
          <w:lang w:val="en-US"/>
        </w:rPr>
        <w:t>C</w:t>
      </w:r>
      <w:proofErr w:type="spellStart"/>
      <w:r w:rsidR="00B309FD" w:rsidRPr="00B309FD">
        <w:t>urve</w:t>
      </w:r>
      <w:proofErr w:type="spellEnd"/>
      <w:r w:rsidR="00B309FD">
        <w:t xml:space="preserve">). Данный </w:t>
      </w:r>
      <w:r w:rsidR="006F07CC">
        <w:t xml:space="preserve">метод находит свое применение аж с 40-х годов ХХ </w:t>
      </w:r>
      <w:r w:rsidR="006F07CC">
        <w:lastRenderedPageBreak/>
        <w:t xml:space="preserve">века, и в </w:t>
      </w:r>
      <w:r w:rsidR="00B26D4C">
        <w:t>настоящее время широко применяется для сравнения алгоритмов бинарной классификации.</w:t>
      </w:r>
    </w:p>
    <w:p w14:paraId="145DAFE4" w14:textId="7B807C5F" w:rsidR="00C01D4F" w:rsidRDefault="00C01D4F" w:rsidP="00C01D4F">
      <w:pPr>
        <w:spacing w:line="360" w:lineRule="auto"/>
        <w:ind w:firstLine="709"/>
      </w:pPr>
      <w:r>
        <w:t xml:space="preserve">Рассмотрим на примере работу данного метода. </w:t>
      </w:r>
      <w:r w:rsidRPr="003C3B91">
        <w:t xml:space="preserve">Пусть </w:t>
      </w:r>
      <w:r w:rsidR="00504E64">
        <w:t xml:space="preserve">некоторый </w:t>
      </w:r>
      <w:r w:rsidRPr="003C3B91">
        <w:t>алгоритм</w:t>
      </w:r>
      <w:r>
        <w:t xml:space="preserve"> классификации</w:t>
      </w:r>
      <w:r w:rsidRPr="003C3B91">
        <w:t xml:space="preserve"> выдал оценки, как показано в табл</w:t>
      </w:r>
      <w:r>
        <w:t>ице</w:t>
      </w:r>
      <w:r w:rsidRPr="003C3B91">
        <w:t xml:space="preserve"> 1</w:t>
      </w:r>
      <w:r w:rsidR="002063D7">
        <w:t>.1</w:t>
      </w:r>
      <w:r w:rsidRPr="003C3B91">
        <w:t>. Упорядочим строки табл</w:t>
      </w:r>
      <w:r>
        <w:t>ицы</w:t>
      </w:r>
      <w:r w:rsidRPr="003C3B91">
        <w:t xml:space="preserve"> 1</w:t>
      </w:r>
      <w:r w:rsidR="00504E64">
        <w:t>.1</w:t>
      </w:r>
      <w:r w:rsidRPr="003C3B91">
        <w:t xml:space="preserve"> по убыванию ответов алгоритма – получим табл</w:t>
      </w:r>
      <w:r>
        <w:t>ицу</w:t>
      </w:r>
      <w:r w:rsidRPr="003C3B91">
        <w:t xml:space="preserve"> </w:t>
      </w:r>
      <w:r w:rsidR="002063D7">
        <w:t>1.</w:t>
      </w:r>
      <w:r w:rsidRPr="003C3B91">
        <w:t>2.</w:t>
      </w:r>
    </w:p>
    <w:p w14:paraId="69317BF1" w14:textId="1E9AF84A" w:rsidR="00C01D4F" w:rsidRDefault="00C01D4F" w:rsidP="002063D7">
      <w:pPr>
        <w:pStyle w:val="af1"/>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sidRPr="00890717">
        <w:rPr>
          <w:i w:val="0"/>
          <w:color w:val="000000" w:themeColor="text1"/>
          <w:sz w:val="28"/>
          <w:szCs w:val="28"/>
        </w:rPr>
        <w:fldChar w:fldCharType="begin"/>
      </w:r>
      <w:r w:rsidRPr="00890717">
        <w:rPr>
          <w:i w:val="0"/>
          <w:color w:val="000000" w:themeColor="text1"/>
          <w:sz w:val="28"/>
          <w:szCs w:val="28"/>
        </w:rPr>
        <w:instrText xml:space="preserve"> SEQ Таблица \* ARABIC </w:instrText>
      </w:r>
      <w:r w:rsidRPr="00890717">
        <w:rPr>
          <w:i w:val="0"/>
          <w:color w:val="000000" w:themeColor="text1"/>
          <w:sz w:val="28"/>
          <w:szCs w:val="28"/>
        </w:rPr>
        <w:fldChar w:fldCharType="separate"/>
      </w:r>
      <w:r w:rsidRPr="00890717">
        <w:rPr>
          <w:i w:val="0"/>
          <w:noProof/>
          <w:color w:val="000000" w:themeColor="text1"/>
          <w:sz w:val="28"/>
          <w:szCs w:val="28"/>
        </w:rPr>
        <w:t>1</w:t>
      </w:r>
      <w:r w:rsidRPr="00890717">
        <w:rPr>
          <w:i w:val="0"/>
          <w:color w:val="000000" w:themeColor="text1"/>
          <w:sz w:val="28"/>
          <w:szCs w:val="28"/>
        </w:rPr>
        <w:fldChar w:fldCharType="end"/>
      </w:r>
      <w:r>
        <w:rPr>
          <w:i w:val="0"/>
          <w:color w:val="000000" w:themeColor="text1"/>
          <w:sz w:val="28"/>
          <w:szCs w:val="28"/>
        </w:rPr>
        <w:t>.1</w:t>
      </w:r>
    </w:p>
    <w:p w14:paraId="3A33E7FB" w14:textId="6ED51043" w:rsidR="00C01D4F" w:rsidRPr="00C01D4F" w:rsidRDefault="00C01D4F" w:rsidP="00C01D4F">
      <w:pPr>
        <w:spacing w:line="360" w:lineRule="auto"/>
        <w:jc w:val="center"/>
      </w:pPr>
      <w:r>
        <w:t>Пример оценок некоторого алгоритма классификации</w:t>
      </w:r>
    </w:p>
    <w:tbl>
      <w:tblPr>
        <w:tblStyle w:val="af0"/>
        <w:tblW w:w="0" w:type="auto"/>
        <w:jc w:val="center"/>
        <w:tblLook w:val="04A0" w:firstRow="1" w:lastRow="0" w:firstColumn="1" w:lastColumn="0" w:noHBand="0" w:noVBand="1"/>
      </w:tblPr>
      <w:tblGrid>
        <w:gridCol w:w="1557"/>
        <w:gridCol w:w="1557"/>
        <w:gridCol w:w="1557"/>
      </w:tblGrid>
      <w:tr w:rsidR="00C01D4F" w14:paraId="343FA7C7" w14:textId="77777777" w:rsidTr="00B14733">
        <w:trPr>
          <w:jc w:val="center"/>
        </w:trPr>
        <w:tc>
          <w:tcPr>
            <w:tcW w:w="1557" w:type="dxa"/>
          </w:tcPr>
          <w:p w14:paraId="2A6CBCA5" w14:textId="77777777" w:rsidR="00C01D4F" w:rsidRPr="003C3B91" w:rsidRDefault="00C01D4F" w:rsidP="00B14733">
            <w:pPr>
              <w:spacing w:line="276" w:lineRule="auto"/>
              <w:jc w:val="center"/>
            </w:pPr>
            <w:r>
              <w:t>Номер</w:t>
            </w:r>
          </w:p>
        </w:tc>
        <w:tc>
          <w:tcPr>
            <w:tcW w:w="1557" w:type="dxa"/>
          </w:tcPr>
          <w:p w14:paraId="288DD598" w14:textId="77777777" w:rsidR="00C01D4F" w:rsidRPr="003C3B91" w:rsidRDefault="00C01D4F" w:rsidP="00B14733">
            <w:pPr>
              <w:spacing w:line="276" w:lineRule="auto"/>
              <w:jc w:val="center"/>
            </w:pPr>
            <w:r>
              <w:t>Оценка</w:t>
            </w:r>
          </w:p>
        </w:tc>
        <w:tc>
          <w:tcPr>
            <w:tcW w:w="1557" w:type="dxa"/>
          </w:tcPr>
          <w:p w14:paraId="6447DEEA" w14:textId="2EA35D2D" w:rsidR="00C01D4F" w:rsidRDefault="00C01D4F" w:rsidP="00B14733">
            <w:pPr>
              <w:spacing w:line="276" w:lineRule="auto"/>
              <w:jc w:val="center"/>
            </w:pPr>
            <w:r>
              <w:t>Класс</w:t>
            </w:r>
          </w:p>
        </w:tc>
      </w:tr>
      <w:tr w:rsidR="00C01D4F" w14:paraId="27624DC6" w14:textId="77777777" w:rsidTr="00B14733">
        <w:trPr>
          <w:jc w:val="center"/>
        </w:trPr>
        <w:tc>
          <w:tcPr>
            <w:tcW w:w="1557" w:type="dxa"/>
          </w:tcPr>
          <w:p w14:paraId="09143EEF" w14:textId="77777777" w:rsidR="00C01D4F" w:rsidRDefault="00C01D4F" w:rsidP="00B14733">
            <w:pPr>
              <w:spacing w:line="276" w:lineRule="auto"/>
              <w:jc w:val="center"/>
            </w:pPr>
            <w:r>
              <w:t>1</w:t>
            </w:r>
          </w:p>
        </w:tc>
        <w:tc>
          <w:tcPr>
            <w:tcW w:w="1557" w:type="dxa"/>
          </w:tcPr>
          <w:p w14:paraId="68BF0ECB" w14:textId="77777777" w:rsidR="00C01D4F" w:rsidRDefault="00C01D4F" w:rsidP="00B14733">
            <w:pPr>
              <w:spacing w:line="276" w:lineRule="auto"/>
              <w:jc w:val="center"/>
            </w:pPr>
            <w:r>
              <w:t>0.1</w:t>
            </w:r>
          </w:p>
        </w:tc>
        <w:tc>
          <w:tcPr>
            <w:tcW w:w="1557" w:type="dxa"/>
          </w:tcPr>
          <w:p w14:paraId="04A775E4" w14:textId="75C38AB6" w:rsidR="00C01D4F" w:rsidRDefault="00C01D4F" w:rsidP="00B14733">
            <w:pPr>
              <w:spacing w:line="276" w:lineRule="auto"/>
              <w:jc w:val="center"/>
            </w:pPr>
            <w:r>
              <w:t>0</w:t>
            </w:r>
          </w:p>
        </w:tc>
      </w:tr>
      <w:tr w:rsidR="00C01D4F" w14:paraId="2DB7AE7F" w14:textId="77777777" w:rsidTr="00B14733">
        <w:trPr>
          <w:jc w:val="center"/>
        </w:trPr>
        <w:tc>
          <w:tcPr>
            <w:tcW w:w="1557" w:type="dxa"/>
          </w:tcPr>
          <w:p w14:paraId="014E6346" w14:textId="77777777" w:rsidR="00C01D4F" w:rsidRDefault="00C01D4F" w:rsidP="00B14733">
            <w:pPr>
              <w:spacing w:line="276" w:lineRule="auto"/>
              <w:jc w:val="center"/>
            </w:pPr>
            <w:r>
              <w:t>2</w:t>
            </w:r>
          </w:p>
        </w:tc>
        <w:tc>
          <w:tcPr>
            <w:tcW w:w="1557" w:type="dxa"/>
          </w:tcPr>
          <w:p w14:paraId="37432CB4" w14:textId="77777777" w:rsidR="00C01D4F" w:rsidRDefault="00C01D4F" w:rsidP="00B14733">
            <w:pPr>
              <w:spacing w:line="276" w:lineRule="auto"/>
              <w:jc w:val="center"/>
            </w:pPr>
            <w:r>
              <w:t>0.9</w:t>
            </w:r>
          </w:p>
        </w:tc>
        <w:tc>
          <w:tcPr>
            <w:tcW w:w="1557" w:type="dxa"/>
          </w:tcPr>
          <w:p w14:paraId="2716B8AE" w14:textId="69AD6086" w:rsidR="00C01D4F" w:rsidRDefault="00C01D4F" w:rsidP="00B14733">
            <w:pPr>
              <w:spacing w:line="276" w:lineRule="auto"/>
              <w:jc w:val="center"/>
            </w:pPr>
            <w:r>
              <w:t>1</w:t>
            </w:r>
          </w:p>
        </w:tc>
      </w:tr>
      <w:tr w:rsidR="00C01D4F" w14:paraId="78A72F3E" w14:textId="77777777" w:rsidTr="00B14733">
        <w:trPr>
          <w:jc w:val="center"/>
        </w:trPr>
        <w:tc>
          <w:tcPr>
            <w:tcW w:w="1557" w:type="dxa"/>
          </w:tcPr>
          <w:p w14:paraId="7AAE1C51" w14:textId="77777777" w:rsidR="00C01D4F" w:rsidRDefault="00C01D4F" w:rsidP="00B14733">
            <w:pPr>
              <w:spacing w:line="276" w:lineRule="auto"/>
              <w:jc w:val="center"/>
            </w:pPr>
            <w:r>
              <w:t>3</w:t>
            </w:r>
          </w:p>
        </w:tc>
        <w:tc>
          <w:tcPr>
            <w:tcW w:w="1557" w:type="dxa"/>
          </w:tcPr>
          <w:p w14:paraId="04815BFF" w14:textId="77777777" w:rsidR="00C01D4F" w:rsidRDefault="00C01D4F" w:rsidP="00B14733">
            <w:pPr>
              <w:spacing w:line="276" w:lineRule="auto"/>
              <w:jc w:val="center"/>
            </w:pPr>
            <w:r>
              <w:t>0.3</w:t>
            </w:r>
          </w:p>
        </w:tc>
        <w:tc>
          <w:tcPr>
            <w:tcW w:w="1557" w:type="dxa"/>
          </w:tcPr>
          <w:p w14:paraId="71B2EFD2" w14:textId="3B5CF0FD" w:rsidR="00C01D4F" w:rsidRDefault="00C01D4F" w:rsidP="00B14733">
            <w:pPr>
              <w:spacing w:line="276" w:lineRule="auto"/>
              <w:jc w:val="center"/>
            </w:pPr>
            <w:r>
              <w:t>1</w:t>
            </w:r>
          </w:p>
        </w:tc>
      </w:tr>
      <w:tr w:rsidR="00C01D4F" w14:paraId="210A82E7" w14:textId="77777777" w:rsidTr="00B14733">
        <w:trPr>
          <w:jc w:val="center"/>
        </w:trPr>
        <w:tc>
          <w:tcPr>
            <w:tcW w:w="1557" w:type="dxa"/>
          </w:tcPr>
          <w:p w14:paraId="40CC435A" w14:textId="77777777" w:rsidR="00C01D4F" w:rsidRDefault="00C01D4F" w:rsidP="00B14733">
            <w:pPr>
              <w:spacing w:line="276" w:lineRule="auto"/>
              <w:jc w:val="center"/>
            </w:pPr>
            <w:r>
              <w:t>4</w:t>
            </w:r>
          </w:p>
        </w:tc>
        <w:tc>
          <w:tcPr>
            <w:tcW w:w="1557" w:type="dxa"/>
          </w:tcPr>
          <w:p w14:paraId="7740A7D6" w14:textId="77777777" w:rsidR="00C01D4F" w:rsidRDefault="00C01D4F" w:rsidP="00B14733">
            <w:pPr>
              <w:spacing w:line="276" w:lineRule="auto"/>
              <w:jc w:val="center"/>
            </w:pPr>
            <w:r>
              <w:t>0.2</w:t>
            </w:r>
          </w:p>
        </w:tc>
        <w:tc>
          <w:tcPr>
            <w:tcW w:w="1557" w:type="dxa"/>
          </w:tcPr>
          <w:p w14:paraId="0673BC46" w14:textId="7795DA7F" w:rsidR="00C01D4F" w:rsidRDefault="00C01D4F" w:rsidP="00B14733">
            <w:pPr>
              <w:spacing w:line="276" w:lineRule="auto"/>
              <w:jc w:val="center"/>
            </w:pPr>
            <w:r>
              <w:t>0</w:t>
            </w:r>
          </w:p>
        </w:tc>
      </w:tr>
      <w:tr w:rsidR="00C01D4F" w14:paraId="3568EDA0" w14:textId="77777777" w:rsidTr="00B14733">
        <w:trPr>
          <w:jc w:val="center"/>
        </w:trPr>
        <w:tc>
          <w:tcPr>
            <w:tcW w:w="1557" w:type="dxa"/>
          </w:tcPr>
          <w:p w14:paraId="2B4C979C" w14:textId="77777777" w:rsidR="00C01D4F" w:rsidRDefault="00C01D4F" w:rsidP="00B14733">
            <w:pPr>
              <w:spacing w:line="276" w:lineRule="auto"/>
              <w:jc w:val="center"/>
            </w:pPr>
            <w:r>
              <w:t>5</w:t>
            </w:r>
          </w:p>
        </w:tc>
        <w:tc>
          <w:tcPr>
            <w:tcW w:w="1557" w:type="dxa"/>
          </w:tcPr>
          <w:p w14:paraId="3460FE49" w14:textId="77777777" w:rsidR="00C01D4F" w:rsidRDefault="00C01D4F" w:rsidP="00B14733">
            <w:pPr>
              <w:spacing w:line="276" w:lineRule="auto"/>
              <w:jc w:val="center"/>
            </w:pPr>
            <w:r>
              <w:t>0.5</w:t>
            </w:r>
          </w:p>
        </w:tc>
        <w:tc>
          <w:tcPr>
            <w:tcW w:w="1557" w:type="dxa"/>
          </w:tcPr>
          <w:p w14:paraId="0807FC5B" w14:textId="4AEC2A01" w:rsidR="00C01D4F" w:rsidRDefault="00C01D4F" w:rsidP="00B14733">
            <w:pPr>
              <w:spacing w:line="276" w:lineRule="auto"/>
              <w:jc w:val="center"/>
            </w:pPr>
            <w:r>
              <w:t>0</w:t>
            </w:r>
          </w:p>
        </w:tc>
      </w:tr>
      <w:tr w:rsidR="00C01D4F" w14:paraId="30B6E228" w14:textId="77777777" w:rsidTr="00B14733">
        <w:trPr>
          <w:jc w:val="center"/>
        </w:trPr>
        <w:tc>
          <w:tcPr>
            <w:tcW w:w="1557" w:type="dxa"/>
          </w:tcPr>
          <w:p w14:paraId="1570E04E" w14:textId="77777777" w:rsidR="00C01D4F" w:rsidRDefault="00C01D4F" w:rsidP="00B14733">
            <w:pPr>
              <w:spacing w:line="276" w:lineRule="auto"/>
              <w:jc w:val="center"/>
            </w:pPr>
            <w:r>
              <w:t>6</w:t>
            </w:r>
          </w:p>
        </w:tc>
        <w:tc>
          <w:tcPr>
            <w:tcW w:w="1557" w:type="dxa"/>
          </w:tcPr>
          <w:p w14:paraId="2659C743" w14:textId="77777777" w:rsidR="00C01D4F" w:rsidRDefault="00C01D4F" w:rsidP="00B14733">
            <w:pPr>
              <w:spacing w:line="276" w:lineRule="auto"/>
              <w:jc w:val="center"/>
            </w:pPr>
            <w:r>
              <w:t>0.4</w:t>
            </w:r>
          </w:p>
        </w:tc>
        <w:tc>
          <w:tcPr>
            <w:tcW w:w="1557" w:type="dxa"/>
          </w:tcPr>
          <w:p w14:paraId="5D3E0E49" w14:textId="5C5CE8E0" w:rsidR="00C01D4F" w:rsidRDefault="002063D7" w:rsidP="00B14733">
            <w:pPr>
              <w:spacing w:line="276" w:lineRule="auto"/>
              <w:jc w:val="center"/>
            </w:pPr>
            <w:r>
              <w:t>0</w:t>
            </w:r>
          </w:p>
        </w:tc>
      </w:tr>
      <w:tr w:rsidR="00C01D4F" w14:paraId="727D8E88" w14:textId="77777777" w:rsidTr="00B14733">
        <w:trPr>
          <w:jc w:val="center"/>
        </w:trPr>
        <w:tc>
          <w:tcPr>
            <w:tcW w:w="1557" w:type="dxa"/>
          </w:tcPr>
          <w:p w14:paraId="730EF7FD" w14:textId="77777777" w:rsidR="00C01D4F" w:rsidRDefault="00C01D4F" w:rsidP="00B14733">
            <w:pPr>
              <w:spacing w:line="276" w:lineRule="auto"/>
              <w:jc w:val="center"/>
            </w:pPr>
            <w:r>
              <w:t>7</w:t>
            </w:r>
          </w:p>
        </w:tc>
        <w:tc>
          <w:tcPr>
            <w:tcW w:w="1557" w:type="dxa"/>
          </w:tcPr>
          <w:p w14:paraId="204C8E7D" w14:textId="4C3A5B0B" w:rsidR="00C01D4F" w:rsidRDefault="00C01D4F" w:rsidP="00B14733">
            <w:pPr>
              <w:spacing w:line="276" w:lineRule="auto"/>
              <w:jc w:val="center"/>
            </w:pPr>
            <w:r>
              <w:t>0.8</w:t>
            </w:r>
          </w:p>
        </w:tc>
        <w:tc>
          <w:tcPr>
            <w:tcW w:w="1557" w:type="dxa"/>
          </w:tcPr>
          <w:p w14:paraId="34030257" w14:textId="625649E3" w:rsidR="00C01D4F" w:rsidRDefault="00C01D4F" w:rsidP="00B14733">
            <w:pPr>
              <w:spacing w:line="276" w:lineRule="auto"/>
              <w:jc w:val="center"/>
            </w:pPr>
            <w:r>
              <w:t>1</w:t>
            </w:r>
          </w:p>
        </w:tc>
      </w:tr>
    </w:tbl>
    <w:p w14:paraId="33EEFE73" w14:textId="3507A9D0" w:rsidR="00C01D4F" w:rsidRDefault="00C01D4F" w:rsidP="002063D7">
      <w:pPr>
        <w:pStyle w:val="af1"/>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Pr>
          <w:i w:val="0"/>
          <w:color w:val="000000" w:themeColor="text1"/>
          <w:sz w:val="28"/>
          <w:szCs w:val="28"/>
        </w:rPr>
        <w:t>1.2</w:t>
      </w:r>
    </w:p>
    <w:p w14:paraId="020A70D9" w14:textId="5608F655" w:rsidR="00C01D4F" w:rsidRPr="00C01D4F" w:rsidRDefault="00C01D4F" w:rsidP="00C01D4F">
      <w:pPr>
        <w:spacing w:line="360" w:lineRule="auto"/>
        <w:jc w:val="center"/>
      </w:pPr>
      <w:r>
        <w:t>Упорядоченные оценки некоторого алгоритма классификации</w:t>
      </w:r>
    </w:p>
    <w:tbl>
      <w:tblPr>
        <w:tblStyle w:val="af0"/>
        <w:tblW w:w="0" w:type="auto"/>
        <w:jc w:val="center"/>
        <w:tblLook w:val="04A0" w:firstRow="1" w:lastRow="0" w:firstColumn="1" w:lastColumn="0" w:noHBand="0" w:noVBand="1"/>
      </w:tblPr>
      <w:tblGrid>
        <w:gridCol w:w="1557"/>
        <w:gridCol w:w="1557"/>
        <w:gridCol w:w="1557"/>
      </w:tblGrid>
      <w:tr w:rsidR="00C01D4F" w14:paraId="1D043931" w14:textId="77777777" w:rsidTr="00B14733">
        <w:trPr>
          <w:jc w:val="center"/>
        </w:trPr>
        <w:tc>
          <w:tcPr>
            <w:tcW w:w="1557" w:type="dxa"/>
          </w:tcPr>
          <w:p w14:paraId="72A4570B" w14:textId="77777777" w:rsidR="00C01D4F" w:rsidRPr="003C3B91" w:rsidRDefault="00C01D4F" w:rsidP="00B14733">
            <w:pPr>
              <w:spacing w:line="276" w:lineRule="auto"/>
              <w:jc w:val="center"/>
            </w:pPr>
            <w:r>
              <w:t>Номер</w:t>
            </w:r>
          </w:p>
        </w:tc>
        <w:tc>
          <w:tcPr>
            <w:tcW w:w="1557" w:type="dxa"/>
          </w:tcPr>
          <w:p w14:paraId="25AC35F6" w14:textId="77777777" w:rsidR="00C01D4F" w:rsidRPr="003C3B91" w:rsidRDefault="00C01D4F" w:rsidP="00B14733">
            <w:pPr>
              <w:spacing w:line="276" w:lineRule="auto"/>
              <w:jc w:val="center"/>
            </w:pPr>
            <w:r>
              <w:t>Оценка</w:t>
            </w:r>
          </w:p>
        </w:tc>
        <w:tc>
          <w:tcPr>
            <w:tcW w:w="1557" w:type="dxa"/>
          </w:tcPr>
          <w:p w14:paraId="5A9EE6AC" w14:textId="77777777" w:rsidR="00C01D4F" w:rsidRDefault="00C01D4F" w:rsidP="00B14733">
            <w:pPr>
              <w:spacing w:line="276" w:lineRule="auto"/>
              <w:jc w:val="center"/>
            </w:pPr>
            <w:r>
              <w:t>Класс</w:t>
            </w:r>
          </w:p>
        </w:tc>
      </w:tr>
      <w:tr w:rsidR="00C01D4F" w14:paraId="7C5B81F6" w14:textId="77777777" w:rsidTr="00B14733">
        <w:trPr>
          <w:jc w:val="center"/>
        </w:trPr>
        <w:tc>
          <w:tcPr>
            <w:tcW w:w="1557" w:type="dxa"/>
          </w:tcPr>
          <w:p w14:paraId="4612C512" w14:textId="722D9D45" w:rsidR="00C01D4F" w:rsidRDefault="00C01D4F" w:rsidP="00C01D4F">
            <w:pPr>
              <w:spacing w:line="276" w:lineRule="auto"/>
              <w:jc w:val="center"/>
            </w:pPr>
            <w:r>
              <w:t>2</w:t>
            </w:r>
          </w:p>
        </w:tc>
        <w:tc>
          <w:tcPr>
            <w:tcW w:w="1557" w:type="dxa"/>
          </w:tcPr>
          <w:p w14:paraId="591F2D30" w14:textId="5F7A05B5" w:rsidR="00C01D4F" w:rsidRDefault="00C01D4F" w:rsidP="00C01D4F">
            <w:pPr>
              <w:spacing w:line="276" w:lineRule="auto"/>
              <w:jc w:val="center"/>
            </w:pPr>
            <w:r>
              <w:t>0.9</w:t>
            </w:r>
          </w:p>
        </w:tc>
        <w:tc>
          <w:tcPr>
            <w:tcW w:w="1557" w:type="dxa"/>
          </w:tcPr>
          <w:p w14:paraId="1C1568A0" w14:textId="3284F3B5" w:rsidR="00C01D4F" w:rsidRDefault="00C01D4F" w:rsidP="00C01D4F">
            <w:pPr>
              <w:spacing w:line="276" w:lineRule="auto"/>
              <w:jc w:val="center"/>
            </w:pPr>
            <w:r>
              <w:t>1</w:t>
            </w:r>
          </w:p>
        </w:tc>
      </w:tr>
      <w:tr w:rsidR="00C01D4F" w14:paraId="17818134" w14:textId="77777777" w:rsidTr="00B14733">
        <w:trPr>
          <w:jc w:val="center"/>
        </w:trPr>
        <w:tc>
          <w:tcPr>
            <w:tcW w:w="1557" w:type="dxa"/>
          </w:tcPr>
          <w:p w14:paraId="5D95B147" w14:textId="195C82C1" w:rsidR="00C01D4F" w:rsidRDefault="00C01D4F" w:rsidP="00C01D4F">
            <w:pPr>
              <w:spacing w:line="276" w:lineRule="auto"/>
              <w:jc w:val="center"/>
            </w:pPr>
            <w:r>
              <w:t>7</w:t>
            </w:r>
          </w:p>
        </w:tc>
        <w:tc>
          <w:tcPr>
            <w:tcW w:w="1557" w:type="dxa"/>
          </w:tcPr>
          <w:p w14:paraId="52BED4D2" w14:textId="5E88D8B6" w:rsidR="00C01D4F" w:rsidRDefault="00C01D4F" w:rsidP="00C01D4F">
            <w:pPr>
              <w:spacing w:line="276" w:lineRule="auto"/>
              <w:jc w:val="center"/>
            </w:pPr>
            <w:r>
              <w:t>0.8</w:t>
            </w:r>
          </w:p>
        </w:tc>
        <w:tc>
          <w:tcPr>
            <w:tcW w:w="1557" w:type="dxa"/>
          </w:tcPr>
          <w:p w14:paraId="7DF768EE" w14:textId="56DDDCF3" w:rsidR="00C01D4F" w:rsidRDefault="00C01D4F" w:rsidP="00C01D4F">
            <w:pPr>
              <w:spacing w:line="276" w:lineRule="auto"/>
              <w:jc w:val="center"/>
            </w:pPr>
            <w:r>
              <w:t>1</w:t>
            </w:r>
          </w:p>
        </w:tc>
      </w:tr>
      <w:tr w:rsidR="00C01D4F" w14:paraId="0994D747" w14:textId="77777777" w:rsidTr="00B14733">
        <w:trPr>
          <w:jc w:val="center"/>
        </w:trPr>
        <w:tc>
          <w:tcPr>
            <w:tcW w:w="1557" w:type="dxa"/>
          </w:tcPr>
          <w:p w14:paraId="5E465C6A" w14:textId="770268A4" w:rsidR="00C01D4F" w:rsidRDefault="00C01D4F" w:rsidP="00C01D4F">
            <w:pPr>
              <w:spacing w:line="276" w:lineRule="auto"/>
              <w:jc w:val="center"/>
            </w:pPr>
            <w:r>
              <w:t>5</w:t>
            </w:r>
          </w:p>
        </w:tc>
        <w:tc>
          <w:tcPr>
            <w:tcW w:w="1557" w:type="dxa"/>
          </w:tcPr>
          <w:p w14:paraId="4C543502" w14:textId="582FBD5B" w:rsidR="00C01D4F" w:rsidRDefault="00C01D4F" w:rsidP="00C01D4F">
            <w:pPr>
              <w:spacing w:line="276" w:lineRule="auto"/>
              <w:jc w:val="center"/>
            </w:pPr>
            <w:r>
              <w:t>0.5</w:t>
            </w:r>
          </w:p>
        </w:tc>
        <w:tc>
          <w:tcPr>
            <w:tcW w:w="1557" w:type="dxa"/>
          </w:tcPr>
          <w:p w14:paraId="55827A26" w14:textId="616B9807" w:rsidR="00C01D4F" w:rsidRDefault="00C01D4F" w:rsidP="00C01D4F">
            <w:pPr>
              <w:spacing w:line="276" w:lineRule="auto"/>
              <w:jc w:val="center"/>
            </w:pPr>
            <w:r>
              <w:t>0</w:t>
            </w:r>
          </w:p>
        </w:tc>
      </w:tr>
      <w:tr w:rsidR="00C01D4F" w14:paraId="23C3230B" w14:textId="77777777" w:rsidTr="00B14733">
        <w:trPr>
          <w:jc w:val="center"/>
        </w:trPr>
        <w:tc>
          <w:tcPr>
            <w:tcW w:w="1557" w:type="dxa"/>
          </w:tcPr>
          <w:p w14:paraId="2E137F9B" w14:textId="77777777" w:rsidR="00C01D4F" w:rsidRDefault="00C01D4F" w:rsidP="00B14733">
            <w:pPr>
              <w:spacing w:line="276" w:lineRule="auto"/>
              <w:jc w:val="center"/>
            </w:pPr>
            <w:r>
              <w:t>6</w:t>
            </w:r>
          </w:p>
        </w:tc>
        <w:tc>
          <w:tcPr>
            <w:tcW w:w="1557" w:type="dxa"/>
          </w:tcPr>
          <w:p w14:paraId="3D133BB8" w14:textId="77777777" w:rsidR="00C01D4F" w:rsidRDefault="00C01D4F" w:rsidP="00B14733">
            <w:pPr>
              <w:spacing w:line="276" w:lineRule="auto"/>
              <w:jc w:val="center"/>
            </w:pPr>
            <w:r>
              <w:t>0.4</w:t>
            </w:r>
          </w:p>
        </w:tc>
        <w:tc>
          <w:tcPr>
            <w:tcW w:w="1557" w:type="dxa"/>
          </w:tcPr>
          <w:p w14:paraId="25E6D697" w14:textId="127E5D1F" w:rsidR="00C01D4F" w:rsidRDefault="002063D7" w:rsidP="00B14733">
            <w:pPr>
              <w:spacing w:line="276" w:lineRule="auto"/>
              <w:jc w:val="center"/>
            </w:pPr>
            <w:r>
              <w:t>0</w:t>
            </w:r>
          </w:p>
        </w:tc>
      </w:tr>
      <w:tr w:rsidR="00C01D4F" w14:paraId="02321462" w14:textId="77777777" w:rsidTr="00B14733">
        <w:trPr>
          <w:jc w:val="center"/>
        </w:trPr>
        <w:tc>
          <w:tcPr>
            <w:tcW w:w="1557" w:type="dxa"/>
          </w:tcPr>
          <w:p w14:paraId="10241BB7" w14:textId="59CDB9FF" w:rsidR="00C01D4F" w:rsidRDefault="00C01D4F" w:rsidP="00C01D4F">
            <w:pPr>
              <w:spacing w:line="276" w:lineRule="auto"/>
              <w:jc w:val="center"/>
            </w:pPr>
            <w:r>
              <w:t>3</w:t>
            </w:r>
          </w:p>
        </w:tc>
        <w:tc>
          <w:tcPr>
            <w:tcW w:w="1557" w:type="dxa"/>
          </w:tcPr>
          <w:p w14:paraId="5447F03B" w14:textId="446543C1" w:rsidR="00C01D4F" w:rsidRDefault="00C01D4F" w:rsidP="00C01D4F">
            <w:pPr>
              <w:spacing w:line="276" w:lineRule="auto"/>
              <w:jc w:val="center"/>
            </w:pPr>
            <w:r>
              <w:t>0.3</w:t>
            </w:r>
          </w:p>
        </w:tc>
        <w:tc>
          <w:tcPr>
            <w:tcW w:w="1557" w:type="dxa"/>
          </w:tcPr>
          <w:p w14:paraId="66D7DC7A" w14:textId="7BE50DF7" w:rsidR="00C01D4F" w:rsidRDefault="00C01D4F" w:rsidP="00C01D4F">
            <w:pPr>
              <w:spacing w:line="276" w:lineRule="auto"/>
              <w:jc w:val="center"/>
            </w:pPr>
            <w:r>
              <w:t>1</w:t>
            </w:r>
          </w:p>
        </w:tc>
      </w:tr>
      <w:tr w:rsidR="00C01D4F" w14:paraId="6A1CA918" w14:textId="77777777" w:rsidTr="00B14733">
        <w:trPr>
          <w:jc w:val="center"/>
        </w:trPr>
        <w:tc>
          <w:tcPr>
            <w:tcW w:w="1557" w:type="dxa"/>
          </w:tcPr>
          <w:p w14:paraId="5644A1D5" w14:textId="6FDA8A73" w:rsidR="00C01D4F" w:rsidRDefault="00C01D4F" w:rsidP="00C01D4F">
            <w:pPr>
              <w:spacing w:line="276" w:lineRule="auto"/>
              <w:jc w:val="center"/>
            </w:pPr>
            <w:r>
              <w:t>4</w:t>
            </w:r>
          </w:p>
        </w:tc>
        <w:tc>
          <w:tcPr>
            <w:tcW w:w="1557" w:type="dxa"/>
          </w:tcPr>
          <w:p w14:paraId="220144FF" w14:textId="2DFE4255" w:rsidR="00C01D4F" w:rsidRDefault="00C01D4F" w:rsidP="00C01D4F">
            <w:pPr>
              <w:spacing w:line="276" w:lineRule="auto"/>
              <w:jc w:val="center"/>
            </w:pPr>
            <w:r>
              <w:t>0.2</w:t>
            </w:r>
          </w:p>
        </w:tc>
        <w:tc>
          <w:tcPr>
            <w:tcW w:w="1557" w:type="dxa"/>
          </w:tcPr>
          <w:p w14:paraId="25C0A23C" w14:textId="0E4387BB" w:rsidR="00C01D4F" w:rsidRDefault="00C01D4F" w:rsidP="00C01D4F">
            <w:pPr>
              <w:spacing w:line="276" w:lineRule="auto"/>
              <w:jc w:val="center"/>
            </w:pPr>
            <w:r>
              <w:t>0</w:t>
            </w:r>
          </w:p>
        </w:tc>
      </w:tr>
      <w:tr w:rsidR="00C01D4F" w14:paraId="277A01DC" w14:textId="77777777" w:rsidTr="00B14733">
        <w:trPr>
          <w:jc w:val="center"/>
        </w:trPr>
        <w:tc>
          <w:tcPr>
            <w:tcW w:w="1557" w:type="dxa"/>
          </w:tcPr>
          <w:p w14:paraId="688FDAA1" w14:textId="3068DCBA" w:rsidR="00C01D4F" w:rsidRDefault="00C01D4F" w:rsidP="00C01D4F">
            <w:pPr>
              <w:spacing w:line="276" w:lineRule="auto"/>
              <w:jc w:val="center"/>
            </w:pPr>
            <w:r>
              <w:t>1</w:t>
            </w:r>
          </w:p>
        </w:tc>
        <w:tc>
          <w:tcPr>
            <w:tcW w:w="1557" w:type="dxa"/>
          </w:tcPr>
          <w:p w14:paraId="71C33551" w14:textId="41E8A8DB" w:rsidR="00C01D4F" w:rsidRDefault="00C01D4F" w:rsidP="00C01D4F">
            <w:pPr>
              <w:spacing w:line="276" w:lineRule="auto"/>
              <w:jc w:val="center"/>
            </w:pPr>
            <w:r>
              <w:t>0.1</w:t>
            </w:r>
          </w:p>
        </w:tc>
        <w:tc>
          <w:tcPr>
            <w:tcW w:w="1557" w:type="dxa"/>
          </w:tcPr>
          <w:p w14:paraId="68E154AB" w14:textId="15A2B8DF" w:rsidR="00C01D4F" w:rsidRDefault="00C01D4F" w:rsidP="00C01D4F">
            <w:pPr>
              <w:spacing w:line="276" w:lineRule="auto"/>
              <w:jc w:val="center"/>
            </w:pPr>
            <w:r>
              <w:t>0</w:t>
            </w:r>
          </w:p>
        </w:tc>
      </w:tr>
    </w:tbl>
    <w:p w14:paraId="0AB7ACFB" w14:textId="475270EE" w:rsidR="00B26D4C" w:rsidRDefault="00B26D4C" w:rsidP="00C01D4F">
      <w:pPr>
        <w:spacing w:before="240" w:line="360" w:lineRule="auto"/>
        <w:ind w:firstLine="709"/>
      </w:pPr>
      <w:r w:rsidRPr="00B26D4C">
        <w:t xml:space="preserve">Чтобы нарисовать ROC-кривую, надо взять единичный квадрат на координатной плоскости, разбить его на m равных частей горизонтальными линиями и на n – вертикальными, где m – число </w:t>
      </w:r>
      <w:r w:rsidR="0066083F">
        <w:t>правильно классифицированных единиц</w:t>
      </w:r>
      <w:r w:rsidRPr="00B26D4C">
        <w:t xml:space="preserve">, </w:t>
      </w:r>
      <w:r w:rsidR="0066083F">
        <w:t xml:space="preserve">а </w:t>
      </w:r>
      <w:r w:rsidRPr="00B26D4C">
        <w:t>n – нулей. В результате квадрат разбивается сеткой на</w:t>
      </w:r>
      <w:r w:rsidR="0066083F">
        <w:t xml:space="preserve"> </w:t>
      </w:r>
      <w:proofErr w:type="spellStart"/>
      <w:r w:rsidRPr="00B26D4C">
        <w:t>m×n</w:t>
      </w:r>
      <w:proofErr w:type="spellEnd"/>
      <w:r w:rsidR="0066083F">
        <w:t xml:space="preserve"> </w:t>
      </w:r>
      <w:r w:rsidRPr="00B26D4C">
        <w:t>блоков</w:t>
      </w:r>
      <w:r w:rsidR="002063D7">
        <w:t>, рисунок 1.1</w:t>
      </w:r>
      <w:r w:rsidR="00504E64">
        <w:t xml:space="preserve"> а)</w:t>
      </w:r>
      <w:r w:rsidRPr="00B26D4C">
        <w:t>.</w:t>
      </w:r>
    </w:p>
    <w:p w14:paraId="78BB8A39" w14:textId="77777777" w:rsidR="00504E64" w:rsidRDefault="002063D7" w:rsidP="00504E64">
      <w:pPr>
        <w:keepNext/>
        <w:spacing w:before="240" w:line="360" w:lineRule="auto"/>
        <w:ind w:firstLine="709"/>
        <w:jc w:val="center"/>
      </w:pPr>
      <w:r>
        <w:rPr>
          <w:noProof/>
        </w:rPr>
        <w:lastRenderedPageBreak/>
        <w:drawing>
          <wp:inline distT="0" distB="0" distL="0" distR="0" wp14:anchorId="00867E2B" wp14:editId="1E448AF9">
            <wp:extent cx="3462655" cy="17608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655" cy="1760855"/>
                    </a:xfrm>
                    <a:prstGeom prst="rect">
                      <a:avLst/>
                    </a:prstGeom>
                    <a:noFill/>
                    <a:ln>
                      <a:noFill/>
                    </a:ln>
                  </pic:spPr>
                </pic:pic>
              </a:graphicData>
            </a:graphic>
          </wp:inline>
        </w:drawing>
      </w:r>
    </w:p>
    <w:p w14:paraId="498F2AD7" w14:textId="4D65C4F0" w:rsidR="002063D7" w:rsidRPr="00FE4516" w:rsidRDefault="00504E64" w:rsidP="00504E64">
      <w:pPr>
        <w:spacing w:line="360" w:lineRule="auto"/>
        <w:jc w:val="center"/>
      </w:pPr>
      <w:r w:rsidRPr="00504E64">
        <w:t xml:space="preserve">Рисунок </w:t>
      </w:r>
      <w:r w:rsidR="00C02D35">
        <w:fldChar w:fldCharType="begin"/>
      </w:r>
      <w:r w:rsidR="00C02D35">
        <w:instrText xml:space="preserve"> SEQ Рисунок \* ARABIC </w:instrText>
      </w:r>
      <w:r w:rsidR="00C02D35">
        <w:fldChar w:fldCharType="separate"/>
      </w:r>
      <w:r w:rsidR="000D51C7">
        <w:rPr>
          <w:noProof/>
        </w:rPr>
        <w:t>1</w:t>
      </w:r>
      <w:r w:rsidR="00C02D35">
        <w:rPr>
          <w:noProof/>
        </w:rPr>
        <w:fldChar w:fldCharType="end"/>
      </w:r>
      <w:r w:rsidR="00FE4516">
        <w:t>.1</w:t>
      </w:r>
      <w:r w:rsidR="0061693D">
        <w:t>.</w:t>
      </w:r>
      <w:r w:rsidR="00FE4516">
        <w:t xml:space="preserve"> Построение </w:t>
      </w:r>
      <w:r w:rsidR="00FE4516">
        <w:rPr>
          <w:lang w:val="en-US"/>
        </w:rPr>
        <w:t>ROC</w:t>
      </w:r>
      <w:r w:rsidR="00FE4516" w:rsidRPr="00FE4516">
        <w:t>-</w:t>
      </w:r>
      <w:r w:rsidR="00FE4516">
        <w:t>кривой</w:t>
      </w:r>
    </w:p>
    <w:p w14:paraId="1C93615F" w14:textId="3364AEAA" w:rsidR="00504E64" w:rsidRPr="00504E64" w:rsidRDefault="00504E64" w:rsidP="00504E64">
      <w:pPr>
        <w:spacing w:line="360" w:lineRule="auto"/>
        <w:ind w:firstLine="709"/>
      </w:pPr>
      <w:r w:rsidRPr="00504E64">
        <w:t>Теперь будем просматривать строки табл</w:t>
      </w:r>
      <w:r>
        <w:t>ице</w:t>
      </w:r>
      <w:r w:rsidRPr="00504E64">
        <w:t xml:space="preserve"> </w:t>
      </w:r>
      <w:r>
        <w:t>1.</w:t>
      </w:r>
      <w:r w:rsidRPr="00504E64">
        <w:t>2 сверху вниз и прорисовывать на сетке линии, переходя их одного узла в другой. Стартуем из точки (0, 0). Если значение метки класса в просматриваемой строке 1, то делаем шаг вверх; если 0, то делаем шаг вправо</w:t>
      </w:r>
      <w:r>
        <w:t>, результат представлен на рисунке 1.1 б)</w:t>
      </w:r>
      <w:r w:rsidRPr="00504E64">
        <w:t>. Ясно, что в итоге мы попадём в точку (1, 1), т.к. сделаем в сумме</w:t>
      </w:r>
      <w:r>
        <w:t xml:space="preserve"> </w:t>
      </w:r>
      <w:r w:rsidRPr="00504E64">
        <w:t>m</w:t>
      </w:r>
      <w:r>
        <w:t xml:space="preserve"> </w:t>
      </w:r>
      <w:r w:rsidRPr="00504E64">
        <w:t>шагов вверх и</w:t>
      </w:r>
      <w:r>
        <w:t xml:space="preserve"> </w:t>
      </w:r>
      <w:r w:rsidRPr="00504E64">
        <w:t>n</w:t>
      </w:r>
      <w:r>
        <w:t xml:space="preserve"> </w:t>
      </w:r>
      <w:r w:rsidRPr="00504E64">
        <w:t>шагов вправо.</w:t>
      </w:r>
      <w:r>
        <w:t xml:space="preserve"> </w:t>
      </w:r>
      <w:r w:rsidRPr="00504E64">
        <w:t>[4]</w:t>
      </w:r>
    </w:p>
    <w:p w14:paraId="62964769" w14:textId="6FA7E794" w:rsidR="00504E64" w:rsidRPr="00467796" w:rsidRDefault="00467796" w:rsidP="00504E64">
      <w:pPr>
        <w:spacing w:line="360" w:lineRule="auto"/>
        <w:ind w:firstLine="709"/>
      </w:pPr>
      <w:r>
        <w:t xml:space="preserve">Площадь под </w:t>
      </w:r>
      <w:r>
        <w:rPr>
          <w:lang w:val="en-US"/>
        </w:rPr>
        <w:t>ROC</w:t>
      </w:r>
      <w:r w:rsidRPr="00467796">
        <w:t>-</w:t>
      </w:r>
      <w:r>
        <w:t xml:space="preserve">кривой для </w:t>
      </w:r>
      <w:r w:rsidR="005F0A8A">
        <w:t>этого</w:t>
      </w:r>
      <w:r>
        <w:t xml:space="preserve"> примера будет равна 10</w:t>
      </w:r>
      <w:r w:rsidRPr="00467796">
        <w:t>/12 ~ 0.83</w:t>
      </w:r>
      <w:r>
        <w:t>.</w:t>
      </w:r>
    </w:p>
    <w:p w14:paraId="6670C6DA" w14:textId="4ACE660D" w:rsidR="00A86096" w:rsidRDefault="00A86096" w:rsidP="00A86096">
      <w:pPr>
        <w:pStyle w:val="2"/>
      </w:pPr>
      <w:bookmarkStart w:id="37" w:name="_Toc7516511"/>
      <w:r>
        <w:t>1.</w:t>
      </w:r>
      <w:r w:rsidRPr="00A86096">
        <w:t>3</w:t>
      </w:r>
      <w:r>
        <w:t xml:space="preserve">. Подходы, применяющиеся для </w:t>
      </w:r>
      <w:r w:rsidR="00467796">
        <w:t>решения задачи</w:t>
      </w:r>
      <w:bookmarkEnd w:id="37"/>
    </w:p>
    <w:p w14:paraId="1DEAFEEB" w14:textId="3A5EA9C3" w:rsidR="006D7EED" w:rsidRDefault="006D7EED" w:rsidP="006D7EED">
      <w:pPr>
        <w:spacing w:line="360" w:lineRule="auto"/>
        <w:ind w:firstLine="709"/>
      </w:pPr>
      <w:r>
        <w:t xml:space="preserve">Задача бинарной классификация является классической задачей машинного обучения, для ее решения существуют следующие наиболее распространенные </w:t>
      </w:r>
      <w:r w:rsidR="00040E0B">
        <w:t>методы</w:t>
      </w:r>
      <w:r>
        <w:t>:</w:t>
      </w:r>
    </w:p>
    <w:p w14:paraId="1572F454" w14:textId="77777777" w:rsidR="0061693D" w:rsidRDefault="0061693D" w:rsidP="0061693D">
      <w:pPr>
        <w:pStyle w:val="ac"/>
        <w:numPr>
          <w:ilvl w:val="0"/>
          <w:numId w:val="7"/>
        </w:numPr>
        <w:spacing w:line="360" w:lineRule="auto"/>
        <w:ind w:left="1134" w:hanging="425"/>
      </w:pPr>
      <w:r>
        <w:t>деревья решений,</w:t>
      </w:r>
    </w:p>
    <w:p w14:paraId="76140AB0" w14:textId="77777777" w:rsidR="0061693D" w:rsidRDefault="0061693D" w:rsidP="0061693D">
      <w:pPr>
        <w:pStyle w:val="ac"/>
        <w:numPr>
          <w:ilvl w:val="0"/>
          <w:numId w:val="7"/>
        </w:numPr>
        <w:spacing w:line="360" w:lineRule="auto"/>
        <w:ind w:left="1134" w:hanging="425"/>
      </w:pPr>
      <w:r>
        <w:t>случайные леса,</w:t>
      </w:r>
    </w:p>
    <w:p w14:paraId="79EAE969" w14:textId="77777777" w:rsidR="0061693D" w:rsidRDefault="0061693D" w:rsidP="0061693D">
      <w:pPr>
        <w:pStyle w:val="ac"/>
        <w:numPr>
          <w:ilvl w:val="0"/>
          <w:numId w:val="7"/>
        </w:numPr>
        <w:spacing w:line="360" w:lineRule="auto"/>
        <w:ind w:left="1134" w:hanging="425"/>
      </w:pPr>
      <w:r>
        <w:t xml:space="preserve">градиентный </w:t>
      </w:r>
      <w:proofErr w:type="spellStart"/>
      <w:r>
        <w:t>бустинг</w:t>
      </w:r>
      <w:proofErr w:type="spellEnd"/>
      <w:r>
        <w:t>,</w:t>
      </w:r>
    </w:p>
    <w:p w14:paraId="44095B81" w14:textId="77777777" w:rsidR="0061693D" w:rsidRDefault="0061693D" w:rsidP="0061693D">
      <w:pPr>
        <w:pStyle w:val="ac"/>
        <w:numPr>
          <w:ilvl w:val="0"/>
          <w:numId w:val="7"/>
        </w:numPr>
        <w:spacing w:line="360" w:lineRule="auto"/>
        <w:ind w:left="1134" w:hanging="425"/>
      </w:pPr>
      <w:r>
        <w:t>логистическая регрессия,</w:t>
      </w:r>
    </w:p>
    <w:p w14:paraId="62EC1FC0" w14:textId="3543A2A6" w:rsidR="00040E0B" w:rsidRDefault="0061693D" w:rsidP="0061693D">
      <w:pPr>
        <w:pStyle w:val="ac"/>
        <w:numPr>
          <w:ilvl w:val="0"/>
          <w:numId w:val="7"/>
        </w:numPr>
        <w:spacing w:line="360" w:lineRule="auto"/>
        <w:ind w:left="1134" w:hanging="425"/>
      </w:pPr>
      <w:r>
        <w:t>ИНС</w:t>
      </w:r>
      <w:r>
        <w:rPr>
          <w:lang w:val="en-US"/>
        </w:rPr>
        <w:t>.</w:t>
      </w:r>
    </w:p>
    <w:p w14:paraId="3627B54E" w14:textId="0661C6ED" w:rsidR="00040E0B" w:rsidRDefault="0061693D" w:rsidP="00A2151C">
      <w:r>
        <w:t>Далее следует подробный обзор всех представленных выше методов.</w:t>
      </w:r>
    </w:p>
    <w:p w14:paraId="5A6EC5B9" w14:textId="3A93CBDF" w:rsidR="0061693D" w:rsidRPr="0005179D" w:rsidRDefault="0061693D" w:rsidP="00175589">
      <w:pPr>
        <w:pStyle w:val="3"/>
        <w:rPr>
          <w:rStyle w:val="af2"/>
          <w:b w:val="0"/>
          <w:iCs w:val="0"/>
        </w:rPr>
      </w:pPr>
      <w:bookmarkStart w:id="38" w:name="_Toc6518158"/>
      <w:bookmarkStart w:id="39" w:name="_Toc7516512"/>
      <w:r w:rsidRPr="0005179D">
        <w:rPr>
          <w:rStyle w:val="af2"/>
          <w:b w:val="0"/>
          <w:iCs w:val="0"/>
        </w:rPr>
        <w:t>1.3.1. Деревья решений</w:t>
      </w:r>
      <w:bookmarkEnd w:id="38"/>
      <w:bookmarkEnd w:id="39"/>
    </w:p>
    <w:p w14:paraId="66A43A26" w14:textId="77777777" w:rsidR="0061693D"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CF6E25">
        <w:rPr>
          <w:rFonts w:ascii="Times New Roman" w:hAnsi="Times New Roman" w:cs="Times New Roman"/>
          <w:iCs/>
          <w:color w:val="000000"/>
          <w:sz w:val="28"/>
          <w:szCs w:val="28"/>
        </w:rPr>
        <w:t xml:space="preserve">Деревья решений </w:t>
      </w:r>
      <w:r w:rsidRPr="00CF6E25">
        <w:rPr>
          <w:rFonts w:ascii="Times New Roman" w:hAnsi="Times New Roman" w:cs="Times New Roman"/>
          <w:color w:val="000000"/>
          <w:sz w:val="28"/>
          <w:szCs w:val="28"/>
        </w:rPr>
        <w:t>— это</w:t>
      </w:r>
      <w:r>
        <w:rPr>
          <w:rFonts w:ascii="Times New Roman" w:hAnsi="Times New Roman" w:cs="Times New Roman"/>
          <w:color w:val="000000"/>
          <w:sz w:val="28"/>
          <w:szCs w:val="28"/>
        </w:rPr>
        <w:t xml:space="preserve"> весьма распространенный метод, который используется для решения разного класса задач:</w:t>
      </w:r>
    </w:p>
    <w:p w14:paraId="4557ABE1" w14:textId="77777777" w:rsidR="0061693D" w:rsidRPr="008A36AF"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Классификации: распределение объектов по заранее определенным классам;</w:t>
      </w:r>
    </w:p>
    <w:p w14:paraId="4F69BC0A" w14:textId="77777777" w:rsidR="0061693D"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sidRPr="008A36AF">
        <w:rPr>
          <w:rFonts w:ascii="Times New Roman" w:hAnsi="Times New Roman" w:cs="Times New Roman"/>
          <w:color w:val="000000"/>
          <w:sz w:val="28"/>
          <w:szCs w:val="28"/>
        </w:rPr>
        <w:t>Регрессии: предсказания целевой переменной,</w:t>
      </w:r>
      <w:r>
        <w:rPr>
          <w:rFonts w:ascii="Times New Roman" w:hAnsi="Times New Roman" w:cs="Times New Roman"/>
          <w:color w:val="000000"/>
          <w:sz w:val="28"/>
          <w:szCs w:val="28"/>
        </w:rPr>
        <w:t xml:space="preserve"> которая имеет</w:t>
      </w:r>
      <w:r w:rsidRPr="008A36AF">
        <w:rPr>
          <w:rFonts w:ascii="Times New Roman" w:hAnsi="Times New Roman" w:cs="Times New Roman"/>
          <w:color w:val="000000"/>
          <w:sz w:val="28"/>
          <w:szCs w:val="28"/>
        </w:rPr>
        <w:t xml:space="preserve"> непрерывную область значения, например численное прогнозирование</w:t>
      </w:r>
      <w:r w:rsidRPr="008A36AF">
        <w:rPr>
          <w:rFonts w:ascii="Times New Roman" w:hAnsi="Times New Roman" w:cs="Times New Roman"/>
          <w:sz w:val="28"/>
          <w:szCs w:val="28"/>
        </w:rPr>
        <w:t>;</w:t>
      </w:r>
    </w:p>
    <w:p w14:paraId="265FBBA7" w14:textId="69CF50BD" w:rsidR="0061693D" w:rsidRDefault="0061693D" w:rsidP="0061693D">
      <w:pPr>
        <w:pStyle w:val="ac"/>
        <w:numPr>
          <w:ilvl w:val="0"/>
          <w:numId w:val="9"/>
        </w:numPr>
        <w:spacing w:line="360" w:lineRule="auto"/>
        <w:ind w:left="1134" w:hanging="425"/>
        <w:rPr>
          <w:lang w:eastAsia="en-US"/>
        </w:rPr>
      </w:pPr>
      <w:r>
        <w:rPr>
          <w:lang w:eastAsia="en-US"/>
        </w:rPr>
        <w:t xml:space="preserve">Описания данных: для хранения информации в компактной форме и быстрого поиска. </w:t>
      </w:r>
      <w:r>
        <w:rPr>
          <w:lang w:val="en-US" w:eastAsia="en-US"/>
        </w:rPr>
        <w:t>[</w:t>
      </w:r>
      <w:r>
        <w:rPr>
          <w:lang w:eastAsia="en-US"/>
        </w:rPr>
        <w:t>5</w:t>
      </w:r>
      <w:r>
        <w:rPr>
          <w:lang w:val="en-US" w:eastAsia="en-US"/>
        </w:rPr>
        <w:t>]</w:t>
      </w:r>
    </w:p>
    <w:p w14:paraId="41AEBE59" w14:textId="77777777" w:rsidR="0061693D" w:rsidRDefault="0061693D" w:rsidP="0061693D">
      <w:pPr>
        <w:pStyle w:val="ac"/>
        <w:spacing w:line="360" w:lineRule="auto"/>
        <w:ind w:left="0" w:firstLine="709"/>
        <w:rPr>
          <w:lang w:eastAsia="en-US"/>
        </w:rPr>
      </w:pPr>
      <w:r>
        <w:rPr>
          <w:lang w:eastAsia="en-US"/>
        </w:rPr>
        <w:t>Далее будем говорить о деревьях решений применительно к задаче классификации.</w:t>
      </w:r>
    </w:p>
    <w:p w14:paraId="67C93D83" w14:textId="0BF64B51" w:rsidR="0061693D" w:rsidRPr="008A36AF" w:rsidRDefault="0061693D" w:rsidP="0061693D">
      <w:pPr>
        <w:pStyle w:val="ac"/>
        <w:spacing w:line="360" w:lineRule="auto"/>
        <w:ind w:left="0" w:firstLine="709"/>
        <w:rPr>
          <w:color w:val="000000"/>
          <w:szCs w:val="28"/>
        </w:rPr>
      </w:pPr>
      <w:r>
        <w:t>Итак, «дерево решений –</w:t>
      </w:r>
      <w:r w:rsidRPr="00DC1624">
        <w:t xml:space="preserve"> </w:t>
      </w:r>
      <w:r>
        <w:t xml:space="preserve">это модель, представляющая собой </w:t>
      </w:r>
      <w:proofErr w:type="gramStart"/>
      <w:r>
        <w:t>совокупность</w:t>
      </w:r>
      <w:proofErr w:type="gramEnd"/>
      <w:r>
        <w:t xml:space="preserve"> правил для принятия решений.»</w:t>
      </w:r>
      <w:r w:rsidRPr="00B261BA">
        <w:t xml:space="preserve"> [</w:t>
      </w:r>
      <w:r>
        <w:t>6</w:t>
      </w:r>
      <w:r w:rsidRPr="00B261BA">
        <w:t>]</w:t>
      </w:r>
      <w:r>
        <w:t xml:space="preserve"> Графически она может быть </w:t>
      </w:r>
      <w:proofErr w:type="spellStart"/>
      <w:r>
        <w:t>предствленна</w:t>
      </w:r>
      <w:proofErr w:type="spellEnd"/>
      <w:r>
        <w:t xml:space="preserve"> в виде дерева</w:t>
      </w:r>
      <w:r w:rsidRPr="00DC1624">
        <w:t xml:space="preserve"> (</w:t>
      </w:r>
      <w:r>
        <w:t>рис. 1</w:t>
      </w:r>
      <w:r w:rsidR="00601961">
        <w:t>.2</w:t>
      </w:r>
      <w:r>
        <w:t xml:space="preserve">), в котором моменты принятия решений соответствуют узлам дерева (англ.: </w:t>
      </w:r>
      <w:proofErr w:type="spellStart"/>
      <w:r>
        <w:t>decision</w:t>
      </w:r>
      <w:proofErr w:type="spellEnd"/>
      <w:r>
        <w:t xml:space="preserve"> </w:t>
      </w:r>
      <w:proofErr w:type="spellStart"/>
      <w:r>
        <w:t>nodes</w:t>
      </w:r>
      <w:proofErr w:type="spellEnd"/>
      <w:r>
        <w:t xml:space="preserve">). В них происходит ветвление процесса (англ.: </w:t>
      </w:r>
      <w:proofErr w:type="spellStart"/>
      <w:r>
        <w:t>branching</w:t>
      </w:r>
      <w:proofErr w:type="spellEnd"/>
      <w:r>
        <w:t xml:space="preserve">), т.е. деление его на ветви (англ.: </w:t>
      </w:r>
      <w:proofErr w:type="spellStart"/>
      <w:r>
        <w:t>branches</w:t>
      </w:r>
      <w:proofErr w:type="spellEnd"/>
      <w:r>
        <w:t xml:space="preserve">) в зависимости от сделанного выбора. Конечные узлы называют листьями (англ.: </w:t>
      </w:r>
      <w:proofErr w:type="spellStart"/>
      <w:r>
        <w:t>leaf</w:t>
      </w:r>
      <w:proofErr w:type="spellEnd"/>
      <w:r>
        <w:t xml:space="preserve"> </w:t>
      </w:r>
      <w:proofErr w:type="spellStart"/>
      <w:r>
        <w:t>nodes</w:t>
      </w:r>
      <w:proofErr w:type="spellEnd"/>
      <w:r>
        <w:t>), при этом каждый лист – это конечный результат последовательного принятия решений.</w:t>
      </w:r>
    </w:p>
    <w:p w14:paraId="2E49BAFC" w14:textId="77777777" w:rsidR="0061693D" w:rsidRDefault="0061693D" w:rsidP="0061693D">
      <w:pPr>
        <w:pStyle w:val="Pa20"/>
        <w:keepNext/>
        <w:spacing w:before="40" w:after="40" w:line="360" w:lineRule="auto"/>
        <w:ind w:firstLine="709"/>
        <w:jc w:val="center"/>
      </w:pPr>
      <w:r>
        <w:rPr>
          <w:noProof/>
        </w:rPr>
        <w:drawing>
          <wp:inline distT="0" distB="0" distL="0" distR="0" wp14:anchorId="56EF3EEC" wp14:editId="334DC225">
            <wp:extent cx="3405600" cy="1980000"/>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5600" cy="1980000"/>
                    </a:xfrm>
                    <a:prstGeom prst="rect">
                      <a:avLst/>
                    </a:prstGeom>
                    <a:noFill/>
                    <a:ln>
                      <a:noFill/>
                    </a:ln>
                  </pic:spPr>
                </pic:pic>
              </a:graphicData>
            </a:graphic>
          </wp:inline>
        </w:drawing>
      </w:r>
    </w:p>
    <w:p w14:paraId="5D971AB4" w14:textId="72B2B6EE" w:rsidR="0061693D" w:rsidRPr="00DC1624" w:rsidRDefault="0061693D" w:rsidP="0061693D">
      <w:pPr>
        <w:pStyle w:val="af1"/>
        <w:jc w:val="center"/>
        <w:rPr>
          <w:i w:val="0"/>
          <w:color w:val="000000" w:themeColor="text1"/>
          <w:sz w:val="28"/>
          <w:szCs w:val="28"/>
          <w:shd w:val="clear" w:color="auto" w:fill="FFFFFF"/>
          <w:lang w:eastAsia="en-US"/>
        </w:rPr>
      </w:pPr>
      <w:r w:rsidRPr="00DC1624">
        <w:rPr>
          <w:i w:val="0"/>
          <w:color w:val="000000" w:themeColor="text1"/>
          <w:sz w:val="28"/>
          <w:szCs w:val="28"/>
        </w:rPr>
        <w:t xml:space="preserve">Рисунок </w:t>
      </w:r>
      <w:r w:rsidRPr="00DC1624">
        <w:rPr>
          <w:i w:val="0"/>
          <w:color w:val="000000" w:themeColor="text1"/>
          <w:sz w:val="28"/>
          <w:szCs w:val="28"/>
        </w:rPr>
        <w:fldChar w:fldCharType="begin"/>
      </w:r>
      <w:r w:rsidRPr="00DC1624">
        <w:rPr>
          <w:i w:val="0"/>
          <w:color w:val="000000" w:themeColor="text1"/>
          <w:sz w:val="28"/>
          <w:szCs w:val="28"/>
        </w:rPr>
        <w:instrText xml:space="preserve"> SEQ Рисунок \* ARABIC </w:instrText>
      </w:r>
      <w:r w:rsidRPr="00DC1624">
        <w:rPr>
          <w:i w:val="0"/>
          <w:color w:val="000000" w:themeColor="text1"/>
          <w:sz w:val="28"/>
          <w:szCs w:val="28"/>
        </w:rPr>
        <w:fldChar w:fldCharType="separate"/>
      </w:r>
      <w:r w:rsidR="000D51C7">
        <w:rPr>
          <w:i w:val="0"/>
          <w:noProof/>
          <w:color w:val="000000" w:themeColor="text1"/>
          <w:sz w:val="28"/>
          <w:szCs w:val="28"/>
        </w:rPr>
        <w:t>2</w:t>
      </w:r>
      <w:r w:rsidRPr="00DC1624">
        <w:rPr>
          <w:i w:val="0"/>
          <w:color w:val="000000" w:themeColor="text1"/>
          <w:sz w:val="28"/>
          <w:szCs w:val="28"/>
        </w:rPr>
        <w:fldChar w:fldCharType="end"/>
      </w:r>
      <w:r w:rsidRPr="00DC1624">
        <w:rPr>
          <w:i w:val="0"/>
          <w:color w:val="000000" w:themeColor="text1"/>
          <w:sz w:val="28"/>
          <w:szCs w:val="28"/>
        </w:rPr>
        <w:t>.</w:t>
      </w:r>
      <w:r>
        <w:rPr>
          <w:i w:val="0"/>
          <w:color w:val="000000" w:themeColor="text1"/>
          <w:sz w:val="28"/>
          <w:szCs w:val="28"/>
        </w:rPr>
        <w:t>2.</w:t>
      </w:r>
      <w:r w:rsidRPr="00DC1624">
        <w:rPr>
          <w:i w:val="0"/>
          <w:color w:val="000000" w:themeColor="text1"/>
          <w:sz w:val="28"/>
          <w:szCs w:val="28"/>
        </w:rPr>
        <w:t xml:space="preserve"> Визуализация дерева решений</w:t>
      </w:r>
    </w:p>
    <w:p w14:paraId="08E85E56" w14:textId="77777777" w:rsidR="0061693D" w:rsidRPr="00251A97" w:rsidRDefault="0061693D" w:rsidP="0061693D">
      <w:pPr>
        <w:spacing w:line="360" w:lineRule="auto"/>
        <w:ind w:firstLine="709"/>
      </w:pPr>
      <w:r>
        <w:t xml:space="preserve">Данные, подлежащие классификации, находятся в корне дерева (англ.: </w:t>
      </w:r>
      <w:proofErr w:type="spellStart"/>
      <w:r>
        <w:t>root</w:t>
      </w:r>
      <w:proofErr w:type="spellEnd"/>
      <w:r>
        <w:t>). При построении дерева в каждом из узлов его узлов выбирается признак, значение которого используется для разбиения всех данных на 2 класса. Условия для такого разбиения являются обучаемыми параметрами метода. Пример такого вопроса: признак номер 3 в данных больше 0,5.</w:t>
      </w:r>
    </w:p>
    <w:p w14:paraId="5577AEC8" w14:textId="77777777" w:rsidR="0061693D" w:rsidRDefault="0061693D" w:rsidP="0061693D">
      <w:pPr>
        <w:spacing w:line="360" w:lineRule="auto"/>
        <w:ind w:firstLine="709"/>
      </w:pPr>
      <w:r>
        <w:lastRenderedPageBreak/>
        <w:t xml:space="preserve">Таким образом, для того чтобы построить дерево, мы добавляем все новые узлы, с новыми вопросами о данных, до тех пор, пока не выполнится один из возможных критериев остановки. Это возможно в следующих ситуациях: </w:t>
      </w:r>
    </w:p>
    <w:p w14:paraId="6B790891" w14:textId="77777777" w:rsidR="0061693D" w:rsidRDefault="0061693D" w:rsidP="0061693D">
      <w:pPr>
        <w:pStyle w:val="ac"/>
        <w:numPr>
          <w:ilvl w:val="0"/>
          <w:numId w:val="11"/>
        </w:numPr>
        <w:spacing w:line="360" w:lineRule="auto"/>
        <w:ind w:left="1134" w:hanging="425"/>
      </w:pPr>
      <w:r>
        <w:t>Все, или практически все, данные узла принадлежат одному и тому же классу;</w:t>
      </w:r>
    </w:p>
    <w:p w14:paraId="1D4AA1AF" w14:textId="77777777" w:rsidR="0061693D" w:rsidRDefault="0061693D" w:rsidP="0061693D">
      <w:pPr>
        <w:pStyle w:val="ac"/>
        <w:numPr>
          <w:ilvl w:val="0"/>
          <w:numId w:val="11"/>
        </w:numPr>
        <w:spacing w:line="360" w:lineRule="auto"/>
        <w:ind w:left="1134" w:hanging="425"/>
      </w:pPr>
      <w:r>
        <w:t>Закончились признаки, по которым можно построить новое разбиение;</w:t>
      </w:r>
    </w:p>
    <w:p w14:paraId="5329658E" w14:textId="5F5DA65F" w:rsidR="0061693D" w:rsidRPr="00C91B8C" w:rsidRDefault="0061693D" w:rsidP="0061693D">
      <w:pPr>
        <w:pStyle w:val="ac"/>
        <w:numPr>
          <w:ilvl w:val="0"/>
          <w:numId w:val="11"/>
        </w:numPr>
        <w:spacing w:line="360" w:lineRule="auto"/>
        <w:ind w:left="1134" w:hanging="425"/>
        <w:rPr>
          <w:lang w:eastAsia="en-US"/>
        </w:rPr>
      </w:pPr>
      <w:r>
        <w:t>Достигнут лимит роста дерева, если это параметр был задан.</w:t>
      </w:r>
      <w:r w:rsidRPr="00251A97">
        <w:t xml:space="preserve"> </w:t>
      </w:r>
      <w:r w:rsidRPr="00C91B8C">
        <w:t>[</w:t>
      </w:r>
      <w:r>
        <w:t>6</w:t>
      </w:r>
      <w:r w:rsidRPr="00C91B8C">
        <w:t>]</w:t>
      </w:r>
    </w:p>
    <w:p w14:paraId="7629CE27" w14:textId="3B5619A7" w:rsidR="0061693D" w:rsidRDefault="0061693D" w:rsidP="0061693D">
      <w:pPr>
        <w:spacing w:line="360" w:lineRule="auto"/>
        <w:ind w:firstLine="709"/>
      </w:pPr>
      <w:r>
        <w:t xml:space="preserve">Проиллюстрируем работу уже построенного решающего дерева высоты 2 на простом примере классификации трех типов объектов (круг, квадрат, треугольник) на координатной плоскости (рис </w:t>
      </w:r>
      <w:r w:rsidR="00601961">
        <w:t>1.3</w:t>
      </w:r>
      <w:r>
        <w:t>). Как можно заметить каждый из вопросов делит оставшееся множество объектов на 2 группы, пока большая часть из них не окажется однотипными.</w:t>
      </w:r>
    </w:p>
    <w:p w14:paraId="3CD698A4" w14:textId="77777777" w:rsidR="0061693D" w:rsidRDefault="0061693D" w:rsidP="0061693D">
      <w:pPr>
        <w:keepNext/>
        <w:spacing w:line="360" w:lineRule="auto"/>
        <w:ind w:left="426"/>
        <w:jc w:val="center"/>
      </w:pPr>
      <w:r>
        <w:rPr>
          <w:noProof/>
        </w:rPr>
        <w:drawing>
          <wp:inline distT="0" distB="0" distL="0" distR="0" wp14:anchorId="491DDA2F" wp14:editId="194827A0">
            <wp:extent cx="2455200" cy="1980000"/>
            <wp:effectExtent l="0" t="0" r="254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200" cy="1980000"/>
                    </a:xfrm>
                    <a:prstGeom prst="rect">
                      <a:avLst/>
                    </a:prstGeom>
                    <a:noFill/>
                    <a:ln>
                      <a:noFill/>
                    </a:ln>
                  </pic:spPr>
                </pic:pic>
              </a:graphicData>
            </a:graphic>
          </wp:inline>
        </w:drawing>
      </w:r>
    </w:p>
    <w:p w14:paraId="0FAAA9C4" w14:textId="46C66576" w:rsidR="0061693D" w:rsidRPr="00CC141B" w:rsidRDefault="0061693D" w:rsidP="0061693D">
      <w:pPr>
        <w:pStyle w:val="af1"/>
        <w:jc w:val="center"/>
        <w:rPr>
          <w:i w:val="0"/>
          <w:color w:val="000000" w:themeColor="text1"/>
          <w:sz w:val="28"/>
          <w:szCs w:val="28"/>
        </w:rPr>
      </w:pPr>
      <w:r w:rsidRPr="00CC141B">
        <w:rPr>
          <w:i w:val="0"/>
          <w:color w:val="000000" w:themeColor="text1"/>
          <w:sz w:val="28"/>
          <w:szCs w:val="28"/>
        </w:rPr>
        <w:t xml:space="preserve">Рисунок </w:t>
      </w:r>
      <w:r w:rsidR="00601961">
        <w:rPr>
          <w:i w:val="0"/>
          <w:color w:val="000000" w:themeColor="text1"/>
          <w:sz w:val="28"/>
          <w:szCs w:val="28"/>
        </w:rPr>
        <w:t>1.3</w:t>
      </w:r>
      <w:r w:rsidRPr="00CC141B">
        <w:rPr>
          <w:i w:val="0"/>
          <w:color w:val="000000" w:themeColor="text1"/>
          <w:sz w:val="28"/>
          <w:szCs w:val="28"/>
        </w:rPr>
        <w:t>. Иллюстрация работы дерева решений на координатной плоскости</w:t>
      </w:r>
    </w:p>
    <w:p w14:paraId="213F840B" w14:textId="77777777" w:rsidR="0061693D" w:rsidRDefault="0061693D" w:rsidP="0061693D">
      <w:pPr>
        <w:pStyle w:val="ac"/>
        <w:spacing w:line="360" w:lineRule="auto"/>
        <w:ind w:left="709"/>
      </w:pPr>
      <w:r>
        <w:t>Преимущества метода решающий деревьев:</w:t>
      </w:r>
    </w:p>
    <w:p w14:paraId="1CB96A8C" w14:textId="77777777" w:rsidR="0061693D" w:rsidRPr="00CA272F" w:rsidRDefault="0061693D" w:rsidP="0061693D">
      <w:pPr>
        <w:numPr>
          <w:ilvl w:val="0"/>
          <w:numId w:val="10"/>
        </w:numPr>
        <w:shd w:val="clear" w:color="auto" w:fill="FFFFFF"/>
        <w:tabs>
          <w:tab w:val="clear" w:pos="720"/>
        </w:tabs>
        <w:overflowPunct/>
        <w:autoSpaceDE/>
        <w:autoSpaceDN/>
        <w:adjustRightInd/>
        <w:spacing w:line="360" w:lineRule="auto"/>
        <w:ind w:left="1134" w:hanging="425"/>
        <w:textAlignment w:val="auto"/>
        <w:rPr>
          <w:color w:val="333333"/>
          <w:spacing w:val="3"/>
          <w:szCs w:val="28"/>
        </w:rPr>
      </w:pPr>
      <w:r>
        <w:rPr>
          <w:color w:val="333333"/>
          <w:spacing w:val="3"/>
          <w:szCs w:val="28"/>
        </w:rPr>
        <w:t>Легко визуализируется</w:t>
      </w:r>
      <w:r w:rsidRPr="00CA272F">
        <w:rPr>
          <w:color w:val="333333"/>
          <w:spacing w:val="3"/>
          <w:szCs w:val="28"/>
        </w:rPr>
        <w:t xml:space="preserve"> и интерпрет</w:t>
      </w:r>
      <w:r>
        <w:rPr>
          <w:color w:val="333333"/>
          <w:spacing w:val="3"/>
          <w:szCs w:val="28"/>
        </w:rPr>
        <w:t>ируется;</w:t>
      </w:r>
    </w:p>
    <w:p w14:paraId="10393A74" w14:textId="3FC93759" w:rsidR="0061693D"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Н</w:t>
      </w:r>
      <w:r w:rsidRPr="00CA272F">
        <w:rPr>
          <w:color w:val="333333"/>
          <w:spacing w:val="3"/>
          <w:szCs w:val="28"/>
        </w:rPr>
        <w:t>е требует подготовки данных</w:t>
      </w:r>
      <w:r>
        <w:rPr>
          <w:color w:val="333333"/>
          <w:spacing w:val="3"/>
          <w:szCs w:val="28"/>
        </w:rPr>
        <w:t xml:space="preserve">, поддерживает </w:t>
      </w:r>
      <w:r w:rsidR="00D6384C">
        <w:rPr>
          <w:color w:val="333333"/>
          <w:spacing w:val="3"/>
          <w:szCs w:val="28"/>
        </w:rPr>
        <w:t>порядковые</w:t>
      </w:r>
      <w:r>
        <w:rPr>
          <w:color w:val="333333"/>
          <w:spacing w:val="3"/>
          <w:szCs w:val="28"/>
        </w:rPr>
        <w:t xml:space="preserve"> и </w:t>
      </w:r>
      <w:r w:rsidR="00D6384C">
        <w:rPr>
          <w:color w:val="333333"/>
          <w:spacing w:val="3"/>
          <w:szCs w:val="28"/>
        </w:rPr>
        <w:t xml:space="preserve">номинальные </w:t>
      </w:r>
      <w:r>
        <w:rPr>
          <w:color w:val="333333"/>
          <w:spacing w:val="3"/>
          <w:szCs w:val="28"/>
        </w:rPr>
        <w:t>признаки;</w:t>
      </w:r>
    </w:p>
    <w:p w14:paraId="7E843374"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Быстрое обучение и прогнозирование;</w:t>
      </w:r>
    </w:p>
    <w:p w14:paraId="30B6D5A3"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И</w:t>
      </w:r>
      <w:r w:rsidRPr="00CA272F">
        <w:rPr>
          <w:color w:val="333333"/>
          <w:spacing w:val="3"/>
          <w:szCs w:val="28"/>
        </w:rPr>
        <w:t>спользует модель «белого ящика».</w:t>
      </w:r>
      <w:r>
        <w:rPr>
          <w:color w:val="333333"/>
          <w:spacing w:val="3"/>
          <w:szCs w:val="28"/>
        </w:rPr>
        <w:t xml:space="preserve"> Любое решение можно объяснить с помощь булевой логики;</w:t>
      </w:r>
    </w:p>
    <w:p w14:paraId="712EA8A7"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sidRPr="00CA272F">
        <w:rPr>
          <w:color w:val="333333"/>
          <w:spacing w:val="3"/>
          <w:szCs w:val="28"/>
        </w:rPr>
        <w:t>Позволяет оценить модель при помощи статистических тестов</w:t>
      </w:r>
      <w:r>
        <w:rPr>
          <w:color w:val="333333"/>
          <w:spacing w:val="3"/>
          <w:szCs w:val="28"/>
        </w:rPr>
        <w:t>, что</w:t>
      </w:r>
      <w:r w:rsidRPr="00CA272F">
        <w:rPr>
          <w:color w:val="333333"/>
          <w:spacing w:val="3"/>
          <w:szCs w:val="28"/>
        </w:rPr>
        <w:t xml:space="preserve"> даёт возможность оценить надёжность модели</w:t>
      </w:r>
      <w:r>
        <w:rPr>
          <w:color w:val="333333"/>
          <w:spacing w:val="3"/>
          <w:szCs w:val="28"/>
        </w:rPr>
        <w:t>;</w:t>
      </w:r>
    </w:p>
    <w:p w14:paraId="2608F1BA" w14:textId="77777777" w:rsidR="0061693D" w:rsidRPr="00CA272F" w:rsidRDefault="0061693D" w:rsidP="0061693D">
      <w:pPr>
        <w:numPr>
          <w:ilvl w:val="0"/>
          <w:numId w:val="10"/>
        </w:numPr>
        <w:shd w:val="clear" w:color="auto" w:fill="FFFFFF"/>
        <w:overflowPunct/>
        <w:autoSpaceDE/>
        <w:autoSpaceDN/>
        <w:adjustRightInd/>
        <w:spacing w:line="360" w:lineRule="auto"/>
        <w:ind w:left="1134" w:hanging="425"/>
        <w:textAlignment w:val="auto"/>
        <w:rPr>
          <w:color w:val="333333"/>
          <w:spacing w:val="3"/>
          <w:szCs w:val="28"/>
        </w:rPr>
      </w:pPr>
      <w:r w:rsidRPr="00CA272F">
        <w:rPr>
          <w:color w:val="333333"/>
          <w:spacing w:val="3"/>
          <w:szCs w:val="28"/>
        </w:rPr>
        <w:lastRenderedPageBreak/>
        <w:t>Метод хорошо работает даже в том случае, если были нарушены первоначальные предположения, включённые в модель</w:t>
      </w:r>
      <w:r>
        <w:rPr>
          <w:color w:val="333333"/>
          <w:spacing w:val="3"/>
          <w:szCs w:val="28"/>
        </w:rPr>
        <w:t>.</w:t>
      </w:r>
    </w:p>
    <w:p w14:paraId="402E2524" w14:textId="77777777" w:rsidR="0061693D" w:rsidRDefault="0061693D" w:rsidP="0061693D">
      <w:pPr>
        <w:pStyle w:val="ac"/>
        <w:spacing w:line="360" w:lineRule="auto"/>
        <w:ind w:left="0" w:firstLine="709"/>
      </w:pPr>
      <w:r>
        <w:t>Недостатки метода решающий деревьев:</w:t>
      </w:r>
    </w:p>
    <w:p w14:paraId="4553B53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Большая чувствительность к шумам во входных данных, «лишние» данные сильно ухудшают точность метода;</w:t>
      </w:r>
    </w:p>
    <w:p w14:paraId="375CB2D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Плохо справляется с разреженными значениями признаков;</w:t>
      </w:r>
    </w:p>
    <w:p w14:paraId="7A46899F"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Нестабильность. Небольшие изменения данных приводят к существенным изменениям построенного дерева;</w:t>
      </w:r>
    </w:p>
    <w:p w14:paraId="7F1A8195" w14:textId="77777777" w:rsidR="0061693D" w:rsidRPr="00B20383"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Задача</w:t>
      </w:r>
      <w:r w:rsidRPr="00B20383">
        <w:rPr>
          <w:color w:val="222222"/>
          <w:szCs w:val="28"/>
        </w:rPr>
        <w:t xml:space="preserve"> </w:t>
      </w:r>
      <w:r>
        <w:rPr>
          <w:color w:val="222222"/>
          <w:szCs w:val="28"/>
        </w:rPr>
        <w:t xml:space="preserve">построения </w:t>
      </w:r>
      <w:r w:rsidRPr="00B20383">
        <w:rPr>
          <w:color w:val="222222"/>
          <w:szCs w:val="28"/>
        </w:rPr>
        <w:t>оптимального дерева решений является NP-полной</w:t>
      </w:r>
      <w:r>
        <w:rPr>
          <w:color w:val="222222"/>
          <w:szCs w:val="28"/>
        </w:rPr>
        <w:t>.</w:t>
      </w:r>
      <w:r w:rsidRPr="00B20383">
        <w:rPr>
          <w:color w:val="222222"/>
          <w:szCs w:val="28"/>
        </w:rPr>
        <w:t xml:space="preserve"> </w:t>
      </w:r>
      <w:r>
        <w:rPr>
          <w:color w:val="222222"/>
          <w:szCs w:val="28"/>
        </w:rPr>
        <w:t>Поэтому для построения деревьев используются жадные алгоритмы</w:t>
      </w:r>
      <w:r w:rsidRPr="00B20383">
        <w:rPr>
          <w:color w:val="222222"/>
          <w:szCs w:val="28"/>
        </w:rPr>
        <w:t xml:space="preserve">, где единственно оптимальное решение выбирается локально в каждом узле. </w:t>
      </w:r>
      <w:r>
        <w:rPr>
          <w:color w:val="222222"/>
          <w:szCs w:val="28"/>
        </w:rPr>
        <w:t>Однако т</w:t>
      </w:r>
      <w:r w:rsidRPr="00B20383">
        <w:rPr>
          <w:color w:val="222222"/>
          <w:szCs w:val="28"/>
        </w:rPr>
        <w:t>акие алгоритмы не могут обеспечить оптимальность всего дерева в целом</w:t>
      </w:r>
      <w:r>
        <w:rPr>
          <w:color w:val="222222"/>
          <w:szCs w:val="28"/>
        </w:rPr>
        <w:t>;</w:t>
      </w:r>
    </w:p>
    <w:p w14:paraId="36EA35D4" w14:textId="77777777" w:rsidR="0061693D" w:rsidRDefault="0061693D" w:rsidP="0061693D">
      <w:pPr>
        <w:numPr>
          <w:ilvl w:val="0"/>
          <w:numId w:val="12"/>
        </w:numPr>
        <w:shd w:val="clear" w:color="auto" w:fill="FFFFFF"/>
        <w:tabs>
          <w:tab w:val="clear" w:pos="720"/>
          <w:tab w:val="num" w:pos="1134"/>
        </w:tabs>
        <w:overflowPunct/>
        <w:autoSpaceDE/>
        <w:autoSpaceDN/>
        <w:adjustRightInd/>
        <w:spacing w:before="100" w:beforeAutospacing="1" w:after="24" w:line="360" w:lineRule="auto"/>
        <w:ind w:left="1134" w:hanging="425"/>
        <w:textAlignment w:val="auto"/>
        <w:rPr>
          <w:color w:val="222222"/>
          <w:szCs w:val="28"/>
        </w:rPr>
      </w:pPr>
      <w:r>
        <w:rPr>
          <w:color w:val="222222"/>
          <w:szCs w:val="28"/>
        </w:rPr>
        <w:t xml:space="preserve">Склонность к переобучению, с которым необходимо </w:t>
      </w:r>
      <w:proofErr w:type="spellStart"/>
      <w:r>
        <w:rPr>
          <w:color w:val="222222"/>
          <w:szCs w:val="28"/>
        </w:rPr>
        <w:t>боротся</w:t>
      </w:r>
      <w:proofErr w:type="spellEnd"/>
      <w:r>
        <w:rPr>
          <w:color w:val="222222"/>
          <w:szCs w:val="28"/>
        </w:rPr>
        <w:t xml:space="preserve"> регулированием максимальной</w:t>
      </w:r>
      <w:r w:rsidRPr="00171025">
        <w:rPr>
          <w:color w:val="222222"/>
          <w:szCs w:val="28"/>
        </w:rPr>
        <w:t xml:space="preserve"> глубины дерева</w:t>
      </w:r>
      <w:r>
        <w:rPr>
          <w:color w:val="222222"/>
          <w:szCs w:val="28"/>
        </w:rPr>
        <w:t>;</w:t>
      </w:r>
    </w:p>
    <w:p w14:paraId="521FD3DE"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 умеет экстраполировать, только интерполировать, из-за чего уступает по качеству классификации некоторым другим методам.</w:t>
      </w:r>
    </w:p>
    <w:p w14:paraId="2A0FBAED" w14:textId="77777777" w:rsidR="0061693D"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Резюмируя, отметим, что в чистом виде деревья решений хоть и показывают не плохую эффективность, особенно в небольших задачах с низкой размерностью пространства признаков, однако они уступают по эффективности более сложным алгоритмам, которые основываются на деревьях решений. О наиболее распространенных из таких алгоритмов речь пойдет ниже.</w:t>
      </w:r>
    </w:p>
    <w:p w14:paraId="3882D051" w14:textId="749AC8DE" w:rsidR="0061693D" w:rsidRPr="00286B86" w:rsidRDefault="00601961" w:rsidP="00175589">
      <w:pPr>
        <w:pStyle w:val="3"/>
        <w:rPr>
          <w:rStyle w:val="af2"/>
          <w:b w:val="0"/>
        </w:rPr>
      </w:pPr>
      <w:bookmarkStart w:id="40" w:name="_Toc6518159"/>
      <w:bookmarkStart w:id="41" w:name="_Toc7516513"/>
      <w:r w:rsidRPr="00286B86">
        <w:rPr>
          <w:rStyle w:val="af2"/>
          <w:b w:val="0"/>
        </w:rPr>
        <w:t>1.3.</w:t>
      </w:r>
      <w:r w:rsidR="0061693D" w:rsidRPr="00286B86">
        <w:rPr>
          <w:rStyle w:val="af2"/>
          <w:b w:val="0"/>
        </w:rPr>
        <w:t>2. Случайные леса</w:t>
      </w:r>
      <w:bookmarkEnd w:id="40"/>
      <w:bookmarkEnd w:id="41"/>
    </w:p>
    <w:p w14:paraId="0D7E9270" w14:textId="77777777" w:rsidR="0061693D" w:rsidRPr="00721556"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70374C">
        <w:rPr>
          <w:rFonts w:ascii="Times New Roman" w:hAnsi="Times New Roman" w:cs="Times New Roman"/>
          <w:color w:val="000000"/>
          <w:sz w:val="28"/>
          <w:szCs w:val="28"/>
        </w:rPr>
        <w:t xml:space="preserve">Алгоритм </w:t>
      </w:r>
      <w:r w:rsidRPr="0070374C">
        <w:rPr>
          <w:rFonts w:ascii="Times New Roman" w:hAnsi="Times New Roman" w:cs="Times New Roman"/>
          <w:iCs/>
          <w:color w:val="000000"/>
          <w:sz w:val="28"/>
          <w:szCs w:val="28"/>
        </w:rPr>
        <w:t xml:space="preserve">случайный лес </w:t>
      </w:r>
      <w:r w:rsidRPr="0070374C">
        <w:rPr>
          <w:rFonts w:ascii="Times New Roman" w:hAnsi="Times New Roman" w:cs="Times New Roman"/>
          <w:color w:val="000000"/>
          <w:sz w:val="28"/>
          <w:szCs w:val="28"/>
        </w:rPr>
        <w:t>(</w:t>
      </w:r>
      <w:r>
        <w:rPr>
          <w:rFonts w:ascii="Times New Roman" w:hAnsi="Times New Roman" w:cs="Times New Roman"/>
          <w:color w:val="000000"/>
          <w:sz w:val="28"/>
          <w:szCs w:val="28"/>
        </w:rPr>
        <w:t xml:space="preserve">англ.: </w:t>
      </w:r>
      <w:proofErr w:type="spellStart"/>
      <w:r w:rsidRPr="0070374C">
        <w:rPr>
          <w:rFonts w:ascii="Times New Roman" w:hAnsi="Times New Roman" w:cs="Times New Roman"/>
          <w:color w:val="000000"/>
          <w:sz w:val="28"/>
          <w:szCs w:val="28"/>
        </w:rPr>
        <w:t>Random</w:t>
      </w:r>
      <w:proofErr w:type="spellEnd"/>
      <w:r w:rsidRPr="0070374C">
        <w:rPr>
          <w:rFonts w:ascii="Times New Roman" w:hAnsi="Times New Roman" w:cs="Times New Roman"/>
          <w:color w:val="000000"/>
          <w:sz w:val="28"/>
          <w:szCs w:val="28"/>
        </w:rPr>
        <w:t xml:space="preserve"> </w:t>
      </w:r>
      <w:proofErr w:type="spellStart"/>
      <w:r w:rsidRPr="0070374C">
        <w:rPr>
          <w:rFonts w:ascii="Times New Roman" w:hAnsi="Times New Roman" w:cs="Times New Roman"/>
          <w:color w:val="000000"/>
          <w:sz w:val="28"/>
          <w:szCs w:val="28"/>
        </w:rPr>
        <w:t>Forest</w:t>
      </w:r>
      <w:proofErr w:type="spellEnd"/>
      <w:r w:rsidRPr="007037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предлагает</w:t>
      </w:r>
      <w:r w:rsidRPr="0070374C">
        <w:rPr>
          <w:rFonts w:ascii="Times New Roman" w:hAnsi="Times New Roman" w:cs="Times New Roman"/>
          <w:color w:val="000000"/>
          <w:sz w:val="28"/>
          <w:szCs w:val="28"/>
        </w:rPr>
        <w:t xml:space="preserve"> надежный и практичный подход к обучению на основе деревьев решений, </w:t>
      </w:r>
      <w:r>
        <w:rPr>
          <w:rFonts w:ascii="Times New Roman" w:hAnsi="Times New Roman" w:cs="Times New Roman"/>
          <w:color w:val="000000"/>
          <w:sz w:val="28"/>
          <w:szCs w:val="28"/>
        </w:rPr>
        <w:t>его основная идея заключается в использовании большого ансамбля решающих деревьев (это число является параметром метода)</w:t>
      </w:r>
      <w:r w:rsidRPr="0042561F">
        <w:rPr>
          <w:rFonts w:ascii="Times New Roman" w:hAnsi="Times New Roman" w:cs="Times New Roman"/>
          <w:color w:val="000000"/>
          <w:sz w:val="28"/>
          <w:szCs w:val="28"/>
        </w:rPr>
        <w:t xml:space="preserve"> с последующим объединение</w:t>
      </w:r>
      <w:r>
        <w:rPr>
          <w:rFonts w:ascii="Times New Roman" w:hAnsi="Times New Roman" w:cs="Times New Roman"/>
          <w:color w:val="000000"/>
          <w:sz w:val="28"/>
          <w:szCs w:val="28"/>
        </w:rPr>
        <w:t>м</w:t>
      </w:r>
      <w:r w:rsidRPr="0042561F">
        <w:rPr>
          <w:rFonts w:ascii="Times New Roman" w:hAnsi="Times New Roman" w:cs="Times New Roman"/>
          <w:color w:val="000000"/>
          <w:sz w:val="28"/>
          <w:szCs w:val="28"/>
        </w:rPr>
        <w:t xml:space="preserve"> выдаваемых ими результатов. Случайные леса применимы к </w:t>
      </w:r>
      <w:r>
        <w:rPr>
          <w:rFonts w:ascii="Times New Roman" w:hAnsi="Times New Roman" w:cs="Times New Roman"/>
          <w:color w:val="000000"/>
          <w:sz w:val="28"/>
          <w:szCs w:val="28"/>
        </w:rPr>
        <w:t>задачам регрессии, классификации и кластеризации, селекции признаков и т.д.</w:t>
      </w:r>
      <w:r w:rsidRPr="0042561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достаточно универсальным </w:t>
      </w:r>
      <w:r>
        <w:rPr>
          <w:rFonts w:ascii="Times New Roman" w:hAnsi="Times New Roman" w:cs="Times New Roman"/>
          <w:color w:val="000000"/>
          <w:sz w:val="28"/>
          <w:szCs w:val="28"/>
        </w:rPr>
        <w:lastRenderedPageBreak/>
        <w:t>алгоритмом, м</w:t>
      </w:r>
      <w:r w:rsidRPr="0042561F">
        <w:rPr>
          <w:rFonts w:ascii="Times New Roman" w:hAnsi="Times New Roman" w:cs="Times New Roman"/>
          <w:color w:val="000000"/>
          <w:sz w:val="28"/>
          <w:szCs w:val="28"/>
        </w:rPr>
        <w:t>ожно сказать, что они почти всегда являются оптимальным алгоритмом для любых задач поверхностного машинного обучения.</w:t>
      </w:r>
    </w:p>
    <w:p w14:paraId="4BC49273" w14:textId="1EC7DA63" w:rsidR="0061693D" w:rsidRDefault="0061693D" w:rsidP="0061693D">
      <w:pPr>
        <w:spacing w:line="360" w:lineRule="auto"/>
        <w:ind w:firstLine="709"/>
      </w:pPr>
      <w:r>
        <w:t xml:space="preserve">«В отличие от классических алгоритмов построения деревьев решений в методе случайных лесов при построении каждого дерева на стадиях расщепления вершин используется только фиксированное число случайно отбираемых признаков обучающей выборки (второй параметр метода) и строится полное дерево (без усечения), т. е. каждый лист дерева содержит наблюдения только одного класса.» </w:t>
      </w:r>
      <w:r w:rsidRPr="003E097D">
        <w:t>[</w:t>
      </w:r>
      <w:r w:rsidR="00601961">
        <w:t>7</w:t>
      </w:r>
      <w:r w:rsidRPr="003E097D">
        <w:t>]</w:t>
      </w:r>
      <w:r>
        <w:t xml:space="preserve"> </w:t>
      </w:r>
    </w:p>
    <w:p w14:paraId="4F3335B8" w14:textId="6C66D523" w:rsidR="0061693D" w:rsidRPr="006D0526" w:rsidRDefault="0061693D" w:rsidP="0061693D">
      <w:pPr>
        <w:spacing w:line="360" w:lineRule="auto"/>
        <w:ind w:firstLine="709"/>
        <w:rPr>
          <w:lang w:eastAsia="en-US"/>
        </w:rPr>
      </w:pPr>
      <w:r>
        <w:t xml:space="preserve">Результат классификации определяется путем голосования полученных классификаторов, определяемых отдельными деревьями. При этом точность ансамблей классификаторов существенно зависит от разнообразия (англ.: </w:t>
      </w:r>
      <w:proofErr w:type="spellStart"/>
      <w:r>
        <w:t>diversity</w:t>
      </w:r>
      <w:proofErr w:type="spellEnd"/>
      <w:r>
        <w:t xml:space="preserve">) классификаторов, входящих в ансамбль или, т. е. от того, насколько их решения взаимозависимы. А именно, чем более разнообразны классификаторы ансамбля, тем выше эффективность классификации. </w:t>
      </w:r>
      <w:r w:rsidRPr="002A657A">
        <w:t>[</w:t>
      </w:r>
      <w:r w:rsidR="00601961">
        <w:t>7</w:t>
      </w:r>
      <w:r w:rsidRPr="002A657A">
        <w:t>]</w:t>
      </w:r>
    </w:p>
    <w:p w14:paraId="7AA0BBEA" w14:textId="77777777" w:rsidR="0061693D" w:rsidRDefault="0061693D" w:rsidP="0061693D">
      <w:pPr>
        <w:pStyle w:val="ac"/>
        <w:spacing w:line="360" w:lineRule="auto"/>
        <w:ind w:left="0" w:firstLine="709"/>
      </w:pPr>
      <w:r>
        <w:t>Достоинства алгоритма «случайный лес»:</w:t>
      </w:r>
    </w:p>
    <w:p w14:paraId="03560BAE"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Не подвержен переобучению, что выделяет этот метод среди большинства методов классификации;</w:t>
      </w:r>
    </w:p>
    <w:p w14:paraId="170AB581"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Обеспечивает большую точность, чем просто решающие деревья;</w:t>
      </w:r>
    </w:p>
    <w:p w14:paraId="10E1DE8C" w14:textId="77777777" w:rsidR="0061693D" w:rsidRPr="0014314C"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Есть возможность распараллелить вычисления, что существенно при большом объеме обучающих данных;</w:t>
      </w:r>
    </w:p>
    <w:p w14:paraId="44235BAE" w14:textId="400FE393"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sidRPr="0070374C">
        <w:rPr>
          <w:color w:val="222222"/>
          <w:szCs w:val="28"/>
        </w:rPr>
        <w:t xml:space="preserve">Одинаково хорошо обрабатываются </w:t>
      </w:r>
      <w:r w:rsidR="00D6384C">
        <w:rPr>
          <w:color w:val="222222"/>
          <w:szCs w:val="28"/>
        </w:rPr>
        <w:t>порядковые</w:t>
      </w:r>
      <w:r>
        <w:rPr>
          <w:color w:val="222222"/>
          <w:szCs w:val="28"/>
        </w:rPr>
        <w:t>, номинальные и дискретные</w:t>
      </w:r>
      <w:r w:rsidRPr="0070374C">
        <w:rPr>
          <w:color w:val="222222"/>
          <w:szCs w:val="28"/>
        </w:rPr>
        <w:t xml:space="preserve"> признаки</w:t>
      </w:r>
      <w:r>
        <w:rPr>
          <w:color w:val="222222"/>
          <w:szCs w:val="28"/>
        </w:rPr>
        <w:t>;</w:t>
      </w:r>
    </w:p>
    <w:p w14:paraId="1B80EC3E" w14:textId="77777777" w:rsidR="0061693D" w:rsidRPr="0070374C"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Существует естественная</w:t>
      </w:r>
      <w:r w:rsidRPr="0070374C">
        <w:rPr>
          <w:color w:val="222222"/>
          <w:szCs w:val="28"/>
        </w:rPr>
        <w:t xml:space="preserve"> оценка </w:t>
      </w:r>
      <w:r>
        <w:rPr>
          <w:color w:val="222222"/>
          <w:szCs w:val="28"/>
        </w:rPr>
        <w:t>вероятности ошибочной классификации – метод</w:t>
      </w:r>
      <w:r w:rsidRPr="0070374C">
        <w:rPr>
          <w:color w:val="222222"/>
          <w:szCs w:val="28"/>
        </w:rPr>
        <w:t xml:space="preserve"> </w:t>
      </w:r>
      <w:r>
        <w:rPr>
          <w:color w:val="222222"/>
          <w:szCs w:val="28"/>
          <w:lang w:val="en-US"/>
        </w:rPr>
        <w:t>O</w:t>
      </w:r>
      <w:proofErr w:type="spellStart"/>
      <w:r w:rsidRPr="0070374C">
        <w:rPr>
          <w:color w:val="222222"/>
          <w:szCs w:val="28"/>
        </w:rPr>
        <w:t>ut</w:t>
      </w:r>
      <w:proofErr w:type="spellEnd"/>
      <w:r w:rsidRPr="0070374C">
        <w:rPr>
          <w:color w:val="222222"/>
          <w:szCs w:val="28"/>
        </w:rPr>
        <w:t>-</w:t>
      </w:r>
      <w:r>
        <w:rPr>
          <w:color w:val="222222"/>
          <w:szCs w:val="28"/>
          <w:lang w:val="en-US"/>
        </w:rPr>
        <w:t>O</w:t>
      </w:r>
      <w:r w:rsidRPr="0070374C">
        <w:rPr>
          <w:color w:val="222222"/>
          <w:szCs w:val="28"/>
        </w:rPr>
        <w:t>f-</w:t>
      </w:r>
      <w:r>
        <w:rPr>
          <w:color w:val="222222"/>
          <w:szCs w:val="28"/>
          <w:lang w:val="en-US"/>
        </w:rPr>
        <w:t>B</w:t>
      </w:r>
      <w:proofErr w:type="spellStart"/>
      <w:r w:rsidRPr="0070374C">
        <w:rPr>
          <w:color w:val="222222"/>
          <w:szCs w:val="28"/>
        </w:rPr>
        <w:t>ag</w:t>
      </w:r>
      <w:proofErr w:type="spellEnd"/>
      <w:r>
        <w:rPr>
          <w:color w:val="222222"/>
          <w:szCs w:val="28"/>
        </w:rPr>
        <w:t>, рассчитывающаяся на образцах обучающих данных, не использовавшихся при построении решающего дерева.</w:t>
      </w:r>
    </w:p>
    <w:p w14:paraId="3BF3CBAF" w14:textId="77777777" w:rsidR="0061693D" w:rsidRDefault="0061693D" w:rsidP="0061693D">
      <w:pPr>
        <w:pStyle w:val="ac"/>
        <w:shd w:val="clear" w:color="auto" w:fill="FFFFFF"/>
        <w:overflowPunct/>
        <w:autoSpaceDE/>
        <w:autoSpaceDN/>
        <w:adjustRightInd/>
        <w:spacing w:line="360" w:lineRule="auto"/>
        <w:ind w:left="709"/>
        <w:textAlignment w:val="auto"/>
        <w:rPr>
          <w:color w:val="222222"/>
          <w:szCs w:val="28"/>
        </w:rPr>
      </w:pPr>
      <w:r>
        <w:rPr>
          <w:color w:val="222222"/>
          <w:szCs w:val="28"/>
        </w:rPr>
        <w:t>Недостатки алгоритма</w:t>
      </w:r>
      <w:r>
        <w:rPr>
          <w:color w:val="222222"/>
          <w:szCs w:val="28"/>
          <w:lang w:val="en-US"/>
        </w:rPr>
        <w:t xml:space="preserve"> </w:t>
      </w:r>
      <w:r>
        <w:t>«случайный лес»</w:t>
      </w:r>
      <w:r>
        <w:rPr>
          <w:color w:val="222222"/>
          <w:szCs w:val="28"/>
        </w:rPr>
        <w:t>:</w:t>
      </w:r>
    </w:p>
    <w:p w14:paraId="12D9C527" w14:textId="77777777" w:rsidR="0061693D"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zCs w:val="28"/>
        </w:rPr>
        <w:t>Большой объем получающихся моделей;</w:t>
      </w:r>
    </w:p>
    <w:p w14:paraId="476D3512"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lastRenderedPageBreak/>
        <w:t>В</w:t>
      </w:r>
      <w:r w:rsidRPr="003158AB">
        <w:rPr>
          <w:color w:val="222222"/>
          <w:shd w:val="clear" w:color="auto" w:fill="FFFFFF"/>
        </w:rPr>
        <w:t xml:space="preserve"> отличие от одного дерева, результаты случайного леса сложнее интерпретировать;</w:t>
      </w:r>
    </w:p>
    <w:p w14:paraId="4399CD74"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Д</w:t>
      </w:r>
      <w:r w:rsidRPr="003158AB">
        <w:rPr>
          <w:color w:val="222222"/>
          <w:shd w:val="clear" w:color="auto" w:fill="FFFFFF"/>
        </w:rPr>
        <w:t>ля данных, включающих категориальные переменные с различным количеством уровней, случайные леса предвзяты в пользу признаков с большим количеством уровней</w:t>
      </w:r>
      <w:r>
        <w:rPr>
          <w:color w:val="222222"/>
          <w:shd w:val="clear" w:color="auto" w:fill="FFFFFF"/>
        </w:rPr>
        <w:t>;</w:t>
      </w:r>
    </w:p>
    <w:p w14:paraId="7E6BB3C7" w14:textId="77777777" w:rsidR="0061693D" w:rsidRPr="00090041"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Метод случайных лесов, так же, как и решающие деревья, не умеет экстраполировать.</w:t>
      </w:r>
    </w:p>
    <w:p w14:paraId="04DCD4EE" w14:textId="77777777" w:rsidR="0061693D" w:rsidRPr="002A657A"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На основании всего вышеизложенного, можно сказать, что метод «случайный лес» можно использовать для решения поставленной задачи, однако существуют более интеллектуальные методы, основанные на том же принципе (построения ансамбля решающих деревьев), об одном из которых речь пойдет далее.</w:t>
      </w:r>
    </w:p>
    <w:p w14:paraId="26E156D9" w14:textId="4B836510" w:rsidR="0061693D" w:rsidRPr="00286B86" w:rsidRDefault="00601961" w:rsidP="00175589">
      <w:pPr>
        <w:pStyle w:val="3"/>
        <w:rPr>
          <w:rStyle w:val="af2"/>
          <w:b w:val="0"/>
        </w:rPr>
      </w:pPr>
      <w:bookmarkStart w:id="42" w:name="_Toc6518160"/>
      <w:bookmarkStart w:id="43" w:name="_Toc7516514"/>
      <w:r w:rsidRPr="00286B86">
        <w:rPr>
          <w:rStyle w:val="af2"/>
          <w:b w:val="0"/>
        </w:rPr>
        <w:t>1.3.</w:t>
      </w:r>
      <w:r w:rsidR="0061693D" w:rsidRPr="00286B86">
        <w:rPr>
          <w:rStyle w:val="af2"/>
          <w:b w:val="0"/>
        </w:rPr>
        <w:t xml:space="preserve">3. Градиентный </w:t>
      </w:r>
      <w:proofErr w:type="spellStart"/>
      <w:r w:rsidR="0061693D" w:rsidRPr="00286B86">
        <w:rPr>
          <w:rStyle w:val="af2"/>
          <w:b w:val="0"/>
        </w:rPr>
        <w:t>бустинг</w:t>
      </w:r>
      <w:bookmarkEnd w:id="42"/>
      <w:bookmarkEnd w:id="43"/>
      <w:proofErr w:type="spellEnd"/>
    </w:p>
    <w:p w14:paraId="2DCD9900" w14:textId="3C4D6E85" w:rsidR="0061693D" w:rsidRPr="00070B3D" w:rsidRDefault="0061693D" w:rsidP="0061693D">
      <w:pPr>
        <w:pStyle w:val="Pa20"/>
        <w:spacing w:before="40" w:after="4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Градиентный </w:t>
      </w:r>
      <w:proofErr w:type="spellStart"/>
      <w:r>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xml:space="preserve"> (англ.: </w:t>
      </w:r>
      <w:r w:rsidRPr="00CD3333">
        <w:rPr>
          <w:rFonts w:ascii="Times New Roman" w:hAnsi="Times New Roman" w:cs="Times New Roman"/>
          <w:color w:val="000000"/>
          <w:sz w:val="28"/>
          <w:szCs w:val="28"/>
          <w:lang w:val="en-US"/>
        </w:rPr>
        <w:t>Gradient</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Boosting</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Machine</w:t>
      </w:r>
      <w:r w:rsidRPr="00CD3333">
        <w:rPr>
          <w:rFonts w:ascii="Times New Roman" w:hAnsi="Times New Roman" w:cs="Times New Roman"/>
          <w:color w:val="000000"/>
          <w:sz w:val="28"/>
          <w:szCs w:val="28"/>
        </w:rPr>
        <w:t xml:space="preserve">), во </w:t>
      </w:r>
      <w:r>
        <w:rPr>
          <w:rFonts w:ascii="Times New Roman" w:hAnsi="Times New Roman" w:cs="Times New Roman"/>
          <w:color w:val="000000"/>
          <w:sz w:val="28"/>
          <w:szCs w:val="28"/>
        </w:rPr>
        <w:t>многом схож с случайным</w:t>
      </w:r>
      <w:r w:rsidRPr="00CD3333">
        <w:rPr>
          <w:rFonts w:ascii="Times New Roman" w:hAnsi="Times New Roman" w:cs="Times New Roman"/>
          <w:color w:val="000000"/>
          <w:sz w:val="28"/>
          <w:szCs w:val="28"/>
        </w:rPr>
        <w:t xml:space="preserve"> лес</w:t>
      </w:r>
      <w:r>
        <w:rPr>
          <w:rFonts w:ascii="Times New Roman" w:hAnsi="Times New Roman" w:cs="Times New Roman"/>
          <w:color w:val="000000"/>
          <w:sz w:val="28"/>
          <w:szCs w:val="28"/>
        </w:rPr>
        <w:t>ом</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этот метод машинного обучения основывается</w:t>
      </w:r>
      <w:r w:rsidRPr="00CD3333">
        <w:rPr>
          <w:rFonts w:ascii="Times New Roman" w:hAnsi="Times New Roman" w:cs="Times New Roman"/>
          <w:color w:val="000000"/>
          <w:sz w:val="28"/>
          <w:szCs w:val="28"/>
        </w:rPr>
        <w:t xml:space="preserve"> на объединении слабых моделей прогнозирования, </w:t>
      </w:r>
      <w:r>
        <w:rPr>
          <w:rFonts w:ascii="Times New Roman" w:hAnsi="Times New Roman" w:cs="Times New Roman"/>
          <w:color w:val="000000"/>
          <w:sz w:val="28"/>
          <w:szCs w:val="28"/>
        </w:rPr>
        <w:t>чаще всего</w:t>
      </w:r>
      <w:r w:rsidRPr="00CD3333">
        <w:rPr>
          <w:rFonts w:ascii="Times New Roman" w:hAnsi="Times New Roman" w:cs="Times New Roman"/>
          <w:color w:val="000000"/>
          <w:sz w:val="28"/>
          <w:szCs w:val="28"/>
        </w:rPr>
        <w:t xml:space="preserve"> деревьев решений</w:t>
      </w:r>
      <w:r>
        <w:rPr>
          <w:rFonts w:ascii="Times New Roman" w:hAnsi="Times New Roman" w:cs="Times New Roman"/>
          <w:color w:val="000000"/>
          <w:sz w:val="28"/>
          <w:szCs w:val="28"/>
        </w:rPr>
        <w:t xml:space="preserve"> в ансамбли</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CD3333">
        <w:rPr>
          <w:rFonts w:ascii="Times New Roman" w:hAnsi="Times New Roman" w:cs="Times New Roman"/>
          <w:color w:val="000000"/>
          <w:sz w:val="28"/>
          <w:szCs w:val="28"/>
        </w:rPr>
        <w:t xml:space="preserve">Он использует градиентный </w:t>
      </w:r>
      <w:proofErr w:type="spellStart"/>
      <w:r w:rsidRPr="00CD3333">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способ улучшения любой модели машинного обучения путем итеративного обучения новых моделей, специализированных для устранения слабых мест в предыдущих моделях.</w:t>
      </w:r>
      <w:r>
        <w:rPr>
          <w:rFonts w:ascii="Times New Roman" w:hAnsi="Times New Roman" w:cs="Times New Roman"/>
          <w:color w:val="000000"/>
          <w:sz w:val="28"/>
          <w:szCs w:val="28"/>
        </w:rPr>
        <w:t xml:space="preserve">» </w:t>
      </w:r>
      <w:r w:rsidRPr="005034C9">
        <w:rPr>
          <w:rFonts w:ascii="Times New Roman" w:hAnsi="Times New Roman" w:cs="Times New Roman"/>
          <w:color w:val="000000"/>
          <w:sz w:val="28"/>
          <w:szCs w:val="28"/>
        </w:rPr>
        <w:t>[</w:t>
      </w:r>
      <w:r>
        <w:rPr>
          <w:rFonts w:ascii="Times New Roman" w:hAnsi="Times New Roman" w:cs="Times New Roman"/>
          <w:color w:val="000000"/>
          <w:sz w:val="28"/>
          <w:szCs w:val="28"/>
        </w:rPr>
        <w:t>5</w:t>
      </w:r>
      <w:r w:rsidRPr="005034C9">
        <w:rPr>
          <w:rFonts w:ascii="Times New Roman" w:hAnsi="Times New Roman" w:cs="Times New Roman"/>
          <w:color w:val="000000"/>
          <w:sz w:val="28"/>
          <w:szCs w:val="28"/>
        </w:rPr>
        <w:t>]</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w:t>
      </w:r>
      <w:r w:rsidRPr="00CD3333">
        <w:rPr>
          <w:rFonts w:ascii="Times New Roman" w:hAnsi="Times New Roman" w:cs="Times New Roman"/>
          <w:color w:val="000000"/>
          <w:sz w:val="28"/>
          <w:szCs w:val="28"/>
        </w:rPr>
        <w:t xml:space="preserve">рием градиентного </w:t>
      </w:r>
      <w:proofErr w:type="spellStart"/>
      <w:r w:rsidRPr="00CD3333">
        <w:rPr>
          <w:rFonts w:ascii="Times New Roman" w:hAnsi="Times New Roman" w:cs="Times New Roman"/>
          <w:color w:val="000000"/>
          <w:sz w:val="28"/>
          <w:szCs w:val="28"/>
        </w:rPr>
        <w:t>бус</w:t>
      </w:r>
      <w:r>
        <w:rPr>
          <w:rFonts w:ascii="Times New Roman" w:hAnsi="Times New Roman" w:cs="Times New Roman"/>
          <w:color w:val="000000"/>
          <w:sz w:val="28"/>
          <w:szCs w:val="28"/>
        </w:rPr>
        <w:t>тинга</w:t>
      </w:r>
      <w:proofErr w:type="spellEnd"/>
      <w:r>
        <w:rPr>
          <w:rFonts w:ascii="Times New Roman" w:hAnsi="Times New Roman" w:cs="Times New Roman"/>
          <w:color w:val="000000"/>
          <w:sz w:val="28"/>
          <w:szCs w:val="28"/>
        </w:rPr>
        <w:t xml:space="preserve"> использующий деревья решений</w:t>
      </w:r>
      <w:r w:rsidRPr="00CD3333">
        <w:rPr>
          <w:rFonts w:ascii="Times New Roman" w:hAnsi="Times New Roman" w:cs="Times New Roman"/>
          <w:color w:val="000000"/>
          <w:sz w:val="28"/>
          <w:szCs w:val="28"/>
        </w:rPr>
        <w:t xml:space="preserve"> позволяет получить модели, которые</w:t>
      </w:r>
      <w:r>
        <w:rPr>
          <w:rFonts w:ascii="Times New Roman" w:hAnsi="Times New Roman" w:cs="Times New Roman"/>
          <w:color w:val="000000"/>
          <w:sz w:val="28"/>
          <w:szCs w:val="28"/>
        </w:rPr>
        <w:t xml:space="preserve"> как правило</w:t>
      </w:r>
      <w:r w:rsidRPr="00CD3333">
        <w:rPr>
          <w:rFonts w:ascii="Times New Roman" w:hAnsi="Times New Roman" w:cs="Times New Roman"/>
          <w:color w:val="000000"/>
          <w:sz w:val="28"/>
          <w:szCs w:val="28"/>
        </w:rPr>
        <w:t xml:space="preserve"> превосходят случайные леса при сохранении аналогичных свойств. На </w:t>
      </w:r>
      <w:r>
        <w:rPr>
          <w:rFonts w:ascii="Times New Roman" w:hAnsi="Times New Roman" w:cs="Times New Roman"/>
          <w:color w:val="000000"/>
          <w:sz w:val="28"/>
          <w:szCs w:val="28"/>
        </w:rPr>
        <w:t>данный момент</w:t>
      </w:r>
      <w:r w:rsidRPr="00CD3333">
        <w:rPr>
          <w:rFonts w:ascii="Times New Roman" w:hAnsi="Times New Roman" w:cs="Times New Roman"/>
          <w:color w:val="000000"/>
          <w:sz w:val="28"/>
          <w:szCs w:val="28"/>
        </w:rPr>
        <w:t xml:space="preserve"> это один из лучших алгоритмов, для решения </w:t>
      </w:r>
      <w:r>
        <w:rPr>
          <w:rFonts w:ascii="Times New Roman" w:hAnsi="Times New Roman" w:cs="Times New Roman"/>
          <w:color w:val="000000"/>
          <w:sz w:val="28"/>
          <w:szCs w:val="28"/>
        </w:rPr>
        <w:t xml:space="preserve">большинства </w:t>
      </w:r>
      <w:r w:rsidRPr="00CD3333">
        <w:rPr>
          <w:rFonts w:ascii="Times New Roman" w:hAnsi="Times New Roman" w:cs="Times New Roman"/>
          <w:color w:val="000000"/>
          <w:sz w:val="28"/>
          <w:szCs w:val="28"/>
        </w:rPr>
        <w:t xml:space="preserve">задач машинного обучения, </w:t>
      </w:r>
      <w:r>
        <w:rPr>
          <w:rFonts w:ascii="Times New Roman" w:hAnsi="Times New Roman" w:cs="Times New Roman"/>
          <w:color w:val="000000"/>
          <w:sz w:val="28"/>
          <w:szCs w:val="28"/>
        </w:rPr>
        <w:t>за исключением задач распознавания образов</w:t>
      </w:r>
      <w:r w:rsidRPr="00CD3333">
        <w:rPr>
          <w:rFonts w:ascii="Times New Roman" w:hAnsi="Times New Roman" w:cs="Times New Roman"/>
          <w:color w:val="000000"/>
          <w:sz w:val="28"/>
          <w:szCs w:val="28"/>
        </w:rPr>
        <w:t xml:space="preserve">. </w:t>
      </w:r>
      <w:r w:rsidRPr="00070B3D">
        <w:rPr>
          <w:rFonts w:ascii="Times New Roman" w:hAnsi="Times New Roman" w:cs="Times New Roman"/>
          <w:color w:val="000000"/>
          <w:sz w:val="28"/>
          <w:szCs w:val="28"/>
        </w:rPr>
        <w:t>[</w:t>
      </w:r>
      <w:r w:rsidR="00120F12">
        <w:rPr>
          <w:rFonts w:ascii="Times New Roman" w:hAnsi="Times New Roman" w:cs="Times New Roman"/>
          <w:color w:val="000000"/>
          <w:sz w:val="28"/>
          <w:szCs w:val="28"/>
        </w:rPr>
        <w:t>2</w:t>
      </w:r>
      <w:r w:rsidR="00601961">
        <w:rPr>
          <w:rFonts w:ascii="Times New Roman" w:hAnsi="Times New Roman" w:cs="Times New Roman"/>
          <w:color w:val="000000"/>
          <w:sz w:val="28"/>
          <w:szCs w:val="28"/>
        </w:rPr>
        <w:t>, с. 41</w:t>
      </w:r>
      <w:r w:rsidRPr="00070B3D">
        <w:rPr>
          <w:rFonts w:ascii="Times New Roman" w:hAnsi="Times New Roman" w:cs="Times New Roman"/>
          <w:color w:val="000000"/>
          <w:sz w:val="28"/>
          <w:szCs w:val="28"/>
        </w:rPr>
        <w:t>]</w:t>
      </w:r>
    </w:p>
    <w:p w14:paraId="43736A7E" w14:textId="10113BA3" w:rsidR="0061693D" w:rsidRPr="00EA4C67" w:rsidRDefault="0061693D" w:rsidP="0061693D">
      <w:pPr>
        <w:spacing w:line="360" w:lineRule="auto"/>
        <w:ind w:firstLine="709"/>
        <w:rPr>
          <w:lang w:eastAsia="en-US"/>
        </w:rPr>
      </w:pPr>
      <w:r>
        <w:rPr>
          <w:lang w:eastAsia="en-US"/>
        </w:rPr>
        <w:t xml:space="preserve">Для задачи оценки рисков заражения компьютера метод градиентного </w:t>
      </w:r>
      <w:proofErr w:type="spellStart"/>
      <w:r>
        <w:rPr>
          <w:lang w:eastAsia="en-US"/>
        </w:rPr>
        <w:t>бустинга</w:t>
      </w:r>
      <w:proofErr w:type="spellEnd"/>
      <w:r>
        <w:rPr>
          <w:lang w:eastAsia="en-US"/>
        </w:rPr>
        <w:t xml:space="preserve"> является одним из наиболее оптимальных, и он нашел широкое применение в рамках соревнования </w:t>
      </w:r>
      <w:r>
        <w:rPr>
          <w:lang w:val="en-US"/>
        </w:rPr>
        <w:t>Microsoft</w:t>
      </w:r>
      <w:r w:rsidRPr="004F5647">
        <w:t xml:space="preserve"> </w:t>
      </w:r>
      <w:r>
        <w:rPr>
          <w:lang w:val="en-US"/>
        </w:rPr>
        <w:t>Malware</w:t>
      </w:r>
      <w:r w:rsidRPr="004F5647">
        <w:t xml:space="preserve"> </w:t>
      </w:r>
      <w:r>
        <w:rPr>
          <w:lang w:val="en-US"/>
        </w:rPr>
        <w:t>Prediction</w:t>
      </w:r>
      <w:r w:rsidRPr="004F5647">
        <w:t xml:space="preserve"> </w:t>
      </w:r>
      <w:r>
        <w:rPr>
          <w:lang w:val="en-US"/>
        </w:rPr>
        <w:t>Challenge</w:t>
      </w:r>
      <w:r w:rsidRPr="00EA4C67">
        <w:t>.</w:t>
      </w:r>
      <w:r w:rsidRPr="004F5647">
        <w:t xml:space="preserve"> </w:t>
      </w:r>
      <w:r w:rsidRPr="00EA4C67">
        <w:t>[</w:t>
      </w:r>
      <w:r w:rsidR="00601961">
        <w:t>3</w:t>
      </w:r>
      <w:r w:rsidRPr="00EA4C67">
        <w:t>]</w:t>
      </w:r>
    </w:p>
    <w:p w14:paraId="3DC94747" w14:textId="45D66663" w:rsidR="0061693D" w:rsidRPr="00286B86" w:rsidRDefault="00225979" w:rsidP="00175589">
      <w:pPr>
        <w:pStyle w:val="3"/>
        <w:rPr>
          <w:rStyle w:val="af2"/>
          <w:b w:val="0"/>
        </w:rPr>
      </w:pPr>
      <w:bookmarkStart w:id="44" w:name="_Toc6518161"/>
      <w:bookmarkStart w:id="45" w:name="_Toc7516515"/>
      <w:r w:rsidRPr="00286B86">
        <w:rPr>
          <w:rStyle w:val="af2"/>
          <w:b w:val="0"/>
        </w:rPr>
        <w:lastRenderedPageBreak/>
        <w:t>1.3.</w:t>
      </w:r>
      <w:r w:rsidR="0061693D" w:rsidRPr="00286B86">
        <w:rPr>
          <w:rStyle w:val="af2"/>
          <w:b w:val="0"/>
        </w:rPr>
        <w:t>4. Логистическая регрессия</w:t>
      </w:r>
      <w:bookmarkEnd w:id="44"/>
      <w:bookmarkEnd w:id="45"/>
    </w:p>
    <w:p w14:paraId="6DC05106" w14:textId="19AC810C" w:rsidR="0061693D" w:rsidRPr="005F540F" w:rsidRDefault="0061693D" w:rsidP="0061693D">
      <w:pPr>
        <w:spacing w:line="360" w:lineRule="auto"/>
        <w:ind w:firstLine="709"/>
        <w:rPr>
          <w:color w:val="222222"/>
          <w:szCs w:val="28"/>
          <w:shd w:val="clear" w:color="auto" w:fill="FFFFFF"/>
        </w:rPr>
      </w:pPr>
      <w:r w:rsidRPr="00273BF3">
        <w:rPr>
          <w:bCs/>
          <w:color w:val="222222"/>
          <w:szCs w:val="28"/>
          <w:shd w:val="clear" w:color="auto" w:fill="FFFFFF"/>
        </w:rPr>
        <w:t>Логистическая регрессия</w:t>
      </w:r>
      <w:r w:rsidRPr="00273BF3">
        <w:rPr>
          <w:color w:val="222222"/>
          <w:szCs w:val="28"/>
          <w:shd w:val="clear" w:color="auto" w:fill="FFFFFF"/>
        </w:rPr>
        <w:t xml:space="preserve"> (англ.: </w:t>
      </w:r>
      <w:proofErr w:type="spellStart"/>
      <w:r w:rsidRPr="00273BF3">
        <w:rPr>
          <w:iCs/>
          <w:color w:val="222222"/>
          <w:szCs w:val="28"/>
          <w:shd w:val="clear" w:color="auto" w:fill="FFFFFF"/>
        </w:rPr>
        <w:t>logistic</w:t>
      </w:r>
      <w:proofErr w:type="spellEnd"/>
      <w:r w:rsidRPr="00273BF3">
        <w:rPr>
          <w:iCs/>
          <w:color w:val="222222"/>
          <w:szCs w:val="28"/>
          <w:shd w:val="clear" w:color="auto" w:fill="FFFFFF"/>
        </w:rPr>
        <w:t xml:space="preserve"> </w:t>
      </w:r>
      <w:proofErr w:type="spellStart"/>
      <w:r w:rsidRPr="00273BF3">
        <w:rPr>
          <w:iCs/>
          <w:color w:val="222222"/>
          <w:szCs w:val="28"/>
          <w:shd w:val="clear" w:color="auto" w:fill="FFFFFF"/>
        </w:rPr>
        <w:t>regression</w:t>
      </w:r>
      <w:proofErr w:type="spellEnd"/>
      <w:r w:rsidRPr="00273BF3">
        <w:rPr>
          <w:color w:val="222222"/>
          <w:szCs w:val="28"/>
          <w:shd w:val="clear" w:color="auto" w:fill="FFFFFF"/>
        </w:rPr>
        <w:t xml:space="preserve">) — </w:t>
      </w:r>
      <w:r>
        <w:rPr>
          <w:color w:val="222222"/>
          <w:szCs w:val="28"/>
          <w:shd w:val="clear" w:color="auto" w:fill="FFFFFF"/>
        </w:rPr>
        <w:t>«</w:t>
      </w:r>
      <w:r w:rsidRPr="00273BF3">
        <w:rPr>
          <w:color w:val="222222"/>
          <w:szCs w:val="28"/>
          <w:shd w:val="clear" w:color="auto" w:fill="FFFFFF"/>
        </w:rPr>
        <w:t>метод построения линейного классификатора, позволяющий оценивать апостериорные вероятности принадлежности объектов классам.</w:t>
      </w:r>
      <w:r>
        <w:rPr>
          <w:color w:val="222222"/>
          <w:szCs w:val="28"/>
          <w:shd w:val="clear" w:color="auto" w:fill="FFFFFF"/>
        </w:rPr>
        <w:t xml:space="preserve">» </w:t>
      </w:r>
      <w:r w:rsidRPr="005F540F">
        <w:rPr>
          <w:color w:val="222222"/>
          <w:szCs w:val="28"/>
          <w:shd w:val="clear" w:color="auto" w:fill="FFFFFF"/>
        </w:rPr>
        <w:t>[</w:t>
      </w:r>
      <w:r w:rsidR="00601961" w:rsidRPr="00601961">
        <w:rPr>
          <w:color w:val="222222"/>
          <w:szCs w:val="28"/>
          <w:shd w:val="clear" w:color="auto" w:fill="FFFFFF"/>
        </w:rPr>
        <w:t>8</w:t>
      </w:r>
      <w:r w:rsidRPr="00DC0E20">
        <w:rPr>
          <w:color w:val="222222"/>
          <w:szCs w:val="28"/>
          <w:shd w:val="clear" w:color="auto" w:fill="FFFFFF"/>
        </w:rPr>
        <w:t>]</w:t>
      </w:r>
      <w:r>
        <w:rPr>
          <w:color w:val="222222"/>
          <w:szCs w:val="28"/>
          <w:shd w:val="clear" w:color="auto" w:fill="FFFFFF"/>
        </w:rPr>
        <w:t xml:space="preserve"> Суть линейной регрессии состоит в анализе связи между несколькими независимыми переменными</w:t>
      </w:r>
      <w:r w:rsidRPr="008174C2">
        <w:rPr>
          <w:color w:val="222222"/>
          <w:szCs w:val="28"/>
          <w:shd w:val="clear" w:color="auto" w:fill="FFFFFF"/>
        </w:rPr>
        <w:t xml:space="preserve"> </w:t>
      </w:r>
      <m:oMath>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 xml:space="preserve">,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2</m:t>
            </m:r>
          </m:sub>
        </m:sSub>
        <m:r>
          <w:rPr>
            <w:rFonts w:ascii="Cambria Math" w:hAnsi="Cambria Math"/>
            <w:color w:val="222222"/>
            <w:szCs w:val="28"/>
            <w:shd w:val="clear" w:color="auto" w:fill="FFFFFF"/>
          </w:rPr>
          <m:t xml:space="preserve">, …,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(называемыми также регрессорами) и зависимой переменной </w:t>
      </w:r>
      <m:oMath>
        <m:r>
          <w:rPr>
            <w:rFonts w:ascii="Cambria Math" w:hAnsi="Cambria Math"/>
            <w:color w:val="222222"/>
            <w:szCs w:val="28"/>
            <w:shd w:val="clear" w:color="auto" w:fill="FFFFFF"/>
          </w:rPr>
          <m:t>y∈[0, 1]</m:t>
        </m:r>
      </m:oMath>
      <w:r>
        <w:rPr>
          <w:color w:val="222222"/>
          <w:szCs w:val="28"/>
          <w:shd w:val="clear" w:color="auto" w:fill="FFFFFF"/>
        </w:rPr>
        <w:t>.</w:t>
      </w:r>
    </w:p>
    <w:p w14:paraId="05F1320B" w14:textId="77777777" w:rsidR="0061693D" w:rsidRDefault="0061693D" w:rsidP="0061693D">
      <w:pPr>
        <w:spacing w:line="360" w:lineRule="auto"/>
        <w:ind w:firstLine="709"/>
        <w:rPr>
          <w:szCs w:val="28"/>
        </w:rPr>
      </w:pPr>
      <w:r>
        <w:rPr>
          <w:szCs w:val="28"/>
        </w:rPr>
        <w:t xml:space="preserve">Для этого делается предположение, о том, что вероятность наступления события </w:t>
      </w:r>
      <m:oMath>
        <m:r>
          <w:rPr>
            <w:rFonts w:ascii="Cambria Math" w:hAnsi="Cambria Math"/>
            <w:szCs w:val="28"/>
          </w:rPr>
          <m:t>y=1</m:t>
        </m:r>
      </m:oMath>
      <w:r w:rsidRPr="00063A43">
        <w:rPr>
          <w:szCs w:val="28"/>
        </w:rPr>
        <w:t xml:space="preserve"> </w:t>
      </w:r>
      <w:r>
        <w:rPr>
          <w:szCs w:val="28"/>
        </w:rPr>
        <w:t xml:space="preserve">равно: </w:t>
      </w:r>
    </w:p>
    <w:p w14:paraId="111981FA" w14:textId="77777777" w:rsidR="0061693D" w:rsidRPr="00063A43" w:rsidRDefault="0061693D" w:rsidP="0061693D">
      <w:pPr>
        <w:spacing w:line="360" w:lineRule="auto"/>
        <w:ind w:firstLine="709"/>
        <w:rPr>
          <w:szCs w:val="28"/>
          <w:lang w:val="en-US"/>
        </w:rPr>
      </w:pPr>
      <m:oMathPara>
        <m:oMathParaPr>
          <m:jc m:val="center"/>
        </m:oMathParaPr>
        <m:oMath>
          <m:r>
            <w:rPr>
              <w:rFonts w:ascii="Cambria Math" w:hAnsi="Cambria Math"/>
              <w:szCs w:val="28"/>
            </w:rPr>
            <m:t xml:space="preserve">P </m:t>
          </m:r>
          <m:d>
            <m:dPr>
              <m:begChr m:val="{"/>
              <m:endChr m:val="}"/>
              <m:ctrlPr>
                <w:rPr>
                  <w:rFonts w:ascii="Cambria Math" w:hAnsi="Cambria Math"/>
                  <w:i/>
                  <w:szCs w:val="28"/>
                </w:rPr>
              </m:ctrlPr>
            </m:dPr>
            <m:e>
              <m:r>
                <w:rPr>
                  <w:rFonts w:ascii="Cambria Math" w:hAnsi="Cambria Math"/>
                  <w:szCs w:val="28"/>
                </w:rPr>
                <m:t>y=1</m:t>
              </m:r>
            </m:e>
            <m:e>
              <m:r>
                <w:rPr>
                  <w:rFonts w:ascii="Cambria Math" w:hAnsi="Cambria Math"/>
                  <w:szCs w:val="28"/>
                </w:rPr>
                <m:t>x</m:t>
              </m:r>
            </m:e>
          </m:d>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lang w:val="en-US"/>
            </w:rPr>
            <m:t>,</m:t>
          </m:r>
        </m:oMath>
      </m:oMathPara>
    </w:p>
    <w:p w14:paraId="1A9C0D38" w14:textId="588728AB" w:rsidR="0061693D" w:rsidRDefault="0061693D" w:rsidP="0061693D">
      <w:pPr>
        <w:spacing w:line="360" w:lineRule="auto"/>
        <w:ind w:firstLine="709"/>
        <w:rPr>
          <w:szCs w:val="28"/>
        </w:rPr>
      </w:pPr>
      <w:r>
        <w:rPr>
          <w:szCs w:val="28"/>
        </w:rPr>
        <w:t xml:space="preserve">где </w:t>
      </w:r>
      <m:oMath>
        <m:r>
          <w:rPr>
            <w:rFonts w:ascii="Cambria Math" w:hAnsi="Cambria Math"/>
            <w:color w:val="222222"/>
            <w:szCs w:val="28"/>
            <w:shd w:val="clear" w:color="auto" w:fill="FFFFFF"/>
          </w:rPr>
          <m:t xml:space="preserve">z= </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0</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1</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rPr>
              <m:t>+</m:t>
            </m:r>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n</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w:t>
      </w:r>
      <m:oMath>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i</m:t>
            </m:r>
          </m:sub>
        </m:sSub>
      </m:oMath>
      <w:r>
        <w:rPr>
          <w:color w:val="222222"/>
          <w:szCs w:val="28"/>
          <w:shd w:val="clear" w:color="auto" w:fill="FFFFFF"/>
        </w:rPr>
        <w:t xml:space="preserve"> – коэффициенты регрессии, а функция </w:t>
      </w:r>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oMath>
      <w:r>
        <w:rPr>
          <w:szCs w:val="28"/>
        </w:rPr>
        <w:t xml:space="preserve"> так же называемая логистической функцией (или сигмоид) имеет следующий вид (рис. </w:t>
      </w:r>
      <w:r w:rsidR="00601961">
        <w:rPr>
          <w:szCs w:val="28"/>
        </w:rPr>
        <w:t>1.4</w:t>
      </w:r>
      <w:r>
        <w:rPr>
          <w:szCs w:val="28"/>
        </w:rPr>
        <w:t>):</w:t>
      </w:r>
    </w:p>
    <w:p w14:paraId="6FB3D610" w14:textId="77777777" w:rsidR="0061693D" w:rsidRPr="008E00CE" w:rsidRDefault="0061693D" w:rsidP="0061693D">
      <w:pPr>
        <w:spacing w:line="360" w:lineRule="auto"/>
        <w:ind w:firstLine="709"/>
        <w:rPr>
          <w:i/>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sSup>
                <m:sSupPr>
                  <m:ctrlPr>
                    <w:rPr>
                      <w:rFonts w:ascii="Cambria Math" w:hAnsi="Cambria Math"/>
                      <w:i/>
                      <w:szCs w:val="28"/>
                    </w:rPr>
                  </m:ctrlPr>
                </m:sSupPr>
                <m:e>
                  <m:r>
                    <w:rPr>
                      <w:rFonts w:ascii="Cambria Math" w:hAnsi="Cambria Math"/>
                      <w:szCs w:val="28"/>
                      <w:lang w:val="en-US"/>
                    </w:rPr>
                    <m:t>e</m:t>
                  </m:r>
                </m:e>
                <m:sup>
                  <m:r>
                    <w:rPr>
                      <w:rFonts w:ascii="Cambria Math" w:hAnsi="Cambria Math"/>
                      <w:szCs w:val="28"/>
                      <w:lang w:val="en-US"/>
                    </w:rPr>
                    <m:t>-z</m:t>
                  </m:r>
                </m:sup>
              </m:sSup>
            </m:den>
          </m:f>
        </m:oMath>
      </m:oMathPara>
    </w:p>
    <w:p w14:paraId="612810E8" w14:textId="5B1896F8" w:rsidR="0061693D" w:rsidRPr="004B01B9" w:rsidRDefault="0061693D" w:rsidP="0061693D">
      <w:pPr>
        <w:spacing w:line="360" w:lineRule="auto"/>
        <w:ind w:firstLine="709"/>
        <w:rPr>
          <w:szCs w:val="28"/>
          <w:lang w:val="en-US"/>
        </w:rPr>
      </w:pPr>
      <w:r>
        <w:rPr>
          <w:szCs w:val="28"/>
        </w:rPr>
        <w:t xml:space="preserve">Процесс обучения модели логистической регрессии заключается в подборе коэффициентов регрессии, для этого существует несколько способов. Чаще всего применяется метод максимального правдоподобия, цель которого максимизировать значение функции правдоподобия </w:t>
      </w:r>
      <m:oMath>
        <m:r>
          <w:rPr>
            <w:rFonts w:ascii="Cambria Math" w:hAnsi="Cambria Math"/>
            <w:szCs w:val="28"/>
          </w:rPr>
          <m:t>L(</m:t>
        </m:r>
        <m:r>
          <w:rPr>
            <w:rFonts w:ascii="Cambria Math" w:hAnsi="Cambria Math"/>
            <w:color w:val="222222"/>
            <w:szCs w:val="28"/>
            <w:shd w:val="clear" w:color="auto" w:fill="FFFFFF"/>
            <w:lang w:val="en-US"/>
          </w:rPr>
          <m:t>θ</m:t>
        </m:r>
        <m:r>
          <w:rPr>
            <w:rFonts w:ascii="Cambria Math" w:hAnsi="Cambria Math"/>
            <w:color w:val="222222"/>
            <w:szCs w:val="28"/>
            <w:shd w:val="clear" w:color="auto" w:fill="FFFFFF"/>
          </w:rPr>
          <m:t>)</m:t>
        </m:r>
      </m:oMath>
      <w:r>
        <w:rPr>
          <w:szCs w:val="28"/>
        </w:rPr>
        <w:t xml:space="preserve"> для обучающей выборки</w:t>
      </w:r>
      <w:r w:rsidRPr="00DC0A88">
        <w:rPr>
          <w:szCs w:val="28"/>
        </w:rPr>
        <w:t xml:space="preserve"> </w:t>
      </w:r>
      <m:oMath>
        <m:r>
          <w:rPr>
            <w:rFonts w:ascii="Cambria Math" w:hAnsi="Cambria Math"/>
            <w:color w:val="222222"/>
            <w:szCs w:val="28"/>
            <w:shd w:val="clear" w:color="auto" w:fill="FFFFFF"/>
            <w:lang w:val="en-US"/>
          </w:rPr>
          <m:t>X</m:t>
        </m:r>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m</m:t>
            </m:r>
          </m:sub>
        </m:sSub>
        <m:r>
          <w:rPr>
            <w:rFonts w:ascii="Cambria Math" w:hAnsi="Cambria Math"/>
            <w:color w:val="222222"/>
            <w:szCs w:val="28"/>
            <w:shd w:val="clear" w:color="auto" w:fill="FFFFFF"/>
          </w:rPr>
          <m:t>}</m:t>
        </m:r>
      </m:oMath>
      <w:r>
        <w:rPr>
          <w:szCs w:val="28"/>
        </w:rPr>
        <w:t xml:space="preserve">. </w:t>
      </w:r>
      <w:r>
        <w:rPr>
          <w:szCs w:val="28"/>
          <w:lang w:val="en-US"/>
        </w:rPr>
        <w:t>[</w:t>
      </w:r>
      <w:r w:rsidR="00601961">
        <w:rPr>
          <w:szCs w:val="28"/>
          <w:lang w:val="en-US"/>
        </w:rPr>
        <w:t>9</w:t>
      </w:r>
      <w:r>
        <w:rPr>
          <w:szCs w:val="28"/>
          <w:lang w:val="en-US"/>
        </w:rPr>
        <w:t>]</w:t>
      </w:r>
    </w:p>
    <w:p w14:paraId="591D801A" w14:textId="77777777" w:rsidR="0061693D" w:rsidRPr="008E00CE" w:rsidRDefault="0061693D" w:rsidP="0061693D">
      <w:pPr>
        <w:spacing w:line="360" w:lineRule="auto"/>
        <w:ind w:firstLine="709"/>
        <w:jc w:val="center"/>
        <w:rPr>
          <w:szCs w:val="28"/>
        </w:rPr>
      </w:pPr>
      <m:oMathPara>
        <m:oMath>
          <m:r>
            <w:rPr>
              <w:rFonts w:ascii="Cambria Math" w:hAnsi="Cambria Math"/>
              <w:color w:val="222222"/>
              <w:szCs w:val="28"/>
              <w:shd w:val="clear" w:color="auto" w:fill="FFFFFF"/>
              <w:lang w:val="en-US"/>
            </w:rPr>
            <m:t>L</m:t>
          </m:r>
          <m:d>
            <m:dPr>
              <m:ctrlPr>
                <w:rPr>
                  <w:rFonts w:ascii="Cambria Math" w:hAnsi="Cambria Math"/>
                  <w:i/>
                  <w:color w:val="222222"/>
                  <w:szCs w:val="28"/>
                  <w:shd w:val="clear" w:color="auto" w:fill="FFFFFF"/>
                  <w:lang w:val="en-US"/>
                </w:rPr>
              </m:ctrlPr>
            </m:dPr>
            <m:e>
              <m:r>
                <w:rPr>
                  <w:rFonts w:ascii="Cambria Math" w:hAnsi="Cambria Math"/>
                  <w:color w:val="222222"/>
                  <w:szCs w:val="28"/>
                  <w:shd w:val="clear" w:color="auto" w:fill="FFFFFF"/>
                  <w:lang w:val="en-US"/>
                </w:rPr>
                <m:t>X|θ</m:t>
              </m:r>
            </m:e>
          </m:d>
          <m:r>
            <w:rPr>
              <w:rFonts w:ascii="Cambria Math" w:hAnsi="Cambria Math"/>
              <w:color w:val="222222"/>
              <w:szCs w:val="28"/>
              <w:shd w:val="clear" w:color="auto" w:fill="FFFFFF"/>
              <w:lang w:val="en-US"/>
            </w:rPr>
            <m:t>=</m:t>
          </m:r>
          <m:nary>
            <m:naryPr>
              <m:chr m:val="∏"/>
              <m:limLoc m:val="undOvr"/>
              <m:ctrlPr>
                <w:rPr>
                  <w:rFonts w:ascii="Cambria Math" w:hAnsi="Cambria Math"/>
                  <w:i/>
                  <w:color w:val="222222"/>
                  <w:szCs w:val="28"/>
                  <w:shd w:val="clear" w:color="auto" w:fill="FFFFFF"/>
                  <w:lang w:val="en-US"/>
                </w:rPr>
              </m:ctrlPr>
            </m:naryPr>
            <m:sub>
              <m:r>
                <w:rPr>
                  <w:rFonts w:ascii="Cambria Math" w:hAnsi="Cambria Math"/>
                  <w:color w:val="222222"/>
                  <w:szCs w:val="28"/>
                  <w:shd w:val="clear" w:color="auto" w:fill="FFFFFF"/>
                  <w:lang w:val="en-US"/>
                </w:rPr>
                <m:t>i=1</m:t>
              </m:r>
            </m:sub>
            <m:sup>
              <m:r>
                <w:rPr>
                  <w:rFonts w:ascii="Cambria Math" w:hAnsi="Cambria Math"/>
                  <w:color w:val="222222"/>
                  <w:szCs w:val="28"/>
                  <w:shd w:val="clear" w:color="auto" w:fill="FFFFFF"/>
                  <w:lang w:val="en-US"/>
                </w:rPr>
                <m:t>m</m:t>
              </m:r>
            </m:sup>
            <m:e>
              <m:r>
                <w:rPr>
                  <w:rFonts w:ascii="Cambria Math" w:hAnsi="Cambria Math"/>
                  <w:color w:val="222222"/>
                  <w:szCs w:val="28"/>
                  <w:shd w:val="clear" w:color="auto" w:fill="FFFFFF"/>
                  <w:lang w:val="en-US"/>
                </w:rPr>
                <m:t>P{x=</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lang w:val="en-US"/>
                    </w:rPr>
                    <m:t>i</m:t>
                  </m:r>
                </m:sub>
              </m:sSub>
              <m:r>
                <w:rPr>
                  <w:rFonts w:ascii="Cambria Math" w:hAnsi="Cambria Math"/>
                  <w:color w:val="222222"/>
                  <w:szCs w:val="28"/>
                  <w:shd w:val="clear" w:color="auto" w:fill="FFFFFF"/>
                  <w:lang w:val="en-US"/>
                </w:rPr>
                <m:t>}</m:t>
              </m:r>
            </m:e>
          </m:nary>
        </m:oMath>
      </m:oMathPara>
    </w:p>
    <w:p w14:paraId="5BC84DE5" w14:textId="77777777" w:rsidR="0061693D" w:rsidRDefault="0061693D" w:rsidP="0061693D">
      <w:pPr>
        <w:keepNext/>
        <w:spacing w:line="360" w:lineRule="auto"/>
        <w:ind w:firstLine="709"/>
        <w:jc w:val="center"/>
      </w:pPr>
      <w:r>
        <w:rPr>
          <w:noProof/>
        </w:rPr>
        <w:lastRenderedPageBreak/>
        <w:drawing>
          <wp:inline distT="0" distB="0" distL="0" distR="0" wp14:anchorId="0024E3D8" wp14:editId="22458A38">
            <wp:extent cx="2638800" cy="1980000"/>
            <wp:effectExtent l="0" t="0" r="9525" b="1270"/>
            <wp:docPr id="3" name="Рисунок 3" descr="https://upload.wikimedia.org/wikipedia/commons/a/ac/Logisti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c/Logistic-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1980000"/>
                    </a:xfrm>
                    <a:prstGeom prst="rect">
                      <a:avLst/>
                    </a:prstGeom>
                    <a:noFill/>
                    <a:ln>
                      <a:noFill/>
                    </a:ln>
                  </pic:spPr>
                </pic:pic>
              </a:graphicData>
            </a:graphic>
          </wp:inline>
        </w:drawing>
      </w:r>
    </w:p>
    <w:p w14:paraId="2E612BF9" w14:textId="08883427" w:rsidR="0061693D" w:rsidRPr="003E097D" w:rsidRDefault="0061693D" w:rsidP="0061693D">
      <w:pPr>
        <w:pStyle w:val="af1"/>
        <w:jc w:val="center"/>
        <w:rPr>
          <w:i w:val="0"/>
          <w:color w:val="000000" w:themeColor="text1"/>
          <w:sz w:val="28"/>
          <w:szCs w:val="28"/>
        </w:rPr>
      </w:pPr>
      <w:r w:rsidRPr="008E00CE">
        <w:rPr>
          <w:i w:val="0"/>
          <w:color w:val="000000" w:themeColor="text1"/>
          <w:sz w:val="28"/>
          <w:szCs w:val="28"/>
        </w:rPr>
        <w:t xml:space="preserve">Рисунок </w:t>
      </w:r>
      <w:r w:rsidR="00601961">
        <w:rPr>
          <w:i w:val="0"/>
          <w:color w:val="000000" w:themeColor="text1"/>
          <w:sz w:val="28"/>
          <w:szCs w:val="28"/>
        </w:rPr>
        <w:t>1.4</w:t>
      </w:r>
      <w:r w:rsidRPr="008E00CE">
        <w:rPr>
          <w:i w:val="0"/>
          <w:color w:val="000000" w:themeColor="text1"/>
          <w:sz w:val="28"/>
          <w:szCs w:val="28"/>
        </w:rPr>
        <w:t>. График логистической функции</w:t>
      </w:r>
      <w:r>
        <w:rPr>
          <w:i w:val="0"/>
          <w:color w:val="000000" w:themeColor="text1"/>
          <w:sz w:val="28"/>
          <w:szCs w:val="28"/>
        </w:rPr>
        <w:t xml:space="preserve"> </w:t>
      </w:r>
      <w:r w:rsidRPr="008F1788">
        <w:rPr>
          <w:i w:val="0"/>
          <w:color w:val="000000" w:themeColor="text1"/>
          <w:sz w:val="28"/>
          <w:szCs w:val="28"/>
        </w:rPr>
        <w:t>[</w:t>
      </w:r>
      <w:r w:rsidR="00601961" w:rsidRPr="00BB0716">
        <w:rPr>
          <w:i w:val="0"/>
          <w:color w:val="000000" w:themeColor="text1"/>
          <w:sz w:val="28"/>
          <w:szCs w:val="28"/>
        </w:rPr>
        <w:t>10</w:t>
      </w:r>
      <w:r w:rsidRPr="003E097D">
        <w:rPr>
          <w:i w:val="0"/>
          <w:color w:val="000000" w:themeColor="text1"/>
          <w:sz w:val="28"/>
          <w:szCs w:val="28"/>
        </w:rPr>
        <w:t>]</w:t>
      </w:r>
    </w:p>
    <w:p w14:paraId="60E0CADE" w14:textId="77777777" w:rsidR="0061693D" w:rsidRDefault="0061693D" w:rsidP="0061693D">
      <w:pPr>
        <w:spacing w:line="360" w:lineRule="auto"/>
        <w:ind w:firstLine="709"/>
      </w:pPr>
      <w:r>
        <w:t>Преимущества логистической регрессии:</w:t>
      </w:r>
    </w:p>
    <w:p w14:paraId="2AD39791" w14:textId="77777777" w:rsidR="0061693D" w:rsidRDefault="0061693D" w:rsidP="0061693D">
      <w:pPr>
        <w:pStyle w:val="ac"/>
        <w:numPr>
          <w:ilvl w:val="0"/>
          <w:numId w:val="16"/>
        </w:numPr>
        <w:spacing w:line="360" w:lineRule="auto"/>
        <w:ind w:left="1134" w:hanging="425"/>
      </w:pPr>
      <w:r>
        <w:t>П</w:t>
      </w:r>
      <w:r w:rsidRPr="002269A9">
        <w:t>розрачность моделирования, т. е. доступность для анализа всех промежуточных вычислений</w:t>
      </w:r>
      <w:r>
        <w:t>;</w:t>
      </w:r>
    </w:p>
    <w:p w14:paraId="126A6541" w14:textId="77777777" w:rsidR="0061693D" w:rsidRPr="006763C9" w:rsidRDefault="0061693D" w:rsidP="0061693D">
      <w:pPr>
        <w:pStyle w:val="ac"/>
        <w:numPr>
          <w:ilvl w:val="0"/>
          <w:numId w:val="16"/>
        </w:numPr>
        <w:spacing w:line="360" w:lineRule="auto"/>
        <w:ind w:left="1134" w:hanging="425"/>
      </w:pPr>
      <w:r>
        <w:t>Скорость и простота получения модели.</w:t>
      </w:r>
    </w:p>
    <w:p w14:paraId="16BB1E58" w14:textId="77777777" w:rsidR="0061693D" w:rsidRDefault="0061693D" w:rsidP="0061693D">
      <w:pPr>
        <w:spacing w:line="360" w:lineRule="auto"/>
        <w:ind w:firstLine="709"/>
      </w:pPr>
      <w:r>
        <w:t>Недостатки логистической регрессии:</w:t>
      </w:r>
    </w:p>
    <w:p w14:paraId="2387E47F" w14:textId="77777777" w:rsidR="0061693D" w:rsidRDefault="0061693D" w:rsidP="0061693D">
      <w:pPr>
        <w:pStyle w:val="ac"/>
        <w:numPr>
          <w:ilvl w:val="0"/>
          <w:numId w:val="16"/>
        </w:numPr>
        <w:spacing w:line="360" w:lineRule="auto"/>
        <w:ind w:left="1134" w:hanging="425"/>
      </w:pPr>
      <w:r>
        <w:t>Не подходит для моделирования нелинейных зависимостей;</w:t>
      </w:r>
    </w:p>
    <w:p w14:paraId="2F559D67" w14:textId="77777777" w:rsidR="0061693D" w:rsidRDefault="0061693D" w:rsidP="0061693D">
      <w:pPr>
        <w:pStyle w:val="ac"/>
        <w:numPr>
          <w:ilvl w:val="0"/>
          <w:numId w:val="16"/>
        </w:numPr>
        <w:spacing w:line="360" w:lineRule="auto"/>
        <w:ind w:left="1134" w:hanging="425"/>
      </w:pPr>
      <w:r>
        <w:t>Чувствительность к шумам и «лишним» тренировочным данным;</w:t>
      </w:r>
    </w:p>
    <w:p w14:paraId="028433EA" w14:textId="77777777" w:rsidR="0061693D" w:rsidRDefault="0061693D" w:rsidP="0061693D">
      <w:pPr>
        <w:pStyle w:val="ac"/>
        <w:numPr>
          <w:ilvl w:val="0"/>
          <w:numId w:val="16"/>
        </w:numPr>
        <w:spacing w:line="360" w:lineRule="auto"/>
        <w:ind w:left="1134" w:hanging="425"/>
      </w:pPr>
      <w:r>
        <w:t>Чувствительность избыточным признакам;</w:t>
      </w:r>
    </w:p>
    <w:p w14:paraId="24C85407" w14:textId="77777777" w:rsidR="0061693D" w:rsidRDefault="0061693D" w:rsidP="0061693D">
      <w:pPr>
        <w:pStyle w:val="ac"/>
        <w:numPr>
          <w:ilvl w:val="0"/>
          <w:numId w:val="16"/>
        </w:numPr>
        <w:spacing w:line="360" w:lineRule="auto"/>
        <w:ind w:left="1134" w:hanging="425"/>
      </w:pPr>
      <w:r>
        <w:t>Трудоемкое нахождение коэффициентов регрессии.</w:t>
      </w:r>
    </w:p>
    <w:p w14:paraId="344C56FB" w14:textId="77777777" w:rsidR="0061693D" w:rsidRPr="00DC0E20" w:rsidRDefault="0061693D" w:rsidP="0061693D">
      <w:pPr>
        <w:pStyle w:val="ac"/>
        <w:spacing w:line="360" w:lineRule="auto"/>
        <w:ind w:left="0" w:firstLine="709"/>
      </w:pPr>
      <w:r>
        <w:t>Применительно к задаче этой работы данный метод не является подходящим. Это объясняется тем, что алгоритм логистической регрессии относится к категории линейных алгоритмов, которые плохо справляются с задачами, в которых зависимость результата от признаков нелинейная и сложная, т.е. пространство признаков нельзя эффективно разделить гиперплоскостью.</w:t>
      </w:r>
    </w:p>
    <w:p w14:paraId="6FB19BC5" w14:textId="5DDE1333" w:rsidR="0061693D" w:rsidRPr="00286B86" w:rsidRDefault="00225979" w:rsidP="00175589">
      <w:pPr>
        <w:pStyle w:val="3"/>
        <w:rPr>
          <w:rStyle w:val="af2"/>
          <w:b w:val="0"/>
        </w:rPr>
      </w:pPr>
      <w:bookmarkStart w:id="46" w:name="_Toc6518162"/>
      <w:bookmarkStart w:id="47" w:name="_Toc7516516"/>
      <w:r w:rsidRPr="00286B86">
        <w:rPr>
          <w:rStyle w:val="af2"/>
          <w:b w:val="0"/>
        </w:rPr>
        <w:t>1.3.5</w:t>
      </w:r>
      <w:r w:rsidR="0061693D" w:rsidRPr="00286B86">
        <w:rPr>
          <w:rStyle w:val="af2"/>
          <w:b w:val="0"/>
        </w:rPr>
        <w:t>. Искусственные нейронные сети</w:t>
      </w:r>
      <w:bookmarkEnd w:id="46"/>
      <w:bookmarkEnd w:id="47"/>
    </w:p>
    <w:p w14:paraId="4BB35905" w14:textId="32AE1E98" w:rsidR="0061693D" w:rsidRDefault="0061693D" w:rsidP="0061693D">
      <w:pPr>
        <w:spacing w:line="360" w:lineRule="auto"/>
        <w:ind w:firstLine="709"/>
        <w:rPr>
          <w:lang w:val="en-US"/>
        </w:rPr>
      </w:pPr>
      <w:r>
        <w:t xml:space="preserve">Структурно ИНС представляет из себя </w:t>
      </w:r>
      <w:r w:rsidR="00D3695B">
        <w:t xml:space="preserve">ориентированный ациклический </w:t>
      </w:r>
      <w:r>
        <w:t>граф, вершины которого называются нейронами – элементарными единицами обработки информации</w:t>
      </w:r>
      <w:r w:rsidR="00D3695B">
        <w:t>,</w:t>
      </w:r>
      <w:r>
        <w:t xml:space="preserve"> </w:t>
      </w:r>
      <w:r w:rsidR="00D3695B">
        <w:t>а</w:t>
      </w:r>
      <w:r>
        <w:t xml:space="preserve"> соединительные ребра графа – синапсами, каждый из которых имеет свой вес. Процедура обучения, применительно к ИНС, </w:t>
      </w:r>
      <w:r>
        <w:lastRenderedPageBreak/>
        <w:t>«выстраивает в определенном порядке синаптические веса нейронной сети для обеспечения необходимой структуры взаимосвязей нейронов.»</w:t>
      </w:r>
      <w:r w:rsidRPr="005B4F97">
        <w:t xml:space="preserve"> </w:t>
      </w:r>
      <w:r>
        <w:rPr>
          <w:lang w:val="en-US"/>
        </w:rPr>
        <w:t>[</w:t>
      </w:r>
      <w:r w:rsidR="00CA6398">
        <w:t>11</w:t>
      </w:r>
      <w:r>
        <w:rPr>
          <w:lang w:val="en-US"/>
        </w:rPr>
        <w:t>]</w:t>
      </w:r>
    </w:p>
    <w:p w14:paraId="45299A8F" w14:textId="762935F8" w:rsidR="00561B95" w:rsidRPr="008A710D" w:rsidRDefault="00561B95" w:rsidP="0061693D">
      <w:pPr>
        <w:spacing w:line="360" w:lineRule="auto"/>
        <w:ind w:firstLine="709"/>
        <w:rPr>
          <w:lang w:val="en-US"/>
        </w:rPr>
      </w:pPr>
      <w:r w:rsidRPr="00561B95">
        <w:rPr>
          <w:highlight w:val="yellow"/>
        </w:rPr>
        <w:t xml:space="preserve">// Описание </w:t>
      </w:r>
      <w:r w:rsidR="008A710D">
        <w:rPr>
          <w:highlight w:val="yellow"/>
        </w:rPr>
        <w:t>процесса обучения</w:t>
      </w:r>
      <w:r w:rsidR="00BD2793">
        <w:rPr>
          <w:highlight w:val="yellow"/>
        </w:rPr>
        <w:t xml:space="preserve"> </w:t>
      </w:r>
      <w:r w:rsidR="008A710D" w:rsidRPr="008A710D">
        <w:rPr>
          <w:highlight w:val="yellow"/>
          <w:lang w:val="en-US"/>
        </w:rPr>
        <w:t>[2</w:t>
      </w:r>
      <w:r w:rsidR="00D3695B">
        <w:rPr>
          <w:highlight w:val="yellow"/>
        </w:rPr>
        <w:t>, с. 71</w:t>
      </w:r>
      <w:r w:rsidR="008A710D" w:rsidRPr="008A710D">
        <w:rPr>
          <w:highlight w:val="yellow"/>
          <w:lang w:val="en-US"/>
        </w:rPr>
        <w:t>]</w:t>
      </w:r>
    </w:p>
    <w:p w14:paraId="3A6AEA9C" w14:textId="77777777" w:rsidR="0061693D" w:rsidRDefault="0061693D" w:rsidP="0061693D">
      <w:pPr>
        <w:spacing w:line="360" w:lineRule="auto"/>
        <w:ind w:firstLine="709"/>
      </w:pPr>
      <w:r>
        <w:t>Преимущества ИНС:</w:t>
      </w:r>
    </w:p>
    <w:p w14:paraId="32B73BB0" w14:textId="137EDD8E" w:rsidR="0061693D" w:rsidRDefault="0061693D" w:rsidP="0061693D">
      <w:pPr>
        <w:pStyle w:val="ac"/>
        <w:numPr>
          <w:ilvl w:val="0"/>
          <w:numId w:val="15"/>
        </w:numPr>
        <w:spacing w:line="360" w:lineRule="auto"/>
        <w:ind w:left="1134" w:hanging="425"/>
      </w:pPr>
      <w:r>
        <w:t>«Адаптивность. Нейронные сети обладают способностью адаптировать свои синаптические веса к изменениям окружающей среды. В частности, для работы в нестационарной среде (</w:t>
      </w:r>
      <w:r w:rsidR="00D27EE8">
        <w:t>где</w:t>
      </w:r>
      <w:r>
        <w:t xml:space="preserve"> статистика изменяется с течением времени) могут быть созданы нейронные сети, изменяющие синаптические веса в реальном времени»; </w:t>
      </w:r>
      <w:r w:rsidRPr="0074012E">
        <w:t>[1</w:t>
      </w:r>
      <w:r w:rsidR="00CA6398">
        <w:t>1</w:t>
      </w:r>
      <w:r w:rsidRPr="0074012E">
        <w:t>]</w:t>
      </w:r>
    </w:p>
    <w:p w14:paraId="3A79A0AF" w14:textId="77777777" w:rsidR="0061693D" w:rsidRDefault="0061693D" w:rsidP="0061693D">
      <w:pPr>
        <w:pStyle w:val="ac"/>
        <w:numPr>
          <w:ilvl w:val="0"/>
          <w:numId w:val="15"/>
        </w:numPr>
        <w:spacing w:line="360" w:lineRule="auto"/>
        <w:ind w:left="1134" w:hanging="425"/>
      </w:pPr>
      <w:r>
        <w:t>Масштабируемость. Параллельная структура нейронных сетей потенциально ускоряет решение некоторых задач и обеспечивает масштабируемость нейронных сетей;</w:t>
      </w:r>
    </w:p>
    <w:p w14:paraId="671639EE" w14:textId="77777777" w:rsidR="0061693D" w:rsidRDefault="0061693D" w:rsidP="0061693D">
      <w:pPr>
        <w:pStyle w:val="ac"/>
        <w:numPr>
          <w:ilvl w:val="0"/>
          <w:numId w:val="15"/>
        </w:numPr>
        <w:spacing w:line="360" w:lineRule="auto"/>
        <w:ind w:left="1134" w:hanging="425"/>
      </w:pPr>
      <w:r>
        <w:t>Устойчивость к шумам и «лишним» обучающим данным;</w:t>
      </w:r>
    </w:p>
    <w:p w14:paraId="5AB94FED" w14:textId="77777777" w:rsidR="0061693D" w:rsidRDefault="0061693D" w:rsidP="0061693D">
      <w:pPr>
        <w:pStyle w:val="ac"/>
        <w:numPr>
          <w:ilvl w:val="0"/>
          <w:numId w:val="15"/>
        </w:numPr>
        <w:spacing w:line="360" w:lineRule="auto"/>
        <w:ind w:left="1134" w:hanging="425"/>
      </w:pPr>
      <w:r>
        <w:t>Устойчивость к избыточным признакам;</w:t>
      </w:r>
    </w:p>
    <w:p w14:paraId="123C2997" w14:textId="77777777" w:rsidR="0061693D" w:rsidRPr="00AD7433" w:rsidRDefault="0061693D" w:rsidP="0061693D">
      <w:pPr>
        <w:pStyle w:val="ac"/>
        <w:numPr>
          <w:ilvl w:val="0"/>
          <w:numId w:val="15"/>
        </w:numPr>
        <w:spacing w:line="360" w:lineRule="auto"/>
        <w:ind w:left="1134" w:hanging="425"/>
        <w:rPr>
          <w:szCs w:val="28"/>
        </w:rPr>
      </w:pPr>
      <w:r>
        <w:t xml:space="preserve">Позволяют </w:t>
      </w:r>
      <w:r w:rsidRPr="00AD7433">
        <w:rPr>
          <w:szCs w:val="28"/>
        </w:rPr>
        <w:t>эффективно строить нелинейные зависимости;</w:t>
      </w:r>
    </w:p>
    <w:p w14:paraId="29144E50" w14:textId="77777777" w:rsidR="0061693D" w:rsidRPr="002269A9" w:rsidRDefault="0061693D" w:rsidP="0061693D">
      <w:pPr>
        <w:pStyle w:val="ac"/>
        <w:numPr>
          <w:ilvl w:val="0"/>
          <w:numId w:val="15"/>
        </w:numPr>
        <w:spacing w:line="360" w:lineRule="auto"/>
        <w:ind w:left="1134" w:hanging="425"/>
        <w:rPr>
          <w:szCs w:val="28"/>
        </w:rPr>
      </w:pPr>
      <w:r>
        <w:rPr>
          <w:color w:val="000000"/>
          <w:szCs w:val="28"/>
          <w:shd w:val="clear" w:color="auto" w:fill="FFFFFF"/>
        </w:rPr>
        <w:t>Может</w:t>
      </w:r>
      <w:r w:rsidRPr="00AD7433">
        <w:rPr>
          <w:color w:val="000000"/>
          <w:szCs w:val="28"/>
          <w:shd w:val="clear" w:color="auto" w:fill="FFFFFF"/>
        </w:rPr>
        <w:t xml:space="preserve"> одновременно решать несколько задач на едином наборе входных данных − имея несколько выходов, прогнозировать значения нескольких показателей.</w:t>
      </w:r>
    </w:p>
    <w:p w14:paraId="0B0D1F58" w14:textId="77777777" w:rsidR="0061693D" w:rsidRDefault="0061693D" w:rsidP="0061693D">
      <w:pPr>
        <w:spacing w:line="360" w:lineRule="auto"/>
        <w:ind w:firstLine="709"/>
      </w:pPr>
      <w:r>
        <w:t>Недостатки ИНС:</w:t>
      </w:r>
    </w:p>
    <w:p w14:paraId="11782300" w14:textId="77777777" w:rsidR="0061693D" w:rsidRDefault="0061693D" w:rsidP="0061693D">
      <w:pPr>
        <w:pStyle w:val="ac"/>
        <w:numPr>
          <w:ilvl w:val="0"/>
          <w:numId w:val="15"/>
        </w:numPr>
        <w:spacing w:line="360" w:lineRule="auto"/>
        <w:ind w:left="1134" w:hanging="425"/>
      </w:pPr>
      <w:r>
        <w:t>Высокая требовательность к вычислительным ресурсам на стадии обучения сети, однако обученная сеть выдает результат достаточно быстро;</w:t>
      </w:r>
    </w:p>
    <w:p w14:paraId="48E37B09" w14:textId="77777777" w:rsidR="0061693D" w:rsidRDefault="0061693D" w:rsidP="0061693D">
      <w:pPr>
        <w:pStyle w:val="ac"/>
        <w:numPr>
          <w:ilvl w:val="0"/>
          <w:numId w:val="15"/>
        </w:numPr>
        <w:spacing w:line="360" w:lineRule="auto"/>
        <w:ind w:left="1134" w:hanging="425"/>
      </w:pPr>
      <w:r>
        <w:t>Необходима тщательная предварительная обработки входных данных;</w:t>
      </w:r>
    </w:p>
    <w:p w14:paraId="59F3DF69" w14:textId="39020C7B" w:rsidR="0061693D" w:rsidRDefault="0061693D" w:rsidP="0061693D">
      <w:pPr>
        <w:pStyle w:val="ac"/>
        <w:numPr>
          <w:ilvl w:val="0"/>
          <w:numId w:val="15"/>
        </w:numPr>
        <w:spacing w:line="360" w:lineRule="auto"/>
        <w:ind w:left="1134" w:hanging="425"/>
      </w:pPr>
      <w:r>
        <w:t xml:space="preserve">Для высокой точности нужен </w:t>
      </w:r>
      <w:proofErr w:type="gramStart"/>
      <w:r w:rsidR="00D27EE8">
        <w:t>большой объем</w:t>
      </w:r>
      <w:proofErr w:type="gramEnd"/>
      <w:r>
        <w:t xml:space="preserve"> обучающий данных;</w:t>
      </w:r>
    </w:p>
    <w:p w14:paraId="7BCEA27F" w14:textId="4EDD4A22" w:rsidR="0061693D" w:rsidRDefault="0061693D" w:rsidP="0061693D">
      <w:pPr>
        <w:pStyle w:val="ac"/>
        <w:numPr>
          <w:ilvl w:val="0"/>
          <w:numId w:val="15"/>
        </w:numPr>
        <w:spacing w:line="360" w:lineRule="auto"/>
        <w:ind w:left="1134" w:hanging="425"/>
      </w:pPr>
      <w:r>
        <w:t xml:space="preserve">Работают по принципу «черного ящика», т.е. результаты сети очень трудно </w:t>
      </w:r>
      <w:r w:rsidR="008A710D">
        <w:t>интерпретировать</w:t>
      </w:r>
      <w:r>
        <w:t>.</w:t>
      </w:r>
    </w:p>
    <w:p w14:paraId="701929D7" w14:textId="413CDCCB" w:rsidR="0061693D" w:rsidRPr="00A2151C" w:rsidRDefault="0061693D" w:rsidP="00601961">
      <w:pPr>
        <w:spacing w:line="360" w:lineRule="auto"/>
        <w:ind w:firstLine="709"/>
      </w:pPr>
      <w:r>
        <w:t xml:space="preserve">Основываясь на сказанном выше, стоит отметить, что ИНС хорошо подходят для решения поставленной задачи, из-за способности строить нелинейные зависимости, устойчивости к зашумленным и избыточным данным. </w:t>
      </w:r>
      <w:r>
        <w:lastRenderedPageBreak/>
        <w:t>Так же важна их способности адаптироваться к изменяющейся окружающей обстановке, так как предметная область подразумевает, что с течением времени характер входных данных будет претерпевать значительных изменений.</w:t>
      </w:r>
    </w:p>
    <w:p w14:paraId="12CAAB75" w14:textId="42E6A7D3" w:rsidR="00A83737" w:rsidRPr="00A83737" w:rsidRDefault="00A83737" w:rsidP="00A83737">
      <w:pPr>
        <w:pStyle w:val="2"/>
      </w:pPr>
      <w:bookmarkStart w:id="48" w:name="_Toc7516517"/>
      <w:r>
        <w:t>1.</w:t>
      </w:r>
      <w:r w:rsidRPr="00A83737">
        <w:t>4</w:t>
      </w:r>
      <w:r>
        <w:t>. Выводы по первой главе</w:t>
      </w:r>
      <w:bookmarkEnd w:id="48"/>
    </w:p>
    <w:p w14:paraId="14F7CCA1" w14:textId="5C2659A8" w:rsidR="00A83737" w:rsidRDefault="00A83737" w:rsidP="00391E93">
      <w:pPr>
        <w:spacing w:line="360" w:lineRule="auto"/>
        <w:ind w:firstLine="709"/>
      </w:pPr>
      <w:r>
        <w:rPr>
          <w:lang w:eastAsia="zh-CN" w:bidi="hi-IN"/>
        </w:rPr>
        <w:t xml:space="preserve">В данной главе были исследованы методы машинного обучения, позволяющие решать задачу </w:t>
      </w:r>
      <w:r>
        <w:rPr>
          <w:szCs w:val="28"/>
        </w:rPr>
        <w:t>оценки рисков заражения компьютера вредоносным ПО.</w:t>
      </w:r>
      <w:r w:rsidR="00391E93">
        <w:t xml:space="preserve"> На основании чего, </w:t>
      </w:r>
      <w:r>
        <w:t xml:space="preserve">можно сделать вывод, что для решения поставленной задачи наряду с градиентным </w:t>
      </w:r>
      <w:proofErr w:type="spellStart"/>
      <w:r>
        <w:t>бустингом</w:t>
      </w:r>
      <w:proofErr w:type="spellEnd"/>
      <w:r>
        <w:t xml:space="preserve"> подходят ИНС. </w:t>
      </w:r>
      <w:r w:rsidR="00391E93">
        <w:t>Однако ИНС выглядят предпочтительнее так как</w:t>
      </w:r>
      <w:r>
        <w:t>:</w:t>
      </w:r>
    </w:p>
    <w:p w14:paraId="0171F237" w14:textId="153F2762" w:rsidR="00A83737" w:rsidRDefault="00A83737" w:rsidP="00A83737">
      <w:pPr>
        <w:pStyle w:val="ac"/>
        <w:numPr>
          <w:ilvl w:val="0"/>
          <w:numId w:val="17"/>
        </w:numPr>
        <w:spacing w:line="360" w:lineRule="auto"/>
        <w:ind w:left="1134" w:hanging="425"/>
      </w:pPr>
      <w:r>
        <w:t xml:space="preserve">на данный момент не </w:t>
      </w:r>
      <w:r w:rsidR="00391E93">
        <w:t>нашли</w:t>
      </w:r>
      <w:r>
        <w:t xml:space="preserve"> широкого применения в рамках решения этой задачи,</w:t>
      </w:r>
    </w:p>
    <w:p w14:paraId="0B65E487" w14:textId="77777777" w:rsidR="00A83737" w:rsidRDefault="00A83737" w:rsidP="00A83737">
      <w:pPr>
        <w:pStyle w:val="ac"/>
        <w:numPr>
          <w:ilvl w:val="0"/>
          <w:numId w:val="17"/>
        </w:numPr>
        <w:spacing w:line="360" w:lineRule="auto"/>
        <w:ind w:left="1134" w:hanging="425"/>
      </w:pPr>
      <w:r>
        <w:t>являются одним из самых быстроразвивающихся и популярных методов машинного обучения,</w:t>
      </w:r>
    </w:p>
    <w:p w14:paraId="5EFCB987" w14:textId="40E86BEB" w:rsidR="00A83737" w:rsidRDefault="00A83737" w:rsidP="00A83737">
      <w:pPr>
        <w:pStyle w:val="ac"/>
        <w:numPr>
          <w:ilvl w:val="0"/>
          <w:numId w:val="17"/>
        </w:numPr>
        <w:spacing w:line="360" w:lineRule="auto"/>
        <w:ind w:left="1134" w:hanging="425"/>
      </w:pPr>
      <w:r>
        <w:t>полученная с его помощью модель имеет способность к адаптации с течением времени.</w:t>
      </w:r>
    </w:p>
    <w:p w14:paraId="2F80EC28" w14:textId="3C36F867" w:rsidR="00040A88" w:rsidRDefault="00391E93" w:rsidP="00391E93">
      <w:pPr>
        <w:spacing w:line="360" w:lineRule="auto"/>
        <w:ind w:firstLine="709"/>
      </w:pPr>
      <w:r>
        <w:t>Это обосновывает применимость и потенциальную эффективность ИНС для решения поставленной задачи.</w:t>
      </w:r>
    </w:p>
    <w:p w14:paraId="56567D40" w14:textId="171A89D5" w:rsidR="00FF150A" w:rsidRDefault="00B66433" w:rsidP="00225979">
      <w:pPr>
        <w:pStyle w:val="1"/>
      </w:pPr>
      <w:r>
        <w:br w:type="page"/>
      </w:r>
      <w:bookmarkStart w:id="49" w:name="_Toc7516518"/>
      <w:r w:rsidR="00FF150A" w:rsidRPr="00225979">
        <w:lastRenderedPageBreak/>
        <w:t xml:space="preserve">ГЛАВА 2. </w:t>
      </w:r>
      <w:r w:rsidR="006243CD" w:rsidRPr="00225979">
        <w:t xml:space="preserve">РАЗРАБОТКА </w:t>
      </w:r>
      <w:r w:rsidR="002A2E6F">
        <w:t>МОДЕЛИ</w:t>
      </w:r>
      <w:r w:rsidR="006243CD" w:rsidRPr="00225979">
        <w:t xml:space="preserve"> ИНС</w:t>
      </w:r>
      <w:bookmarkEnd w:id="49"/>
    </w:p>
    <w:p w14:paraId="5817FAA1" w14:textId="16E02961" w:rsidR="002A2E6F" w:rsidRDefault="00673B8E" w:rsidP="00673B8E">
      <w:pPr>
        <w:spacing w:line="360" w:lineRule="auto"/>
        <w:ind w:firstLine="709"/>
      </w:pPr>
      <w:r>
        <w:t>Разработка любой модели ИНС состоит из следующих ключевых пунктов:</w:t>
      </w:r>
    </w:p>
    <w:p w14:paraId="4460496A" w14:textId="45862DC4" w:rsidR="00673B8E" w:rsidRDefault="00673B8E" w:rsidP="000D51C7">
      <w:pPr>
        <w:pStyle w:val="ac"/>
        <w:numPr>
          <w:ilvl w:val="0"/>
          <w:numId w:val="18"/>
        </w:numPr>
        <w:spacing w:line="360" w:lineRule="auto"/>
        <w:ind w:left="1134" w:hanging="425"/>
      </w:pPr>
      <w:r>
        <w:t>Выбора типа слоев, которые будут объединятся в сеть;</w:t>
      </w:r>
    </w:p>
    <w:p w14:paraId="47969C75" w14:textId="0D564D48" w:rsidR="00673B8E" w:rsidRDefault="00673B8E" w:rsidP="000D51C7">
      <w:pPr>
        <w:pStyle w:val="ac"/>
        <w:numPr>
          <w:ilvl w:val="0"/>
          <w:numId w:val="18"/>
        </w:numPr>
        <w:spacing w:line="360" w:lineRule="auto"/>
        <w:ind w:left="1134" w:hanging="425"/>
      </w:pPr>
      <w:r>
        <w:t xml:space="preserve">Определения функции потерь, </w:t>
      </w:r>
      <w:r w:rsidR="000D51C7">
        <w:t xml:space="preserve">значение которой в процессе обучения </w:t>
      </w:r>
      <w:r w:rsidR="00EF18AA">
        <w:t>будет уменьшатся</w:t>
      </w:r>
      <w:r w:rsidR="000D51C7">
        <w:t>;</w:t>
      </w:r>
    </w:p>
    <w:p w14:paraId="61CCB904" w14:textId="50FA74DD" w:rsidR="00673B8E" w:rsidRDefault="00673B8E" w:rsidP="000D51C7">
      <w:pPr>
        <w:pStyle w:val="ac"/>
        <w:numPr>
          <w:ilvl w:val="0"/>
          <w:numId w:val="18"/>
        </w:numPr>
        <w:spacing w:line="360" w:lineRule="auto"/>
        <w:ind w:left="1134" w:hanging="425"/>
      </w:pPr>
      <w:r>
        <w:t xml:space="preserve">Определения оптимизатора, </w:t>
      </w:r>
      <w:r w:rsidR="000D51C7">
        <w:t>который определяет способ обучения.</w:t>
      </w:r>
    </w:p>
    <w:p w14:paraId="0E248B00" w14:textId="144EE9D3" w:rsidR="000D51C7" w:rsidRDefault="0071623E" w:rsidP="0071623E">
      <w:pPr>
        <w:spacing w:line="360" w:lineRule="auto"/>
        <w:ind w:firstLine="709"/>
      </w:pPr>
      <w:r>
        <w:t>На рисунке 2.1. представлена схематическая взаимосвязь между этими компонентами ИНС. Их выбор</w:t>
      </w:r>
      <w:r w:rsidR="000D51C7">
        <w:t xml:space="preserve"> напрямую зависят от </w:t>
      </w:r>
      <w:r>
        <w:t xml:space="preserve">исходных </w:t>
      </w:r>
      <w:r w:rsidR="000D51C7">
        <w:t>данных</w:t>
      </w:r>
      <w:r>
        <w:t xml:space="preserve"> и глобальных целей, которые</w:t>
      </w:r>
      <w:r w:rsidR="00EF18AA">
        <w:t xml:space="preserve"> должна решать сеть</w:t>
      </w:r>
      <w:r>
        <w:t xml:space="preserve">. Поэтому на </w:t>
      </w:r>
      <w:r w:rsidR="003D4639">
        <w:t>одном из первых этапов конструирования модели ИНС</w:t>
      </w:r>
      <w:r>
        <w:t xml:space="preserve"> </w:t>
      </w:r>
      <w:r w:rsidR="003D4639">
        <w:t>необходимо про</w:t>
      </w:r>
      <w:r>
        <w:t>анализ</w:t>
      </w:r>
      <w:r w:rsidR="003D4639">
        <w:t>ировать</w:t>
      </w:r>
      <w:r>
        <w:t xml:space="preserve"> исходны</w:t>
      </w:r>
      <w:r w:rsidR="003D4639">
        <w:t>е</w:t>
      </w:r>
      <w:r>
        <w:t xml:space="preserve"> данны</w:t>
      </w:r>
      <w:r w:rsidR="003D4639">
        <w:t>е</w:t>
      </w:r>
      <w:r>
        <w:t xml:space="preserve"> предметной области</w:t>
      </w:r>
      <w:r w:rsidR="00EF18AA">
        <w:t>, сконструировать признаки и</w:t>
      </w:r>
      <w:r w:rsidR="003D4639">
        <w:t xml:space="preserve"> определить необходимые преобразования</w:t>
      </w:r>
      <w:r>
        <w:t>.</w:t>
      </w:r>
    </w:p>
    <w:p w14:paraId="023D5BDB" w14:textId="77777777" w:rsidR="000D51C7" w:rsidRDefault="000D51C7" w:rsidP="000D51C7">
      <w:pPr>
        <w:keepNext/>
        <w:spacing w:line="360" w:lineRule="auto"/>
        <w:ind w:left="709"/>
        <w:jc w:val="center"/>
      </w:pPr>
      <w:r>
        <w:rPr>
          <w:noProof/>
        </w:rPr>
        <w:drawing>
          <wp:inline distT="0" distB="0" distL="0" distR="0" wp14:anchorId="3AC32DDF" wp14:editId="2DB689EC">
            <wp:extent cx="3823200" cy="25200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200" cy="2520000"/>
                    </a:xfrm>
                    <a:prstGeom prst="rect">
                      <a:avLst/>
                    </a:prstGeom>
                  </pic:spPr>
                </pic:pic>
              </a:graphicData>
            </a:graphic>
          </wp:inline>
        </w:drawing>
      </w:r>
    </w:p>
    <w:p w14:paraId="4D1F87AE" w14:textId="607B82DB" w:rsidR="000D51C7" w:rsidRPr="000D51C7" w:rsidRDefault="000D51C7" w:rsidP="000D51C7">
      <w:pPr>
        <w:pStyle w:val="af1"/>
        <w:jc w:val="center"/>
        <w:rPr>
          <w:i w:val="0"/>
          <w:color w:val="auto"/>
          <w:sz w:val="28"/>
          <w:szCs w:val="28"/>
        </w:rPr>
      </w:pPr>
      <w:r w:rsidRPr="000D51C7">
        <w:rPr>
          <w:i w:val="0"/>
          <w:color w:val="auto"/>
          <w:sz w:val="28"/>
          <w:szCs w:val="28"/>
        </w:rPr>
        <w:t xml:space="preserve">Рисунок </w:t>
      </w:r>
      <w:r>
        <w:rPr>
          <w:i w:val="0"/>
          <w:color w:val="auto"/>
          <w:sz w:val="28"/>
          <w:szCs w:val="28"/>
        </w:rPr>
        <w:t>2.1.</w:t>
      </w:r>
      <w:r w:rsidRPr="000D51C7">
        <w:rPr>
          <w:i w:val="0"/>
          <w:color w:val="auto"/>
          <w:sz w:val="28"/>
          <w:szCs w:val="28"/>
        </w:rPr>
        <w:t xml:space="preserve"> Связь между сетью, слоями, функцией потерь и оптимизатором</w:t>
      </w:r>
      <w:r>
        <w:rPr>
          <w:i w:val="0"/>
          <w:color w:val="auto"/>
          <w:sz w:val="28"/>
          <w:szCs w:val="28"/>
        </w:rPr>
        <w:t xml:space="preserve"> </w:t>
      </w:r>
      <w:r w:rsidRPr="000D51C7">
        <w:rPr>
          <w:i w:val="0"/>
          <w:color w:val="auto"/>
          <w:sz w:val="28"/>
          <w:szCs w:val="28"/>
        </w:rPr>
        <w:t>[2]</w:t>
      </w:r>
    </w:p>
    <w:p w14:paraId="438424A1" w14:textId="30950EF0" w:rsidR="003D4639" w:rsidRPr="00BB0716" w:rsidRDefault="00EF7158" w:rsidP="00286B86">
      <w:pPr>
        <w:pStyle w:val="2"/>
      </w:pPr>
      <w:bookmarkStart w:id="50" w:name="_Toc7516519"/>
      <w:r>
        <w:t>2</w:t>
      </w:r>
      <w:r w:rsidR="003D4639">
        <w:t xml:space="preserve">.1. </w:t>
      </w:r>
      <w:r w:rsidR="00666C61">
        <w:t>Анализ исходных</w:t>
      </w:r>
      <w:r w:rsidR="003D4639">
        <w:t xml:space="preserve"> данных</w:t>
      </w:r>
      <w:bookmarkEnd w:id="50"/>
    </w:p>
    <w:p w14:paraId="14F62F60" w14:textId="08415466" w:rsidR="003D4639" w:rsidRDefault="003D19BD" w:rsidP="007024C9">
      <w:pPr>
        <w:spacing w:line="360" w:lineRule="auto"/>
        <w:ind w:firstLine="709"/>
      </w:pPr>
      <w:r>
        <w:t>И</w:t>
      </w:r>
      <w:r w:rsidR="00666C61">
        <w:t xml:space="preserve">сходные </w:t>
      </w:r>
      <w:r>
        <w:t xml:space="preserve">данные, представленные компанией </w:t>
      </w:r>
      <w:r w:rsidR="008A710D">
        <w:rPr>
          <w:lang w:val="en-US"/>
        </w:rPr>
        <w:t>Microsoft</w:t>
      </w:r>
      <w:r w:rsidR="008A710D" w:rsidRPr="00C02D35">
        <w:t>,</w:t>
      </w:r>
      <w:r>
        <w:t xml:space="preserve"> содержат информацию о более чем 16 миллионах компьютеров. Каждый компьютер характеризуется 82 </w:t>
      </w:r>
      <w:r w:rsidR="00D6384C">
        <w:t>признаками</w:t>
      </w:r>
      <w:r w:rsidR="00A0719B">
        <w:t xml:space="preserve"> (список представлен в приложении 1)</w:t>
      </w:r>
      <w:r>
        <w:t>, среди которых есть</w:t>
      </w:r>
      <w:r w:rsidR="00D6384C">
        <w:t xml:space="preserve"> как</w:t>
      </w:r>
      <w:r>
        <w:t xml:space="preserve"> </w:t>
      </w:r>
      <w:r w:rsidR="00D6384C">
        <w:t>номинальные, так и порядковые</w:t>
      </w:r>
      <w:r w:rsidR="00291890">
        <w:t>.</w:t>
      </w:r>
      <w:r w:rsidR="00D6384C">
        <w:t xml:space="preserve"> Весь объем исходных данных делится</w:t>
      </w:r>
      <w:r w:rsidR="003231F3">
        <w:t xml:space="preserve"> на две примерно равные части, это</w:t>
      </w:r>
      <w:r w:rsidR="00D6384C">
        <w:t>:</w:t>
      </w:r>
    </w:p>
    <w:p w14:paraId="51F1815F" w14:textId="18FB428B" w:rsidR="003D19BD" w:rsidRDefault="003231F3" w:rsidP="008A2753">
      <w:pPr>
        <w:pStyle w:val="ac"/>
        <w:numPr>
          <w:ilvl w:val="0"/>
          <w:numId w:val="19"/>
        </w:numPr>
        <w:spacing w:line="360" w:lineRule="auto"/>
        <w:ind w:left="1134" w:hanging="425"/>
      </w:pPr>
      <w:r>
        <w:lastRenderedPageBreak/>
        <w:t>Обучающая выборка</w:t>
      </w:r>
      <w:r w:rsidR="003D19BD">
        <w:t xml:space="preserve">, </w:t>
      </w:r>
      <w:r>
        <w:t>которая содержит</w:t>
      </w:r>
      <w:r w:rsidR="00D6384C">
        <w:t xml:space="preserve"> в дополнение </w:t>
      </w:r>
      <w:r w:rsidR="00EF18AA">
        <w:t>к</w:t>
      </w:r>
      <w:r w:rsidR="00D6384C">
        <w:t xml:space="preserve"> 82 характеристикам, дополнительный бинарный признак, говор</w:t>
      </w:r>
      <w:r>
        <w:t xml:space="preserve">ящий </w:t>
      </w:r>
      <w:r w:rsidR="00D6384C">
        <w:t>о том, было ли обнаружено заражение вредоносным ПО этого компьютера, или нет;</w:t>
      </w:r>
    </w:p>
    <w:p w14:paraId="63AEA7AD" w14:textId="7A348A10" w:rsidR="00D6384C" w:rsidRDefault="003231F3" w:rsidP="008A2753">
      <w:pPr>
        <w:pStyle w:val="ac"/>
        <w:numPr>
          <w:ilvl w:val="0"/>
          <w:numId w:val="19"/>
        </w:numPr>
        <w:spacing w:line="360" w:lineRule="auto"/>
        <w:ind w:left="1134" w:hanging="425"/>
      </w:pPr>
      <w:r>
        <w:t>Тестовая выборка</w:t>
      </w:r>
      <w:r w:rsidR="00D6384C">
        <w:t xml:space="preserve">, </w:t>
      </w:r>
      <w:r>
        <w:t>которая не содержит</w:t>
      </w:r>
      <w:r w:rsidR="00D6384C">
        <w:t xml:space="preserve"> правильных ответов, для </w:t>
      </w:r>
      <w:r>
        <w:t>нее</w:t>
      </w:r>
      <w:r w:rsidR="00D6384C">
        <w:t xml:space="preserve"> необходимо предсказать ответ.</w:t>
      </w:r>
      <w:r>
        <w:t xml:space="preserve"> Эффективность классификатора оценивается по тестовой выборке, для этого выданные классификатором оценки отправляются для расчетов на сервер соревнования.</w:t>
      </w:r>
    </w:p>
    <w:p w14:paraId="4CA17129" w14:textId="7C870037" w:rsidR="00EF18AA" w:rsidRPr="005014B4" w:rsidRDefault="00C9553E" w:rsidP="00EF18AA">
      <w:pPr>
        <w:spacing w:line="360" w:lineRule="auto"/>
        <w:ind w:firstLine="709"/>
      </w:pPr>
      <w:r>
        <w:t>В общем случае, на первом этапе анализа данных следует произвести</w:t>
      </w:r>
      <w:r w:rsidR="00EF18AA">
        <w:t xml:space="preserve"> конструировани</w:t>
      </w:r>
      <w:r>
        <w:t>е</w:t>
      </w:r>
      <w:r w:rsidR="00EF18AA">
        <w:t xml:space="preserve"> признаков</w:t>
      </w:r>
      <w:r>
        <w:t xml:space="preserve">. Это </w:t>
      </w:r>
      <w:r w:rsidR="00EF18AA">
        <w:t>такое преобразование</w:t>
      </w:r>
      <w:r>
        <w:t xml:space="preserve"> исходных данных, которое позволяет выделить более информативные показатели, которые улучшат обучаемость сети. Эти преобразования основываются на опыте и знаниях экспертов в предметной</w:t>
      </w:r>
      <w:r w:rsidR="005014B4">
        <w:t xml:space="preserve"> области. Однако в данном случае этот этап был выполнен специалистами компании </w:t>
      </w:r>
      <w:r w:rsidR="005014B4">
        <w:rPr>
          <w:lang w:val="en-US"/>
        </w:rPr>
        <w:t>Microsoft</w:t>
      </w:r>
      <w:r w:rsidR="005014B4">
        <w:t>, и научному сообществу были предоставлены уже подготовленные данные.</w:t>
      </w:r>
    </w:p>
    <w:p w14:paraId="00E60F01" w14:textId="75A777FE" w:rsidR="00EF7158" w:rsidRPr="00286B86" w:rsidRDefault="00EF7158" w:rsidP="00175589">
      <w:pPr>
        <w:pStyle w:val="3"/>
        <w:rPr>
          <w:b/>
        </w:rPr>
      </w:pPr>
      <w:bookmarkStart w:id="51" w:name="_Toc7516520"/>
      <w:r w:rsidRPr="00286B86">
        <w:rPr>
          <w:rStyle w:val="af2"/>
          <w:b w:val="0"/>
        </w:rPr>
        <w:t>2.1.1. Обнаружение избыточных признаков</w:t>
      </w:r>
      <w:bookmarkEnd w:id="51"/>
    </w:p>
    <w:p w14:paraId="3959912D" w14:textId="28485C90" w:rsidR="00EF7158" w:rsidRDefault="00EF7158" w:rsidP="00EF7158">
      <w:pPr>
        <w:spacing w:line="360" w:lineRule="auto"/>
        <w:ind w:firstLine="709"/>
      </w:pPr>
      <w:r>
        <w:t xml:space="preserve">Для ИНС избыточность </w:t>
      </w:r>
      <w:r w:rsidR="008A2753">
        <w:t>признаков</w:t>
      </w:r>
      <w:r>
        <w:t xml:space="preserve"> не является проблемой, и не приводит к уменьшению точности предсказаний конечной сети. Однако ИНС очень требовательны к вычислительной мощности и памяти, поэтому устранение лишних </w:t>
      </w:r>
      <w:r w:rsidR="008A2753">
        <w:t>атрибутов</w:t>
      </w:r>
      <w:r>
        <w:t xml:space="preserve"> позволит значительно уменьшить время обучения и размер сети.</w:t>
      </w:r>
    </w:p>
    <w:p w14:paraId="24B841F3" w14:textId="5321C5C8" w:rsidR="008A2753" w:rsidRDefault="008A2753" w:rsidP="00EF7158">
      <w:pPr>
        <w:spacing w:line="360" w:lineRule="auto"/>
        <w:ind w:firstLine="709"/>
      </w:pPr>
      <w:r>
        <w:t xml:space="preserve">Под избыточными признаками понимаются признаки, не обладающие статистической значимостью </w:t>
      </w:r>
      <w:r w:rsidR="005014B4">
        <w:t>вследствие</w:t>
      </w:r>
      <w:r>
        <w:t>:</w:t>
      </w:r>
    </w:p>
    <w:p w14:paraId="4E4ED848" w14:textId="6FAC97EB" w:rsidR="008A2753" w:rsidRDefault="00737DE8" w:rsidP="00D44555">
      <w:pPr>
        <w:pStyle w:val="ac"/>
        <w:numPr>
          <w:ilvl w:val="0"/>
          <w:numId w:val="20"/>
        </w:numPr>
        <w:spacing w:line="360" w:lineRule="auto"/>
        <w:ind w:left="1134" w:hanging="425"/>
      </w:pPr>
      <w:r>
        <w:t>к</w:t>
      </w:r>
      <w:r w:rsidR="008A2753">
        <w:t>ритической разрежённост</w:t>
      </w:r>
      <w:r w:rsidR="005014B4">
        <w:t>и</w:t>
      </w:r>
      <w:r w:rsidR="008A2753">
        <w:t xml:space="preserve"> значений признаков</w:t>
      </w:r>
      <w:r>
        <w:t>,</w:t>
      </w:r>
    </w:p>
    <w:p w14:paraId="6421B00B" w14:textId="209833BD" w:rsidR="008A2753" w:rsidRDefault="00737DE8" w:rsidP="00D44555">
      <w:pPr>
        <w:pStyle w:val="ac"/>
        <w:numPr>
          <w:ilvl w:val="0"/>
          <w:numId w:val="20"/>
        </w:numPr>
        <w:spacing w:line="360" w:lineRule="auto"/>
        <w:ind w:left="1134" w:hanging="425"/>
      </w:pPr>
      <w:r>
        <w:t>зн</w:t>
      </w:r>
      <w:r w:rsidR="008A2753">
        <w:t>ачитель</w:t>
      </w:r>
      <w:r w:rsidR="005014B4">
        <w:t>ного</w:t>
      </w:r>
      <w:r w:rsidR="008A2753">
        <w:t xml:space="preserve"> перекос</w:t>
      </w:r>
      <w:r w:rsidR="005014B4">
        <w:t xml:space="preserve">а </w:t>
      </w:r>
      <w:r>
        <w:t>распределения</w:t>
      </w:r>
      <w:r w:rsidR="008A2753">
        <w:t xml:space="preserve"> значений признаков</w:t>
      </w:r>
      <w:r>
        <w:t>,</w:t>
      </w:r>
    </w:p>
    <w:p w14:paraId="395E86E3" w14:textId="4AE8966A" w:rsidR="00737DE8" w:rsidRDefault="00737DE8" w:rsidP="00D44555">
      <w:pPr>
        <w:pStyle w:val="ac"/>
        <w:numPr>
          <w:ilvl w:val="0"/>
          <w:numId w:val="20"/>
        </w:numPr>
        <w:spacing w:line="360" w:lineRule="auto"/>
        <w:ind w:left="1134" w:hanging="425"/>
      </w:pPr>
      <w:r>
        <w:t>высокой степени зависимости от других признаков.</w:t>
      </w:r>
    </w:p>
    <w:p w14:paraId="3D752233" w14:textId="36667A3B" w:rsidR="00D44555" w:rsidRPr="00C02D35" w:rsidRDefault="00737DE8" w:rsidP="00D44555">
      <w:pPr>
        <w:spacing w:line="360" w:lineRule="auto"/>
        <w:ind w:firstLine="709"/>
      </w:pPr>
      <w:r>
        <w:lastRenderedPageBreak/>
        <w:t xml:space="preserve">Чтобы удаление каких-то признаков не привело даже к малейшим потерям в эффективности будущей сети, </w:t>
      </w:r>
      <w:r w:rsidR="00D44555">
        <w:t>отнесем к избыточным признакам только самые явные, которые имеют более 99%:</w:t>
      </w:r>
      <w:r w:rsidR="00481EDB">
        <w:t xml:space="preserve"> </w:t>
      </w:r>
    </w:p>
    <w:p w14:paraId="13658E9A" w14:textId="62536144" w:rsidR="00D44555" w:rsidRDefault="00D44555" w:rsidP="00D44555">
      <w:pPr>
        <w:pStyle w:val="ac"/>
        <w:numPr>
          <w:ilvl w:val="0"/>
          <w:numId w:val="22"/>
        </w:numPr>
        <w:spacing w:line="360" w:lineRule="auto"/>
        <w:ind w:left="1134" w:hanging="425"/>
      </w:pPr>
      <w:r>
        <w:t>пустых значений,</w:t>
      </w:r>
    </w:p>
    <w:p w14:paraId="33C76AE9" w14:textId="1D1D4C72" w:rsidR="00D44555" w:rsidRDefault="00D44555" w:rsidP="00D44555">
      <w:pPr>
        <w:pStyle w:val="ac"/>
        <w:numPr>
          <w:ilvl w:val="0"/>
          <w:numId w:val="22"/>
        </w:numPr>
        <w:spacing w:line="360" w:lineRule="auto"/>
        <w:ind w:left="1134" w:hanging="425"/>
      </w:pPr>
      <w:r>
        <w:t>одинаковых значений,</w:t>
      </w:r>
    </w:p>
    <w:p w14:paraId="596611FD" w14:textId="14B13870" w:rsidR="00D44555" w:rsidRDefault="00D44555" w:rsidP="00D44555">
      <w:pPr>
        <w:pStyle w:val="ac"/>
        <w:numPr>
          <w:ilvl w:val="0"/>
          <w:numId w:val="22"/>
        </w:numPr>
        <w:spacing w:line="360" w:lineRule="auto"/>
        <w:ind w:left="1134" w:hanging="425"/>
      </w:pPr>
      <w:r>
        <w:t>зависимость от другого признака.</w:t>
      </w:r>
      <w:r w:rsidR="00481EDB">
        <w:rPr>
          <w:lang w:val="en-US"/>
        </w:rPr>
        <w:t xml:space="preserve"> </w:t>
      </w:r>
    </w:p>
    <w:p w14:paraId="060C1B84" w14:textId="0B141335" w:rsidR="00D44555" w:rsidRDefault="00D44555" w:rsidP="00D44555">
      <w:pPr>
        <w:spacing w:line="360" w:lineRule="auto"/>
        <w:ind w:firstLine="709"/>
      </w:pPr>
      <w:r>
        <w:t>В результате применения такого подхода было обнаружено</w:t>
      </w:r>
      <w:r w:rsidR="00481EDB">
        <w:t xml:space="preserve"> 17 избыточных признаков, которые можно смело не учитывать. Это позволило сократить весь объем исходных данных на 20%.</w:t>
      </w:r>
    </w:p>
    <w:p w14:paraId="57B5AA88" w14:textId="3079588A" w:rsidR="00EF7158" w:rsidRPr="00286B86" w:rsidRDefault="00EF7158" w:rsidP="00175589">
      <w:pPr>
        <w:pStyle w:val="3"/>
        <w:rPr>
          <w:rStyle w:val="af2"/>
          <w:b w:val="0"/>
        </w:rPr>
      </w:pPr>
      <w:bookmarkStart w:id="52" w:name="_Toc7516521"/>
      <w:r w:rsidRPr="00286B86">
        <w:rPr>
          <w:rStyle w:val="af2"/>
          <w:b w:val="0"/>
        </w:rPr>
        <w:t xml:space="preserve">2.1.2. </w:t>
      </w:r>
      <w:r w:rsidR="00075E86" w:rsidRPr="00286B86">
        <w:rPr>
          <w:rStyle w:val="af2"/>
          <w:b w:val="0"/>
        </w:rPr>
        <w:t>Подготовка</w:t>
      </w:r>
      <w:r w:rsidRPr="00286B86">
        <w:rPr>
          <w:rStyle w:val="af2"/>
          <w:b w:val="0"/>
        </w:rPr>
        <w:t xml:space="preserve"> данных</w:t>
      </w:r>
      <w:bookmarkEnd w:id="52"/>
    </w:p>
    <w:p w14:paraId="5665FACE" w14:textId="50E1D1E5" w:rsidR="00E53AED" w:rsidRDefault="00972727" w:rsidP="001C28FD">
      <w:pPr>
        <w:spacing w:line="360" w:lineRule="auto"/>
        <w:ind w:firstLine="709"/>
      </w:pPr>
      <w:r>
        <w:t xml:space="preserve">Как уже было отмечено в п. 1.3.5. </w:t>
      </w:r>
      <w:r w:rsidR="00410DCC">
        <w:t>искусственные нейронные сети</w:t>
      </w:r>
      <w:r>
        <w:t xml:space="preserve"> накладывают сильные ограничения на входные данные</w:t>
      </w:r>
      <w:r w:rsidR="00E53AED">
        <w:t>.</w:t>
      </w:r>
      <w:r w:rsidR="005014B4">
        <w:t xml:space="preserve"> Так они могут работать только с тензорами (специальны</w:t>
      </w:r>
      <w:r w:rsidR="00630A46">
        <w:t>ми</w:t>
      </w:r>
      <w:r w:rsidR="005014B4">
        <w:t xml:space="preserve"> </w:t>
      </w:r>
      <w:r w:rsidR="00AD5652">
        <w:t>многомерными</w:t>
      </w:r>
      <w:r w:rsidR="005014B4">
        <w:t xml:space="preserve"> массив</w:t>
      </w:r>
      <w:r w:rsidR="00630A46">
        <w:t>ами</w:t>
      </w:r>
      <w:r w:rsidR="005014B4">
        <w:t xml:space="preserve"> для числовых данных).</w:t>
      </w:r>
      <w:r w:rsidR="00E53AED">
        <w:t xml:space="preserve"> </w:t>
      </w:r>
      <w:r w:rsidR="00A22DD0">
        <w:t xml:space="preserve">Поэтому данные </w:t>
      </w:r>
      <w:r w:rsidR="005014B4">
        <w:t xml:space="preserve">необходимо </w:t>
      </w:r>
      <w:r w:rsidR="00A22DD0">
        <w:t>обработать перед передачей в ИНС.</w:t>
      </w:r>
    </w:p>
    <w:p w14:paraId="1DBC3286" w14:textId="57D1C0E3" w:rsidR="006B2E67" w:rsidRDefault="006B2E67" w:rsidP="006B2E67">
      <w:pPr>
        <w:spacing w:line="360" w:lineRule="auto"/>
        <w:ind w:firstLine="709"/>
      </w:pPr>
      <w:r>
        <w:t>Нейронные сети не умею обрабатывать пропущенные значения, поэтому</w:t>
      </w:r>
      <w:r>
        <w:t xml:space="preserve"> </w:t>
      </w:r>
      <w:r>
        <w:t xml:space="preserve">необходимо </w:t>
      </w:r>
      <w:r>
        <w:t>заполнить пропущенные значения признаков. Для этого существует два основных подхода:</w:t>
      </w:r>
    </w:p>
    <w:p w14:paraId="57EAF826" w14:textId="41FD9C22" w:rsidR="006B2E67" w:rsidRDefault="006B2E67" w:rsidP="006B2E67">
      <w:pPr>
        <w:pStyle w:val="ac"/>
        <w:numPr>
          <w:ilvl w:val="0"/>
          <w:numId w:val="27"/>
        </w:numPr>
        <w:spacing w:line="360" w:lineRule="auto"/>
        <w:ind w:left="1134" w:hanging="425"/>
      </w:pPr>
      <w:r>
        <w:t>Заполнить недостающие значения нулями, в этом случае они будут игнорироваться сетью</w:t>
      </w:r>
      <w:r>
        <w:t>;</w:t>
      </w:r>
    </w:p>
    <w:p w14:paraId="6C3EAFDB" w14:textId="3F106061" w:rsidR="006B2E67" w:rsidRDefault="006B2E67" w:rsidP="006B2E67">
      <w:pPr>
        <w:pStyle w:val="ac"/>
        <w:numPr>
          <w:ilvl w:val="0"/>
          <w:numId w:val="27"/>
        </w:numPr>
        <w:spacing w:line="360" w:lineRule="auto"/>
        <w:ind w:left="1134" w:hanging="425"/>
      </w:pPr>
      <w:r>
        <w:t xml:space="preserve">Заполнить </w:t>
      </w:r>
      <w:r>
        <w:t>недостающие значения средним значением, для порядковых признаков, или самой распространенной категорией, для номинальных.</w:t>
      </w:r>
    </w:p>
    <w:p w14:paraId="023E2CA4" w14:textId="6DCF3AF2" w:rsidR="006B2E67" w:rsidRDefault="006B2E67" w:rsidP="006B2E67">
      <w:pPr>
        <w:spacing w:line="360" w:lineRule="auto"/>
        <w:ind w:firstLine="709"/>
      </w:pPr>
      <w:r>
        <w:t>Х</w:t>
      </w:r>
      <w:r>
        <w:t>орошим решением</w:t>
      </w:r>
      <w:r w:rsidR="00121061">
        <w:t xml:space="preserve"> для ИНС</w:t>
      </w:r>
      <w:r>
        <w:t xml:space="preserve"> считается заменить недостающие значения нулями, тогда сетью они будут игнорироваться</w:t>
      </w:r>
      <w:r w:rsidR="00121061">
        <w:t xml:space="preserve">. </w:t>
      </w:r>
      <w:r>
        <w:t>Главное в этом случае убедится, что в исходных данных ноль не является осмысленным значением, в этом случае для заполнения пропущенных значений можно взять другое число (</w:t>
      </w:r>
      <w:proofErr w:type="gramStart"/>
      <w:r>
        <w:t>например</w:t>
      </w:r>
      <w:proofErr w:type="gramEnd"/>
      <w:r w:rsidR="009D016C">
        <w:t xml:space="preserve"> -</w:t>
      </w:r>
      <w:r>
        <w:t>1).</w:t>
      </w:r>
    </w:p>
    <w:p w14:paraId="3F42C5B6" w14:textId="0E31D243" w:rsidR="001C28FD" w:rsidRDefault="00A22DD0" w:rsidP="001C28FD">
      <w:pPr>
        <w:spacing w:line="360" w:lineRule="auto"/>
        <w:ind w:firstLine="709"/>
      </w:pPr>
      <w:r>
        <w:t>Д</w:t>
      </w:r>
      <w:r w:rsidR="00E53AED">
        <w:t>ля порядковых (числовых) признаков</w:t>
      </w:r>
      <w:r w:rsidR="00C02D35">
        <w:t xml:space="preserve"> необходимо</w:t>
      </w:r>
      <w:r w:rsidR="00E53AED">
        <w:t xml:space="preserve"> произвести </w:t>
      </w:r>
      <w:r w:rsidR="00406894">
        <w:t>масштабирование</w:t>
      </w:r>
      <w:r w:rsidR="00E53AED">
        <w:t xml:space="preserve">, то есть приведение значений к одному диапазону (обычно это диапазон </w:t>
      </w:r>
      <w:r w:rsidR="00E53AED" w:rsidRPr="001C28FD">
        <w:t xml:space="preserve">[0, 1] </w:t>
      </w:r>
      <w:r w:rsidR="00E53AED">
        <w:t xml:space="preserve">или </w:t>
      </w:r>
      <w:r w:rsidR="00E53AED" w:rsidRPr="001C28FD">
        <w:t>[-1, 1]</w:t>
      </w:r>
      <w:r w:rsidR="00E53AED">
        <w:t xml:space="preserve">). Это упрощает обучение сети так как из-за </w:t>
      </w:r>
      <w:r w:rsidR="00E53AED">
        <w:lastRenderedPageBreak/>
        <w:t>непропорционально</w:t>
      </w:r>
      <w:r w:rsidR="00C230C6">
        <w:t>го</w:t>
      </w:r>
      <w:r w:rsidR="00630A46">
        <w:t xml:space="preserve"> диапазона значений</w:t>
      </w:r>
      <w:r w:rsidR="00D73F0A">
        <w:t>,</w:t>
      </w:r>
      <w:r w:rsidR="00E53AED">
        <w:t xml:space="preserve"> </w:t>
      </w:r>
      <w:r w:rsidR="00AD5652">
        <w:t>разные признаки будут вносить разный вклад в направление обучения сети</w:t>
      </w:r>
      <w:r w:rsidR="00D73F0A">
        <w:t xml:space="preserve"> и будут препятствовать сходимости сети</w:t>
      </w:r>
      <w:r w:rsidR="00E53AED">
        <w:t>.</w:t>
      </w:r>
    </w:p>
    <w:p w14:paraId="0A0C6986" w14:textId="3CDB94B0" w:rsidR="00E53AED" w:rsidRDefault="00E53AED" w:rsidP="001C28FD">
      <w:pPr>
        <w:spacing w:line="360" w:lineRule="auto"/>
        <w:ind w:firstLine="709"/>
      </w:pPr>
      <w:r>
        <w:t>Номинальные</w:t>
      </w:r>
      <w:r w:rsidR="00DA2060">
        <w:t xml:space="preserve"> (категориальные)</w:t>
      </w:r>
      <w:r>
        <w:t xml:space="preserve"> </w:t>
      </w:r>
      <w:r w:rsidR="00A22DD0">
        <w:t xml:space="preserve">признаки необходимо </w:t>
      </w:r>
      <w:r w:rsidR="00DA2060">
        <w:t>векторизовать</w:t>
      </w:r>
      <w:r w:rsidR="00A22DD0">
        <w:t xml:space="preserve">, </w:t>
      </w:r>
      <w:r w:rsidR="00DA2060">
        <w:t xml:space="preserve">для этого </w:t>
      </w:r>
      <w:r w:rsidR="00291890">
        <w:t>используются</w:t>
      </w:r>
      <w:r w:rsidR="00DA2060">
        <w:t xml:space="preserve"> следующие подходы:</w:t>
      </w:r>
    </w:p>
    <w:p w14:paraId="77C86237" w14:textId="32E1C703" w:rsidR="00C06F5F" w:rsidRDefault="00291890" w:rsidP="00DA2060">
      <w:pPr>
        <w:pStyle w:val="ac"/>
        <w:numPr>
          <w:ilvl w:val="0"/>
          <w:numId w:val="28"/>
        </w:numPr>
        <w:spacing w:line="360" w:lineRule="auto"/>
        <w:ind w:left="1134" w:hanging="425"/>
      </w:pPr>
      <w:r>
        <w:t xml:space="preserve">Кодирование категорий целыми числами в интервале от </w:t>
      </w:r>
      <w:r w:rsidRPr="00291890">
        <w:t xml:space="preserve">[1, </w:t>
      </w:r>
      <w:r>
        <w:rPr>
          <w:lang w:val="en-US"/>
        </w:rPr>
        <w:t>m</w:t>
      </w:r>
      <w:r w:rsidRPr="00291890">
        <w:t>]</w:t>
      </w:r>
      <w:r>
        <w:t xml:space="preserve">, где </w:t>
      </w:r>
      <w:r>
        <w:rPr>
          <w:lang w:val="en-US"/>
        </w:rPr>
        <w:t>m</w:t>
      </w:r>
      <w:r w:rsidRPr="00291890">
        <w:t xml:space="preserve"> </w:t>
      </w:r>
      <w:r>
        <w:t>– число категорий.</w:t>
      </w:r>
      <w:r w:rsidR="00C06F5F">
        <w:t xml:space="preserve"> Применяется </w:t>
      </w:r>
      <w:r>
        <w:t xml:space="preserve">как </w:t>
      </w:r>
      <w:r w:rsidR="00C06F5F">
        <w:t xml:space="preserve">в случае, если </w:t>
      </w:r>
      <w:r w:rsidR="00CA4B95">
        <w:t xml:space="preserve">категории </w:t>
      </w:r>
      <w:r w:rsidR="00121061">
        <w:t>представлены</w:t>
      </w:r>
      <w:r>
        <w:t xml:space="preserve"> строками (например ОС компьютера</w:t>
      </w:r>
      <w:r w:rsidR="00D73F0A">
        <w:t xml:space="preserve"> или город</w:t>
      </w:r>
      <w:r>
        <w:t xml:space="preserve">), так и в случае числового представления (например </w:t>
      </w:r>
      <w:r w:rsidR="00D73F0A">
        <w:t>номер сборки ОС</w:t>
      </w:r>
      <w:r w:rsidR="004C5904">
        <w:t>)</w:t>
      </w:r>
      <w:r>
        <w:t xml:space="preserve">. </w:t>
      </w:r>
      <w:r w:rsidR="004C5904">
        <w:t xml:space="preserve">Это позволяет равномерно распределить все категории по числовой </w:t>
      </w:r>
      <w:r w:rsidR="00121061">
        <w:t>прямую</w:t>
      </w:r>
      <w:r w:rsidR="000B2CCD">
        <w:t>;</w:t>
      </w:r>
    </w:p>
    <w:p w14:paraId="7BA7E00A" w14:textId="1A5580CB" w:rsidR="00DA2060" w:rsidRDefault="00C06F5F" w:rsidP="00DA2060">
      <w:pPr>
        <w:pStyle w:val="ac"/>
        <w:numPr>
          <w:ilvl w:val="0"/>
          <w:numId w:val="28"/>
        </w:numPr>
        <w:spacing w:line="360" w:lineRule="auto"/>
        <w:ind w:left="1134" w:hanging="425"/>
      </w:pPr>
      <w:r>
        <w:t>Прямое кодирование (</w:t>
      </w:r>
      <w:r>
        <w:rPr>
          <w:lang w:val="en-US"/>
        </w:rPr>
        <w:t>one</w:t>
      </w:r>
      <w:r w:rsidRPr="00C06F5F">
        <w:t>-</w:t>
      </w:r>
      <w:r>
        <w:rPr>
          <w:lang w:val="en-US"/>
        </w:rPr>
        <w:t>hot</w:t>
      </w:r>
      <w:r w:rsidRPr="00C06F5F">
        <w:t xml:space="preserve"> </w:t>
      </w:r>
      <w:r>
        <w:rPr>
          <w:lang w:val="en-US"/>
        </w:rPr>
        <w:t>encoding</w:t>
      </w:r>
      <w:r w:rsidRPr="00C06F5F">
        <w:t>)</w:t>
      </w:r>
      <w:r>
        <w:t xml:space="preserve">. Каждое значение признака кодируется </w:t>
      </w:r>
      <w:r w:rsidR="000B2CCD">
        <w:t xml:space="preserve">нулевым </w:t>
      </w:r>
      <w:r>
        <w:t>вектором</w:t>
      </w:r>
      <w:r w:rsidR="00A3795B">
        <w:t xml:space="preserve"> размера </w:t>
      </w:r>
      <w:r w:rsidR="00A3795B">
        <w:rPr>
          <w:lang w:val="en-US"/>
        </w:rPr>
        <w:t>m</w:t>
      </w:r>
      <w:r>
        <w:t xml:space="preserve">, </w:t>
      </w:r>
      <w:r w:rsidR="000B2CCD">
        <w:t>с одной единицей на позиции равной номеру соответствующей</w:t>
      </w:r>
      <w:r>
        <w:t xml:space="preserve"> категории.</w:t>
      </w:r>
    </w:p>
    <w:p w14:paraId="22F47910" w14:textId="755C9ECE" w:rsidR="00217F31" w:rsidRDefault="000B2CCD" w:rsidP="002C4620">
      <w:pPr>
        <w:spacing w:line="360" w:lineRule="auto"/>
        <w:ind w:firstLine="709"/>
      </w:pPr>
      <w:r>
        <w:t xml:space="preserve">На практике можно использовать либо только первый подход, либо оба. </w:t>
      </w:r>
      <w:r w:rsidR="00002CFD">
        <w:t xml:space="preserve">В данной работе будут использоваться оба </w:t>
      </w:r>
      <w:r w:rsidR="00002CFD">
        <w:t>подхода. Использование</w:t>
      </w:r>
      <w:r>
        <w:t xml:space="preserve"> прямого кодирования </w:t>
      </w:r>
      <w:r w:rsidR="00217F31">
        <w:t xml:space="preserve">часто </w:t>
      </w:r>
      <w:r>
        <w:t xml:space="preserve">затруднительно </w:t>
      </w:r>
      <w:r w:rsidR="00217F31">
        <w:t>из-за</w:t>
      </w:r>
      <w:r>
        <w:t xml:space="preserve"> многократного увеличения требуемой памяти, особенно при большом числе категорий. Однако оно дает лучшие результаты благодаря </w:t>
      </w:r>
      <w:r w:rsidR="00217F31">
        <w:t xml:space="preserve">полному отделению категорий друг от друга, так как проецирование </w:t>
      </w:r>
      <w:r w:rsidR="006B2E67">
        <w:t>номинальных данных</w:t>
      </w:r>
      <w:r w:rsidR="00217F31">
        <w:t xml:space="preserve"> на числовую прямую привносит</w:t>
      </w:r>
      <w:r w:rsidR="006B2E67">
        <w:t xml:space="preserve"> не существующие связи между категориями</w:t>
      </w:r>
      <w:r>
        <w:t>.</w:t>
      </w:r>
      <w:r w:rsidR="00002CFD">
        <w:t xml:space="preserve"> </w:t>
      </w:r>
    </w:p>
    <w:p w14:paraId="4CCB2077" w14:textId="30D74303" w:rsidR="00A22DD0" w:rsidRDefault="009D016C" w:rsidP="00002CFD">
      <w:pPr>
        <w:spacing w:line="360" w:lineRule="auto"/>
        <w:ind w:firstLine="709"/>
      </w:pPr>
      <w:r>
        <w:t>Ч</w:t>
      </w:r>
      <w:r w:rsidR="000B2CCD">
        <w:t xml:space="preserve">тобы уменьшить </w:t>
      </w:r>
      <w:r w:rsidR="006B2E67">
        <w:t>размер требуемой памяти при прямом кодировании</w:t>
      </w:r>
      <w:r>
        <w:t xml:space="preserve"> </w:t>
      </w:r>
      <w:r w:rsidR="00002CFD">
        <w:t>следует ограничить</w:t>
      </w:r>
      <w:r w:rsidR="002C4620">
        <w:t xml:space="preserve"> максимально</w:t>
      </w:r>
      <w:r w:rsidR="00002CFD">
        <w:t>е</w:t>
      </w:r>
      <w:r w:rsidR="002C4620">
        <w:t xml:space="preserve"> числ</w:t>
      </w:r>
      <w:r w:rsidR="00002CFD">
        <w:t>о</w:t>
      </w:r>
      <w:r w:rsidR="002C4620">
        <w:t xml:space="preserve"> категорий </w:t>
      </w:r>
      <w:r w:rsidR="002C4620" w:rsidRPr="00002CFD">
        <w:rPr>
          <w:lang w:val="en-US"/>
        </w:rPr>
        <w:t>m</w:t>
      </w:r>
      <w:r w:rsidR="002C4620">
        <w:t xml:space="preserve"> для всех</w:t>
      </w:r>
      <w:r w:rsidR="00002CFD">
        <w:t xml:space="preserve"> номинальных</w:t>
      </w:r>
      <w:r w:rsidR="002C4620">
        <w:t xml:space="preserve"> признаков</w:t>
      </w:r>
      <w:r w:rsidR="006B2E67">
        <w:t xml:space="preserve">. </w:t>
      </w:r>
      <w:r w:rsidR="00002CFD">
        <w:t>В этом случае нужно оставить только самые популярные категории, а все остальные сделать одной пустой категорией.</w:t>
      </w:r>
      <w:r w:rsidR="00AF76E6" w:rsidRPr="00AF76E6">
        <w:t xml:space="preserve"> </w:t>
      </w:r>
      <w:r w:rsidR="00AF76E6">
        <w:t xml:space="preserve">Само значение </w:t>
      </w:r>
      <w:r w:rsidR="00AF76E6">
        <w:rPr>
          <w:lang w:val="en-US"/>
        </w:rPr>
        <w:t>m</w:t>
      </w:r>
      <w:r w:rsidR="00AF76E6" w:rsidRPr="00AF76E6">
        <w:t xml:space="preserve"> </w:t>
      </w:r>
      <w:r w:rsidR="00AF76E6">
        <w:t>должно быть подобрано экспериментальным путем.</w:t>
      </w:r>
      <w:r w:rsidR="00002CFD">
        <w:t xml:space="preserve"> Так же все данные необходимо разделить </w:t>
      </w:r>
      <w:r>
        <w:t>на пакеты, размер пакета</w:t>
      </w:r>
      <w:r w:rsidR="00AA0CE6">
        <w:t xml:space="preserve"> после кодирования</w:t>
      </w:r>
      <w:r>
        <w:t xml:space="preserve"> должен соответствовать объему свободной оперативной памяти в процессе обучения.</w:t>
      </w:r>
    </w:p>
    <w:p w14:paraId="5A84B69C" w14:textId="125F8B61" w:rsidR="002A2E6F" w:rsidRDefault="00EF7158" w:rsidP="00286B86">
      <w:pPr>
        <w:pStyle w:val="2"/>
      </w:pPr>
      <w:bookmarkStart w:id="53" w:name="_Toc7516522"/>
      <w:r>
        <w:lastRenderedPageBreak/>
        <w:t>2</w:t>
      </w:r>
      <w:r w:rsidR="002A2E6F">
        <w:t>.</w:t>
      </w:r>
      <w:r w:rsidR="003D4639">
        <w:t>2</w:t>
      </w:r>
      <w:r w:rsidR="002A2E6F">
        <w:t xml:space="preserve">. </w:t>
      </w:r>
      <w:r w:rsidR="0071623E">
        <w:t>Т</w:t>
      </w:r>
      <w:r w:rsidR="00673B8E">
        <w:t>ип</w:t>
      </w:r>
      <w:r w:rsidR="005F0666">
        <w:t>ы</w:t>
      </w:r>
      <w:r w:rsidR="00673B8E">
        <w:t xml:space="preserve"> слоев</w:t>
      </w:r>
      <w:bookmarkEnd w:id="53"/>
    </w:p>
    <w:p w14:paraId="3A78F59D" w14:textId="516C3F18" w:rsidR="00D3695B" w:rsidRDefault="00CB085C" w:rsidP="00D3695B">
      <w:pPr>
        <w:spacing w:line="360" w:lineRule="auto"/>
        <w:ind w:firstLine="709"/>
      </w:pPr>
      <w:r>
        <w:t>Сло</w:t>
      </w:r>
      <w:r w:rsidR="00972727">
        <w:t>й</w:t>
      </w:r>
      <w:r>
        <w:t xml:space="preserve"> </w:t>
      </w:r>
      <w:r w:rsidR="00EE3C8F">
        <w:t>– это</w:t>
      </w:r>
      <w:r>
        <w:t xml:space="preserve"> </w:t>
      </w:r>
      <w:r w:rsidR="00EE3C8F">
        <w:t>фундаментальная</w:t>
      </w:r>
      <w:r>
        <w:t xml:space="preserve"> </w:t>
      </w:r>
      <w:r w:rsidR="00972727">
        <w:t>структур</w:t>
      </w:r>
      <w:r w:rsidR="00EE3C8F">
        <w:t>а</w:t>
      </w:r>
      <w:r w:rsidR="00972727">
        <w:t xml:space="preserve"> обработки данных</w:t>
      </w:r>
      <w:r w:rsidR="00EE3C8F">
        <w:t xml:space="preserve"> в ИНС</w:t>
      </w:r>
      <w:r w:rsidR="00972727">
        <w:t>. Его можно интерпретировать как функцию, которая принимает на вход тензор</w:t>
      </w:r>
      <w:r w:rsidR="00EE3C8F">
        <w:t>, и возвращает преобразованных тензор. Преобразование осуществляется,</w:t>
      </w:r>
      <w:r w:rsidR="00972727">
        <w:t xml:space="preserve"> </w:t>
      </w:r>
      <w:r w:rsidR="00EE3C8F">
        <w:t xml:space="preserve">основываясь на значении весовых коэффициентов, типе и </w:t>
      </w:r>
      <w:r w:rsidR="00BD2793">
        <w:t>размере</w:t>
      </w:r>
      <w:r w:rsidR="00EE3C8F">
        <w:t xml:space="preserve"> слоя.</w:t>
      </w:r>
      <w:r w:rsidR="00D3695B">
        <w:t xml:space="preserve"> </w:t>
      </w:r>
    </w:p>
    <w:p w14:paraId="600DA405" w14:textId="0B61C6FB" w:rsidR="00EE3C8F" w:rsidRDefault="00EE3C8F" w:rsidP="007024C9">
      <w:pPr>
        <w:spacing w:line="360" w:lineRule="auto"/>
        <w:ind w:firstLine="709"/>
      </w:pPr>
      <w:r>
        <w:t>Сначала все слои входящие в ИНС инициализируются небольшими случайными весовыми коэффициентами. На этом этапе сеть не способна выдавать сколько ни будь значимые предсказания</w:t>
      </w:r>
      <w:r w:rsidR="001369D1">
        <w:t>. В процессе</w:t>
      </w:r>
      <w:r>
        <w:t xml:space="preserve"> обучения </w:t>
      </w:r>
      <w:r w:rsidR="001369D1">
        <w:t>весовые коэффициенты</w:t>
      </w:r>
      <w:r>
        <w:t xml:space="preserve"> оптимизируются</w:t>
      </w:r>
      <w:r w:rsidR="001369D1">
        <w:t>,</w:t>
      </w:r>
      <w:r>
        <w:t xml:space="preserve"> </w:t>
      </w:r>
      <w:r w:rsidR="001369D1">
        <w:t>критерием</w:t>
      </w:r>
      <w:r>
        <w:t xml:space="preserve"> оптимизации является значение функции потерь.</w:t>
      </w:r>
    </w:p>
    <w:p w14:paraId="52639B6A" w14:textId="133C005F" w:rsidR="008A710D" w:rsidRDefault="00BD2793" w:rsidP="007024C9">
      <w:pPr>
        <w:spacing w:line="360" w:lineRule="auto"/>
        <w:ind w:firstLine="709"/>
      </w:pPr>
      <w:r>
        <w:t>Размер</w:t>
      </w:r>
      <w:r w:rsidR="001369D1">
        <w:t xml:space="preserve"> слоя определяется следующими параметрами:</w:t>
      </w:r>
    </w:p>
    <w:p w14:paraId="6A279130" w14:textId="450C4A21" w:rsidR="001369D1" w:rsidRDefault="001369D1" w:rsidP="001369D1">
      <w:pPr>
        <w:pStyle w:val="ac"/>
        <w:numPr>
          <w:ilvl w:val="0"/>
          <w:numId w:val="24"/>
        </w:numPr>
        <w:spacing w:line="360" w:lineRule="auto"/>
        <w:ind w:left="1134" w:hanging="567"/>
      </w:pPr>
      <w:r>
        <w:t>числом входных нейронов,</w:t>
      </w:r>
    </w:p>
    <w:p w14:paraId="7A48185F" w14:textId="42F1AAB4" w:rsidR="001369D1" w:rsidRDefault="001369D1" w:rsidP="001369D1">
      <w:pPr>
        <w:pStyle w:val="ac"/>
        <w:numPr>
          <w:ilvl w:val="0"/>
          <w:numId w:val="24"/>
        </w:numPr>
        <w:spacing w:line="360" w:lineRule="auto"/>
        <w:ind w:left="1134" w:hanging="567"/>
      </w:pPr>
      <w:r>
        <w:t>числом внутренних (скрытых) нейронов,</w:t>
      </w:r>
    </w:p>
    <w:p w14:paraId="4C2E8738" w14:textId="3C27F11A" w:rsidR="001369D1" w:rsidRDefault="001369D1" w:rsidP="001369D1">
      <w:pPr>
        <w:pStyle w:val="ac"/>
        <w:numPr>
          <w:ilvl w:val="0"/>
          <w:numId w:val="24"/>
        </w:numPr>
        <w:spacing w:line="360" w:lineRule="auto"/>
        <w:ind w:left="1134" w:hanging="567"/>
      </w:pPr>
      <w:r>
        <w:t>числом выходных нейронов.</w:t>
      </w:r>
    </w:p>
    <w:p w14:paraId="635951AD" w14:textId="5D7879FD" w:rsidR="001369D1" w:rsidRDefault="001369D1" w:rsidP="001369D1">
      <w:pPr>
        <w:spacing w:line="360" w:lineRule="auto"/>
        <w:ind w:firstLine="709"/>
      </w:pPr>
      <w:r>
        <w:t>Не существует четких руководств, для оптимального выбора этих параметров, поэтому они выбираются экспериментально.</w:t>
      </w:r>
    </w:p>
    <w:p w14:paraId="71ECC290" w14:textId="48AA2651" w:rsidR="005F0666" w:rsidRDefault="005F0666" w:rsidP="001369D1">
      <w:pPr>
        <w:spacing w:line="360" w:lineRule="auto"/>
        <w:ind w:firstLine="709"/>
      </w:pPr>
      <w:r>
        <w:t>Т</w:t>
      </w:r>
      <w:r>
        <w:t xml:space="preserve">ип слоя выбираются в зависимости от класса решаемой задачи, он определяет характер внутренних связей нейронов в слое. </w:t>
      </w:r>
      <w:r>
        <w:t>Часто происходит</w:t>
      </w:r>
      <w:r>
        <w:t xml:space="preserve"> комбинирование нескольких типов слоев в рамках одной ИНС.</w:t>
      </w:r>
    </w:p>
    <w:p w14:paraId="2C47E816" w14:textId="5B2E649B" w:rsidR="005F0666" w:rsidRPr="005F0666" w:rsidRDefault="005F0666" w:rsidP="005F0666">
      <w:pPr>
        <w:pStyle w:val="3"/>
      </w:pPr>
      <w:r>
        <w:t>2.2.1. Вычислительные слои</w:t>
      </w:r>
    </w:p>
    <w:p w14:paraId="4940ADB1" w14:textId="6892BBE1" w:rsidR="001369D1" w:rsidRDefault="005F0666" w:rsidP="001369D1">
      <w:pPr>
        <w:spacing w:line="360" w:lineRule="auto"/>
        <w:ind w:firstLine="709"/>
      </w:pPr>
      <w:r w:rsidRPr="005F0666">
        <w:rPr>
          <w:highlight w:val="yellow"/>
        </w:rPr>
        <w:t>…</w:t>
      </w:r>
      <w:r>
        <w:t>существуют</w:t>
      </w:r>
      <w:r w:rsidR="001369D1">
        <w:t xml:space="preserve"> следующие основные типы слоев:</w:t>
      </w:r>
    </w:p>
    <w:p w14:paraId="303B00F7" w14:textId="1B00BB24" w:rsidR="001369D1" w:rsidRDefault="0010307E" w:rsidP="001369D1">
      <w:pPr>
        <w:pStyle w:val="ac"/>
        <w:numPr>
          <w:ilvl w:val="0"/>
          <w:numId w:val="25"/>
        </w:numPr>
        <w:spacing w:line="360" w:lineRule="auto"/>
      </w:pPr>
      <w:proofErr w:type="spellStart"/>
      <w:r>
        <w:t>Полносвязный</w:t>
      </w:r>
      <w:proofErr w:type="spellEnd"/>
      <w:r w:rsidR="001369D1">
        <w:t>.</w:t>
      </w:r>
      <w:r w:rsidR="00024156">
        <w:t xml:space="preserve"> В нем каждый нейрон связан со всеми нейронами предыдущего уровня</w:t>
      </w:r>
      <w:r w:rsidR="004B5BDC">
        <w:t>;</w:t>
      </w:r>
    </w:p>
    <w:p w14:paraId="23B5D7D3" w14:textId="41123E59" w:rsidR="001369D1" w:rsidRDefault="0010307E" w:rsidP="001369D1">
      <w:pPr>
        <w:pStyle w:val="ac"/>
        <w:numPr>
          <w:ilvl w:val="0"/>
          <w:numId w:val="25"/>
        </w:numPr>
        <w:spacing w:line="360" w:lineRule="auto"/>
      </w:pPr>
      <w:proofErr w:type="spellStart"/>
      <w:r>
        <w:t>Сверточный</w:t>
      </w:r>
      <w:proofErr w:type="spellEnd"/>
      <w:r w:rsidR="00024156">
        <w:t xml:space="preserve"> – каждый нейрон связан только с ограниченным числом нейронов предыдущего уровня, такая связь называется сверткой, благодаря ней ИНС</w:t>
      </w:r>
      <w:r w:rsidR="002B0BAA">
        <w:t xml:space="preserve"> </w:t>
      </w:r>
      <w:r w:rsidR="00024156">
        <w:t>может</w:t>
      </w:r>
      <w:r w:rsidR="002B0BAA">
        <w:t xml:space="preserve"> </w:t>
      </w:r>
      <w:r w:rsidR="00D8308C">
        <w:t>создавать позиционно независимую иерархию шаблонов</w:t>
      </w:r>
      <w:r w:rsidR="00024156">
        <w:t xml:space="preserve">. </w:t>
      </w:r>
      <w:r w:rsidR="00024156">
        <w:t>Применяются главным образом для решения задач распознавания образов</w:t>
      </w:r>
      <w:r w:rsidR="00D8308C">
        <w:t>;</w:t>
      </w:r>
    </w:p>
    <w:p w14:paraId="5C33D341" w14:textId="3D0D898B" w:rsidR="001369D1" w:rsidRDefault="0010307E" w:rsidP="001369D1">
      <w:pPr>
        <w:pStyle w:val="ac"/>
        <w:numPr>
          <w:ilvl w:val="0"/>
          <w:numId w:val="25"/>
        </w:numPr>
        <w:spacing w:line="360" w:lineRule="auto"/>
      </w:pPr>
      <w:proofErr w:type="spellStart"/>
      <w:r>
        <w:lastRenderedPageBreak/>
        <w:t>Рекурентный</w:t>
      </w:r>
      <w:proofErr w:type="spellEnd"/>
      <w:r w:rsidR="001369D1">
        <w:t>.</w:t>
      </w:r>
      <w:r w:rsidR="002B0BAA">
        <w:t xml:space="preserve"> Используются для распознавания речи</w:t>
      </w:r>
      <w:r w:rsidR="00D8308C">
        <w:t>, машинного перевода,</w:t>
      </w:r>
      <w:r w:rsidR="004B5BDC">
        <w:t xml:space="preserve"> …</w:t>
      </w:r>
    </w:p>
    <w:p w14:paraId="3407CEEF" w14:textId="70BA62D9" w:rsidR="00024156" w:rsidRPr="005F0666" w:rsidRDefault="00024156" w:rsidP="00024156">
      <w:pPr>
        <w:spacing w:line="360" w:lineRule="auto"/>
        <w:rPr>
          <w:lang w:val="en-US"/>
        </w:rPr>
      </w:pPr>
      <w:r w:rsidRPr="005F0666">
        <w:rPr>
          <w:highlight w:val="yellow"/>
        </w:rPr>
        <w:t xml:space="preserve">// </w:t>
      </w:r>
      <w:r w:rsidR="005F0666" w:rsidRPr="005F0666">
        <w:rPr>
          <w:highlight w:val="yellow"/>
        </w:rPr>
        <w:t>…</w:t>
      </w:r>
    </w:p>
    <w:p w14:paraId="3DC130D0" w14:textId="428CD9CD" w:rsidR="00BD2793" w:rsidRDefault="00AA0CE6" w:rsidP="00BD2793">
      <w:pPr>
        <w:spacing w:line="360" w:lineRule="auto"/>
        <w:ind w:firstLine="709"/>
      </w:pPr>
      <w:r>
        <w:t>Д</w:t>
      </w:r>
      <w:r w:rsidR="00BD2793">
        <w:t>ля</w:t>
      </w:r>
      <w:r>
        <w:t xml:space="preserve"> решаемой</w:t>
      </w:r>
      <w:r w:rsidR="00BD2793">
        <w:t xml:space="preserve"> задачи </w:t>
      </w:r>
      <w:r>
        <w:t xml:space="preserve">самым </w:t>
      </w:r>
      <w:r w:rsidR="00BD2793">
        <w:t xml:space="preserve">подходящим является </w:t>
      </w:r>
      <w:proofErr w:type="spellStart"/>
      <w:r w:rsidR="00BD2793">
        <w:t>полносвя</w:t>
      </w:r>
      <w:r w:rsidR="0010307E">
        <w:t>зный</w:t>
      </w:r>
      <w:proofErr w:type="spellEnd"/>
      <w:r w:rsidR="00BD2793">
        <w:t xml:space="preserve"> тип слоя</w:t>
      </w:r>
      <w:r w:rsidR="0010307E">
        <w:t>.</w:t>
      </w:r>
    </w:p>
    <w:p w14:paraId="308C6849" w14:textId="66DE3B10" w:rsidR="005F0666" w:rsidRDefault="005F0666" w:rsidP="005F0666">
      <w:pPr>
        <w:pStyle w:val="3"/>
      </w:pPr>
      <w:r>
        <w:t>2.2.2. Слои преобразования данных</w:t>
      </w:r>
    </w:p>
    <w:p w14:paraId="768CD323" w14:textId="3D701579" w:rsidR="005F0666" w:rsidRPr="005F0666" w:rsidRDefault="005F0666" w:rsidP="005F0666">
      <w:r w:rsidRPr="005F0666">
        <w:rPr>
          <w:highlight w:val="yellow"/>
          <w:lang w:val="en-US"/>
        </w:rPr>
        <w:t xml:space="preserve">// Dropout, Normalization, Flatten </w:t>
      </w:r>
      <w:r w:rsidRPr="005F0666">
        <w:rPr>
          <w:highlight w:val="yellow"/>
        </w:rPr>
        <w:t>- слои</w:t>
      </w:r>
    </w:p>
    <w:p w14:paraId="175A0858" w14:textId="2DA1AF58" w:rsidR="003D4639" w:rsidRPr="005F0666" w:rsidRDefault="00EF7158" w:rsidP="00286B86">
      <w:pPr>
        <w:pStyle w:val="2"/>
        <w:rPr>
          <w:lang w:val="en-US"/>
        </w:rPr>
      </w:pPr>
      <w:bookmarkStart w:id="54" w:name="_Toc7516523"/>
      <w:r w:rsidRPr="005F0666">
        <w:rPr>
          <w:lang w:val="en-US"/>
        </w:rPr>
        <w:t>2</w:t>
      </w:r>
      <w:r w:rsidR="003D4639" w:rsidRPr="005F0666">
        <w:rPr>
          <w:lang w:val="en-US"/>
        </w:rPr>
        <w:t xml:space="preserve">.3. </w:t>
      </w:r>
      <w:r w:rsidR="003D4639">
        <w:t>Функция</w:t>
      </w:r>
      <w:r w:rsidR="003D4639" w:rsidRPr="005F0666">
        <w:rPr>
          <w:lang w:val="en-US"/>
        </w:rPr>
        <w:t xml:space="preserve"> </w:t>
      </w:r>
      <w:r w:rsidR="003D4639">
        <w:t>потерь</w:t>
      </w:r>
      <w:bookmarkEnd w:id="54"/>
    </w:p>
    <w:p w14:paraId="129C75A5" w14:textId="6ED818A1" w:rsidR="003D4639" w:rsidRPr="00C02D35" w:rsidRDefault="00D3695B" w:rsidP="007024C9">
      <w:pPr>
        <w:spacing w:line="360" w:lineRule="auto"/>
        <w:ind w:firstLine="709"/>
      </w:pPr>
      <w:r>
        <w:t>Правильный выбор функции потерь играет во много определяющую роль при проектировании ИНС. Так как именно значение этой функции будет минимизировался в процессе обучения.</w:t>
      </w:r>
      <w:r w:rsidR="00410DCC">
        <w:t xml:space="preserve"> Однако для большинства классических задач, к которым так же относится задача бинарной классификации, существуют конкретные рекомендации по оптимальной функции потерь.</w:t>
      </w:r>
    </w:p>
    <w:p w14:paraId="14FA7E23" w14:textId="02309D53" w:rsidR="00D3695B" w:rsidRPr="00D73F0A" w:rsidRDefault="00D73F0A" w:rsidP="007024C9">
      <w:pPr>
        <w:spacing w:line="360" w:lineRule="auto"/>
        <w:ind w:firstLine="709"/>
      </w:pPr>
      <w:r w:rsidRPr="00D73F0A">
        <w:rPr>
          <w:highlight w:val="yellow"/>
        </w:rPr>
        <w:t xml:space="preserve">// Оптимальная функция потерь для задачи бин. </w:t>
      </w:r>
      <w:r w:rsidR="00421B07" w:rsidRPr="00D73F0A">
        <w:rPr>
          <w:highlight w:val="yellow"/>
        </w:rPr>
        <w:t>классификации</w:t>
      </w:r>
      <w:bookmarkStart w:id="55" w:name="_GoBack"/>
      <w:bookmarkEnd w:id="55"/>
    </w:p>
    <w:p w14:paraId="71F837E1" w14:textId="1219FA06" w:rsidR="002A2E6F" w:rsidRDefault="00EF7158" w:rsidP="00286B86">
      <w:pPr>
        <w:pStyle w:val="2"/>
      </w:pPr>
      <w:bookmarkStart w:id="56" w:name="_Toc7516524"/>
      <w:r>
        <w:t>2</w:t>
      </w:r>
      <w:r w:rsidR="0071623E">
        <w:t>.</w:t>
      </w:r>
      <w:r w:rsidR="003D4639">
        <w:t>4</w:t>
      </w:r>
      <w:r w:rsidR="0071623E">
        <w:t>. Оптимизатор</w:t>
      </w:r>
      <w:bookmarkEnd w:id="56"/>
    </w:p>
    <w:p w14:paraId="0FD53ADC" w14:textId="3617CAF7" w:rsidR="00BB0716" w:rsidRDefault="00410DCC" w:rsidP="007024C9">
      <w:pPr>
        <w:spacing w:line="360" w:lineRule="auto"/>
        <w:ind w:firstLine="709"/>
      </w:pPr>
      <w:r>
        <w:t>Функция оптимизации определяет то, как будет изменятся сеть, а именно весовые коэффициенты слоев в процессе обучения. Существуют разные оптимизаторы, каждый из которых реализует конкретный вариант стохастического</w:t>
      </w:r>
      <w:r w:rsidR="00AF53E2">
        <w:t xml:space="preserve"> (случайного)</w:t>
      </w:r>
      <w:r>
        <w:t xml:space="preserve"> градиентного спуска.</w:t>
      </w:r>
    </w:p>
    <w:p w14:paraId="6764F1C8" w14:textId="49A16D54" w:rsidR="00AF53E2" w:rsidRPr="00AF53E2" w:rsidRDefault="00AF53E2" w:rsidP="007024C9">
      <w:pPr>
        <w:spacing w:line="360" w:lineRule="auto"/>
        <w:ind w:firstLine="709"/>
      </w:pPr>
      <w:r>
        <w:t>Идея градиентного спуска состоит в вычислении градиента</w:t>
      </w:r>
      <w:r w:rsidR="00CD18B1">
        <w:t xml:space="preserve"> в многомерном пространстве признаков, для функции потерь</w:t>
      </w:r>
      <w:r>
        <w:t>, относительно каждого весового коэффициента, и затем незначительно сдвинуть каждый весовой коэффициент в сторону уменьшения градиента.</w:t>
      </w:r>
    </w:p>
    <w:p w14:paraId="29D9DBAF" w14:textId="2EF079F5" w:rsidR="00410DCC" w:rsidRPr="00410DCC" w:rsidRDefault="00410DCC" w:rsidP="007024C9">
      <w:pPr>
        <w:spacing w:line="360" w:lineRule="auto"/>
        <w:ind w:firstLine="709"/>
      </w:pPr>
      <w:r w:rsidRPr="00AF53E2">
        <w:rPr>
          <w:highlight w:val="yellow"/>
        </w:rPr>
        <w:t xml:space="preserve">// </w:t>
      </w:r>
      <w:r w:rsidRPr="00410DCC">
        <w:rPr>
          <w:highlight w:val="yellow"/>
        </w:rPr>
        <w:t>Описание градиентного спуска</w:t>
      </w:r>
    </w:p>
    <w:p w14:paraId="4583970B" w14:textId="31A6AC06" w:rsidR="00410DCC" w:rsidRDefault="00D8308C" w:rsidP="007024C9">
      <w:pPr>
        <w:spacing w:line="360" w:lineRule="auto"/>
        <w:ind w:firstLine="709"/>
      </w:pPr>
      <w:r w:rsidRPr="00D8308C">
        <w:rPr>
          <w:highlight w:val="yellow"/>
        </w:rPr>
        <w:t xml:space="preserve">// Оптимальный </w:t>
      </w:r>
      <w:proofErr w:type="spellStart"/>
      <w:r w:rsidRPr="00D8308C">
        <w:rPr>
          <w:highlight w:val="yellow"/>
        </w:rPr>
        <w:t>алг</w:t>
      </w:r>
      <w:proofErr w:type="spellEnd"/>
      <w:r w:rsidRPr="00D8308C">
        <w:rPr>
          <w:highlight w:val="yellow"/>
        </w:rPr>
        <w:t xml:space="preserve">. град спуска </w:t>
      </w:r>
      <w:r>
        <w:rPr>
          <w:highlight w:val="yellow"/>
        </w:rPr>
        <w:t>для задачи бин. классификации</w:t>
      </w:r>
    </w:p>
    <w:p w14:paraId="50AC3C54" w14:textId="295262D8" w:rsidR="00BD2793" w:rsidRDefault="00D3695B" w:rsidP="00286B86">
      <w:pPr>
        <w:pStyle w:val="2"/>
      </w:pPr>
      <w:bookmarkStart w:id="57" w:name="_Toc7516525"/>
      <w:r>
        <w:lastRenderedPageBreak/>
        <w:t xml:space="preserve">2.5. </w:t>
      </w:r>
      <w:r w:rsidR="00BD2793">
        <w:t>Топология</w:t>
      </w:r>
      <w:r>
        <w:t xml:space="preserve"> сети</w:t>
      </w:r>
      <w:bookmarkEnd w:id="57"/>
    </w:p>
    <w:p w14:paraId="6B8225F3" w14:textId="41C1639F" w:rsidR="00D3695B" w:rsidRPr="00BB0716" w:rsidRDefault="00630A46" w:rsidP="007024C9">
      <w:pPr>
        <w:spacing w:line="360" w:lineRule="auto"/>
        <w:ind w:firstLine="709"/>
      </w:pPr>
      <w:r w:rsidRPr="00630A46">
        <w:rPr>
          <w:highlight w:val="yellow"/>
        </w:rPr>
        <w:t>// Предварительный выбор ч</w:t>
      </w:r>
      <w:r w:rsidR="00BD2793" w:rsidRPr="00630A46">
        <w:rPr>
          <w:highlight w:val="yellow"/>
        </w:rPr>
        <w:t>исл</w:t>
      </w:r>
      <w:r w:rsidRPr="00630A46">
        <w:rPr>
          <w:highlight w:val="yellow"/>
        </w:rPr>
        <w:t>а</w:t>
      </w:r>
      <w:r w:rsidR="00BD2793" w:rsidRPr="00630A46">
        <w:rPr>
          <w:highlight w:val="yellow"/>
        </w:rPr>
        <w:t xml:space="preserve"> слоев, разме</w:t>
      </w:r>
      <w:r w:rsidRPr="00630A46">
        <w:rPr>
          <w:highlight w:val="yellow"/>
        </w:rPr>
        <w:t>ра</w:t>
      </w:r>
      <w:r w:rsidR="00BD2793" w:rsidRPr="00630A46">
        <w:rPr>
          <w:highlight w:val="yellow"/>
        </w:rPr>
        <w:t xml:space="preserve"> слоев, </w:t>
      </w:r>
      <w:r w:rsidRPr="00630A46">
        <w:rPr>
          <w:highlight w:val="yellow"/>
        </w:rPr>
        <w:t>сколько входов сети, сколько выходов, как связаны слои.</w:t>
      </w:r>
    </w:p>
    <w:p w14:paraId="4F0FE2A1" w14:textId="77777777" w:rsidR="00FF150A" w:rsidRDefault="00FF150A" w:rsidP="00FF150A"/>
    <w:p w14:paraId="2752FDC6" w14:textId="3CD08DFC" w:rsidR="006243CD" w:rsidRPr="006243CD" w:rsidRDefault="00FF150A" w:rsidP="00225979">
      <w:pPr>
        <w:pStyle w:val="1"/>
      </w:pPr>
      <w:r>
        <w:br w:type="page"/>
      </w:r>
      <w:bookmarkStart w:id="58" w:name="_Toc7516526"/>
      <w:r w:rsidR="006243CD">
        <w:lastRenderedPageBreak/>
        <w:t>ГЛАВА 3. ПРОГРАМНАЯ РЕАЛИЗАЦИЯ ИНС</w:t>
      </w:r>
      <w:bookmarkEnd w:id="58"/>
    </w:p>
    <w:p w14:paraId="1457E138" w14:textId="7B051771" w:rsidR="00AC71FA" w:rsidRDefault="00AC71FA" w:rsidP="00286B86">
      <w:pPr>
        <w:pStyle w:val="2"/>
      </w:pPr>
      <w:bookmarkStart w:id="59" w:name="_Toc7516527"/>
      <w:r>
        <w:t xml:space="preserve">3.1. </w:t>
      </w:r>
      <w:r w:rsidR="003C3B91">
        <w:t>Используемые программные средства</w:t>
      </w:r>
      <w:bookmarkEnd w:id="59"/>
    </w:p>
    <w:p w14:paraId="6C90C5D7" w14:textId="4B49EDCA" w:rsidR="00CB1FDF" w:rsidRDefault="0010307E" w:rsidP="00C230C6">
      <w:pPr>
        <w:spacing w:line="360" w:lineRule="auto"/>
        <w:ind w:firstLine="709"/>
      </w:pPr>
      <w:r w:rsidRPr="0010307E">
        <w:rPr>
          <w:highlight w:val="yellow"/>
        </w:rPr>
        <w:t xml:space="preserve">// </w:t>
      </w:r>
      <w:r w:rsidR="00BD2793" w:rsidRPr="00BD2793">
        <w:rPr>
          <w:highlight w:val="yellow"/>
        </w:rPr>
        <w:t xml:space="preserve">Почему был выбран язык </w:t>
      </w:r>
      <w:r w:rsidR="00BD2793" w:rsidRPr="00BD2793">
        <w:rPr>
          <w:highlight w:val="yellow"/>
          <w:lang w:val="en-US"/>
        </w:rPr>
        <w:t>Python</w:t>
      </w:r>
      <w:r w:rsidR="00BD2793" w:rsidRPr="00BD2793">
        <w:rPr>
          <w:highlight w:val="yellow"/>
        </w:rPr>
        <w:t>, описание библиотек</w:t>
      </w:r>
    </w:p>
    <w:p w14:paraId="6E343B84" w14:textId="77777777" w:rsidR="00C230C6" w:rsidRDefault="00C230C6" w:rsidP="00C230C6">
      <w:pPr>
        <w:spacing w:line="360" w:lineRule="auto"/>
        <w:ind w:firstLine="709"/>
      </w:pPr>
    </w:p>
    <w:p w14:paraId="3BF5F670" w14:textId="70D3A18F" w:rsidR="00C230C6" w:rsidRDefault="00C230C6" w:rsidP="00286B86">
      <w:pPr>
        <w:pStyle w:val="2"/>
      </w:pPr>
      <w:bookmarkStart w:id="60" w:name="_Toc7516528"/>
      <w:r>
        <w:t>3.1. Предварительная обработка данных</w:t>
      </w:r>
      <w:bookmarkEnd w:id="60"/>
    </w:p>
    <w:p w14:paraId="10C3A0A1" w14:textId="5B6BC4D3" w:rsidR="00C230C6" w:rsidRDefault="00C230C6" w:rsidP="00C230C6">
      <w:pPr>
        <w:spacing w:line="360" w:lineRule="auto"/>
        <w:ind w:firstLine="709"/>
      </w:pPr>
      <w:r w:rsidRPr="00C230C6">
        <w:rPr>
          <w:highlight w:val="yellow"/>
        </w:rPr>
        <w:t xml:space="preserve">// Описание обработки данных на основе п.2.1.2 (код в приложении </w:t>
      </w:r>
      <w:r w:rsidR="0035153D" w:rsidRPr="0035153D">
        <w:rPr>
          <w:highlight w:val="yellow"/>
        </w:rPr>
        <w:t>2</w:t>
      </w:r>
      <w:r w:rsidRPr="00C230C6">
        <w:rPr>
          <w:highlight w:val="yellow"/>
        </w:rPr>
        <w:t>)</w:t>
      </w:r>
    </w:p>
    <w:p w14:paraId="73FCFB84" w14:textId="77777777" w:rsidR="00C230C6" w:rsidRPr="00C230C6" w:rsidRDefault="00C230C6" w:rsidP="00C230C6">
      <w:pPr>
        <w:spacing w:line="360" w:lineRule="auto"/>
        <w:ind w:firstLine="709"/>
      </w:pPr>
    </w:p>
    <w:p w14:paraId="296FBDB8" w14:textId="25EE0D8D" w:rsidR="00994F72" w:rsidRDefault="00994F72" w:rsidP="00286B86">
      <w:pPr>
        <w:pStyle w:val="2"/>
      </w:pPr>
      <w:bookmarkStart w:id="61" w:name="_Toc7516529"/>
      <w:r>
        <w:t>3.</w:t>
      </w:r>
      <w:r w:rsidR="00AC71FA">
        <w:t>3</w:t>
      </w:r>
      <w:r>
        <w:t>. Реализация ИНС</w:t>
      </w:r>
      <w:bookmarkEnd w:id="61"/>
    </w:p>
    <w:p w14:paraId="388AA36E" w14:textId="77777777" w:rsidR="00C230C6" w:rsidRPr="00C230C6" w:rsidRDefault="00C230C6" w:rsidP="00C230C6"/>
    <w:p w14:paraId="71D7D4DB" w14:textId="2A7EABE2" w:rsidR="002A2E6F" w:rsidRDefault="0010307E" w:rsidP="00C230C6">
      <w:pPr>
        <w:spacing w:line="360" w:lineRule="auto"/>
        <w:ind w:firstLine="709"/>
      </w:pPr>
      <w:r w:rsidRPr="0010307E">
        <w:rPr>
          <w:highlight w:val="yellow"/>
        </w:rPr>
        <w:t>// Описание базовой реализации</w:t>
      </w:r>
      <w:r w:rsidR="00C230C6">
        <w:rPr>
          <w:highlight w:val="yellow"/>
        </w:rPr>
        <w:t xml:space="preserve"> (</w:t>
      </w:r>
      <w:r w:rsidRPr="0010307E">
        <w:rPr>
          <w:highlight w:val="yellow"/>
        </w:rPr>
        <w:t xml:space="preserve">код в приложении </w:t>
      </w:r>
      <w:r w:rsidR="0035153D" w:rsidRPr="00D73F0A">
        <w:rPr>
          <w:highlight w:val="yellow"/>
        </w:rPr>
        <w:t>3</w:t>
      </w:r>
      <w:r w:rsidR="00C230C6" w:rsidRPr="00C230C6">
        <w:rPr>
          <w:highlight w:val="yellow"/>
        </w:rPr>
        <w:t>)</w:t>
      </w:r>
    </w:p>
    <w:p w14:paraId="429D41B1" w14:textId="77777777" w:rsidR="00C230C6" w:rsidRPr="0010307E" w:rsidRDefault="00C230C6" w:rsidP="00C230C6">
      <w:pPr>
        <w:spacing w:line="360" w:lineRule="auto"/>
        <w:ind w:firstLine="709"/>
      </w:pPr>
    </w:p>
    <w:p w14:paraId="322E63D6" w14:textId="6F048163" w:rsidR="006243CD" w:rsidRPr="006243CD" w:rsidRDefault="006243CD" w:rsidP="00225979">
      <w:pPr>
        <w:pStyle w:val="1"/>
      </w:pPr>
      <w:r>
        <w:br w:type="page"/>
      </w:r>
      <w:bookmarkStart w:id="62" w:name="_Toc7516530"/>
      <w:r>
        <w:lastRenderedPageBreak/>
        <w:t>ГЛАВА 4. ИССЛЕДОВАНИЕ ЭФФЕКТИВНОСТИ ИНС</w:t>
      </w:r>
      <w:bookmarkEnd w:id="62"/>
    </w:p>
    <w:p w14:paraId="38B8E7FA" w14:textId="7BE19791" w:rsidR="006243CD" w:rsidRPr="0010307E" w:rsidRDefault="0010307E" w:rsidP="00D27EE8">
      <w:pPr>
        <w:spacing w:line="360" w:lineRule="auto"/>
        <w:ind w:firstLine="709"/>
      </w:pPr>
      <w:r w:rsidRPr="0010307E">
        <w:rPr>
          <w:highlight w:val="yellow"/>
        </w:rPr>
        <w:t xml:space="preserve">// Подбор оптимальных значений </w:t>
      </w:r>
      <w:r>
        <w:rPr>
          <w:highlight w:val="yellow"/>
        </w:rPr>
        <w:t>большинства</w:t>
      </w:r>
      <w:r w:rsidRPr="0010307E">
        <w:rPr>
          <w:highlight w:val="yellow"/>
        </w:rPr>
        <w:t xml:space="preserve"> параметров сети</w:t>
      </w:r>
    </w:p>
    <w:p w14:paraId="59F3F635" w14:textId="446C9D93" w:rsidR="006243CD" w:rsidRDefault="006243CD" w:rsidP="006243CD">
      <w:r>
        <w:br w:type="page"/>
      </w:r>
    </w:p>
    <w:p w14:paraId="6A97ACC1" w14:textId="52EF6117" w:rsidR="00B66433" w:rsidRDefault="006243CD" w:rsidP="00225979">
      <w:pPr>
        <w:pStyle w:val="1"/>
      </w:pPr>
      <w:bookmarkStart w:id="63" w:name="_Toc7516531"/>
      <w:r>
        <w:lastRenderedPageBreak/>
        <w:t>З</w:t>
      </w:r>
      <w:r w:rsidR="00FF150A">
        <w:t>АКЛЮЧЕНИЕ</w:t>
      </w:r>
      <w:bookmarkEnd w:id="63"/>
    </w:p>
    <w:p w14:paraId="57CB5F79" w14:textId="77777777" w:rsidR="00B66433" w:rsidRDefault="00B66433" w:rsidP="00D27EE8">
      <w:pPr>
        <w:spacing w:line="360" w:lineRule="auto"/>
        <w:ind w:firstLine="709"/>
      </w:pPr>
    </w:p>
    <w:p w14:paraId="4D024180" w14:textId="13F4068C" w:rsidR="00FF150A" w:rsidRDefault="00FF150A" w:rsidP="00B66433">
      <w:r>
        <w:br w:type="page"/>
      </w:r>
    </w:p>
    <w:p w14:paraId="13ABD9CA" w14:textId="60BEC795" w:rsidR="00B66433" w:rsidRDefault="00FF150A" w:rsidP="00225979">
      <w:pPr>
        <w:pStyle w:val="1"/>
      </w:pPr>
      <w:bookmarkStart w:id="64" w:name="_Toc7516532"/>
      <w:r>
        <w:lastRenderedPageBreak/>
        <w:t>СПИСОК ИСПОЛЬЗОВАННЫХ ИСТОЧНИКОВ</w:t>
      </w:r>
      <w:bookmarkEnd w:id="64"/>
    </w:p>
    <w:p w14:paraId="157CAACB" w14:textId="32A83FA3" w:rsidR="00CA6398" w:rsidRDefault="006D74D1" w:rsidP="00BA68F0">
      <w:pPr>
        <w:pStyle w:val="ac"/>
        <w:numPr>
          <w:ilvl w:val="0"/>
          <w:numId w:val="3"/>
        </w:numPr>
        <w:spacing w:line="360" w:lineRule="auto"/>
        <w:ind w:left="0" w:firstLine="709"/>
      </w:pPr>
      <w:proofErr w:type="spellStart"/>
      <w:r>
        <w:t>Годфеллоу</w:t>
      </w:r>
      <w:proofErr w:type="spellEnd"/>
      <w:r>
        <w:t xml:space="preserve"> Я.</w:t>
      </w:r>
      <w:r w:rsidRPr="006D74D1">
        <w:t xml:space="preserve"> </w:t>
      </w:r>
      <w:r w:rsidR="00B14733">
        <w:t xml:space="preserve">Глубокое обучение </w:t>
      </w:r>
      <w:r w:rsidR="00B14733" w:rsidRPr="006D74D1">
        <w:t>[</w:t>
      </w:r>
      <w:r w:rsidR="00B14733">
        <w:t>Текст</w:t>
      </w:r>
      <w:r w:rsidR="00B14733" w:rsidRPr="006D74D1">
        <w:t xml:space="preserve">] / </w:t>
      </w:r>
      <w:r>
        <w:t xml:space="preserve">И. </w:t>
      </w:r>
      <w:hyperlink r:id="rId15" w:history="1">
        <w:proofErr w:type="spellStart"/>
        <w:r w:rsidRPr="006D74D1">
          <w:rPr>
            <w:rStyle w:val="ab"/>
            <w:color w:val="auto"/>
            <w:u w:val="none"/>
          </w:rPr>
          <w:t>Бенджио</w:t>
        </w:r>
        <w:proofErr w:type="spellEnd"/>
      </w:hyperlink>
      <w:r w:rsidRPr="006D74D1">
        <w:t>,</w:t>
      </w:r>
      <w:r>
        <w:t xml:space="preserve"> Я. </w:t>
      </w:r>
      <w:hyperlink r:id="rId16" w:history="1">
        <w:r w:rsidRPr="006D74D1">
          <w:rPr>
            <w:rStyle w:val="ab"/>
            <w:color w:val="auto"/>
            <w:u w:val="none"/>
          </w:rPr>
          <w:t>Гудфеллоу</w:t>
        </w:r>
      </w:hyperlink>
      <w:r w:rsidRPr="006D74D1">
        <w:t>,</w:t>
      </w:r>
      <w:r>
        <w:t xml:space="preserve"> А. </w:t>
      </w:r>
      <w:hyperlink r:id="rId17" w:history="1">
        <w:proofErr w:type="spellStart"/>
        <w:r w:rsidRPr="006D74D1">
          <w:rPr>
            <w:rStyle w:val="ab"/>
            <w:color w:val="auto"/>
            <w:u w:val="none"/>
          </w:rPr>
          <w:t>Курвилль</w:t>
        </w:r>
        <w:proofErr w:type="spellEnd"/>
      </w:hyperlink>
      <w:r>
        <w:t xml:space="preserve">; пер. с англ. А.А. </w:t>
      </w:r>
      <w:proofErr w:type="spellStart"/>
      <w:r>
        <w:t>Слинкин</w:t>
      </w:r>
      <w:proofErr w:type="spellEnd"/>
      <w:r>
        <w:t>, ред. Д.А. Мовчан</w:t>
      </w:r>
      <w:r w:rsidR="00341D85">
        <w:t xml:space="preserve">. 2-е изд., </w:t>
      </w:r>
      <w:proofErr w:type="spellStart"/>
      <w:r w:rsidR="00341D85">
        <w:t>испр</w:t>
      </w:r>
      <w:proofErr w:type="spellEnd"/>
      <w:r w:rsidR="00341D85">
        <w:t>.</w:t>
      </w:r>
      <w:r>
        <w:t xml:space="preserve"> </w:t>
      </w:r>
      <w:r w:rsidR="00341D85">
        <w:t>–</w:t>
      </w:r>
      <w:r>
        <w:t xml:space="preserve"> М</w:t>
      </w:r>
      <w:r w:rsidR="00341D85">
        <w:t>.: ДМК Пресс, 2018. – 652 с.</w:t>
      </w:r>
    </w:p>
    <w:p w14:paraId="4061E612" w14:textId="282AE180" w:rsidR="00BC3F3E" w:rsidRDefault="00421CB7" w:rsidP="00BA68F0">
      <w:pPr>
        <w:pStyle w:val="ac"/>
        <w:numPr>
          <w:ilvl w:val="0"/>
          <w:numId w:val="3"/>
        </w:numPr>
        <w:spacing w:line="360" w:lineRule="auto"/>
        <w:ind w:left="0" w:firstLine="709"/>
      </w:pPr>
      <w:proofErr w:type="spellStart"/>
      <w:r>
        <w:t>Шолле</w:t>
      </w:r>
      <w:proofErr w:type="spellEnd"/>
      <w:r>
        <w:t xml:space="preserve"> Ф. Глубокое обучение на </w:t>
      </w:r>
      <w:r>
        <w:rPr>
          <w:lang w:val="en-US"/>
        </w:rPr>
        <w:t>Python</w:t>
      </w:r>
      <w:r w:rsidR="00B14733">
        <w:t xml:space="preserve"> </w:t>
      </w:r>
      <w:r w:rsidR="00B14733" w:rsidRPr="00B14733">
        <w:t>[</w:t>
      </w:r>
      <w:r w:rsidR="00B14733">
        <w:t>Текст</w:t>
      </w:r>
      <w:r w:rsidR="00B14733" w:rsidRPr="00B14733">
        <w:t xml:space="preserve">] / </w:t>
      </w:r>
      <w:r w:rsidR="00B14733">
        <w:t xml:space="preserve">Ф. </w:t>
      </w:r>
      <w:proofErr w:type="spellStart"/>
      <w:r w:rsidR="00B14733">
        <w:t>Шолле</w:t>
      </w:r>
      <w:proofErr w:type="spellEnd"/>
      <w:r>
        <w:t xml:space="preserve"> – СПб.: Питер, 2018 – 400 с.</w:t>
      </w:r>
    </w:p>
    <w:p w14:paraId="722DC7EC" w14:textId="00900973" w:rsidR="00882D6B" w:rsidRPr="00323977" w:rsidRDefault="00107DEE" w:rsidP="00882D6B">
      <w:pPr>
        <w:pStyle w:val="ac"/>
        <w:numPr>
          <w:ilvl w:val="0"/>
          <w:numId w:val="3"/>
        </w:numPr>
        <w:spacing w:line="360" w:lineRule="auto"/>
        <w:ind w:left="0" w:firstLine="709"/>
        <w:rPr>
          <w:lang w:val="en-US"/>
        </w:rPr>
      </w:pPr>
      <w:r>
        <w:rPr>
          <w:lang w:val="en-US"/>
        </w:rPr>
        <w:t xml:space="preserve">Microsoft Malware Prediction Competition </w:t>
      </w:r>
      <w:r w:rsidR="00882D6B">
        <w:rPr>
          <w:lang w:val="en-US"/>
        </w:rPr>
        <w:t>/ [</w:t>
      </w:r>
      <w:r w:rsidR="00882D6B">
        <w:t>Электронный</w:t>
      </w:r>
      <w:r w:rsidR="00882D6B" w:rsidRPr="00882D6B">
        <w:rPr>
          <w:lang w:val="en-US"/>
        </w:rPr>
        <w:t xml:space="preserve"> </w:t>
      </w:r>
      <w:r w:rsidR="00882D6B">
        <w:t>документ</w:t>
      </w:r>
      <w:r w:rsidR="00882D6B">
        <w:rPr>
          <w:lang w:val="en-US"/>
        </w:rPr>
        <w:t>] (</w:t>
      </w:r>
      <w:r w:rsidR="00882D6B" w:rsidRPr="00323977">
        <w:rPr>
          <w:lang w:val="en-US"/>
        </w:rPr>
        <w:t>https://www.kaggle.com/c/microsoft-malware-prediction</w:t>
      </w:r>
      <w:r w:rsidR="00882D6B">
        <w:rPr>
          <w:lang w:val="en-US"/>
        </w:rPr>
        <w:t xml:space="preserve">). </w:t>
      </w:r>
      <w:r w:rsidR="00882D6B">
        <w:t>Проверено</w:t>
      </w:r>
      <w:r w:rsidR="00882D6B" w:rsidRPr="00323977">
        <w:rPr>
          <w:lang w:val="en-US"/>
        </w:rPr>
        <w:t xml:space="preserve"> 20.03.2019.</w:t>
      </w:r>
    </w:p>
    <w:p w14:paraId="777A07CB" w14:textId="437920F2" w:rsidR="00323977" w:rsidRDefault="00323977" w:rsidP="00882D6B">
      <w:pPr>
        <w:pStyle w:val="ac"/>
        <w:numPr>
          <w:ilvl w:val="0"/>
          <w:numId w:val="3"/>
        </w:numPr>
        <w:spacing w:line="360" w:lineRule="auto"/>
        <w:ind w:left="0" w:firstLine="709"/>
      </w:pPr>
      <w:r>
        <w:rPr>
          <w:lang w:val="en-US"/>
        </w:rPr>
        <w:t>AUC</w:t>
      </w:r>
      <w:r w:rsidRPr="00323977">
        <w:t xml:space="preserve"> </w:t>
      </w:r>
      <w:r>
        <w:rPr>
          <w:lang w:val="en-US"/>
        </w:rPr>
        <w:t>ROC</w:t>
      </w:r>
      <w:r w:rsidRPr="00323977">
        <w:t xml:space="preserve"> (</w:t>
      </w:r>
      <w:r>
        <w:t xml:space="preserve">площадь под кривой ошибок) </w:t>
      </w:r>
      <w:r w:rsidRPr="00323977">
        <w:t>/ [</w:t>
      </w:r>
      <w:r>
        <w:t>Электронный документ</w:t>
      </w:r>
      <w:r w:rsidRPr="00323977">
        <w:t>]</w:t>
      </w:r>
      <w:r>
        <w:t xml:space="preserve"> </w:t>
      </w:r>
      <w:r w:rsidRPr="00323977">
        <w:t>(</w:t>
      </w:r>
      <w:r w:rsidRPr="00323977">
        <w:rPr>
          <w:lang w:val="en-US"/>
        </w:rPr>
        <w:t>https</w:t>
      </w:r>
      <w:r w:rsidRPr="00323977">
        <w:t>://</w:t>
      </w:r>
      <w:proofErr w:type="spellStart"/>
      <w:r w:rsidRPr="00323977">
        <w:rPr>
          <w:lang w:val="en-US"/>
        </w:rPr>
        <w:t>dyakonov</w:t>
      </w:r>
      <w:proofErr w:type="spellEnd"/>
      <w:r w:rsidRPr="00323977">
        <w:t>.</w:t>
      </w:r>
      <w:r w:rsidRPr="00323977">
        <w:rPr>
          <w:lang w:val="en-US"/>
        </w:rPr>
        <w:t>org</w:t>
      </w:r>
      <w:r w:rsidRPr="00323977">
        <w:t>/2017/07/28/</w:t>
      </w:r>
      <w:proofErr w:type="spellStart"/>
      <w:r w:rsidRPr="00323977">
        <w:rPr>
          <w:lang w:val="en-US"/>
        </w:rPr>
        <w:t>auc</w:t>
      </w:r>
      <w:proofErr w:type="spellEnd"/>
      <w:r w:rsidRPr="00323977">
        <w:t>-</w:t>
      </w:r>
      <w:r w:rsidRPr="00323977">
        <w:rPr>
          <w:lang w:val="en-US"/>
        </w:rPr>
        <w:t>roc</w:t>
      </w:r>
      <w:r w:rsidRPr="00323977">
        <w:t xml:space="preserve">-площадь-под-кривой-ошибок/). </w:t>
      </w:r>
      <w:r>
        <w:t>Проверено 03.03.2019.</w:t>
      </w:r>
    </w:p>
    <w:p w14:paraId="0F736AFC" w14:textId="77777777" w:rsidR="0061693D" w:rsidRPr="005A6C62" w:rsidRDefault="0061693D" w:rsidP="0061693D">
      <w:pPr>
        <w:pStyle w:val="ac"/>
        <w:numPr>
          <w:ilvl w:val="0"/>
          <w:numId w:val="3"/>
        </w:numPr>
        <w:spacing w:line="360" w:lineRule="auto"/>
        <w:ind w:left="0" w:firstLine="709"/>
      </w:pPr>
      <w:r>
        <w:t xml:space="preserve">Деревья решений – общие принципы работы </w:t>
      </w:r>
      <w:r w:rsidRPr="0045097F">
        <w:t>/ [</w:t>
      </w:r>
      <w:r>
        <w:t>Электронный документ</w:t>
      </w:r>
      <w:r w:rsidRPr="0045097F">
        <w:t>]</w:t>
      </w:r>
      <w:r>
        <w:t xml:space="preserve"> (</w:t>
      </w:r>
      <w:r w:rsidRPr="0045097F">
        <w:t>https://basegroup.ru/community/articles/description</w:t>
      </w:r>
      <w:r>
        <w:t>). Проверено 16.04.2019.</w:t>
      </w:r>
    </w:p>
    <w:p w14:paraId="18F1CDDE" w14:textId="49796CC6" w:rsidR="0061693D" w:rsidRDefault="0061693D" w:rsidP="00882D6B">
      <w:pPr>
        <w:pStyle w:val="ac"/>
        <w:numPr>
          <w:ilvl w:val="0"/>
          <w:numId w:val="3"/>
        </w:numPr>
        <w:spacing w:line="360" w:lineRule="auto"/>
        <w:ind w:left="0" w:firstLine="709"/>
      </w:pPr>
      <w:r>
        <w:t xml:space="preserve">Метод деревьев решений для задачи классификации </w:t>
      </w:r>
      <w:r w:rsidRPr="00CA272F">
        <w:t>/ [</w:t>
      </w:r>
      <w:r>
        <w:t>Электронный документ</w:t>
      </w:r>
      <w:r w:rsidRPr="00CA272F">
        <w:t>] (</w:t>
      </w:r>
      <w:r w:rsidRPr="004B01B9">
        <w:t>https://edu.kpfu.ru/pluginfile.php/91556/mod_resource/content</w:t>
      </w:r>
      <w:r>
        <w:t xml:space="preserve"> </w:t>
      </w:r>
      <w:r w:rsidRPr="0045097F">
        <w:t>/2/Decision%20trees_1.pdf</w:t>
      </w:r>
      <w:r w:rsidRPr="00CA272F">
        <w:t>)</w:t>
      </w:r>
      <w:r w:rsidRPr="0045097F">
        <w:t xml:space="preserve">. </w:t>
      </w:r>
      <w:r>
        <w:t>Проверено 16.04.2019.</w:t>
      </w:r>
    </w:p>
    <w:p w14:paraId="524EB422" w14:textId="36E6B072" w:rsidR="0061693D" w:rsidRDefault="00601961" w:rsidP="00882D6B">
      <w:pPr>
        <w:pStyle w:val="ac"/>
        <w:numPr>
          <w:ilvl w:val="0"/>
          <w:numId w:val="3"/>
        </w:numPr>
        <w:spacing w:line="360" w:lineRule="auto"/>
        <w:ind w:left="0" w:firstLine="709"/>
      </w:pPr>
      <w:r>
        <w:t xml:space="preserve">Чистяков С.П. Случайные леса: обзор </w:t>
      </w:r>
      <w:r w:rsidRPr="00810DF9">
        <w:t xml:space="preserve">/ </w:t>
      </w:r>
      <w:r>
        <w:t xml:space="preserve">Труды Карельского научного центра РАН № 1. 2013. С. 117-136 </w:t>
      </w:r>
      <w:r w:rsidRPr="00721556">
        <w:t>[</w:t>
      </w:r>
      <w:r>
        <w:t>Электронный документ</w:t>
      </w:r>
      <w:r w:rsidRPr="00721556">
        <w:t>]</w:t>
      </w:r>
      <w:r>
        <w:t xml:space="preserve"> </w:t>
      </w:r>
      <w:r w:rsidRPr="00810DF9">
        <w:t>(</w:t>
      </w:r>
      <w:r w:rsidRPr="00F24394">
        <w:t>http://resources.krc.karelia.ru/transactions/doc/trudy2013/trudy_2013_1_117-</w:t>
      </w:r>
      <w:r w:rsidRPr="00911772">
        <w:t>136.pdf). Проверено 17.04.2019.</w:t>
      </w:r>
    </w:p>
    <w:p w14:paraId="4B0BDC08" w14:textId="2F748CE6" w:rsidR="00601961" w:rsidRDefault="00601961" w:rsidP="00882D6B">
      <w:pPr>
        <w:pStyle w:val="ac"/>
        <w:numPr>
          <w:ilvl w:val="0"/>
          <w:numId w:val="3"/>
        </w:numPr>
        <w:spacing w:line="360" w:lineRule="auto"/>
        <w:ind w:left="0" w:firstLine="709"/>
      </w:pPr>
      <w:r w:rsidRPr="00911772">
        <w:t>Цыплаков А.А. Некоторые эконометрические методы. Метод максимального правдоподобия в эконометрии</w:t>
      </w:r>
      <w:r>
        <w:t xml:space="preserve"> </w:t>
      </w:r>
      <w:r w:rsidRPr="002269A9">
        <w:t>/</w:t>
      </w:r>
      <w:r w:rsidRPr="00911772">
        <w:t xml:space="preserve"> </w:t>
      </w:r>
      <w:r>
        <w:t>Методическое пособие. – Новосибирск: НГУ, 1997. – 127 С.</w:t>
      </w:r>
    </w:p>
    <w:p w14:paraId="254E2335" w14:textId="327B7F94" w:rsidR="00601961" w:rsidRDefault="00601961" w:rsidP="00882D6B">
      <w:pPr>
        <w:pStyle w:val="ac"/>
        <w:numPr>
          <w:ilvl w:val="0"/>
          <w:numId w:val="3"/>
        </w:numPr>
        <w:spacing w:line="360" w:lineRule="auto"/>
        <w:ind w:left="0" w:firstLine="709"/>
      </w:pPr>
      <w:r>
        <w:t xml:space="preserve">Воронцов К.В. Лекции по линейным алгоритмам классификации </w:t>
      </w:r>
      <w:r w:rsidRPr="002269A9">
        <w:t>/ [</w:t>
      </w:r>
      <w:r>
        <w:t>Электронный документ</w:t>
      </w:r>
      <w:r w:rsidRPr="002269A9">
        <w:t xml:space="preserve">] (http://www.machinelearning.ru/wiki/images/6 /68/voron-ML-Lin.pdf). </w:t>
      </w:r>
      <w:r>
        <w:t>Проверено 18.04.2019.</w:t>
      </w:r>
    </w:p>
    <w:p w14:paraId="20177342" w14:textId="7E3F2120" w:rsidR="00601961" w:rsidRDefault="00601961" w:rsidP="00882D6B">
      <w:pPr>
        <w:pStyle w:val="ac"/>
        <w:numPr>
          <w:ilvl w:val="0"/>
          <w:numId w:val="3"/>
        </w:numPr>
        <w:spacing w:line="360" w:lineRule="auto"/>
        <w:ind w:left="0" w:firstLine="709"/>
      </w:pPr>
      <w:r>
        <w:t xml:space="preserve">Логистическая регрессия </w:t>
      </w:r>
      <w:r w:rsidRPr="007C22CF">
        <w:t xml:space="preserve">/ </w:t>
      </w:r>
      <w:r w:rsidRPr="008F1788">
        <w:t>[</w:t>
      </w:r>
      <w:r>
        <w:t>Электронный документ</w:t>
      </w:r>
      <w:r w:rsidRPr="008F1788">
        <w:t xml:space="preserve">] </w:t>
      </w:r>
      <w:r w:rsidRPr="007C22CF">
        <w:t>(</w:t>
      </w:r>
      <w:r w:rsidRPr="008F1788">
        <w:t>https://ru.wikipedia.org/wiki/Логистическая_регрессия</w:t>
      </w:r>
      <w:r w:rsidRPr="007C22CF">
        <w:t>)</w:t>
      </w:r>
      <w:r>
        <w:t>. Проверено 18.04.2019.</w:t>
      </w:r>
    </w:p>
    <w:p w14:paraId="6AB0E50A" w14:textId="77777777" w:rsidR="00CA6398" w:rsidRDefault="00CA6398" w:rsidP="00CA6398">
      <w:pPr>
        <w:pStyle w:val="ac"/>
        <w:numPr>
          <w:ilvl w:val="0"/>
          <w:numId w:val="3"/>
        </w:numPr>
        <w:spacing w:line="360" w:lineRule="auto"/>
        <w:ind w:left="0" w:firstLine="709"/>
      </w:pPr>
      <w:r>
        <w:lastRenderedPageBreak/>
        <w:t>Хайкин. С. Нейронные сети: полный курс, 2-е изд.: Пер. с англ. – М.: Вильямс, 2006 – 1104 с.</w:t>
      </w:r>
    </w:p>
    <w:p w14:paraId="56E6D26B" w14:textId="4C23DFE5" w:rsidR="00601961" w:rsidRPr="00F379EE" w:rsidRDefault="00F379EE" w:rsidP="00882D6B">
      <w:pPr>
        <w:pStyle w:val="ac"/>
        <w:numPr>
          <w:ilvl w:val="0"/>
          <w:numId w:val="3"/>
        </w:numPr>
        <w:spacing w:line="360" w:lineRule="auto"/>
        <w:ind w:left="0" w:firstLine="709"/>
        <w:rPr>
          <w:highlight w:val="yellow"/>
        </w:rPr>
      </w:pPr>
      <w:r w:rsidRPr="00F379EE">
        <w:rPr>
          <w:highlight w:val="yellow"/>
        </w:rPr>
        <w:t xml:space="preserve">//общая теория по нейронным сетям </w:t>
      </w:r>
    </w:p>
    <w:p w14:paraId="59BD051B" w14:textId="7773F110" w:rsidR="00882D6B" w:rsidRDefault="00882D6B" w:rsidP="00882D6B">
      <w:pPr>
        <w:pStyle w:val="ac"/>
        <w:numPr>
          <w:ilvl w:val="0"/>
          <w:numId w:val="3"/>
        </w:numPr>
        <w:spacing w:line="360" w:lineRule="auto"/>
        <w:ind w:left="0" w:firstLine="709"/>
      </w:pPr>
      <w:proofErr w:type="spellStart"/>
      <w:r w:rsidRPr="00BA68F0">
        <w:rPr>
          <w:lang w:val="en-US"/>
        </w:rPr>
        <w:t>Keras</w:t>
      </w:r>
      <w:proofErr w:type="spellEnd"/>
      <w:r w:rsidRPr="00421CB7">
        <w:t xml:space="preserve"> </w:t>
      </w:r>
      <w:r w:rsidRPr="00BA68F0">
        <w:rPr>
          <w:lang w:val="en-US"/>
        </w:rPr>
        <w:t>Documentation</w:t>
      </w:r>
      <w:r>
        <w:t xml:space="preserve">. </w:t>
      </w:r>
      <w:r w:rsidRPr="00BA68F0">
        <w:t>/</w:t>
      </w:r>
      <w:r>
        <w:t xml:space="preserve"> </w:t>
      </w:r>
      <w:r w:rsidRPr="00421CB7">
        <w:t>[</w:t>
      </w:r>
      <w:r>
        <w:t>Электронный документ</w:t>
      </w:r>
      <w:r w:rsidRPr="00421CB7">
        <w:t>]</w:t>
      </w:r>
      <w:r>
        <w:t xml:space="preserve"> (</w:t>
      </w:r>
      <w:r w:rsidRPr="00323977">
        <w:rPr>
          <w:lang w:val="en-US"/>
        </w:rPr>
        <w:t>https</w:t>
      </w:r>
      <w:r w:rsidRPr="00323977">
        <w:t>://</w:t>
      </w:r>
      <w:proofErr w:type="spellStart"/>
      <w:r w:rsidRPr="00323977">
        <w:rPr>
          <w:lang w:val="en-US"/>
        </w:rPr>
        <w:t>keras</w:t>
      </w:r>
      <w:proofErr w:type="spellEnd"/>
      <w:r w:rsidRPr="00323977">
        <w:t>.</w:t>
      </w:r>
      <w:proofErr w:type="spellStart"/>
      <w:r w:rsidRPr="00323977">
        <w:rPr>
          <w:lang w:val="en-US"/>
        </w:rPr>
        <w:t>io</w:t>
      </w:r>
      <w:proofErr w:type="spellEnd"/>
      <w:r w:rsidRPr="00323977">
        <w:t>/</w:t>
      </w:r>
      <w:r>
        <w:t>). Проверено 13.03.2019.</w:t>
      </w:r>
    </w:p>
    <w:p w14:paraId="3AB2C41C" w14:textId="3404E9D8" w:rsidR="00882D6B" w:rsidRPr="00323977" w:rsidRDefault="00323977" w:rsidP="00882D6B">
      <w:pPr>
        <w:pStyle w:val="ac"/>
        <w:numPr>
          <w:ilvl w:val="0"/>
          <w:numId w:val="3"/>
        </w:numPr>
        <w:spacing w:line="360" w:lineRule="auto"/>
        <w:ind w:left="0" w:firstLine="709"/>
        <w:rPr>
          <w:lang w:val="en-US"/>
        </w:rPr>
      </w:pPr>
      <w:proofErr w:type="spellStart"/>
      <w:r>
        <w:rPr>
          <w:lang w:val="en-US"/>
        </w:rPr>
        <w:t>Scicit-leart</w:t>
      </w:r>
      <w:proofErr w:type="spellEnd"/>
      <w:r>
        <w:rPr>
          <w:lang w:val="en-US"/>
        </w:rPr>
        <w:t xml:space="preserve"> Library Documentation // [</w:t>
      </w:r>
      <w:r>
        <w:t>Электронный</w:t>
      </w:r>
      <w:r w:rsidRPr="00323977">
        <w:rPr>
          <w:lang w:val="en-US"/>
        </w:rPr>
        <w:t xml:space="preserve"> </w:t>
      </w:r>
      <w:r>
        <w:t>документ</w:t>
      </w:r>
      <w:r>
        <w:rPr>
          <w:lang w:val="en-US"/>
        </w:rPr>
        <w:t>]</w:t>
      </w:r>
      <w:r w:rsidRPr="00323977">
        <w:rPr>
          <w:lang w:val="en-US"/>
        </w:rPr>
        <w:t xml:space="preserve"> (https://scikit-learn.org/stable/documentation.html)</w:t>
      </w:r>
      <w:r>
        <w:rPr>
          <w:lang w:val="en-US"/>
        </w:rPr>
        <w:t xml:space="preserve">. </w:t>
      </w:r>
      <w:r>
        <w:t>Проверено 03.03.2019.</w:t>
      </w:r>
    </w:p>
    <w:p w14:paraId="69EC0602" w14:textId="77777777" w:rsidR="00323977" w:rsidRPr="00323977" w:rsidRDefault="00323977" w:rsidP="00882D6B">
      <w:pPr>
        <w:pStyle w:val="ac"/>
        <w:numPr>
          <w:ilvl w:val="0"/>
          <w:numId w:val="3"/>
        </w:numPr>
        <w:spacing w:line="360" w:lineRule="auto"/>
        <w:ind w:left="0" w:firstLine="709"/>
        <w:rPr>
          <w:lang w:val="en-US"/>
        </w:rPr>
      </w:pPr>
    </w:p>
    <w:p w14:paraId="5FF9D410" w14:textId="0E4942E8" w:rsidR="004C76A6" w:rsidRPr="00323977" w:rsidRDefault="004C76A6" w:rsidP="004C76A6">
      <w:pPr>
        <w:rPr>
          <w:lang w:val="en-US"/>
        </w:rPr>
      </w:pPr>
    </w:p>
    <w:p w14:paraId="2B9870A2" w14:textId="1225D317" w:rsidR="004C76A6" w:rsidRPr="00323977" w:rsidRDefault="004C76A6" w:rsidP="004C76A6">
      <w:pPr>
        <w:rPr>
          <w:lang w:val="en-US"/>
        </w:rPr>
      </w:pPr>
    </w:p>
    <w:p w14:paraId="39AD305D" w14:textId="6BF48D21" w:rsidR="00A0719B" w:rsidRDefault="00A0719B" w:rsidP="00B66433">
      <w:pPr>
        <w:rPr>
          <w:lang w:val="en-US"/>
        </w:rPr>
      </w:pPr>
      <w:r>
        <w:rPr>
          <w:lang w:val="en-US"/>
        </w:rPr>
        <w:br w:type="page"/>
      </w:r>
    </w:p>
    <w:p w14:paraId="1FD72101" w14:textId="733D032E" w:rsidR="00FF150A" w:rsidRPr="00FA6BC5" w:rsidRDefault="00A0719B" w:rsidP="00FA6BC5">
      <w:pPr>
        <w:pStyle w:val="af3"/>
        <w:rPr>
          <w:rStyle w:val="af2"/>
          <w:b w:val="0"/>
        </w:rPr>
      </w:pPr>
      <w:bookmarkStart w:id="65" w:name="_Toc7516533"/>
      <w:r w:rsidRPr="00FA6BC5">
        <w:rPr>
          <w:rStyle w:val="af2"/>
          <w:b w:val="0"/>
        </w:rPr>
        <w:lastRenderedPageBreak/>
        <w:t>Приложение 1</w:t>
      </w:r>
      <w:bookmarkEnd w:id="65"/>
    </w:p>
    <w:p w14:paraId="4A5C3770" w14:textId="5C5755E7" w:rsidR="00A0719B" w:rsidRDefault="00FA6BC5" w:rsidP="00A0719B">
      <w:pPr>
        <w:spacing w:line="360" w:lineRule="auto"/>
        <w:jc w:val="center"/>
      </w:pPr>
      <w:r>
        <w:t>Н</w:t>
      </w:r>
      <w:r w:rsidR="00A0719B">
        <w:t>абор признаков в исходных данных</w:t>
      </w:r>
    </w:p>
    <w:p w14:paraId="37A33CC7" w14:textId="6D351C67" w:rsidR="0035153D" w:rsidRPr="0035153D" w:rsidRDefault="0035153D" w:rsidP="0035153D">
      <w:pPr>
        <w:spacing w:line="276" w:lineRule="auto"/>
        <w:jc w:val="left"/>
        <w:rPr>
          <w:rFonts w:ascii="Courier New" w:hAnsi="Courier New" w:cs="Courier New"/>
          <w:sz w:val="24"/>
          <w:szCs w:val="24"/>
          <w:lang w:val="en-US"/>
        </w:rPr>
      </w:pPr>
      <w:r w:rsidRPr="0035153D">
        <w:rPr>
          <w:rFonts w:ascii="Courier New" w:hAnsi="Courier New" w:cs="Courier New"/>
          <w:sz w:val="24"/>
          <w:szCs w:val="24"/>
          <w:shd w:val="clear" w:color="auto" w:fill="FFFFFF"/>
          <w:lang w:val="en-US"/>
        </w:rPr>
        <w:t>Unavailable or self-documenting column names are marked with an "NA".</w:t>
      </w:r>
    </w:p>
    <w:p w14:paraId="63E09517" w14:textId="7CA27803"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MachineIdentifier</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Individual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ID</w:t>
      </w:r>
    </w:p>
    <w:p w14:paraId="39C470CB"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ProductName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Defender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information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e.g</w:t>
      </w:r>
      <w:proofErr w:type="spellEnd"/>
      <w:r w:rsidRPr="0035153D">
        <w:rPr>
          <w:rFonts w:ascii="Courier New" w:hAnsi="Courier New" w:cs="Courier New"/>
          <w:sz w:val="24"/>
          <w:szCs w:val="24"/>
        </w:rPr>
        <w:t>. win8defender</w:t>
      </w:r>
    </w:p>
    <w:p w14:paraId="4027E2A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EngineVersion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Defender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information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e.g</w:t>
      </w:r>
      <w:proofErr w:type="spellEnd"/>
      <w:r w:rsidRPr="0035153D">
        <w:rPr>
          <w:rFonts w:ascii="Courier New" w:hAnsi="Courier New" w:cs="Courier New"/>
          <w:sz w:val="24"/>
          <w:szCs w:val="24"/>
        </w:rPr>
        <w:t>. 1.1.12603.0</w:t>
      </w:r>
    </w:p>
    <w:p w14:paraId="552E0DE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AppVersion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Defender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information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e.g</w:t>
      </w:r>
      <w:proofErr w:type="spellEnd"/>
      <w:r w:rsidRPr="0035153D">
        <w:rPr>
          <w:rFonts w:ascii="Courier New" w:hAnsi="Courier New" w:cs="Courier New"/>
          <w:sz w:val="24"/>
          <w:szCs w:val="24"/>
        </w:rPr>
        <w:t>. 4.9.10586.0</w:t>
      </w:r>
    </w:p>
    <w:p w14:paraId="62D7774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AvSigVersion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Defender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information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e.g</w:t>
      </w:r>
      <w:proofErr w:type="spellEnd"/>
      <w:r w:rsidRPr="0035153D">
        <w:rPr>
          <w:rFonts w:ascii="Courier New" w:hAnsi="Courier New" w:cs="Courier New"/>
          <w:sz w:val="24"/>
          <w:szCs w:val="24"/>
        </w:rPr>
        <w:t>. 1.217.1014.0</w:t>
      </w:r>
    </w:p>
    <w:p w14:paraId="7F08F43A"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IsBeta</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Defender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information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false</w:t>
      </w:r>
      <w:proofErr w:type="spellEnd"/>
    </w:p>
    <w:p w14:paraId="158E4FC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RtpStateBitfield</w:t>
      </w:r>
      <w:proofErr w:type="spellEnd"/>
      <w:r w:rsidRPr="0035153D">
        <w:rPr>
          <w:rFonts w:ascii="Courier New" w:hAnsi="Courier New" w:cs="Courier New"/>
          <w:sz w:val="24"/>
          <w:szCs w:val="24"/>
        </w:rPr>
        <w:t> - NA</w:t>
      </w:r>
    </w:p>
    <w:p w14:paraId="0F9859B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IsSxsPassiveMode</w:t>
      </w:r>
      <w:proofErr w:type="spellEnd"/>
      <w:r w:rsidRPr="0035153D">
        <w:rPr>
          <w:rFonts w:ascii="Courier New" w:hAnsi="Courier New" w:cs="Courier New"/>
          <w:sz w:val="24"/>
          <w:szCs w:val="24"/>
        </w:rPr>
        <w:t> - NA</w:t>
      </w:r>
    </w:p>
    <w:p w14:paraId="62B5BC8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DefaultBrowsersIdentifier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default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browser</w:t>
      </w:r>
      <w:proofErr w:type="spellEnd"/>
    </w:p>
    <w:p w14:paraId="710F8AF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AVProductStatesIdentifier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specific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configuration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user's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antivirus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software</w:t>
      </w:r>
      <w:proofErr w:type="spellEnd"/>
    </w:p>
    <w:p w14:paraId="7C524D5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AVProductsInstalled</w:t>
      </w:r>
      <w:proofErr w:type="spellEnd"/>
      <w:r w:rsidRPr="0035153D">
        <w:rPr>
          <w:rFonts w:ascii="Courier New" w:hAnsi="Courier New" w:cs="Courier New"/>
          <w:sz w:val="24"/>
          <w:szCs w:val="24"/>
        </w:rPr>
        <w:t> - NA</w:t>
      </w:r>
    </w:p>
    <w:p w14:paraId="7C6CE96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AVProductsEnabled</w:t>
      </w:r>
      <w:proofErr w:type="spellEnd"/>
      <w:r w:rsidRPr="0035153D">
        <w:rPr>
          <w:rFonts w:ascii="Courier New" w:hAnsi="Courier New" w:cs="Courier New"/>
          <w:sz w:val="24"/>
          <w:szCs w:val="24"/>
        </w:rPr>
        <w:t> - NA</w:t>
      </w:r>
    </w:p>
    <w:p w14:paraId="7941F6B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HasTpm</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True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tpm</w:t>
      </w:r>
      <w:proofErr w:type="spellEnd"/>
    </w:p>
    <w:p w14:paraId="72A1D70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CountryIdentifier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country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located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p>
    <w:p w14:paraId="45C291E4"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CityIdentifier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city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located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p>
    <w:p w14:paraId="54639EC9"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OrganizationIdentifier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organization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belongs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organization</w:t>
      </w:r>
      <w:proofErr w:type="spellEnd"/>
      <w:r w:rsidRPr="0035153D">
        <w:rPr>
          <w:rFonts w:ascii="Courier New" w:hAnsi="Courier New" w:cs="Courier New"/>
          <w:sz w:val="24"/>
          <w:szCs w:val="24"/>
        </w:rPr>
        <w:t xml:space="preserve"> ID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mapped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both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specific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companies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broad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industries</w:t>
      </w:r>
      <w:proofErr w:type="spellEnd"/>
    </w:p>
    <w:p w14:paraId="0CCF5F6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GeoNameIdentifier</w:t>
      </w:r>
      <w:proofErr w:type="spellEnd"/>
      <w:r w:rsidRPr="0035153D">
        <w:rPr>
          <w:rFonts w:ascii="Courier New" w:hAnsi="Courier New" w:cs="Courier New"/>
          <w:sz w:val="24"/>
          <w:szCs w:val="24"/>
        </w:rPr>
        <w:t xml:space="preserve"> - ID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geographic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region</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located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p>
    <w:p w14:paraId="0A8B0EB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LocaleEnglishNameIdentifier</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English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Locale</w:t>
      </w:r>
      <w:proofErr w:type="spellEnd"/>
      <w:r w:rsidRPr="0035153D">
        <w:rPr>
          <w:rFonts w:ascii="Courier New" w:hAnsi="Courier New" w:cs="Courier New"/>
          <w:sz w:val="24"/>
          <w:szCs w:val="24"/>
        </w:rPr>
        <w:t xml:space="preserve"> ID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user</w:t>
      </w:r>
      <w:proofErr w:type="spellEnd"/>
    </w:p>
    <w:p w14:paraId="13BF58D9"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Platform</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Calculates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platform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related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properties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processor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property</w:t>
      </w:r>
      <w:proofErr w:type="spellEnd"/>
      <w:r w:rsidRPr="0035153D">
        <w:rPr>
          <w:rFonts w:ascii="Courier New" w:hAnsi="Courier New" w:cs="Courier New"/>
          <w:sz w:val="24"/>
          <w:szCs w:val="24"/>
        </w:rPr>
        <w:t>)</w:t>
      </w:r>
    </w:p>
    <w:p w14:paraId="2EC0275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Processor</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process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architecture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installed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operating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system</w:t>
      </w:r>
      <w:proofErr w:type="spellEnd"/>
    </w:p>
    <w:p w14:paraId="1CB127E5"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OsVer</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Version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operating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system</w:t>
      </w:r>
      <w:proofErr w:type="spellEnd"/>
    </w:p>
    <w:p w14:paraId="53542B05"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OsBuild</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Build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operating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system</w:t>
      </w:r>
      <w:proofErr w:type="spellEnd"/>
    </w:p>
    <w:p w14:paraId="5F034CC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OsSuite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suite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mask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operating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system</w:t>
      </w:r>
      <w:proofErr w:type="spellEnd"/>
      <w:r w:rsidRPr="0035153D">
        <w:rPr>
          <w:rFonts w:ascii="Courier New" w:hAnsi="Courier New" w:cs="Courier New"/>
          <w:sz w:val="24"/>
          <w:szCs w:val="24"/>
        </w:rPr>
        <w:t>.</w:t>
      </w:r>
    </w:p>
    <w:p w14:paraId="1CA693EB"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OsPlatformSubRelease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Returns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Platform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sub-release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Vista</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7,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8, TH1, TH2)</w:t>
      </w:r>
    </w:p>
    <w:p w14:paraId="3D85555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OsBuildLab</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Build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lab</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generated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w:t>
      </w:r>
      <w:proofErr w:type="gramStart"/>
      <w:r w:rsidRPr="0035153D">
        <w:rPr>
          <w:rFonts w:ascii="Courier New" w:hAnsi="Courier New" w:cs="Courier New"/>
          <w:sz w:val="24"/>
          <w:szCs w:val="24"/>
        </w:rPr>
        <w:t>9600.17630.amd</w:t>
      </w:r>
      <w:proofErr w:type="gramEnd"/>
      <w:r w:rsidRPr="0035153D">
        <w:rPr>
          <w:rFonts w:ascii="Courier New" w:hAnsi="Courier New" w:cs="Courier New"/>
          <w:sz w:val="24"/>
          <w:szCs w:val="24"/>
        </w:rPr>
        <w:t>64fre.winblue_r7.150109-2022</w:t>
      </w:r>
    </w:p>
    <w:p w14:paraId="3F28DD6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SkuEdition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goal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feature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defined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MSDN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map</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a 'SKU-</w:t>
      </w:r>
      <w:proofErr w:type="spellStart"/>
      <w:r w:rsidRPr="0035153D">
        <w:rPr>
          <w:rFonts w:ascii="Courier New" w:hAnsi="Courier New" w:cs="Courier New"/>
          <w:sz w:val="24"/>
          <w:szCs w:val="24"/>
        </w:rPr>
        <w:t>Edition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useful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lastRenderedPageBreak/>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population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valid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defined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sdxroot</w:t>
      </w:r>
      <w:proofErr w:type="spellEnd"/>
      <w:r w:rsidRPr="0035153D">
        <w:rPr>
          <w:rFonts w:ascii="Courier New" w:hAnsi="Courier New" w:cs="Courier New"/>
          <w:sz w:val="24"/>
          <w:szCs w:val="24"/>
        </w:rPr>
        <w:t>%\</w:t>
      </w:r>
      <w:proofErr w:type="spellStart"/>
      <w:r w:rsidRPr="0035153D">
        <w:rPr>
          <w:rFonts w:ascii="Courier New" w:hAnsi="Courier New" w:cs="Courier New"/>
          <w:sz w:val="24"/>
          <w:szCs w:val="24"/>
        </w:rPr>
        <w:t>data</w:t>
      </w:r>
      <w:proofErr w:type="spellEnd"/>
      <w:r w:rsidRPr="0035153D">
        <w:rPr>
          <w:rFonts w:ascii="Courier New" w:hAnsi="Courier New" w:cs="Courier New"/>
          <w:sz w:val="24"/>
          <w:szCs w:val="24"/>
        </w:rPr>
        <w:t xml:space="preserve">\windowseditions.xml.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API </w:t>
      </w:r>
      <w:proofErr w:type="spellStart"/>
      <w:r w:rsidRPr="0035153D">
        <w:rPr>
          <w:rFonts w:ascii="Courier New" w:hAnsi="Courier New" w:cs="Courier New"/>
          <w:sz w:val="24"/>
          <w:szCs w:val="24"/>
        </w:rPr>
        <w:t>has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been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since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Vista</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Server</w:t>
      </w:r>
      <w:proofErr w:type="spellEnd"/>
      <w:r w:rsidRPr="0035153D">
        <w:rPr>
          <w:rFonts w:ascii="Courier New" w:hAnsi="Courier New" w:cs="Courier New"/>
          <w:sz w:val="24"/>
          <w:szCs w:val="24"/>
        </w:rPr>
        <w:t xml:space="preserve"> 2008, </w:t>
      </w:r>
      <w:proofErr w:type="spellStart"/>
      <w:r w:rsidRPr="0035153D">
        <w:rPr>
          <w:rFonts w:ascii="Courier New" w:hAnsi="Courier New" w:cs="Courier New"/>
          <w:sz w:val="24"/>
          <w:szCs w:val="24"/>
        </w:rPr>
        <w:t>so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many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apply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10.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'SKU-</w:t>
      </w:r>
      <w:proofErr w:type="spellStart"/>
      <w:r w:rsidRPr="0035153D">
        <w:rPr>
          <w:rFonts w:ascii="Courier New" w:hAnsi="Courier New" w:cs="Courier New"/>
          <w:sz w:val="24"/>
          <w:szCs w:val="24"/>
        </w:rPr>
        <w:t>Edition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string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three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classes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results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design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must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each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class</w:t>
      </w:r>
      <w:proofErr w:type="spellEnd"/>
      <w:r w:rsidRPr="0035153D">
        <w:rPr>
          <w:rFonts w:ascii="Courier New" w:hAnsi="Courier New" w:cs="Courier New"/>
          <w:sz w:val="24"/>
          <w:szCs w:val="24"/>
        </w:rPr>
        <w:t>.</w:t>
      </w:r>
    </w:p>
    <w:p w14:paraId="1DC3761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IsProtected</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calculated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field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derived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Spynet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Report's</w:t>
      </w:r>
      <w:proofErr w:type="spellEnd"/>
      <w:r w:rsidRPr="0035153D">
        <w:rPr>
          <w:rFonts w:ascii="Courier New" w:hAnsi="Courier New" w:cs="Courier New"/>
          <w:sz w:val="24"/>
          <w:szCs w:val="24"/>
        </w:rPr>
        <w:t xml:space="preserve"> AV </w:t>
      </w:r>
      <w:proofErr w:type="spellStart"/>
      <w:r w:rsidRPr="0035153D">
        <w:rPr>
          <w:rFonts w:ascii="Courier New" w:hAnsi="Courier New" w:cs="Courier New"/>
          <w:sz w:val="24"/>
          <w:szCs w:val="24"/>
        </w:rPr>
        <w:t>Products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field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Returns</w:t>
      </w:r>
      <w:proofErr w:type="spellEnd"/>
      <w:r w:rsidRPr="0035153D">
        <w:rPr>
          <w:rFonts w:ascii="Courier New" w:hAnsi="Courier New" w:cs="Courier New"/>
          <w:sz w:val="24"/>
          <w:szCs w:val="24"/>
        </w:rPr>
        <w:t xml:space="preserve">: a. TRUE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least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active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up-to-date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antivirus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running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b. FALSE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active</w:t>
      </w:r>
      <w:proofErr w:type="spellEnd"/>
      <w:r w:rsidRPr="0035153D">
        <w:rPr>
          <w:rFonts w:ascii="Courier New" w:hAnsi="Courier New" w:cs="Courier New"/>
          <w:sz w:val="24"/>
          <w:szCs w:val="24"/>
        </w:rPr>
        <w:t xml:space="preserve"> AV </w:t>
      </w:r>
      <w:proofErr w:type="spellStart"/>
      <w:r w:rsidRPr="0035153D">
        <w:rPr>
          <w:rFonts w:ascii="Courier New" w:hAnsi="Courier New" w:cs="Courier New"/>
          <w:sz w:val="24"/>
          <w:szCs w:val="24"/>
        </w:rPr>
        <w:t>product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AV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active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but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receiving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latest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updates</w:t>
      </w:r>
      <w:proofErr w:type="spellEnd"/>
      <w:r w:rsidRPr="0035153D">
        <w:rPr>
          <w:rFonts w:ascii="Courier New" w:hAnsi="Courier New" w:cs="Courier New"/>
          <w:sz w:val="24"/>
          <w:szCs w:val="24"/>
        </w:rPr>
        <w:t xml:space="preserve">. c. </w:t>
      </w:r>
      <w:proofErr w:type="spellStart"/>
      <w:r w:rsidRPr="0035153D">
        <w:rPr>
          <w:rFonts w:ascii="Courier New" w:hAnsi="Courier New" w:cs="Courier New"/>
          <w:sz w:val="24"/>
          <w:szCs w:val="24"/>
        </w:rPr>
        <w:t>null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Anti</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Virus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Products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Returns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Whether</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protected</w:t>
      </w:r>
      <w:proofErr w:type="spellEnd"/>
      <w:r w:rsidRPr="0035153D">
        <w:rPr>
          <w:rFonts w:ascii="Courier New" w:hAnsi="Courier New" w:cs="Courier New"/>
          <w:sz w:val="24"/>
          <w:szCs w:val="24"/>
        </w:rPr>
        <w:t>.</w:t>
      </w:r>
    </w:p>
    <w:p w14:paraId="6E97165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AutoSampleOptIn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SubmitSamplesConsent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passed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service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available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CAMP 9+</w:t>
      </w:r>
    </w:p>
    <w:p w14:paraId="3541FA34"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PuaMode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Pua</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Enabled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mode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service</w:t>
      </w:r>
      <w:proofErr w:type="spellEnd"/>
    </w:p>
    <w:p w14:paraId="3F285FA7"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SMode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field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true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known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'S </w:t>
      </w:r>
      <w:proofErr w:type="spellStart"/>
      <w:r w:rsidRPr="0035153D">
        <w:rPr>
          <w:rFonts w:ascii="Courier New" w:hAnsi="Courier New" w:cs="Courier New"/>
          <w:sz w:val="24"/>
          <w:szCs w:val="24"/>
        </w:rPr>
        <w:t>Mode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10 S </w:t>
      </w:r>
      <w:proofErr w:type="spellStart"/>
      <w:r w:rsidRPr="0035153D">
        <w:rPr>
          <w:rFonts w:ascii="Courier New" w:hAnsi="Courier New" w:cs="Courier New"/>
          <w:sz w:val="24"/>
          <w:szCs w:val="24"/>
        </w:rPr>
        <w:t>mode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Microsoft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Store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apps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can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installed</w:t>
      </w:r>
      <w:proofErr w:type="spellEnd"/>
    </w:p>
    <w:p w14:paraId="0AEA5D7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IeVerIdentifier</w:t>
      </w:r>
      <w:proofErr w:type="spellEnd"/>
      <w:r w:rsidRPr="0035153D">
        <w:rPr>
          <w:rFonts w:ascii="Courier New" w:hAnsi="Courier New" w:cs="Courier New"/>
          <w:sz w:val="24"/>
          <w:szCs w:val="24"/>
        </w:rPr>
        <w:t> - NA</w:t>
      </w:r>
    </w:p>
    <w:p w14:paraId="5C0F6E5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SmartScreen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SmartScreen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enabled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string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registry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obtained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checking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order</w:t>
      </w:r>
      <w:proofErr w:type="spellEnd"/>
      <w:r w:rsidRPr="0035153D">
        <w:rPr>
          <w:rFonts w:ascii="Courier New" w:hAnsi="Courier New" w:cs="Courier New"/>
          <w:sz w:val="24"/>
          <w:szCs w:val="24"/>
        </w:rPr>
        <w:t xml:space="preserve">, HKLM\SOFTWARE\Policies\Microsoft\Windows\System\SmartScreenEnabled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HKLM\SOFTWARE\Microsoft\Windows\CurrentVersion\Explorer\SmartScreenEnabled.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exists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but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blank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ExistsNotSet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telemetry</w:t>
      </w:r>
      <w:proofErr w:type="spellEnd"/>
      <w:r w:rsidRPr="0035153D">
        <w:rPr>
          <w:rFonts w:ascii="Courier New" w:hAnsi="Courier New" w:cs="Courier New"/>
          <w:sz w:val="24"/>
          <w:szCs w:val="24"/>
        </w:rPr>
        <w:t>.</w:t>
      </w:r>
    </w:p>
    <w:p w14:paraId="570A26C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Firewall</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attribute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true</w:t>
      </w:r>
      <w:proofErr w:type="spellEnd"/>
      <w:r w:rsidRPr="0035153D">
        <w:rPr>
          <w:rFonts w:ascii="Courier New" w:hAnsi="Courier New" w:cs="Courier New"/>
          <w:sz w:val="24"/>
          <w:szCs w:val="24"/>
        </w:rPr>
        <w:t xml:space="preserve"> (1)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8.1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above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firewall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enabled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service</w:t>
      </w:r>
      <w:proofErr w:type="spellEnd"/>
      <w:r w:rsidRPr="0035153D">
        <w:rPr>
          <w:rFonts w:ascii="Courier New" w:hAnsi="Courier New" w:cs="Courier New"/>
          <w:sz w:val="24"/>
          <w:szCs w:val="24"/>
        </w:rPr>
        <w:t>.</w:t>
      </w:r>
    </w:p>
    <w:p w14:paraId="3B7F5CB7"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UacLuaenable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attribute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whether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administrator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Admin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Approval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Mode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disabled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enabled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UAC.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reported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obtained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reading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regkey</w:t>
      </w:r>
      <w:proofErr w:type="spellEnd"/>
      <w:r w:rsidRPr="0035153D">
        <w:rPr>
          <w:rFonts w:ascii="Courier New" w:hAnsi="Courier New" w:cs="Courier New"/>
          <w:sz w:val="24"/>
          <w:szCs w:val="24"/>
        </w:rPr>
        <w:t xml:space="preserve"> HKLM\SOFTWARE\Microsoft\Windows\CurrentVersion\Policies\System\EnableLUA.</w:t>
      </w:r>
    </w:p>
    <w:p w14:paraId="2014B4F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r w:rsidRPr="0035153D">
        <w:rPr>
          <w:rFonts w:ascii="Courier New" w:hAnsi="Courier New" w:cs="Courier New"/>
          <w:sz w:val="24"/>
          <w:szCs w:val="24"/>
        </w:rPr>
        <w:t xml:space="preserve">Census_MDC2FormFactor - A </w:t>
      </w:r>
      <w:proofErr w:type="spellStart"/>
      <w:r w:rsidRPr="0035153D">
        <w:rPr>
          <w:rFonts w:ascii="Courier New" w:hAnsi="Courier New" w:cs="Courier New"/>
          <w:sz w:val="24"/>
          <w:szCs w:val="24"/>
        </w:rPr>
        <w:t>grouping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based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combination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Census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level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hardware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characteristics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logic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define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Factor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rooted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business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industry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standards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aligns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with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how</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people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think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about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their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w:t>
      </w:r>
      <w:proofErr w:type="spellStart"/>
      <w:r w:rsidRPr="0035153D">
        <w:rPr>
          <w:rFonts w:ascii="Courier New" w:hAnsi="Courier New" w:cs="Courier New"/>
          <w:sz w:val="24"/>
          <w:szCs w:val="24"/>
        </w:rPr>
        <w:t>Examples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Smartphone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Small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Tablet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Convertible</w:t>
      </w:r>
      <w:proofErr w:type="spellEnd"/>
      <w:r w:rsidRPr="0035153D">
        <w:rPr>
          <w:rFonts w:ascii="Courier New" w:hAnsi="Courier New" w:cs="Courier New"/>
          <w:sz w:val="24"/>
          <w:szCs w:val="24"/>
        </w:rPr>
        <w:t>...)</w:t>
      </w:r>
    </w:p>
    <w:p w14:paraId="556E60E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Census_DeviceFamily</w:t>
      </w:r>
      <w:proofErr w:type="spellEnd"/>
      <w:r w:rsidRPr="0035153D">
        <w:rPr>
          <w:rFonts w:ascii="Courier New" w:hAnsi="Courier New" w:cs="Courier New"/>
          <w:sz w:val="24"/>
          <w:szCs w:val="24"/>
        </w:rPr>
        <w:t xml:space="preserve"> - AKA </w:t>
      </w:r>
      <w:proofErr w:type="spellStart"/>
      <w:r w:rsidRPr="0035153D">
        <w:rPr>
          <w:rFonts w:ascii="Courier New" w:hAnsi="Courier New" w:cs="Courier New"/>
          <w:sz w:val="24"/>
          <w:szCs w:val="24"/>
        </w:rPr>
        <w:t>DeviceClass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edition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intended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Windows.Desktop</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Windows.Mobile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iOS.Phone</w:t>
      </w:r>
      <w:proofErr w:type="spellEnd"/>
    </w:p>
    <w:p w14:paraId="0689936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Census_OEMNameIdentifier</w:t>
      </w:r>
      <w:proofErr w:type="spellEnd"/>
      <w:r w:rsidRPr="0035153D">
        <w:rPr>
          <w:rFonts w:ascii="Courier New" w:hAnsi="Courier New" w:cs="Courier New"/>
          <w:sz w:val="24"/>
          <w:szCs w:val="24"/>
        </w:rPr>
        <w:t> - NA</w:t>
      </w:r>
    </w:p>
    <w:p w14:paraId="66E9BE4C"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lastRenderedPageBreak/>
        <w:t>Census_OEMModelIdentifier</w:t>
      </w:r>
      <w:proofErr w:type="spellEnd"/>
      <w:r w:rsidRPr="0035153D">
        <w:rPr>
          <w:rFonts w:ascii="Courier New" w:hAnsi="Courier New" w:cs="Courier New"/>
          <w:sz w:val="24"/>
          <w:szCs w:val="24"/>
        </w:rPr>
        <w:t> - NA</w:t>
      </w:r>
    </w:p>
    <w:p w14:paraId="3036538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Census_ProcessorCoreCount</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Number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logical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cores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processor</w:t>
      </w:r>
      <w:proofErr w:type="spellEnd"/>
    </w:p>
    <w:p w14:paraId="2F3068A5"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Census_ProcessorManufacturerIdentifier</w:t>
      </w:r>
      <w:proofErr w:type="spellEnd"/>
      <w:r w:rsidRPr="0035153D">
        <w:rPr>
          <w:rFonts w:ascii="Courier New" w:hAnsi="Courier New" w:cs="Courier New"/>
          <w:sz w:val="24"/>
          <w:szCs w:val="24"/>
        </w:rPr>
        <w:t> - NA</w:t>
      </w:r>
    </w:p>
    <w:p w14:paraId="6F2B57A8"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Census_ProcessorModelIdentifier</w:t>
      </w:r>
      <w:proofErr w:type="spellEnd"/>
      <w:r w:rsidRPr="0035153D">
        <w:rPr>
          <w:rFonts w:ascii="Courier New" w:hAnsi="Courier New" w:cs="Courier New"/>
          <w:sz w:val="24"/>
          <w:szCs w:val="24"/>
        </w:rPr>
        <w:t> - NA</w:t>
      </w:r>
    </w:p>
    <w:p w14:paraId="6CCEC07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Census_ProcessorClass</w:t>
      </w:r>
      <w:proofErr w:type="spellEnd"/>
      <w:r w:rsidRPr="0035153D">
        <w:rPr>
          <w:rFonts w:ascii="Courier New" w:hAnsi="Courier New" w:cs="Courier New"/>
          <w:sz w:val="24"/>
          <w:szCs w:val="24"/>
        </w:rPr>
        <w:t xml:space="preserve"> - A </w:t>
      </w:r>
      <w:proofErr w:type="spellStart"/>
      <w:r w:rsidRPr="0035153D">
        <w:rPr>
          <w:rFonts w:ascii="Courier New" w:hAnsi="Courier New" w:cs="Courier New"/>
          <w:sz w:val="24"/>
          <w:szCs w:val="24"/>
        </w:rPr>
        <w:t>classification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processors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high</w:t>
      </w:r>
      <w:proofErr w:type="spellEnd"/>
      <w:r w:rsidRPr="0035153D">
        <w:rPr>
          <w:rFonts w:ascii="Courier New" w:hAnsi="Courier New" w:cs="Courier New"/>
          <w:sz w:val="24"/>
          <w:szCs w:val="24"/>
        </w:rPr>
        <w:t>/</w:t>
      </w:r>
      <w:proofErr w:type="spellStart"/>
      <w:r w:rsidRPr="0035153D">
        <w:rPr>
          <w:rFonts w:ascii="Courier New" w:hAnsi="Courier New" w:cs="Courier New"/>
          <w:sz w:val="24"/>
          <w:szCs w:val="24"/>
        </w:rPr>
        <w:t>medium</w:t>
      </w:r>
      <w:proofErr w:type="spellEnd"/>
      <w:r w:rsidRPr="0035153D">
        <w:rPr>
          <w:rFonts w:ascii="Courier New" w:hAnsi="Courier New" w:cs="Courier New"/>
          <w:sz w:val="24"/>
          <w:szCs w:val="24"/>
        </w:rPr>
        <w:t>/</w:t>
      </w:r>
      <w:proofErr w:type="spellStart"/>
      <w:r w:rsidRPr="0035153D">
        <w:rPr>
          <w:rFonts w:ascii="Courier New" w:hAnsi="Courier New" w:cs="Courier New"/>
          <w:sz w:val="24"/>
          <w:szCs w:val="24"/>
        </w:rPr>
        <w:t>low</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Initially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Pricing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Level</w:t>
      </w:r>
      <w:proofErr w:type="spellEnd"/>
      <w:r w:rsidRPr="0035153D">
        <w:rPr>
          <w:rFonts w:ascii="Courier New" w:hAnsi="Courier New" w:cs="Courier New"/>
          <w:sz w:val="24"/>
          <w:szCs w:val="24"/>
        </w:rPr>
        <w:t xml:space="preserve"> SKU. </w:t>
      </w:r>
      <w:proofErr w:type="spellStart"/>
      <w:r w:rsidRPr="0035153D">
        <w:rPr>
          <w:rFonts w:ascii="Courier New" w:hAnsi="Courier New" w:cs="Courier New"/>
          <w:sz w:val="24"/>
          <w:szCs w:val="24"/>
        </w:rPr>
        <w:t>No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longer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maintained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updated</w:t>
      </w:r>
      <w:proofErr w:type="spellEnd"/>
    </w:p>
    <w:p w14:paraId="52B984F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Census_PrimaryDiskTotalCapacity</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Amount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space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primary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MB</w:t>
      </w:r>
    </w:p>
    <w:p w14:paraId="322FEB4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Census_PrimaryDiskTypeName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Friendly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Primary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 HDD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SSD</w:t>
      </w:r>
    </w:p>
    <w:p w14:paraId="7362B97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Census_SystemVolumeTotalCapacity</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size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partition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System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volume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installed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MB</w:t>
      </w:r>
    </w:p>
    <w:p w14:paraId="2D712767"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Census_HasOpticalDiskDrive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True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optical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disk</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drive</w:t>
      </w:r>
      <w:proofErr w:type="spellEnd"/>
      <w:r w:rsidRPr="0035153D">
        <w:rPr>
          <w:rFonts w:ascii="Courier New" w:hAnsi="Courier New" w:cs="Courier New"/>
          <w:sz w:val="24"/>
          <w:szCs w:val="24"/>
        </w:rPr>
        <w:t xml:space="preserve"> (CD/DVD)</w:t>
      </w:r>
    </w:p>
    <w:p w14:paraId="69015DE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Census_TotalPhysicalRAM</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Retrieves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physical</w:t>
      </w:r>
      <w:proofErr w:type="spellEnd"/>
      <w:r w:rsidRPr="0035153D">
        <w:rPr>
          <w:rFonts w:ascii="Courier New" w:hAnsi="Courier New" w:cs="Courier New"/>
          <w:sz w:val="24"/>
          <w:szCs w:val="24"/>
        </w:rPr>
        <w:t xml:space="preserve"> RAM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MB</w:t>
      </w:r>
    </w:p>
    <w:p w14:paraId="747D402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Census_ChassisTypeName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Retrieves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numeric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representation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type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chassis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0 </w:t>
      </w:r>
      <w:proofErr w:type="spellStart"/>
      <w:r w:rsidRPr="0035153D">
        <w:rPr>
          <w:rFonts w:ascii="Courier New" w:hAnsi="Courier New" w:cs="Courier New"/>
          <w:sz w:val="24"/>
          <w:szCs w:val="24"/>
        </w:rPr>
        <w:t>means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xx</w:t>
      </w:r>
      <w:proofErr w:type="spellEnd"/>
    </w:p>
    <w:p w14:paraId="04144B48"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Census_InternalPrimaryDiagonalDisplaySizeInInches</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Retrieves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physical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diagonal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length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inches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primary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display</w:t>
      </w:r>
      <w:proofErr w:type="spellEnd"/>
    </w:p>
    <w:p w14:paraId="1998B48B"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Census_InternalPrimaryDisplayResolutionHorizontal</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Retrieves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number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pixels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horizontal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direction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internal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display</w:t>
      </w:r>
      <w:proofErr w:type="spellEnd"/>
      <w:r w:rsidRPr="0035153D">
        <w:rPr>
          <w:rFonts w:ascii="Courier New" w:hAnsi="Courier New" w:cs="Courier New"/>
          <w:sz w:val="24"/>
          <w:szCs w:val="24"/>
        </w:rPr>
        <w:t>.</w:t>
      </w:r>
    </w:p>
    <w:p w14:paraId="1252F27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Census_InternalPrimaryDisplayResolutionVertical</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Retrieves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number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pixels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vertical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direction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internal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display</w:t>
      </w:r>
      <w:proofErr w:type="spellEnd"/>
    </w:p>
    <w:p w14:paraId="132D95E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Census_PowerPlatformRoleName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OEM </w:t>
      </w:r>
      <w:proofErr w:type="spellStart"/>
      <w:r w:rsidRPr="0035153D">
        <w:rPr>
          <w:rFonts w:ascii="Courier New" w:hAnsi="Courier New" w:cs="Courier New"/>
          <w:sz w:val="24"/>
          <w:szCs w:val="24"/>
        </w:rPr>
        <w:t>preferred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power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management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profile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value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helps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identify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basic</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factor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p>
    <w:p w14:paraId="56DBA4D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Census_InternalBatteryType</w:t>
      </w:r>
      <w:proofErr w:type="spellEnd"/>
      <w:r w:rsidRPr="0035153D">
        <w:rPr>
          <w:rFonts w:ascii="Courier New" w:hAnsi="Courier New" w:cs="Courier New"/>
          <w:sz w:val="24"/>
          <w:szCs w:val="24"/>
        </w:rPr>
        <w:t> - NA</w:t>
      </w:r>
    </w:p>
    <w:p w14:paraId="4350A11B"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Census_InternalBatteryNumberOfCharges</w:t>
      </w:r>
      <w:proofErr w:type="spellEnd"/>
      <w:r w:rsidRPr="0035153D">
        <w:rPr>
          <w:rFonts w:ascii="Courier New" w:hAnsi="Courier New" w:cs="Courier New"/>
          <w:sz w:val="24"/>
          <w:szCs w:val="24"/>
        </w:rPr>
        <w:t> - NA</w:t>
      </w:r>
    </w:p>
    <w:p w14:paraId="07415517"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Census_OSVersion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Numeric</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version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- 10.0.10130.0</w:t>
      </w:r>
    </w:p>
    <w:p w14:paraId="706A036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Census_OSArchitecture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Architecture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which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based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Derived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OSVersionFull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 amd64</w:t>
      </w:r>
    </w:p>
    <w:p w14:paraId="2E10B10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Census_OSBranch</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Branch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extracted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OsVersionFull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OsBranch</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fbl_partner_eeap</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OsVersion</w:t>
      </w:r>
      <w:proofErr w:type="spellEnd"/>
      <w:r w:rsidRPr="0035153D">
        <w:rPr>
          <w:rFonts w:ascii="Courier New" w:hAnsi="Courier New" w:cs="Courier New"/>
          <w:sz w:val="24"/>
          <w:szCs w:val="24"/>
        </w:rPr>
        <w:t xml:space="preserve"> = 6.4.9813.0.amd64fre.fbl_partner_eeap.140810-0005</w:t>
      </w:r>
    </w:p>
    <w:p w14:paraId="51632424"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Census_OSBuildNumber</w:t>
      </w:r>
      <w:proofErr w:type="spellEnd"/>
      <w:r w:rsidRPr="0035153D">
        <w:rPr>
          <w:rFonts w:ascii="Courier New" w:hAnsi="Courier New" w:cs="Courier New"/>
          <w:sz w:val="24"/>
          <w:szCs w:val="24"/>
        </w:rPr>
        <w:t xml:space="preserve"> - OS </w:t>
      </w:r>
      <w:proofErr w:type="spellStart"/>
      <w:r w:rsidRPr="0035153D">
        <w:rPr>
          <w:rFonts w:ascii="Courier New" w:hAnsi="Courier New" w:cs="Courier New"/>
          <w:sz w:val="24"/>
          <w:szCs w:val="24"/>
        </w:rPr>
        <w:t>Build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number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extracted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OsVersionFull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OsBuildNumber</w:t>
      </w:r>
      <w:proofErr w:type="spellEnd"/>
      <w:r w:rsidRPr="0035153D">
        <w:rPr>
          <w:rFonts w:ascii="Courier New" w:hAnsi="Courier New" w:cs="Courier New"/>
          <w:sz w:val="24"/>
          <w:szCs w:val="24"/>
        </w:rPr>
        <w:t xml:space="preserve"> = 10512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10240</w:t>
      </w:r>
    </w:p>
    <w:p w14:paraId="636E5C6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Census_OSBuildRevision</w:t>
      </w:r>
      <w:proofErr w:type="spellEnd"/>
      <w:r w:rsidRPr="0035153D">
        <w:rPr>
          <w:rFonts w:ascii="Courier New" w:hAnsi="Courier New" w:cs="Courier New"/>
          <w:sz w:val="24"/>
          <w:szCs w:val="24"/>
        </w:rPr>
        <w:t xml:space="preserve"> - OS </w:t>
      </w:r>
      <w:proofErr w:type="spellStart"/>
      <w:r w:rsidRPr="0035153D">
        <w:rPr>
          <w:rFonts w:ascii="Courier New" w:hAnsi="Courier New" w:cs="Courier New"/>
          <w:sz w:val="24"/>
          <w:szCs w:val="24"/>
        </w:rPr>
        <w:t>Build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revision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extracted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OsVersionFull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OsBuildRevision</w:t>
      </w:r>
      <w:proofErr w:type="spellEnd"/>
      <w:r w:rsidRPr="0035153D">
        <w:rPr>
          <w:rFonts w:ascii="Courier New" w:hAnsi="Courier New" w:cs="Courier New"/>
          <w:sz w:val="24"/>
          <w:szCs w:val="24"/>
        </w:rPr>
        <w:t xml:space="preserve"> = 1000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16458</w:t>
      </w:r>
    </w:p>
    <w:p w14:paraId="1BDCE29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lastRenderedPageBreak/>
        <w:t>Census_OSEdition</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Edition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Sourced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HKLM\</w:t>
      </w:r>
      <w:proofErr w:type="spellStart"/>
      <w:r w:rsidRPr="0035153D">
        <w:rPr>
          <w:rFonts w:ascii="Courier New" w:hAnsi="Courier New" w:cs="Courier New"/>
          <w:sz w:val="24"/>
          <w:szCs w:val="24"/>
        </w:rPr>
        <w:t>Software</w:t>
      </w:r>
      <w:proofErr w:type="spellEnd"/>
      <w:r w:rsidRPr="0035153D">
        <w:rPr>
          <w:rFonts w:ascii="Courier New" w:hAnsi="Courier New" w:cs="Courier New"/>
          <w:sz w:val="24"/>
          <w:szCs w:val="24"/>
        </w:rPr>
        <w:t>\</w:t>
      </w:r>
      <w:proofErr w:type="spellStart"/>
      <w:r w:rsidRPr="0035153D">
        <w:rPr>
          <w:rFonts w:ascii="Courier New" w:hAnsi="Courier New" w:cs="Courier New"/>
          <w:sz w:val="24"/>
          <w:szCs w:val="24"/>
        </w:rPr>
        <w:t>Microsoft</w:t>
      </w:r>
      <w:proofErr w:type="spellEnd"/>
      <w:r w:rsidRPr="0035153D">
        <w:rPr>
          <w:rFonts w:ascii="Courier New" w:hAnsi="Courier New" w:cs="Courier New"/>
          <w:sz w:val="24"/>
          <w:szCs w:val="24"/>
        </w:rPr>
        <w:t>\</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NT\</w:t>
      </w:r>
      <w:proofErr w:type="spellStart"/>
      <w:r w:rsidRPr="0035153D">
        <w:rPr>
          <w:rFonts w:ascii="Courier New" w:hAnsi="Courier New" w:cs="Courier New"/>
          <w:sz w:val="24"/>
          <w:szCs w:val="24"/>
        </w:rPr>
        <w:t>CurrentVersion@EditionID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registry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Example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Enterprise</w:t>
      </w:r>
      <w:proofErr w:type="spellEnd"/>
    </w:p>
    <w:p w14:paraId="03EEAE8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Census_OSSkuName</w:t>
      </w:r>
      <w:proofErr w:type="spellEnd"/>
      <w:r w:rsidRPr="0035153D">
        <w:rPr>
          <w:rFonts w:ascii="Courier New" w:hAnsi="Courier New" w:cs="Courier New"/>
          <w:sz w:val="24"/>
          <w:szCs w:val="24"/>
        </w:rPr>
        <w:t xml:space="preserve"> - OS </w:t>
      </w:r>
      <w:proofErr w:type="spellStart"/>
      <w:r w:rsidRPr="0035153D">
        <w:rPr>
          <w:rFonts w:ascii="Courier New" w:hAnsi="Courier New" w:cs="Courier New"/>
          <w:sz w:val="24"/>
          <w:szCs w:val="24"/>
        </w:rPr>
        <w:t>edition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friendly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only</w:t>
      </w:r>
      <w:proofErr w:type="spellEnd"/>
      <w:r w:rsidRPr="0035153D">
        <w:rPr>
          <w:rFonts w:ascii="Courier New" w:hAnsi="Courier New" w:cs="Courier New"/>
          <w:sz w:val="24"/>
          <w:szCs w:val="24"/>
        </w:rPr>
        <w:t>)</w:t>
      </w:r>
    </w:p>
    <w:p w14:paraId="76A93BF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Census_OSInstallTypeName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Friendly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description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install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was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clean</w:t>
      </w:r>
      <w:proofErr w:type="spellEnd"/>
    </w:p>
    <w:p w14:paraId="556D656A"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Census_OSInstallLanguageIdentifier</w:t>
      </w:r>
      <w:proofErr w:type="spellEnd"/>
      <w:r w:rsidRPr="0035153D">
        <w:rPr>
          <w:rFonts w:ascii="Courier New" w:hAnsi="Courier New" w:cs="Courier New"/>
          <w:sz w:val="24"/>
          <w:szCs w:val="24"/>
        </w:rPr>
        <w:t> - NA</w:t>
      </w:r>
    </w:p>
    <w:p w14:paraId="60D87DD4"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Census_OSUILocaleIdentifier</w:t>
      </w:r>
      <w:proofErr w:type="spellEnd"/>
      <w:r w:rsidRPr="0035153D">
        <w:rPr>
          <w:rFonts w:ascii="Courier New" w:hAnsi="Courier New" w:cs="Courier New"/>
          <w:sz w:val="24"/>
          <w:szCs w:val="24"/>
        </w:rPr>
        <w:t> - NA</w:t>
      </w:r>
    </w:p>
    <w:p w14:paraId="6C60248D"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Census_OSWUAutoUpdateOptionsName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Friendly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WindowsUpdate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auto-update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settings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w:t>
      </w:r>
    </w:p>
    <w:p w14:paraId="3F671CB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Census_IsPortableOperatingSystem</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whether</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booted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up</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and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running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via</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Windows-To-Go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a USB </w:t>
      </w:r>
      <w:proofErr w:type="spellStart"/>
      <w:r w:rsidRPr="0035153D">
        <w:rPr>
          <w:rFonts w:ascii="Courier New" w:hAnsi="Courier New" w:cs="Courier New"/>
          <w:sz w:val="24"/>
          <w:szCs w:val="24"/>
        </w:rPr>
        <w:t>stick</w:t>
      </w:r>
      <w:proofErr w:type="spellEnd"/>
      <w:r w:rsidRPr="0035153D">
        <w:rPr>
          <w:rFonts w:ascii="Courier New" w:hAnsi="Courier New" w:cs="Courier New"/>
          <w:sz w:val="24"/>
          <w:szCs w:val="24"/>
        </w:rPr>
        <w:t>.</w:t>
      </w:r>
    </w:p>
    <w:p w14:paraId="71C4D305"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Census_GenuineStateName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Friendly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name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OSGenuineStateID</w:t>
      </w:r>
      <w:proofErr w:type="spellEnd"/>
      <w:r w:rsidRPr="0035153D">
        <w:rPr>
          <w:rFonts w:ascii="Courier New" w:hAnsi="Courier New" w:cs="Courier New"/>
          <w:sz w:val="24"/>
          <w:szCs w:val="24"/>
        </w:rPr>
        <w:t xml:space="preserve">. 0 = </w:t>
      </w:r>
      <w:proofErr w:type="spellStart"/>
      <w:r w:rsidRPr="0035153D">
        <w:rPr>
          <w:rFonts w:ascii="Courier New" w:hAnsi="Courier New" w:cs="Courier New"/>
          <w:sz w:val="24"/>
          <w:szCs w:val="24"/>
        </w:rPr>
        <w:t>Genuine</w:t>
      </w:r>
      <w:proofErr w:type="spellEnd"/>
    </w:p>
    <w:p w14:paraId="26E05869"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Census_ActivationChannel</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Retail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license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key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Volume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license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key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w:t>
      </w:r>
    </w:p>
    <w:p w14:paraId="07AC75B6"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Census_IsFlightingInternal</w:t>
      </w:r>
      <w:proofErr w:type="spellEnd"/>
      <w:r w:rsidRPr="0035153D">
        <w:rPr>
          <w:rFonts w:ascii="Courier New" w:hAnsi="Courier New" w:cs="Courier New"/>
          <w:sz w:val="24"/>
          <w:szCs w:val="24"/>
        </w:rPr>
        <w:t> - NA</w:t>
      </w:r>
    </w:p>
    <w:p w14:paraId="7E2C781E"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Census_IsFlightsDisabled</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participating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flighting</w:t>
      </w:r>
      <w:proofErr w:type="spellEnd"/>
      <w:r w:rsidRPr="0035153D">
        <w:rPr>
          <w:rFonts w:ascii="Courier New" w:hAnsi="Courier New" w:cs="Courier New"/>
          <w:sz w:val="24"/>
          <w:szCs w:val="24"/>
        </w:rPr>
        <w:t>.</w:t>
      </w:r>
    </w:p>
    <w:p w14:paraId="0B090F29"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Census_FlightRing</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that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would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like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to</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receive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flights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might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different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OS </w:t>
      </w:r>
      <w:proofErr w:type="spellStart"/>
      <w:r w:rsidRPr="0035153D">
        <w:rPr>
          <w:rFonts w:ascii="Courier New" w:hAnsi="Courier New" w:cs="Courier New"/>
          <w:sz w:val="24"/>
          <w:szCs w:val="24"/>
        </w:rPr>
        <w:t>which</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currently</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installed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user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changes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after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getting</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flight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from</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different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ring</w:t>
      </w:r>
      <w:proofErr w:type="spellEnd"/>
      <w:r w:rsidRPr="0035153D">
        <w:rPr>
          <w:rFonts w:ascii="Courier New" w:hAnsi="Courier New" w:cs="Courier New"/>
          <w:sz w:val="24"/>
          <w:szCs w:val="24"/>
        </w:rPr>
        <w:t>.</w:t>
      </w:r>
    </w:p>
    <w:p w14:paraId="75975FE6"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Census_ThresholdOptIn</w:t>
      </w:r>
      <w:proofErr w:type="spellEnd"/>
      <w:r w:rsidRPr="0035153D">
        <w:rPr>
          <w:rFonts w:ascii="Courier New" w:hAnsi="Courier New" w:cs="Courier New"/>
          <w:sz w:val="24"/>
          <w:szCs w:val="24"/>
        </w:rPr>
        <w:t> - NA</w:t>
      </w:r>
    </w:p>
    <w:p w14:paraId="4B46E9BF"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Census_FirmwareManufacturerIdentifier</w:t>
      </w:r>
      <w:proofErr w:type="spellEnd"/>
      <w:r w:rsidRPr="0035153D">
        <w:rPr>
          <w:rFonts w:ascii="Courier New" w:hAnsi="Courier New" w:cs="Courier New"/>
          <w:sz w:val="24"/>
          <w:szCs w:val="24"/>
        </w:rPr>
        <w:t> - NA</w:t>
      </w:r>
    </w:p>
    <w:p w14:paraId="7A823381"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Census_FirmwareVersionIdentifier</w:t>
      </w:r>
      <w:proofErr w:type="spellEnd"/>
      <w:r w:rsidRPr="0035153D">
        <w:rPr>
          <w:rFonts w:ascii="Courier New" w:hAnsi="Courier New" w:cs="Courier New"/>
          <w:sz w:val="24"/>
          <w:szCs w:val="24"/>
        </w:rPr>
        <w:t> - NA</w:t>
      </w:r>
    </w:p>
    <w:p w14:paraId="6FFEC40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Census_IsSecureBootEnabled</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Secure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Boot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mode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enabled</w:t>
      </w:r>
      <w:proofErr w:type="spellEnd"/>
      <w:r w:rsidRPr="0035153D">
        <w:rPr>
          <w:rFonts w:ascii="Courier New" w:hAnsi="Courier New" w:cs="Courier New"/>
          <w:sz w:val="24"/>
          <w:szCs w:val="24"/>
        </w:rPr>
        <w:t>.</w:t>
      </w:r>
    </w:p>
    <w:p w14:paraId="1BB2938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Census_IsWIMBootEnabled</w:t>
      </w:r>
      <w:proofErr w:type="spellEnd"/>
      <w:r w:rsidRPr="0035153D">
        <w:rPr>
          <w:rFonts w:ascii="Courier New" w:hAnsi="Courier New" w:cs="Courier New"/>
          <w:sz w:val="24"/>
          <w:szCs w:val="24"/>
        </w:rPr>
        <w:t> - NA</w:t>
      </w:r>
    </w:p>
    <w:p w14:paraId="2CD1DC23"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Census_IsVirtualDevice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Identifies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Virtual</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machine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learning</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model</w:t>
      </w:r>
      <w:proofErr w:type="spellEnd"/>
      <w:r w:rsidRPr="0035153D">
        <w:rPr>
          <w:rFonts w:ascii="Courier New" w:hAnsi="Courier New" w:cs="Courier New"/>
          <w:sz w:val="24"/>
          <w:szCs w:val="24"/>
        </w:rPr>
        <w:t>)</w:t>
      </w:r>
    </w:p>
    <w:p w14:paraId="09F6F280"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Census_IsTouchEnabled</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this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touch</w:t>
      </w:r>
      <w:proofErr w:type="spellEnd"/>
      <w:r w:rsidRPr="0035153D">
        <w:rPr>
          <w:rFonts w:ascii="Courier New" w:hAnsi="Courier New" w:cs="Courier New"/>
          <w:sz w:val="24"/>
          <w:szCs w:val="24"/>
        </w:rPr>
        <w:t xml:space="preserve"> </w:t>
      </w:r>
      <w:proofErr w:type="spellStart"/>
      <w:proofErr w:type="gram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gramEnd"/>
    </w:p>
    <w:p w14:paraId="61C1CC6C" w14:textId="7D266BAE"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Census_IsPenCapable</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capable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of</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pen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input</w:t>
      </w:r>
      <w:proofErr w:type="spellEnd"/>
    </w:p>
    <w:p w14:paraId="62CC46B7"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lang w:val="en-US"/>
        </w:rPr>
      </w:pPr>
      <w:proofErr w:type="spellStart"/>
      <w:r w:rsidRPr="0035153D">
        <w:rPr>
          <w:rFonts w:ascii="Courier New" w:hAnsi="Courier New" w:cs="Courier New"/>
          <w:sz w:val="24"/>
          <w:szCs w:val="24"/>
          <w:lang w:val="en-US"/>
        </w:rPr>
        <w:t>Census_IsAlwaysOnAlwaysConnectedCapable</w:t>
      </w:r>
      <w:proofErr w:type="spellEnd"/>
      <w:r w:rsidRPr="0035153D">
        <w:rPr>
          <w:rFonts w:ascii="Courier New" w:hAnsi="Courier New" w:cs="Courier New"/>
          <w:sz w:val="24"/>
          <w:szCs w:val="24"/>
          <w:lang w:val="en-US"/>
        </w:rPr>
        <w:t xml:space="preserve"> - </w:t>
      </w:r>
      <w:proofErr w:type="spellStart"/>
      <w:r w:rsidRPr="0035153D">
        <w:rPr>
          <w:rFonts w:ascii="Courier New" w:hAnsi="Courier New" w:cs="Courier New"/>
          <w:sz w:val="24"/>
          <w:szCs w:val="24"/>
          <w:lang w:val="en-US"/>
        </w:rPr>
        <w:t>Retreives</w:t>
      </w:r>
      <w:proofErr w:type="spellEnd"/>
      <w:r w:rsidRPr="0035153D">
        <w:rPr>
          <w:rFonts w:ascii="Courier New" w:hAnsi="Courier New" w:cs="Courier New"/>
          <w:sz w:val="24"/>
          <w:szCs w:val="24"/>
          <w:lang w:val="en-US"/>
        </w:rPr>
        <w:t xml:space="preserve"> information about whether the battery enables the device to be </w:t>
      </w:r>
      <w:proofErr w:type="spellStart"/>
      <w:proofErr w:type="gramStart"/>
      <w:r w:rsidRPr="0035153D">
        <w:rPr>
          <w:rFonts w:ascii="Courier New" w:hAnsi="Courier New" w:cs="Courier New"/>
          <w:sz w:val="24"/>
          <w:szCs w:val="24"/>
          <w:lang w:val="en-US"/>
        </w:rPr>
        <w:t>AlwaysOnAlwaysConnected</w:t>
      </w:r>
      <w:proofErr w:type="spellEnd"/>
      <w:r w:rsidRPr="0035153D">
        <w:rPr>
          <w:rFonts w:ascii="Courier New" w:hAnsi="Courier New" w:cs="Courier New"/>
          <w:sz w:val="24"/>
          <w:szCs w:val="24"/>
          <w:lang w:val="en-US"/>
        </w:rPr>
        <w:t xml:space="preserve"> .</w:t>
      </w:r>
      <w:proofErr w:type="gramEnd"/>
    </w:p>
    <w:p w14:paraId="51C1C182" w14:textId="77777777" w:rsidR="00A0719B" w:rsidRPr="0035153D" w:rsidRDefault="00A0719B" w:rsidP="0035153D">
      <w:pPr>
        <w:pStyle w:val="ac"/>
        <w:numPr>
          <w:ilvl w:val="0"/>
          <w:numId w:val="30"/>
        </w:numPr>
        <w:spacing w:line="276" w:lineRule="auto"/>
        <w:ind w:left="426" w:hanging="425"/>
        <w:rPr>
          <w:rFonts w:ascii="Courier New" w:hAnsi="Courier New" w:cs="Courier New"/>
          <w:sz w:val="24"/>
          <w:szCs w:val="24"/>
        </w:rPr>
      </w:pPr>
      <w:proofErr w:type="spellStart"/>
      <w:r w:rsidRPr="0035153D">
        <w:rPr>
          <w:rFonts w:ascii="Courier New" w:hAnsi="Courier New" w:cs="Courier New"/>
          <w:sz w:val="24"/>
          <w:szCs w:val="24"/>
        </w:rPr>
        <w:t>Wdft_IsGamer</w:t>
      </w:r>
      <w:proofErr w:type="spellEnd"/>
      <w:r w:rsidRPr="0035153D">
        <w:rPr>
          <w:rFonts w:ascii="Courier New" w:hAnsi="Courier New" w:cs="Courier New"/>
          <w:sz w:val="24"/>
          <w:szCs w:val="24"/>
        </w:rPr>
        <w:t xml:space="preserve"> - </w:t>
      </w:r>
      <w:proofErr w:type="spellStart"/>
      <w:r w:rsidRPr="0035153D">
        <w:rPr>
          <w:rFonts w:ascii="Courier New" w:hAnsi="Courier New" w:cs="Courier New"/>
          <w:sz w:val="24"/>
          <w:szCs w:val="24"/>
        </w:rPr>
        <w:t>Indicates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whether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the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is</w:t>
      </w:r>
      <w:proofErr w:type="spellEnd"/>
      <w:r w:rsidRPr="0035153D">
        <w:rPr>
          <w:rFonts w:ascii="Courier New" w:hAnsi="Courier New" w:cs="Courier New"/>
          <w:sz w:val="24"/>
          <w:szCs w:val="24"/>
        </w:rPr>
        <w:t xml:space="preserve"> a </w:t>
      </w:r>
      <w:proofErr w:type="spellStart"/>
      <w:r w:rsidRPr="0035153D">
        <w:rPr>
          <w:rFonts w:ascii="Courier New" w:hAnsi="Courier New" w:cs="Courier New"/>
          <w:sz w:val="24"/>
          <w:szCs w:val="24"/>
        </w:rPr>
        <w:t>gamer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device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or</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not</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based</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on</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its</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hardware</w:t>
      </w:r>
      <w:proofErr w:type="spellEnd"/>
      <w:r w:rsidRPr="0035153D">
        <w:rPr>
          <w:rFonts w:ascii="Courier New" w:hAnsi="Courier New" w:cs="Courier New"/>
          <w:sz w:val="24"/>
          <w:szCs w:val="24"/>
        </w:rPr>
        <w:t xml:space="preserve"> </w:t>
      </w:r>
      <w:proofErr w:type="spellStart"/>
      <w:r w:rsidRPr="0035153D">
        <w:rPr>
          <w:rFonts w:ascii="Courier New" w:hAnsi="Courier New" w:cs="Courier New"/>
          <w:sz w:val="24"/>
          <w:szCs w:val="24"/>
        </w:rPr>
        <w:t>combination</w:t>
      </w:r>
      <w:proofErr w:type="spellEnd"/>
      <w:r w:rsidRPr="0035153D">
        <w:rPr>
          <w:rFonts w:ascii="Courier New" w:hAnsi="Courier New" w:cs="Courier New"/>
          <w:sz w:val="24"/>
          <w:szCs w:val="24"/>
        </w:rPr>
        <w:t>.</w:t>
      </w:r>
    </w:p>
    <w:p w14:paraId="112968B4" w14:textId="77777777" w:rsidR="00A0719B" w:rsidRPr="0035153D" w:rsidRDefault="00A0719B" w:rsidP="0035153D">
      <w:pPr>
        <w:pStyle w:val="ac"/>
        <w:numPr>
          <w:ilvl w:val="0"/>
          <w:numId w:val="30"/>
        </w:numPr>
        <w:spacing w:line="276" w:lineRule="auto"/>
        <w:ind w:left="426" w:hanging="425"/>
        <w:rPr>
          <w:sz w:val="24"/>
          <w:szCs w:val="24"/>
        </w:rPr>
      </w:pPr>
      <w:proofErr w:type="spellStart"/>
      <w:r w:rsidRPr="0035153D">
        <w:rPr>
          <w:rFonts w:ascii="Courier New" w:hAnsi="Courier New" w:cs="Courier New"/>
          <w:sz w:val="24"/>
          <w:szCs w:val="24"/>
        </w:rPr>
        <w:t>Wdft_RegionIdentifier</w:t>
      </w:r>
      <w:proofErr w:type="spellEnd"/>
      <w:r w:rsidRPr="0035153D">
        <w:rPr>
          <w:rFonts w:ascii="Courier New" w:hAnsi="Courier New" w:cs="Courier New"/>
          <w:sz w:val="24"/>
          <w:szCs w:val="24"/>
        </w:rPr>
        <w:t> - NA</w:t>
      </w:r>
    </w:p>
    <w:p w14:paraId="06AFDEEB" w14:textId="2D1E80B4" w:rsidR="0035153D" w:rsidRDefault="0035153D" w:rsidP="0035153D">
      <w:pPr>
        <w:spacing w:line="276" w:lineRule="auto"/>
        <w:ind w:left="426"/>
        <w:jc w:val="left"/>
        <w:rPr>
          <w:sz w:val="24"/>
          <w:szCs w:val="24"/>
        </w:rPr>
      </w:pPr>
      <w:r>
        <w:rPr>
          <w:sz w:val="24"/>
          <w:szCs w:val="24"/>
        </w:rPr>
        <w:br w:type="page"/>
      </w:r>
    </w:p>
    <w:p w14:paraId="3063A8E0" w14:textId="48C8BB3D" w:rsidR="0035153D" w:rsidRPr="00175589" w:rsidRDefault="0035153D" w:rsidP="00FA6BC5">
      <w:pPr>
        <w:pStyle w:val="af3"/>
        <w:rPr>
          <w:rStyle w:val="af2"/>
          <w:b w:val="0"/>
        </w:rPr>
      </w:pPr>
      <w:bookmarkStart w:id="66" w:name="_Toc7516534"/>
      <w:r w:rsidRPr="00175589">
        <w:rPr>
          <w:rStyle w:val="af2"/>
          <w:b w:val="0"/>
          <w:iCs w:val="0"/>
        </w:rPr>
        <w:lastRenderedPageBreak/>
        <w:t>Приложение</w:t>
      </w:r>
      <w:r w:rsidRPr="00175589">
        <w:rPr>
          <w:rStyle w:val="af2"/>
          <w:b w:val="0"/>
        </w:rPr>
        <w:t xml:space="preserve"> 2</w:t>
      </w:r>
      <w:bookmarkEnd w:id="66"/>
    </w:p>
    <w:p w14:paraId="7A526E57" w14:textId="29AF8109" w:rsidR="0035153D" w:rsidRPr="0035153D" w:rsidRDefault="0035153D" w:rsidP="00175589">
      <w:pPr>
        <w:spacing w:line="360" w:lineRule="auto"/>
        <w:jc w:val="center"/>
      </w:pPr>
      <w:r>
        <w:t>Код предварительной обработки исходных данных</w:t>
      </w:r>
    </w:p>
    <w:p w14:paraId="063C46A5" w14:textId="0F8974F9" w:rsidR="00A0719B" w:rsidRDefault="00A0719B" w:rsidP="0035153D">
      <w:pPr>
        <w:spacing w:line="276" w:lineRule="auto"/>
        <w:ind w:left="426"/>
        <w:jc w:val="left"/>
        <w:rPr>
          <w:sz w:val="24"/>
          <w:szCs w:val="24"/>
        </w:rPr>
      </w:pPr>
    </w:p>
    <w:p w14:paraId="27591BF2" w14:textId="179F2C06" w:rsidR="0035153D" w:rsidRDefault="0035153D" w:rsidP="0035153D">
      <w:pPr>
        <w:spacing w:line="276" w:lineRule="auto"/>
        <w:ind w:left="426"/>
        <w:jc w:val="left"/>
        <w:rPr>
          <w:sz w:val="24"/>
          <w:szCs w:val="24"/>
        </w:rPr>
      </w:pPr>
      <w:r>
        <w:rPr>
          <w:sz w:val="24"/>
          <w:szCs w:val="24"/>
        </w:rPr>
        <w:br w:type="page"/>
      </w:r>
    </w:p>
    <w:p w14:paraId="580876C7" w14:textId="6C472150" w:rsidR="0035153D" w:rsidRPr="0035153D" w:rsidRDefault="0035153D" w:rsidP="00FA6BC5">
      <w:pPr>
        <w:pStyle w:val="af3"/>
        <w:rPr>
          <w:rStyle w:val="af2"/>
          <w:b w:val="0"/>
        </w:rPr>
      </w:pPr>
      <w:bookmarkStart w:id="67" w:name="_Toc7516535"/>
      <w:r w:rsidRPr="00A0719B">
        <w:rPr>
          <w:rStyle w:val="af2"/>
          <w:b w:val="0"/>
        </w:rPr>
        <w:lastRenderedPageBreak/>
        <w:t xml:space="preserve">Приложение </w:t>
      </w:r>
      <w:r>
        <w:rPr>
          <w:rStyle w:val="af2"/>
          <w:b w:val="0"/>
        </w:rPr>
        <w:t>3</w:t>
      </w:r>
      <w:bookmarkEnd w:id="67"/>
    </w:p>
    <w:p w14:paraId="57C1A03C" w14:textId="73C92185" w:rsidR="0035153D" w:rsidRPr="0035153D" w:rsidRDefault="0035153D" w:rsidP="0035153D">
      <w:pPr>
        <w:spacing w:line="360" w:lineRule="auto"/>
        <w:jc w:val="center"/>
      </w:pPr>
      <w:r>
        <w:t xml:space="preserve">Код реализованной модели ИНС на языке </w:t>
      </w:r>
      <w:r>
        <w:rPr>
          <w:lang w:val="en-US"/>
        </w:rPr>
        <w:t>Python</w:t>
      </w:r>
    </w:p>
    <w:p w14:paraId="50689AD3" w14:textId="77777777" w:rsidR="0035153D" w:rsidRPr="0035153D" w:rsidRDefault="0035153D" w:rsidP="0035153D">
      <w:pPr>
        <w:spacing w:line="276" w:lineRule="auto"/>
        <w:ind w:left="426"/>
        <w:jc w:val="left"/>
        <w:rPr>
          <w:sz w:val="24"/>
          <w:szCs w:val="24"/>
        </w:rPr>
      </w:pPr>
    </w:p>
    <w:sectPr w:rsidR="0035153D" w:rsidRPr="0035153D" w:rsidSect="00FF150A">
      <w:headerReference w:type="default" r:id="rId18"/>
      <w:pgSz w:w="11906" w:h="16838"/>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281B4" w14:textId="77777777" w:rsidR="004B725C" w:rsidRDefault="004B725C">
      <w:r>
        <w:separator/>
      </w:r>
    </w:p>
  </w:endnote>
  <w:endnote w:type="continuationSeparator" w:id="0">
    <w:p w14:paraId="1AD8F32D" w14:textId="77777777" w:rsidR="004B725C" w:rsidRDefault="004B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etersburgC">
    <w:altName w:val="Cambria"/>
    <w:panose1 w:val="00000000000000000000"/>
    <w:charset w:val="CC"/>
    <w:family w:val="roman"/>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845E" w14:textId="77777777" w:rsidR="004C5904" w:rsidRDefault="004C5904" w:rsidP="00ED604F">
    <w:pPr>
      <w:pStyle w:val="a4"/>
      <w:framePr w:wrap="around" w:vAnchor="text" w:hAnchor="margin" w:xAlign="right" w:y="1"/>
      <w:rPr>
        <w:rStyle w:val="a3"/>
        <w:rFonts w:eastAsiaTheme="majorEastAsia"/>
      </w:rPr>
    </w:pPr>
    <w:r>
      <w:rPr>
        <w:rStyle w:val="a3"/>
        <w:rFonts w:eastAsiaTheme="majorEastAsia"/>
      </w:rPr>
      <w:fldChar w:fldCharType="begin"/>
    </w:r>
    <w:r>
      <w:rPr>
        <w:rStyle w:val="a3"/>
        <w:rFonts w:eastAsiaTheme="majorEastAsia"/>
      </w:rPr>
      <w:instrText xml:space="preserve">PAGE  </w:instrText>
    </w:r>
    <w:r>
      <w:rPr>
        <w:rStyle w:val="a3"/>
        <w:rFonts w:eastAsiaTheme="majorEastAsia"/>
      </w:rPr>
      <w:fldChar w:fldCharType="end"/>
    </w:r>
  </w:p>
  <w:p w14:paraId="153BD980" w14:textId="77777777" w:rsidR="004C5904" w:rsidRDefault="004C5904" w:rsidP="00ED604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7B29" w14:textId="77777777" w:rsidR="004C5904" w:rsidRDefault="004C5904" w:rsidP="00ED604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6D64" w14:textId="77777777" w:rsidR="004B725C" w:rsidRDefault="004B725C">
      <w:r>
        <w:separator/>
      </w:r>
    </w:p>
  </w:footnote>
  <w:footnote w:type="continuationSeparator" w:id="0">
    <w:p w14:paraId="1F6FB26B" w14:textId="77777777" w:rsidR="004B725C" w:rsidRDefault="004B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887061"/>
      <w:docPartObj>
        <w:docPartGallery w:val="Page Numbers (Top of Page)"/>
        <w:docPartUnique/>
      </w:docPartObj>
    </w:sdtPr>
    <w:sdtContent>
      <w:p w14:paraId="477DA780" w14:textId="77777777" w:rsidR="004C5904" w:rsidRDefault="004C5904">
        <w:pPr>
          <w:pStyle w:val="a6"/>
          <w:jc w:val="right"/>
        </w:pPr>
        <w:r>
          <w:fldChar w:fldCharType="begin"/>
        </w:r>
        <w:r>
          <w:instrText>PAGE   \* MERGEFORMAT</w:instrText>
        </w:r>
        <w:r>
          <w:fldChar w:fldCharType="separate"/>
        </w:r>
        <w:r>
          <w:t>2</w:t>
        </w:r>
        <w:r>
          <w:fldChar w:fldCharType="end"/>
        </w:r>
      </w:p>
    </w:sdtContent>
  </w:sdt>
  <w:p w14:paraId="3A8FC553" w14:textId="77777777" w:rsidR="004C5904" w:rsidRDefault="004C590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CF0"/>
    <w:multiLevelType w:val="hybridMultilevel"/>
    <w:tmpl w:val="EA20687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A4042D"/>
    <w:multiLevelType w:val="multilevel"/>
    <w:tmpl w:val="9D9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92C0A"/>
    <w:multiLevelType w:val="hybridMultilevel"/>
    <w:tmpl w:val="60DC6A1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4D7E58"/>
    <w:multiLevelType w:val="hybridMultilevel"/>
    <w:tmpl w:val="DE9CC31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064F0E"/>
    <w:multiLevelType w:val="hybridMultilevel"/>
    <w:tmpl w:val="8EEA1B1A"/>
    <w:lvl w:ilvl="0" w:tplc="4E20A690">
      <w:start w:val="1"/>
      <w:numFmt w:val="bullet"/>
      <w:lvlText w:val=""/>
      <w:lvlJc w:val="left"/>
      <w:pPr>
        <w:ind w:left="709" w:firstLine="0"/>
      </w:pPr>
      <w:rPr>
        <w:rFonts w:ascii="Symbol" w:hAnsi="Symbol" w:hint="default"/>
      </w:rPr>
    </w:lvl>
    <w:lvl w:ilvl="1" w:tplc="04190003" w:tentative="1">
      <w:start w:val="1"/>
      <w:numFmt w:val="bullet"/>
      <w:lvlText w:val="o"/>
      <w:lvlJc w:val="left"/>
      <w:pPr>
        <w:ind w:left="8812" w:hanging="360"/>
      </w:pPr>
      <w:rPr>
        <w:rFonts w:ascii="Courier New" w:hAnsi="Courier New" w:cs="Courier New" w:hint="default"/>
      </w:rPr>
    </w:lvl>
    <w:lvl w:ilvl="2" w:tplc="04190005" w:tentative="1">
      <w:start w:val="1"/>
      <w:numFmt w:val="bullet"/>
      <w:lvlText w:val=""/>
      <w:lvlJc w:val="left"/>
      <w:pPr>
        <w:ind w:left="9532" w:hanging="360"/>
      </w:pPr>
      <w:rPr>
        <w:rFonts w:ascii="Wingdings" w:hAnsi="Wingdings" w:hint="default"/>
      </w:rPr>
    </w:lvl>
    <w:lvl w:ilvl="3" w:tplc="04190001" w:tentative="1">
      <w:start w:val="1"/>
      <w:numFmt w:val="bullet"/>
      <w:lvlText w:val=""/>
      <w:lvlJc w:val="left"/>
      <w:pPr>
        <w:ind w:left="10252" w:hanging="360"/>
      </w:pPr>
      <w:rPr>
        <w:rFonts w:ascii="Symbol" w:hAnsi="Symbol" w:hint="default"/>
      </w:rPr>
    </w:lvl>
    <w:lvl w:ilvl="4" w:tplc="04190003" w:tentative="1">
      <w:start w:val="1"/>
      <w:numFmt w:val="bullet"/>
      <w:lvlText w:val="o"/>
      <w:lvlJc w:val="left"/>
      <w:pPr>
        <w:ind w:left="10972" w:hanging="360"/>
      </w:pPr>
      <w:rPr>
        <w:rFonts w:ascii="Courier New" w:hAnsi="Courier New" w:cs="Courier New" w:hint="default"/>
      </w:rPr>
    </w:lvl>
    <w:lvl w:ilvl="5" w:tplc="04190005" w:tentative="1">
      <w:start w:val="1"/>
      <w:numFmt w:val="bullet"/>
      <w:lvlText w:val=""/>
      <w:lvlJc w:val="left"/>
      <w:pPr>
        <w:ind w:left="11692" w:hanging="360"/>
      </w:pPr>
      <w:rPr>
        <w:rFonts w:ascii="Wingdings" w:hAnsi="Wingdings" w:hint="default"/>
      </w:rPr>
    </w:lvl>
    <w:lvl w:ilvl="6" w:tplc="04190001" w:tentative="1">
      <w:start w:val="1"/>
      <w:numFmt w:val="bullet"/>
      <w:lvlText w:val=""/>
      <w:lvlJc w:val="left"/>
      <w:pPr>
        <w:ind w:left="12412" w:hanging="360"/>
      </w:pPr>
      <w:rPr>
        <w:rFonts w:ascii="Symbol" w:hAnsi="Symbol" w:hint="default"/>
      </w:rPr>
    </w:lvl>
    <w:lvl w:ilvl="7" w:tplc="04190003" w:tentative="1">
      <w:start w:val="1"/>
      <w:numFmt w:val="bullet"/>
      <w:lvlText w:val="o"/>
      <w:lvlJc w:val="left"/>
      <w:pPr>
        <w:ind w:left="13132" w:hanging="360"/>
      </w:pPr>
      <w:rPr>
        <w:rFonts w:ascii="Courier New" w:hAnsi="Courier New" w:cs="Courier New" w:hint="default"/>
      </w:rPr>
    </w:lvl>
    <w:lvl w:ilvl="8" w:tplc="04190005" w:tentative="1">
      <w:start w:val="1"/>
      <w:numFmt w:val="bullet"/>
      <w:lvlText w:val=""/>
      <w:lvlJc w:val="left"/>
      <w:pPr>
        <w:ind w:left="13852" w:hanging="360"/>
      </w:pPr>
      <w:rPr>
        <w:rFonts w:ascii="Wingdings" w:hAnsi="Wingdings" w:hint="default"/>
      </w:rPr>
    </w:lvl>
  </w:abstractNum>
  <w:abstractNum w:abstractNumId="5" w15:restartNumberingAfterBreak="0">
    <w:nsid w:val="147E5B72"/>
    <w:multiLevelType w:val="hybridMultilevel"/>
    <w:tmpl w:val="D562C41E"/>
    <w:lvl w:ilvl="0" w:tplc="4E20A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C325BC"/>
    <w:multiLevelType w:val="hybridMultilevel"/>
    <w:tmpl w:val="AFEA3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9935F4"/>
    <w:multiLevelType w:val="hybridMultilevel"/>
    <w:tmpl w:val="248C976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B74A34"/>
    <w:multiLevelType w:val="multilevel"/>
    <w:tmpl w:val="C1A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17AD9"/>
    <w:multiLevelType w:val="hybridMultilevel"/>
    <w:tmpl w:val="5BD6BD5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DF95D41"/>
    <w:multiLevelType w:val="hybridMultilevel"/>
    <w:tmpl w:val="244CDCA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1A5FE5"/>
    <w:multiLevelType w:val="hybridMultilevel"/>
    <w:tmpl w:val="5B66E31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8FC5E3D"/>
    <w:multiLevelType w:val="hybridMultilevel"/>
    <w:tmpl w:val="1C2C038C"/>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B2A006E"/>
    <w:multiLevelType w:val="hybridMultilevel"/>
    <w:tmpl w:val="41CA5464"/>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C91522E"/>
    <w:multiLevelType w:val="hybridMultilevel"/>
    <w:tmpl w:val="DA34BB4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1CB51AA"/>
    <w:multiLevelType w:val="hybridMultilevel"/>
    <w:tmpl w:val="424CD24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4FE1816"/>
    <w:multiLevelType w:val="hybridMultilevel"/>
    <w:tmpl w:val="8F02BF2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8B54E0"/>
    <w:multiLevelType w:val="hybridMultilevel"/>
    <w:tmpl w:val="821E2980"/>
    <w:lvl w:ilvl="0" w:tplc="D62AC510">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1B97832"/>
    <w:multiLevelType w:val="multilevel"/>
    <w:tmpl w:val="C5F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3358E"/>
    <w:multiLevelType w:val="hybridMultilevel"/>
    <w:tmpl w:val="848A275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7AF0D56"/>
    <w:multiLevelType w:val="hybridMultilevel"/>
    <w:tmpl w:val="ACFAA320"/>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28A185A"/>
    <w:multiLevelType w:val="hybridMultilevel"/>
    <w:tmpl w:val="3B92997E"/>
    <w:lvl w:ilvl="0" w:tplc="4E20A6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2A04D83"/>
    <w:multiLevelType w:val="hybridMultilevel"/>
    <w:tmpl w:val="B7023D7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493C54"/>
    <w:multiLevelType w:val="hybridMultilevel"/>
    <w:tmpl w:val="30FA678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43A18A0"/>
    <w:multiLevelType w:val="hybridMultilevel"/>
    <w:tmpl w:val="BBE853D4"/>
    <w:lvl w:ilvl="0" w:tplc="4E20A6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7E149CC"/>
    <w:multiLevelType w:val="hybridMultilevel"/>
    <w:tmpl w:val="93FC9C3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4B789F"/>
    <w:multiLevelType w:val="hybridMultilevel"/>
    <w:tmpl w:val="84D20F2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B3F7E77"/>
    <w:multiLevelType w:val="hybridMultilevel"/>
    <w:tmpl w:val="85689048"/>
    <w:lvl w:ilvl="0" w:tplc="4E20A690">
      <w:start w:val="1"/>
      <w:numFmt w:val="bullet"/>
      <w:lvlText w:val=""/>
      <w:lvlJc w:val="left"/>
      <w:pPr>
        <w:ind w:left="1418"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DD77A5F"/>
    <w:multiLevelType w:val="multilevel"/>
    <w:tmpl w:val="DB6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2328FA"/>
    <w:multiLevelType w:val="hybridMultilevel"/>
    <w:tmpl w:val="6F848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
  </w:num>
  <w:num w:numId="5">
    <w:abstractNumId w:val="4"/>
  </w:num>
  <w:num w:numId="6">
    <w:abstractNumId w:val="17"/>
  </w:num>
  <w:num w:numId="7">
    <w:abstractNumId w:val="27"/>
  </w:num>
  <w:num w:numId="8">
    <w:abstractNumId w:val="20"/>
  </w:num>
  <w:num w:numId="9">
    <w:abstractNumId w:val="26"/>
  </w:num>
  <w:num w:numId="10">
    <w:abstractNumId w:val="8"/>
  </w:num>
  <w:num w:numId="11">
    <w:abstractNumId w:val="19"/>
  </w:num>
  <w:num w:numId="12">
    <w:abstractNumId w:val="18"/>
  </w:num>
  <w:num w:numId="13">
    <w:abstractNumId w:val="21"/>
  </w:num>
  <w:num w:numId="14">
    <w:abstractNumId w:val="14"/>
  </w:num>
  <w:num w:numId="15">
    <w:abstractNumId w:val="10"/>
  </w:num>
  <w:num w:numId="16">
    <w:abstractNumId w:val="16"/>
  </w:num>
  <w:num w:numId="17">
    <w:abstractNumId w:val="24"/>
  </w:num>
  <w:num w:numId="18">
    <w:abstractNumId w:val="3"/>
  </w:num>
  <w:num w:numId="19">
    <w:abstractNumId w:val="12"/>
  </w:num>
  <w:num w:numId="20">
    <w:abstractNumId w:val="15"/>
  </w:num>
  <w:num w:numId="21">
    <w:abstractNumId w:val="13"/>
  </w:num>
  <w:num w:numId="22">
    <w:abstractNumId w:val="9"/>
  </w:num>
  <w:num w:numId="23">
    <w:abstractNumId w:val="7"/>
  </w:num>
  <w:num w:numId="24">
    <w:abstractNumId w:val="2"/>
  </w:num>
  <w:num w:numId="25">
    <w:abstractNumId w:val="22"/>
  </w:num>
  <w:num w:numId="26">
    <w:abstractNumId w:val="11"/>
  </w:num>
  <w:num w:numId="27">
    <w:abstractNumId w:val="25"/>
  </w:num>
  <w:num w:numId="28">
    <w:abstractNumId w:val="23"/>
  </w:num>
  <w:num w:numId="29">
    <w:abstractNumId w:val="28"/>
  </w:num>
  <w:num w:numId="30">
    <w:abstractNumId w:val="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AF"/>
    <w:rsid w:val="00002CFD"/>
    <w:rsid w:val="00016E52"/>
    <w:rsid w:val="00024156"/>
    <w:rsid w:val="00040A88"/>
    <w:rsid w:val="00040E0B"/>
    <w:rsid w:val="0005179D"/>
    <w:rsid w:val="00056BE6"/>
    <w:rsid w:val="0006200E"/>
    <w:rsid w:val="00075E86"/>
    <w:rsid w:val="000760FC"/>
    <w:rsid w:val="000A37BF"/>
    <w:rsid w:val="000B12A9"/>
    <w:rsid w:val="000B2CCD"/>
    <w:rsid w:val="000B5595"/>
    <w:rsid w:val="000B582F"/>
    <w:rsid w:val="000B65EC"/>
    <w:rsid w:val="000D1A52"/>
    <w:rsid w:val="000D51C7"/>
    <w:rsid w:val="0010307E"/>
    <w:rsid w:val="00107DEE"/>
    <w:rsid w:val="00120F12"/>
    <w:rsid w:val="00121061"/>
    <w:rsid w:val="00126F03"/>
    <w:rsid w:val="001369D1"/>
    <w:rsid w:val="00140BE0"/>
    <w:rsid w:val="00151FEC"/>
    <w:rsid w:val="00152976"/>
    <w:rsid w:val="00174AE8"/>
    <w:rsid w:val="00175589"/>
    <w:rsid w:val="00194F0D"/>
    <w:rsid w:val="001A4A12"/>
    <w:rsid w:val="001C17B8"/>
    <w:rsid w:val="001C28FD"/>
    <w:rsid w:val="001C64E1"/>
    <w:rsid w:val="001D46D1"/>
    <w:rsid w:val="001F5484"/>
    <w:rsid w:val="002063D7"/>
    <w:rsid w:val="00217F31"/>
    <w:rsid w:val="00225395"/>
    <w:rsid w:val="00225979"/>
    <w:rsid w:val="00240F45"/>
    <w:rsid w:val="002758E9"/>
    <w:rsid w:val="00281114"/>
    <w:rsid w:val="00285563"/>
    <w:rsid w:val="00286B86"/>
    <w:rsid w:val="00291890"/>
    <w:rsid w:val="002A2E6F"/>
    <w:rsid w:val="002B0BAA"/>
    <w:rsid w:val="002C4620"/>
    <w:rsid w:val="002E327C"/>
    <w:rsid w:val="002F5ED9"/>
    <w:rsid w:val="00307114"/>
    <w:rsid w:val="00310C68"/>
    <w:rsid w:val="00315E1B"/>
    <w:rsid w:val="0031742B"/>
    <w:rsid w:val="003231F3"/>
    <w:rsid w:val="00323977"/>
    <w:rsid w:val="00341D85"/>
    <w:rsid w:val="0035153D"/>
    <w:rsid w:val="00357917"/>
    <w:rsid w:val="00363DA5"/>
    <w:rsid w:val="00366A81"/>
    <w:rsid w:val="00391E93"/>
    <w:rsid w:val="003B0B0A"/>
    <w:rsid w:val="003B158A"/>
    <w:rsid w:val="003C3B91"/>
    <w:rsid w:val="003D19BD"/>
    <w:rsid w:val="003D4639"/>
    <w:rsid w:val="003F318D"/>
    <w:rsid w:val="00406894"/>
    <w:rsid w:val="00410DCC"/>
    <w:rsid w:val="00421B07"/>
    <w:rsid w:val="00421CB7"/>
    <w:rsid w:val="00422389"/>
    <w:rsid w:val="00426ABD"/>
    <w:rsid w:val="004562E5"/>
    <w:rsid w:val="004631BF"/>
    <w:rsid w:val="00467796"/>
    <w:rsid w:val="00481EDB"/>
    <w:rsid w:val="004B0A47"/>
    <w:rsid w:val="004B530E"/>
    <w:rsid w:val="004B5BDC"/>
    <w:rsid w:val="004B725C"/>
    <w:rsid w:val="004C5904"/>
    <w:rsid w:val="004C76A6"/>
    <w:rsid w:val="004C78AF"/>
    <w:rsid w:val="004F27AA"/>
    <w:rsid w:val="004F5647"/>
    <w:rsid w:val="005014B4"/>
    <w:rsid w:val="00504E64"/>
    <w:rsid w:val="00506A04"/>
    <w:rsid w:val="00543E0C"/>
    <w:rsid w:val="0055423A"/>
    <w:rsid w:val="00561B95"/>
    <w:rsid w:val="005C3CF5"/>
    <w:rsid w:val="005C3CFF"/>
    <w:rsid w:val="005C6AAA"/>
    <w:rsid w:val="005F0666"/>
    <w:rsid w:val="005F0A8A"/>
    <w:rsid w:val="00601961"/>
    <w:rsid w:val="0061693D"/>
    <w:rsid w:val="006169D3"/>
    <w:rsid w:val="00622F41"/>
    <w:rsid w:val="006243CD"/>
    <w:rsid w:val="00630A46"/>
    <w:rsid w:val="0066083F"/>
    <w:rsid w:val="00666C61"/>
    <w:rsid w:val="0067357B"/>
    <w:rsid w:val="00673B8E"/>
    <w:rsid w:val="006B2E67"/>
    <w:rsid w:val="006C05A3"/>
    <w:rsid w:val="006C7812"/>
    <w:rsid w:val="006D74D1"/>
    <w:rsid w:val="006D7EED"/>
    <w:rsid w:val="006F07CC"/>
    <w:rsid w:val="006F7C70"/>
    <w:rsid w:val="007024C9"/>
    <w:rsid w:val="0071623E"/>
    <w:rsid w:val="00737DE8"/>
    <w:rsid w:val="00746C4D"/>
    <w:rsid w:val="00757BF7"/>
    <w:rsid w:val="0078351E"/>
    <w:rsid w:val="007D3913"/>
    <w:rsid w:val="007E6B69"/>
    <w:rsid w:val="0088061A"/>
    <w:rsid w:val="0088178D"/>
    <w:rsid w:val="00882D6B"/>
    <w:rsid w:val="008840C7"/>
    <w:rsid w:val="00890717"/>
    <w:rsid w:val="008A2753"/>
    <w:rsid w:val="008A710D"/>
    <w:rsid w:val="008B64A8"/>
    <w:rsid w:val="009314C1"/>
    <w:rsid w:val="0093573A"/>
    <w:rsid w:val="00972727"/>
    <w:rsid w:val="00994F72"/>
    <w:rsid w:val="009C6EAC"/>
    <w:rsid w:val="009D016C"/>
    <w:rsid w:val="009E1E9D"/>
    <w:rsid w:val="009E4786"/>
    <w:rsid w:val="00A0719B"/>
    <w:rsid w:val="00A11F21"/>
    <w:rsid w:val="00A20160"/>
    <w:rsid w:val="00A2151C"/>
    <w:rsid w:val="00A22350"/>
    <w:rsid w:val="00A22DD0"/>
    <w:rsid w:val="00A33A4F"/>
    <w:rsid w:val="00A3795B"/>
    <w:rsid w:val="00A514DF"/>
    <w:rsid w:val="00A71A95"/>
    <w:rsid w:val="00A757A2"/>
    <w:rsid w:val="00A83737"/>
    <w:rsid w:val="00A86096"/>
    <w:rsid w:val="00AA0CE6"/>
    <w:rsid w:val="00AB2C86"/>
    <w:rsid w:val="00AC71FA"/>
    <w:rsid w:val="00AD5652"/>
    <w:rsid w:val="00AF53E2"/>
    <w:rsid w:val="00AF76E6"/>
    <w:rsid w:val="00B0433C"/>
    <w:rsid w:val="00B1394E"/>
    <w:rsid w:val="00B14733"/>
    <w:rsid w:val="00B26D4C"/>
    <w:rsid w:val="00B309FD"/>
    <w:rsid w:val="00B33E40"/>
    <w:rsid w:val="00B66433"/>
    <w:rsid w:val="00B80F7B"/>
    <w:rsid w:val="00B839B1"/>
    <w:rsid w:val="00BA68F0"/>
    <w:rsid w:val="00BB0716"/>
    <w:rsid w:val="00BC3F3E"/>
    <w:rsid w:val="00BD2793"/>
    <w:rsid w:val="00C01D4F"/>
    <w:rsid w:val="00C022CF"/>
    <w:rsid w:val="00C02D35"/>
    <w:rsid w:val="00C06F5F"/>
    <w:rsid w:val="00C13CAE"/>
    <w:rsid w:val="00C230C6"/>
    <w:rsid w:val="00C5031B"/>
    <w:rsid w:val="00C80E95"/>
    <w:rsid w:val="00C87D44"/>
    <w:rsid w:val="00C91DF5"/>
    <w:rsid w:val="00C9553E"/>
    <w:rsid w:val="00CA0527"/>
    <w:rsid w:val="00CA4B95"/>
    <w:rsid w:val="00CA6398"/>
    <w:rsid w:val="00CB085C"/>
    <w:rsid w:val="00CB1FDF"/>
    <w:rsid w:val="00CD18B1"/>
    <w:rsid w:val="00CE07E9"/>
    <w:rsid w:val="00CE584B"/>
    <w:rsid w:val="00CF347C"/>
    <w:rsid w:val="00D27EE8"/>
    <w:rsid w:val="00D3695B"/>
    <w:rsid w:val="00D37523"/>
    <w:rsid w:val="00D44555"/>
    <w:rsid w:val="00D6384C"/>
    <w:rsid w:val="00D701B8"/>
    <w:rsid w:val="00D73F0A"/>
    <w:rsid w:val="00D8308C"/>
    <w:rsid w:val="00DA2060"/>
    <w:rsid w:val="00DE14AF"/>
    <w:rsid w:val="00DE1AAD"/>
    <w:rsid w:val="00DF4844"/>
    <w:rsid w:val="00E07C2C"/>
    <w:rsid w:val="00E42A35"/>
    <w:rsid w:val="00E50B20"/>
    <w:rsid w:val="00E53AED"/>
    <w:rsid w:val="00E64828"/>
    <w:rsid w:val="00E75168"/>
    <w:rsid w:val="00ED5736"/>
    <w:rsid w:val="00ED604F"/>
    <w:rsid w:val="00EE23E3"/>
    <w:rsid w:val="00EE3C8F"/>
    <w:rsid w:val="00EF18AA"/>
    <w:rsid w:val="00EF7158"/>
    <w:rsid w:val="00F23B1A"/>
    <w:rsid w:val="00F379EE"/>
    <w:rsid w:val="00F73FBC"/>
    <w:rsid w:val="00FA6BC5"/>
    <w:rsid w:val="00FA7DEC"/>
    <w:rsid w:val="00FE4516"/>
    <w:rsid w:val="00FE5759"/>
    <w:rsid w:val="00FF1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6A392"/>
  <w15:chartTrackingRefBased/>
  <w15:docId w15:val="{FF0CDB61-C85F-4E88-A66B-A7B889E7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433"/>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286B86"/>
    <w:pPr>
      <w:keepNext/>
      <w:keepLines/>
      <w:overflowPunct/>
      <w:autoSpaceDE/>
      <w:autoSpaceDN/>
      <w:adjustRightInd/>
      <w:spacing w:before="480" w:after="480"/>
      <w:jc w:val="center"/>
      <w:textAlignment w:val="auto"/>
      <w:outlineLvl w:val="0"/>
    </w:pPr>
    <w:rPr>
      <w:rFonts w:eastAsiaTheme="majorEastAsia" w:cstheme="majorBidi"/>
      <w:b/>
      <w:szCs w:val="32"/>
    </w:rPr>
  </w:style>
  <w:style w:type="paragraph" w:styleId="2">
    <w:name w:val="heading 2"/>
    <w:basedOn w:val="a"/>
    <w:next w:val="a"/>
    <w:link w:val="20"/>
    <w:autoRedefine/>
    <w:uiPriority w:val="9"/>
    <w:unhideWhenUsed/>
    <w:qFormat/>
    <w:rsid w:val="00E42A35"/>
    <w:pPr>
      <w:keepNext/>
      <w:keepLines/>
      <w:spacing w:before="400" w:after="360" w:line="360" w:lineRule="auto"/>
      <w:jc w:val="center"/>
      <w:outlineLvl w:val="1"/>
    </w:pPr>
    <w:rPr>
      <w:rFonts w:eastAsiaTheme="majorEastAsia" w:cstheme="majorBidi"/>
      <w:b/>
      <w:szCs w:val="26"/>
    </w:rPr>
  </w:style>
  <w:style w:type="paragraph" w:styleId="3">
    <w:name w:val="heading 3"/>
    <w:basedOn w:val="a"/>
    <w:next w:val="a"/>
    <w:link w:val="30"/>
    <w:autoRedefine/>
    <w:uiPriority w:val="9"/>
    <w:unhideWhenUsed/>
    <w:qFormat/>
    <w:rsid w:val="00175589"/>
    <w:pPr>
      <w:keepNext/>
      <w:keepLines/>
      <w:spacing w:before="160" w:after="120" w:line="360" w:lineRule="auto"/>
      <w:jc w:val="center"/>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6B86"/>
    <w:rPr>
      <w:rFonts w:ascii="Times New Roman" w:eastAsiaTheme="majorEastAsia" w:hAnsi="Times New Roman" w:cstheme="majorBidi"/>
      <w:b/>
      <w:sz w:val="28"/>
      <w:szCs w:val="32"/>
      <w:lang w:eastAsia="ru-RU"/>
    </w:rPr>
  </w:style>
  <w:style w:type="character" w:customStyle="1" w:styleId="FontStyle14">
    <w:name w:val="Font Style14"/>
    <w:rsid w:val="006F7C70"/>
    <w:rPr>
      <w:rFonts w:ascii="Arial" w:hAnsi="Arial"/>
      <w:sz w:val="22"/>
    </w:rPr>
  </w:style>
  <w:style w:type="character" w:customStyle="1" w:styleId="FontStyle11">
    <w:name w:val="Font Style11"/>
    <w:rsid w:val="006F7C70"/>
    <w:rPr>
      <w:rFonts w:ascii="Times New Roman" w:hAnsi="Times New Roman"/>
      <w:sz w:val="22"/>
    </w:rPr>
  </w:style>
  <w:style w:type="paragraph" w:customStyle="1" w:styleId="Style4">
    <w:name w:val="Style4"/>
    <w:basedOn w:val="a"/>
    <w:uiPriority w:val="99"/>
    <w:rsid w:val="006F7C70"/>
    <w:pPr>
      <w:widowControl w:val="0"/>
      <w:overflowPunct/>
      <w:spacing w:line="221" w:lineRule="exact"/>
      <w:textAlignment w:val="auto"/>
    </w:pPr>
    <w:rPr>
      <w:sz w:val="24"/>
      <w:szCs w:val="24"/>
    </w:rPr>
  </w:style>
  <w:style w:type="paragraph" w:customStyle="1" w:styleId="Style3">
    <w:name w:val="Style3"/>
    <w:basedOn w:val="a"/>
    <w:rsid w:val="006F7C70"/>
    <w:pPr>
      <w:widowControl w:val="0"/>
      <w:overflowPunct/>
      <w:spacing w:line="403" w:lineRule="exact"/>
      <w:textAlignment w:val="auto"/>
    </w:pPr>
    <w:rPr>
      <w:rFonts w:ascii="Arial" w:hAnsi="Arial"/>
      <w:sz w:val="24"/>
      <w:szCs w:val="24"/>
    </w:rPr>
  </w:style>
  <w:style w:type="paragraph" w:customStyle="1" w:styleId="Style6">
    <w:name w:val="Style6"/>
    <w:basedOn w:val="a"/>
    <w:rsid w:val="006F7C70"/>
    <w:pPr>
      <w:widowControl w:val="0"/>
      <w:overflowPunct/>
      <w:jc w:val="left"/>
      <w:textAlignment w:val="auto"/>
    </w:pPr>
    <w:rPr>
      <w:rFonts w:ascii="Arial" w:hAnsi="Arial"/>
      <w:sz w:val="24"/>
      <w:szCs w:val="24"/>
    </w:rPr>
  </w:style>
  <w:style w:type="paragraph" w:customStyle="1" w:styleId="Style1">
    <w:name w:val="Style1"/>
    <w:basedOn w:val="a"/>
    <w:rsid w:val="006F7C70"/>
    <w:pPr>
      <w:widowControl w:val="0"/>
      <w:overflowPunct/>
      <w:jc w:val="left"/>
      <w:textAlignment w:val="auto"/>
    </w:pPr>
    <w:rPr>
      <w:rFonts w:ascii="Arial" w:hAnsi="Arial"/>
      <w:sz w:val="24"/>
      <w:szCs w:val="24"/>
    </w:rPr>
  </w:style>
  <w:style w:type="paragraph" w:customStyle="1" w:styleId="Style2">
    <w:name w:val="Style2"/>
    <w:basedOn w:val="a"/>
    <w:rsid w:val="006F7C70"/>
    <w:pPr>
      <w:widowControl w:val="0"/>
      <w:overflowPunct/>
      <w:spacing w:line="274" w:lineRule="exact"/>
      <w:ind w:hanging="1872"/>
      <w:jc w:val="left"/>
      <w:textAlignment w:val="auto"/>
    </w:pPr>
    <w:rPr>
      <w:rFonts w:ascii="Arial" w:hAnsi="Arial"/>
      <w:sz w:val="24"/>
      <w:szCs w:val="24"/>
    </w:rPr>
  </w:style>
  <w:style w:type="paragraph" w:customStyle="1" w:styleId="Style5">
    <w:name w:val="Style5"/>
    <w:basedOn w:val="a"/>
    <w:rsid w:val="006F7C70"/>
    <w:pPr>
      <w:widowControl w:val="0"/>
      <w:overflowPunct/>
      <w:jc w:val="left"/>
      <w:textAlignment w:val="auto"/>
    </w:pPr>
    <w:rPr>
      <w:rFonts w:ascii="Arial" w:hAnsi="Arial"/>
      <w:sz w:val="24"/>
      <w:szCs w:val="24"/>
    </w:rPr>
  </w:style>
  <w:style w:type="paragraph" w:customStyle="1" w:styleId="Style7">
    <w:name w:val="Style7"/>
    <w:basedOn w:val="a"/>
    <w:rsid w:val="006F7C70"/>
    <w:pPr>
      <w:widowControl w:val="0"/>
      <w:overflowPunct/>
      <w:spacing w:line="322" w:lineRule="exact"/>
      <w:ind w:firstLine="1608"/>
      <w:jc w:val="left"/>
      <w:textAlignment w:val="auto"/>
    </w:pPr>
    <w:rPr>
      <w:rFonts w:ascii="Arial" w:hAnsi="Arial"/>
      <w:sz w:val="24"/>
      <w:szCs w:val="24"/>
    </w:rPr>
  </w:style>
  <w:style w:type="character" w:customStyle="1" w:styleId="FontStyle12">
    <w:name w:val="Font Style12"/>
    <w:rsid w:val="006F7C70"/>
    <w:rPr>
      <w:rFonts w:ascii="Arial" w:hAnsi="Arial"/>
      <w:b/>
      <w:sz w:val="26"/>
    </w:rPr>
  </w:style>
  <w:style w:type="character" w:customStyle="1" w:styleId="FontStyle13">
    <w:name w:val="Font Style13"/>
    <w:rsid w:val="006F7C70"/>
    <w:rPr>
      <w:rFonts w:ascii="Arial" w:hAnsi="Arial"/>
      <w:sz w:val="26"/>
    </w:rPr>
  </w:style>
  <w:style w:type="character" w:styleId="a3">
    <w:name w:val="page number"/>
    <w:uiPriority w:val="99"/>
    <w:rsid w:val="006F7C70"/>
    <w:rPr>
      <w:rFonts w:ascii="Courier New" w:hAnsi="Courier New"/>
      <w:sz w:val="20"/>
    </w:rPr>
  </w:style>
  <w:style w:type="paragraph" w:styleId="a4">
    <w:name w:val="footer"/>
    <w:basedOn w:val="a"/>
    <w:link w:val="a5"/>
    <w:uiPriority w:val="99"/>
    <w:rsid w:val="006F7C70"/>
    <w:pPr>
      <w:tabs>
        <w:tab w:val="center" w:pos="4536"/>
        <w:tab w:val="right" w:pos="9072"/>
      </w:tabs>
      <w:jc w:val="left"/>
    </w:pPr>
    <w:rPr>
      <w:sz w:val="20"/>
    </w:rPr>
  </w:style>
  <w:style w:type="character" w:customStyle="1" w:styleId="a5">
    <w:name w:val="Нижний колонтитул Знак"/>
    <w:basedOn w:val="a0"/>
    <w:link w:val="a4"/>
    <w:uiPriority w:val="99"/>
    <w:rsid w:val="006F7C70"/>
    <w:rPr>
      <w:rFonts w:ascii="Courier New" w:eastAsia="Times New Roman" w:hAnsi="Courier New" w:cs="Times New Roman"/>
      <w:sz w:val="20"/>
      <w:szCs w:val="20"/>
      <w:lang w:eastAsia="ru-RU"/>
    </w:rPr>
  </w:style>
  <w:style w:type="paragraph" w:styleId="a6">
    <w:name w:val="header"/>
    <w:basedOn w:val="a"/>
    <w:link w:val="a7"/>
    <w:uiPriority w:val="99"/>
    <w:unhideWhenUsed/>
    <w:rsid w:val="00426ABD"/>
    <w:pPr>
      <w:tabs>
        <w:tab w:val="center" w:pos="4677"/>
        <w:tab w:val="right" w:pos="9355"/>
      </w:tabs>
    </w:pPr>
  </w:style>
  <w:style w:type="character" w:customStyle="1" w:styleId="a7">
    <w:name w:val="Верхний колонтитул Знак"/>
    <w:basedOn w:val="a0"/>
    <w:link w:val="a6"/>
    <w:uiPriority w:val="99"/>
    <w:rsid w:val="00426ABD"/>
    <w:rPr>
      <w:rFonts w:ascii="Times New Roman" w:eastAsia="Times New Roman" w:hAnsi="Times New Roman" w:cs="Times New Roman"/>
      <w:szCs w:val="20"/>
      <w:lang w:eastAsia="ru-RU"/>
    </w:rPr>
  </w:style>
  <w:style w:type="paragraph" w:styleId="a8">
    <w:name w:val="Balloon Text"/>
    <w:basedOn w:val="a"/>
    <w:link w:val="a9"/>
    <w:uiPriority w:val="99"/>
    <w:semiHidden/>
    <w:unhideWhenUsed/>
    <w:rsid w:val="00ED5736"/>
    <w:rPr>
      <w:rFonts w:ascii="Segoe UI" w:hAnsi="Segoe UI" w:cs="Segoe UI"/>
      <w:sz w:val="18"/>
      <w:szCs w:val="18"/>
    </w:rPr>
  </w:style>
  <w:style w:type="character" w:customStyle="1" w:styleId="a9">
    <w:name w:val="Текст выноски Знак"/>
    <w:basedOn w:val="a0"/>
    <w:link w:val="a8"/>
    <w:uiPriority w:val="99"/>
    <w:semiHidden/>
    <w:rsid w:val="00ED5736"/>
    <w:rPr>
      <w:rFonts w:ascii="Segoe UI" w:eastAsia="Times New Roman" w:hAnsi="Segoe UI" w:cs="Segoe UI"/>
      <w:sz w:val="18"/>
      <w:szCs w:val="18"/>
      <w:lang w:eastAsia="ru-RU"/>
    </w:rPr>
  </w:style>
  <w:style w:type="paragraph" w:styleId="aa">
    <w:name w:val="TOC Heading"/>
    <w:basedOn w:val="1"/>
    <w:next w:val="a"/>
    <w:uiPriority w:val="39"/>
    <w:unhideWhenUsed/>
    <w:qFormat/>
    <w:rsid w:val="00FF150A"/>
    <w:pPr>
      <w:spacing w:before="240" w:after="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AF76E6"/>
    <w:pPr>
      <w:tabs>
        <w:tab w:val="right" w:leader="dot" w:pos="9628"/>
      </w:tabs>
      <w:spacing w:after="100"/>
      <w:jc w:val="left"/>
    </w:pPr>
  </w:style>
  <w:style w:type="character" w:styleId="ab">
    <w:name w:val="Hyperlink"/>
    <w:basedOn w:val="a0"/>
    <w:uiPriority w:val="99"/>
    <w:unhideWhenUsed/>
    <w:rsid w:val="00FF150A"/>
    <w:rPr>
      <w:color w:val="0563C1" w:themeColor="hyperlink"/>
      <w:u w:val="single"/>
    </w:rPr>
  </w:style>
  <w:style w:type="paragraph" w:styleId="ac">
    <w:name w:val="List Paragraph"/>
    <w:basedOn w:val="a"/>
    <w:uiPriority w:val="34"/>
    <w:qFormat/>
    <w:rsid w:val="004C76A6"/>
    <w:pPr>
      <w:ind w:left="720"/>
      <w:contextualSpacing/>
    </w:pPr>
  </w:style>
  <w:style w:type="character" w:customStyle="1" w:styleId="citation">
    <w:name w:val="citation"/>
    <w:basedOn w:val="a0"/>
    <w:rsid w:val="004C76A6"/>
  </w:style>
  <w:style w:type="character" w:styleId="ad">
    <w:name w:val="Unresolved Mention"/>
    <w:basedOn w:val="a0"/>
    <w:uiPriority w:val="99"/>
    <w:semiHidden/>
    <w:unhideWhenUsed/>
    <w:rsid w:val="00421CB7"/>
    <w:rPr>
      <w:color w:val="605E5C"/>
      <w:shd w:val="clear" w:color="auto" w:fill="E1DFDD"/>
    </w:rPr>
  </w:style>
  <w:style w:type="character" w:customStyle="1" w:styleId="20">
    <w:name w:val="Заголовок 2 Знак"/>
    <w:basedOn w:val="a0"/>
    <w:link w:val="2"/>
    <w:uiPriority w:val="9"/>
    <w:rsid w:val="00E42A35"/>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CA0527"/>
    <w:pPr>
      <w:spacing w:after="100"/>
      <w:ind w:left="280"/>
    </w:pPr>
  </w:style>
  <w:style w:type="character" w:styleId="ae">
    <w:name w:val="Emphasis"/>
    <w:basedOn w:val="a0"/>
    <w:uiPriority w:val="20"/>
    <w:qFormat/>
    <w:rsid w:val="00B26D4C"/>
    <w:rPr>
      <w:i/>
      <w:iCs/>
    </w:rPr>
  </w:style>
  <w:style w:type="character" w:styleId="af">
    <w:name w:val="Strong"/>
    <w:basedOn w:val="a0"/>
    <w:uiPriority w:val="22"/>
    <w:qFormat/>
    <w:rsid w:val="00B26D4C"/>
    <w:rPr>
      <w:b/>
      <w:bCs/>
    </w:rPr>
  </w:style>
  <w:style w:type="table" w:styleId="af0">
    <w:name w:val="Table Grid"/>
    <w:basedOn w:val="a1"/>
    <w:uiPriority w:val="39"/>
    <w:rsid w:val="003C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890717"/>
    <w:pPr>
      <w:spacing w:after="200"/>
    </w:pPr>
    <w:rPr>
      <w:i/>
      <w:iCs/>
      <w:color w:val="44546A" w:themeColor="text2"/>
      <w:sz w:val="18"/>
      <w:szCs w:val="18"/>
    </w:rPr>
  </w:style>
  <w:style w:type="paragraph" w:styleId="HTML">
    <w:name w:val="HTML Preformatted"/>
    <w:basedOn w:val="a"/>
    <w:link w:val="HTML0"/>
    <w:uiPriority w:val="99"/>
    <w:semiHidden/>
    <w:unhideWhenUsed/>
    <w:rsid w:val="00A2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0">
    <w:name w:val="Стандартный HTML Знак"/>
    <w:basedOn w:val="a0"/>
    <w:link w:val="HTML"/>
    <w:uiPriority w:val="99"/>
    <w:semiHidden/>
    <w:rsid w:val="00A2151C"/>
    <w:rPr>
      <w:rFonts w:ascii="Courier New" w:eastAsia="Times New Roman" w:hAnsi="Courier New" w:cs="Courier New"/>
      <w:sz w:val="20"/>
      <w:szCs w:val="20"/>
      <w:lang w:eastAsia="ru-RU"/>
    </w:rPr>
  </w:style>
  <w:style w:type="character" w:customStyle="1" w:styleId="nn">
    <w:name w:val="nn"/>
    <w:basedOn w:val="a0"/>
    <w:rsid w:val="00A2151C"/>
  </w:style>
  <w:style w:type="character" w:customStyle="1" w:styleId="k">
    <w:name w:val="k"/>
    <w:basedOn w:val="a0"/>
    <w:rsid w:val="00A2151C"/>
  </w:style>
  <w:style w:type="character" w:customStyle="1" w:styleId="n">
    <w:name w:val="n"/>
    <w:basedOn w:val="a0"/>
    <w:rsid w:val="00A2151C"/>
  </w:style>
  <w:style w:type="paragraph" w:customStyle="1" w:styleId="Pa20">
    <w:name w:val="Pa20"/>
    <w:basedOn w:val="a"/>
    <w:next w:val="a"/>
    <w:uiPriority w:val="99"/>
    <w:rsid w:val="0061693D"/>
    <w:pPr>
      <w:overflowPunct/>
      <w:spacing w:line="201" w:lineRule="atLeast"/>
      <w:jc w:val="left"/>
      <w:textAlignment w:val="auto"/>
    </w:pPr>
    <w:rPr>
      <w:rFonts w:ascii="PetersburgC" w:eastAsiaTheme="minorHAnsi" w:hAnsi="PetersburgC" w:cstheme="minorBidi"/>
      <w:sz w:val="24"/>
      <w:szCs w:val="24"/>
      <w:lang w:eastAsia="en-US"/>
    </w:rPr>
  </w:style>
  <w:style w:type="character" w:styleId="af2">
    <w:name w:val="Subtle Emphasis"/>
    <w:basedOn w:val="a0"/>
    <w:uiPriority w:val="19"/>
    <w:rsid w:val="00225979"/>
    <w:rPr>
      <w:rFonts w:ascii="Times New Roman" w:hAnsi="Times New Roman"/>
      <w:b/>
      <w:i w:val="0"/>
      <w:iCs/>
      <w:color w:val="auto"/>
      <w:sz w:val="28"/>
    </w:rPr>
  </w:style>
  <w:style w:type="character" w:customStyle="1" w:styleId="sc-edgzfy">
    <w:name w:val="sc-edgzfy"/>
    <w:basedOn w:val="a0"/>
    <w:rsid w:val="003D19BD"/>
  </w:style>
  <w:style w:type="character" w:styleId="HTML1">
    <w:name w:val="HTML Code"/>
    <w:basedOn w:val="a0"/>
    <w:uiPriority w:val="99"/>
    <w:semiHidden/>
    <w:unhideWhenUsed/>
    <w:rsid w:val="00A0719B"/>
    <w:rPr>
      <w:rFonts w:ascii="Courier New" w:eastAsia="Times New Roman" w:hAnsi="Courier New" w:cs="Courier New"/>
      <w:sz w:val="20"/>
      <w:szCs w:val="20"/>
    </w:rPr>
  </w:style>
  <w:style w:type="character" w:customStyle="1" w:styleId="30">
    <w:name w:val="Заголовок 3 Знак"/>
    <w:basedOn w:val="a0"/>
    <w:link w:val="3"/>
    <w:uiPriority w:val="9"/>
    <w:rsid w:val="00175589"/>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175589"/>
    <w:pPr>
      <w:spacing w:after="100"/>
      <w:ind w:left="560"/>
    </w:pPr>
  </w:style>
  <w:style w:type="paragraph" w:customStyle="1" w:styleId="4">
    <w:name w:val="Залоговок 4"/>
    <w:basedOn w:val="3"/>
    <w:next w:val="a"/>
    <w:link w:val="40"/>
    <w:qFormat/>
    <w:rsid w:val="00FA6BC5"/>
  </w:style>
  <w:style w:type="paragraph" w:customStyle="1" w:styleId="af3">
    <w:name w:val="Заголовок приложение"/>
    <w:basedOn w:val="1"/>
    <w:link w:val="af4"/>
    <w:qFormat/>
    <w:rsid w:val="00FA6BC5"/>
    <w:pPr>
      <w:jc w:val="right"/>
    </w:pPr>
    <w:rPr>
      <w:b w:val="0"/>
    </w:rPr>
  </w:style>
  <w:style w:type="character" w:customStyle="1" w:styleId="40">
    <w:name w:val="Залоговок 4 Знак"/>
    <w:basedOn w:val="30"/>
    <w:link w:val="4"/>
    <w:rsid w:val="00FA6BC5"/>
    <w:rPr>
      <w:rFonts w:ascii="Times New Roman" w:eastAsiaTheme="majorEastAsia" w:hAnsi="Times New Roman" w:cstheme="majorBidi"/>
      <w:sz w:val="28"/>
      <w:szCs w:val="24"/>
      <w:lang w:eastAsia="ru-RU"/>
    </w:rPr>
  </w:style>
  <w:style w:type="character" w:customStyle="1" w:styleId="af4">
    <w:name w:val="Заголовок приложение Знак"/>
    <w:basedOn w:val="10"/>
    <w:link w:val="af3"/>
    <w:rsid w:val="00FA6BC5"/>
    <w:rPr>
      <w:rFonts w:ascii="Times New Roman" w:eastAsiaTheme="majorEastAsia" w:hAnsi="Times New Roman" w:cstheme="majorBidi"/>
      <w:b w:val="0"/>
      <w:sz w:val="28"/>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0691">
      <w:bodyDiv w:val="1"/>
      <w:marLeft w:val="0"/>
      <w:marRight w:val="0"/>
      <w:marTop w:val="0"/>
      <w:marBottom w:val="0"/>
      <w:divBdr>
        <w:top w:val="none" w:sz="0" w:space="0" w:color="auto"/>
        <w:left w:val="none" w:sz="0" w:space="0" w:color="auto"/>
        <w:bottom w:val="none" w:sz="0" w:space="0" w:color="auto"/>
        <w:right w:val="none" w:sz="0" w:space="0" w:color="auto"/>
      </w:divBdr>
    </w:div>
    <w:div w:id="399985004">
      <w:bodyDiv w:val="1"/>
      <w:marLeft w:val="0"/>
      <w:marRight w:val="0"/>
      <w:marTop w:val="0"/>
      <w:marBottom w:val="0"/>
      <w:divBdr>
        <w:top w:val="none" w:sz="0" w:space="0" w:color="auto"/>
        <w:left w:val="none" w:sz="0" w:space="0" w:color="auto"/>
        <w:bottom w:val="none" w:sz="0" w:space="0" w:color="auto"/>
        <w:right w:val="none" w:sz="0" w:space="0" w:color="auto"/>
      </w:divBdr>
    </w:div>
    <w:div w:id="759520303">
      <w:bodyDiv w:val="1"/>
      <w:marLeft w:val="0"/>
      <w:marRight w:val="0"/>
      <w:marTop w:val="0"/>
      <w:marBottom w:val="0"/>
      <w:divBdr>
        <w:top w:val="none" w:sz="0" w:space="0" w:color="auto"/>
        <w:left w:val="none" w:sz="0" w:space="0" w:color="auto"/>
        <w:bottom w:val="none" w:sz="0" w:space="0" w:color="auto"/>
        <w:right w:val="none" w:sz="0" w:space="0" w:color="auto"/>
      </w:divBdr>
    </w:div>
    <w:div w:id="1185561375">
      <w:bodyDiv w:val="1"/>
      <w:marLeft w:val="0"/>
      <w:marRight w:val="0"/>
      <w:marTop w:val="0"/>
      <w:marBottom w:val="0"/>
      <w:divBdr>
        <w:top w:val="none" w:sz="0" w:space="0" w:color="auto"/>
        <w:left w:val="none" w:sz="0" w:space="0" w:color="auto"/>
        <w:bottom w:val="none" w:sz="0" w:space="0" w:color="auto"/>
        <w:right w:val="none" w:sz="0" w:space="0" w:color="auto"/>
      </w:divBdr>
    </w:div>
    <w:div w:id="1278365766">
      <w:bodyDiv w:val="1"/>
      <w:marLeft w:val="0"/>
      <w:marRight w:val="0"/>
      <w:marTop w:val="0"/>
      <w:marBottom w:val="0"/>
      <w:divBdr>
        <w:top w:val="none" w:sz="0" w:space="0" w:color="auto"/>
        <w:left w:val="none" w:sz="0" w:space="0" w:color="auto"/>
        <w:bottom w:val="none" w:sz="0" w:space="0" w:color="auto"/>
        <w:right w:val="none" w:sz="0" w:space="0" w:color="auto"/>
      </w:divBdr>
    </w:div>
    <w:div w:id="21051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abirint.ru/authors/190836/" TargetMode="External"/><Relationship Id="rId2" Type="http://schemas.openxmlformats.org/officeDocument/2006/relationships/numbering" Target="numbering.xml"/><Relationship Id="rId16" Type="http://schemas.openxmlformats.org/officeDocument/2006/relationships/hyperlink" Target="https://www.labirint.ru/authors/1908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abirint.ru/authors/19083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DC23-F513-49E9-8819-A8D843EB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39</Pages>
  <Words>5810</Words>
  <Characters>38697</Characters>
  <Application>Microsoft Office Word</Application>
  <DocSecurity>0</DocSecurity>
  <Lines>992</Lines>
  <Paragraphs>542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Yerdna</dc:creator>
  <cp:keywords/>
  <dc:description/>
  <cp:lastModifiedBy>Andrey Yerdna</cp:lastModifiedBy>
  <cp:revision>43</cp:revision>
  <dcterms:created xsi:type="dcterms:W3CDTF">2019-03-05T18:41:00Z</dcterms:created>
  <dcterms:modified xsi:type="dcterms:W3CDTF">2019-04-30T09:14:00Z</dcterms:modified>
</cp:coreProperties>
</file>