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pPr>
      <w:r w:rsidDel="00000000" w:rsidR="00000000" w:rsidRPr="00000000">
        <w:rPr>
          <w:rFonts w:ascii="Arial" w:cs="Arial" w:eastAsia="Arial" w:hAnsi="Arial"/>
          <w:b w:val="1"/>
          <w:bCs w:val="1"/>
          <w:color w:val="1f4e78"/>
          <w:sz w:val="48"/>
          <w:szCs w:val="48"/>
          <w:rtl w:val="0"/>
        </w:rPr>
        <w:t xml:space="preserve">AI RACE 2026</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sz w:val="36"/>
          <w:szCs w:val="36"/>
          <w:rtl w:val="0"/>
        </w:rPr>
        <w:t xml:space="preserve">LLM Inference Optimization Challenge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i w:val="1"/>
          <w:iCs w:val="1"/>
          <w:color w:val="595959"/>
          <w:sz w:val="24"/>
          <w:szCs w:val="24"/>
          <w:rtl w:val="0"/>
        </w:rPr>
        <w:t xml:space="preserve">Đề bài chính thức — Phiên bản V</w:t>
      </w:r>
      <w:r w:rsidDel="00000000" w:rsidR="00000000" w:rsidRPr="00000000">
        <w:rPr>
          <w:i w:val="1"/>
          <w:iCs w:val="1"/>
          <w:color w:val="595959"/>
          <w:sz w:val="24"/>
          <w:szCs w:val="24"/>
          <w:rtl w:val="0"/>
        </w:rPr>
        <w:t xml:space="preserve">2</w:t>
      </w:r>
      <w:r w:rsidDel="00000000" w:rsidR="00000000" w:rsidRPr="00000000">
        <w:rPr>
          <w:rFonts w:ascii="Arial" w:cs="Arial" w:eastAsia="Arial" w:hAnsi="Arial"/>
          <w:i w:val="1"/>
          <w:iCs w:val="1"/>
          <w:color w:val="595959"/>
          <w:sz w:val="24"/>
          <w:szCs w:val="24"/>
          <w:rtl w:val="0"/>
        </w:rPr>
        <w:t xml:space="preserve"> (2-phase: Online Qualifier + Final Hackathon)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b w:val="1"/>
          <w:bCs w:val="1"/>
          <w:rtl w:val="0"/>
        </w:rPr>
        <w:t xml:space="preserve">Tóm tắt thay đổi so với V2</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V2</w:t>
      </w:r>
      <w:r w:rsidDel="00000000" w:rsidR="00000000" w:rsidRPr="00000000">
        <w:rPr>
          <w:rFonts w:ascii="Arial" w:cs="Arial" w:eastAsia="Arial" w:hAnsi="Arial"/>
          <w:b w:val="0"/>
          <w:bCs w:val="0"/>
          <w:i w:val="0"/>
          <w:iCs w:val="0"/>
          <w:sz w:val="22"/>
          <w:szCs w:val="22"/>
          <w:rtl w:val="0"/>
        </w:rPr>
        <w:t xml:space="preserve"> tái cấu trúc cuộc thi thành 2 phase nhằm (i) lọc đội tham dự một cách công bằng và scalable, (ii) tăng tính learning — thí sinh làm quen với khái niệm cốt lõi của LLM serving optimization trước khi vào Final, và (iii) giảm rủi ro vận hành ngày thi Final.</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Online Qualifier (2 tuần): Lọc top 12 đội từ ~50 đội đăng ký, qua cấu phần Mini-Serving Challenge — deploy gpt-oss-20b trên 4×H200, đo ERC trên Mooncake mini-trace.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Final Hackathon (3 ngày, onsite): Giữ nguyên framework V2 — serve gpt-oss-120b trên 8×H200, đánh giá Effective Request Capacity (ERC) + accuracy gate trên Mooncake trace.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của Phase 2 được calibrate qua dry-run với reference vLLM trước ngày thi (V2 cố định 10s/200ms — </w:t>
      </w:r>
      <w:r w:rsidDel="00000000" w:rsidR="00000000" w:rsidRPr="00000000">
        <w:rPr>
          <w:rtl w:val="0"/>
        </w:rPr>
        <w:t xml:space="preserve">V2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TBD).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mid-point dry-run benchmark cuối Day-1 của Final để các đội có feedback loop.</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3 chương đặc tả: Section 7 (Dataset Specification), Section 8 (Scoring Pipeline &amp; Edge Cases), Section 9 (Evaluation Platform) — để thí sinh và BTC có spec dùng chung khi có dispute.</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b w:val="1"/>
          <w:bCs w:val="1"/>
          <w:rtl w:val="0"/>
        </w:rPr>
        <w:t xml:space="preserve">1. Giới Thiệu</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b w:val="0"/>
          <w:bCs w:val="0"/>
          <w:i w:val="0"/>
          <w:iCs w:val="0"/>
          <w:sz w:val="22"/>
          <w:szCs w:val="22"/>
          <w:rtl w:val="0"/>
        </w:rPr>
        <w:t xml:space="preserve">Sự bùng nổ của các mô hình ngôn ngữ lớn (Large Language Models — LLM) trong những năm gần đây đang tạo ra áp lực rất lớn lên hạ tầng tính toán của các tổ chức và doanh nghiệp. Một hệ thống inference trong môi trường sản xuất thực tế không chỉ cần đạt thông lượng (throughput) cao, mà còn phải đảm bảo đồng thời ba yêu cầu cốt lõi: độ trễ thấp (latency), độ chính xác ổn định (accuracy) và khả năng vận hành hiệu quả trên tài nguyên GPU hữu hạn.</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i w:val="0"/>
          <w:iCs w:val="0"/>
          <w:sz w:val="22"/>
          <w:szCs w:val="22"/>
          <w:rtl w:val="0"/>
        </w:rPr>
        <w:t xml:space="preserve">Cuộc thi LLM Inference Optimization Challenge mô phỏng trực tiếp bài toán mà các đội ngũ hạ tầng AI tại doanh nghiệp đang đối mặt mỗi ngày:</w:t>
      </w:r>
      <w:r w:rsidDel="00000000" w:rsidR="00000000" w:rsidRPr="00000000">
        <w:rPr>
          <w:rtl w:val="0"/>
        </w:rPr>
      </w:r>
    </w:p>
    <w:p w:rsidR="00000000" w:rsidDel="00000000" w:rsidP="00000000" w:rsidRDefault="00000000" w:rsidRPr="00000000" w14:paraId="0000000F">
      <w:pPr>
        <w:ind w:left="360" w:firstLine="0"/>
        <w:rPr/>
      </w:pPr>
      <w:r w:rsidDel="00000000" w:rsidR="00000000" w:rsidRPr="00000000">
        <w:rPr>
          <w:rFonts w:ascii="Arial" w:cs="Arial" w:eastAsia="Arial" w:hAnsi="Arial"/>
          <w:b w:val="0"/>
          <w:bCs w:val="0"/>
          <w:i w:val="1"/>
          <w:iCs w:val="1"/>
          <w:sz w:val="22"/>
          <w:szCs w:val="22"/>
          <w:rtl w:val="0"/>
        </w:rPr>
        <w:t xml:space="preserve">"Làm thế nào để phục vụ một mô hình LLM lớn sao cho tỷ lệ request được đáp ứng đúng hạn (Effective Request Capacity) đạt cao nhất, trong khi vẫn đảm bảo Service Level Objectives (SLO) về latency và duy trì chất lượng đầu ra?"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V2</w:t>
      </w:r>
      <w:r w:rsidDel="00000000" w:rsidR="00000000" w:rsidRPr="00000000">
        <w:rPr>
          <w:rFonts w:ascii="Arial" w:cs="Arial" w:eastAsia="Arial" w:hAnsi="Arial"/>
          <w:b w:val="0"/>
          <w:bCs w:val="0"/>
          <w:i w:val="0"/>
          <w:iCs w:val="0"/>
          <w:sz w:val="22"/>
          <w:szCs w:val="22"/>
          <w:rtl w:val="0"/>
        </w:rPr>
        <w:t xml:space="preserve"> thiết kế cuộc thi thành hai phase liên thông về kỹ thuật: Phase 1 (online) cho thí sinh xây dựng nền tảng kỹ năng KV-cache management và mini-serving trên model nhỏ; Phase 2 (final hackathon) đẩy lên scale thật — 117B params, 8×H200, gần 40K request — nơi các đội phải áp dụng đúng kỹ năng đó cho production-grade workload.</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b w:val="1"/>
          <w:bCs w:val="1"/>
          <w:rtl w:val="0"/>
        </w:rPr>
        <w:t xml:space="preserve">2. Cấu Trúc Cuộc Thi</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b w:val="0"/>
          <w:bCs w:val="0"/>
          <w:i w:val="0"/>
          <w:iCs w:val="0"/>
          <w:sz w:val="22"/>
          <w:szCs w:val="22"/>
          <w:rtl w:val="0"/>
        </w:rPr>
        <w:t xml:space="preserve">Cuộc thi gồm hai phase chính, ngoài giai đoạn pre-registration và onboarding ngắn trước Phase 1:</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300"/>
        <w:gridCol w:w="2100"/>
        <w:gridCol w:w="3000"/>
        <w:gridCol w:w="1900"/>
        <w:tblGridChange w:id="0">
          <w:tblGrid>
            <w:gridCol w:w="1600"/>
            <w:gridCol w:w="1300"/>
            <w:gridCol w:w="2100"/>
            <w:gridCol w:w="3000"/>
            <w:gridCol w:w="1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Thời lượng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Hình thức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0"/>
                <w:szCs w:val="20"/>
                <w:rtl w:val="0"/>
              </w:rPr>
              <w:t xml:space="preserve">Phase 0 —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~1 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0"/>
                <w:szCs w:val="20"/>
                <w:rtl w:val="0"/>
              </w:rPr>
              <w:t xml:space="preserve">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0"/>
                <w:szCs w:val="20"/>
                <w:rtl w:val="0"/>
              </w:rPr>
              <w:t xml:space="preserve">Đăng ký đội, release tài liệu, sample code, sample trace, Q&amp;A.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0"/>
                <w:szCs w:val="20"/>
                <w:rtl w:val="0"/>
              </w:rPr>
              <w:t xml:space="preserve">Danh sách đội đủ điều kiện vào Phase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20"/>
                <w:szCs w:val="20"/>
                <w:rtl w:val="0"/>
              </w:rPr>
              <w:t xml:space="preserve">Phase 1 — Online Qualifier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20"/>
                <w:szCs w:val="20"/>
                <w:rtl w:val="0"/>
              </w:rPr>
              <w:t xml:space="preserve">2 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20"/>
                <w:szCs w:val="20"/>
                <w:rtl w:val="0"/>
              </w:rPr>
              <w:t xml:space="preserve">Online, code submission qua portal, BTC chạy bench trên 4×H200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20"/>
                <w:szCs w:val="20"/>
                <w:rtl w:val="0"/>
              </w:rPr>
              <w:t xml:space="preserve">Lọc top 12 đội qua Mini-Serving Challenge: deploy gpt-oss-20b, đo ERC trên Mooncake mini-trace.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20"/>
                <w:szCs w:val="20"/>
                <w:rtl w:val="0"/>
              </w:rPr>
              <w:t xml:space="preserve">Top 12 đội vào Final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Phase 2 — Final Hackathon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0"/>
                <w:szCs w:val="20"/>
                <w:rtl w:val="0"/>
              </w:rPr>
              <w:t xml:space="preserve">3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0"/>
                <w:szCs w:val="20"/>
                <w:rtl w:val="0"/>
              </w:rPr>
              <w:t xml:space="preserve">Onsite, cấp 8×H200/đội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Tối đa hóa ERC khi serve gpt-oss-120b trên Mooncake trace.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Xếp hạng cuối cùng theo Score</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b w:val="0"/>
          <w:bCs w:val="0"/>
          <w:i w:val="1"/>
          <w:iCs w:val="1"/>
          <w:sz w:val="22"/>
          <w:szCs w:val="22"/>
          <w:rtl w:val="0"/>
        </w:rPr>
        <w:t xml:space="preserve">Nguyên tắc liên thông giữa hai phase: skill cần thiết để pass Phase 1 (paged KV-cache, prefix caching, vLLM/SGLang config tuning, ERC measurement) chính là tập con của skill cần để thắng Phase 2. Thí sinh đi qua Phase 1 sẽ đến Phase 2 với playbook đã được kiểm chứng, không bỡ ngỡ.</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b w:val="1"/>
          <w:bCs w:val="1"/>
          <w:rtl w:val="0"/>
        </w:rPr>
        <w:t xml:space="preserve">3. Mục Tiêu Bài Toán Chung</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b w:val="0"/>
          <w:bCs w:val="0"/>
          <w:i w:val="0"/>
          <w:iCs w:val="0"/>
          <w:sz w:val="22"/>
          <w:szCs w:val="22"/>
          <w:rtl w:val="0"/>
        </w:rPr>
        <w:t xml:space="preserve">Đây là bài toán tối ưu hóa phục vụ LLM (LLM serving optimization) với ràng buộc chất lượng. Mục tiêu chung của cuộc thi (đỉnh điểm tại Phase 2):</w:t>
      </w:r>
      <w:r w:rsidDel="00000000" w:rsidR="00000000" w:rsidRPr="00000000">
        <w:rPr>
          <w:rtl w:val="0"/>
        </w:rPr>
      </w:r>
    </w:p>
    <w:p w:rsidR="00000000" w:rsidDel="00000000" w:rsidP="00000000" w:rsidRDefault="00000000" w:rsidRPr="00000000" w14:paraId="0000002D">
      <w:pPr>
        <w:ind w:left="360" w:firstLine="0"/>
        <w:rPr/>
      </w:pPr>
      <w:r w:rsidDel="00000000" w:rsidR="00000000" w:rsidRPr="00000000">
        <w:rPr>
          <w:rFonts w:ascii="Arial" w:cs="Arial" w:eastAsia="Arial" w:hAnsi="Arial"/>
          <w:b w:val="1"/>
          <w:bCs w:val="1"/>
          <w:i w:val="0"/>
          <w:iCs w:val="0"/>
          <w:sz w:val="22"/>
          <w:szCs w:val="22"/>
          <w:rtl w:val="0"/>
        </w:rPr>
        <w:t xml:space="preserve">Tối đa hóa Effective Request Capacity (ERC) — tỷ lệ phần trăm request được phục vụ thỏa mãn đồng thời ngưỡng TTFT và TBT — trên toàn bộ workload trace cố định do ban tổ chức phát hành, đồng thời pass accuracy gate.</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b w:val="0"/>
          <w:bCs w:val="0"/>
          <w:i w:val="0"/>
          <w:iCs w:val="0"/>
          <w:sz w:val="22"/>
          <w:szCs w:val="22"/>
          <w:rtl w:val="0"/>
        </w:rPr>
        <w:t xml:space="preserve">Một request được tính là effective khi đáp ứng đồng thời cả hai điều kiện: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SLO: TTFT ≤ ngưỡng quy định VÀ TBT ≤ ngưỡng quy định (xem Section 6.2). Ngưỡng cụ thể của từng phase được công bố trong tài liệu phase tương ứng và được calibrate qua dry-run.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gate: Hệ thống vượt qua accuracy probe — độ chênh lệch so với reference baseline (chạy native MXFP4 weights gốc, không tối ưu thêm) không quá 2 điểm phần trăm trên mọi QA task trong accuracy probe subset.</w:t>
      </w:r>
    </w:p>
    <w:p w:rsidR="00000000" w:rsidDel="00000000" w:rsidP="00000000" w:rsidRDefault="00000000" w:rsidRPr="00000000" w14:paraId="00000031">
      <w:pPr>
        <w:rPr/>
      </w:pPr>
      <w:r w:rsidDel="00000000" w:rsidR="00000000" w:rsidRPr="00000000">
        <w:rPr>
          <w:rFonts w:ascii="Arial" w:cs="Arial" w:eastAsia="Arial" w:hAnsi="Arial"/>
          <w:b w:val="0"/>
          <w:bCs w:val="0"/>
          <w:i w:val="0"/>
          <w:iCs w:val="0"/>
          <w:sz w:val="22"/>
          <w:szCs w:val="22"/>
          <w:rtl w:val="0"/>
        </w:rPr>
        <w:t xml:space="preserve">Tất cả đội chạy cùng một file trace với cùng arrival timestamp — không có đội nào được điều chỉnh tải để đạt ERC cao hơn.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b w:val="1"/>
          <w:bCs w:val="1"/>
          <w:rtl w:val="0"/>
        </w:rPr>
        <w:t xml:space="preserve">4. Phase 1 — Online Qualifier</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b w:val="1"/>
          <w:bCs w:val="1"/>
          <w:rtl w:val="0"/>
        </w:rPr>
        <w:t xml:space="preserve">4.1. Tổng quan</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b w:val="0"/>
          <w:bCs w:val="0"/>
          <w:i w:val="0"/>
          <w:iCs w:val="0"/>
          <w:sz w:val="22"/>
          <w:szCs w:val="22"/>
          <w:rtl w:val="0"/>
        </w:rPr>
        <w:t xml:space="preserve">Phase 1 kéo dài 2 tuần, hoàn toàn online, sử dụng portal nộp bài tự động do P. NTCN cung cấp. Mục tiêu: từ ~50 đội đăng ký, lọc xuống 12 đội mạnh nhất để vào Final.</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b w:val="0"/>
          <w:bCs w:val="0"/>
          <w:i w:val="0"/>
          <w:iCs w:val="0"/>
          <w:sz w:val="22"/>
          <w:szCs w:val="22"/>
          <w:rtl w:val="0"/>
        </w:rPr>
        <w:t xml:space="preserve">Phase 1 chỉ có một cấu phần duy nhất — Mini-Serving Challenge — đánh giá thực tế khả năng deploy và tune một LLM serving stack trên cấu hình multi-GPU. Cấu phần này là phiên bản scale-down trực tiếp của Phase 2: cùng workload origin (Mooncake/Kimi), cùng metric (ERC), cùng accuracy gate; chỉ khác model size, số GPU và độ dài trace.</w:t>
      </w:r>
      <w:r w:rsidDel="00000000" w:rsidR="00000000" w:rsidRPr="00000000">
        <w:rPr>
          <w:rtl w:val="0"/>
        </w:rPr>
      </w:r>
    </w:p>
    <w:p w:rsidR="00000000" w:rsidDel="00000000" w:rsidP="00000000" w:rsidRDefault="00000000" w:rsidRPr="00000000" w14:paraId="00000037">
      <w:pPr>
        <w:spacing w:before="100" w:lineRule="auto"/>
        <w:rPr/>
      </w:pPr>
      <w:r w:rsidDel="00000000" w:rsidR="00000000" w:rsidRPr="00000000">
        <w:rPr>
          <w:rFonts w:ascii="Arial" w:cs="Arial" w:eastAsia="Arial" w:hAnsi="Arial"/>
          <w:b w:val="0"/>
          <w:bCs w:val="0"/>
          <w:i w:val="0"/>
          <w:iCs w:val="0"/>
          <w:sz w:val="22"/>
          <w:szCs w:val="22"/>
          <w:rtl w:val="0"/>
        </w:rPr>
        <w:t xml:space="preserve">Score Phase 1 của một đội:</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rFonts w:ascii="Arial" w:cs="Arial" w:eastAsia="Arial" w:hAnsi="Arial"/>
          <w:b w:val="1"/>
          <w:bCs w:val="1"/>
          <w:i w:val="0"/>
          <w:iCs w:val="0"/>
          <w:sz w:val="22"/>
          <w:szCs w:val="22"/>
          <w:rtl w:val="0"/>
        </w:rPr>
        <w:t xml:space="preserve">Score_P1 = 100 × ERC_P1 × f(accuracy_drop)</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0"/>
          <w:bCs w:val="0"/>
          <w:i w:val="0"/>
          <w:iCs w:val="0"/>
          <w:sz w:val="22"/>
          <w:szCs w:val="22"/>
          <w:rtl w:val="0"/>
        </w:rPr>
        <w:t xml:space="preserve">Top 12 đội theo Score_P1 (đã pass điều kiện tối thiểu) được mời vào Phase 2.</w:t>
      </w:r>
      <w:r w:rsidDel="00000000" w:rsidR="00000000" w:rsidRPr="00000000">
        <w:rPr>
          <w:rtl w:val="0"/>
        </w:rPr>
      </w:r>
    </w:p>
    <w:p w:rsidR="00000000" w:rsidDel="00000000" w:rsidP="00000000" w:rsidRDefault="00000000" w:rsidRPr="00000000" w14:paraId="0000003A">
      <w:pPr>
        <w:spacing w:before="100" w:lineRule="auto"/>
        <w:rPr/>
      </w:pPr>
      <w:r w:rsidDel="00000000" w:rsidR="00000000" w:rsidRPr="00000000">
        <w:rPr>
          <w:rFonts w:ascii="Arial" w:cs="Arial" w:eastAsia="Arial" w:hAnsi="Arial"/>
          <w:b w:val="1"/>
          <w:bCs w:val="1"/>
          <w:i w:val="0"/>
          <w:iCs w:val="0"/>
          <w:sz w:val="22"/>
          <w:szCs w:val="22"/>
          <w:rtl w:val="0"/>
        </w:rPr>
        <w:t xml:space="preserve">Điều kiện tối thiểu (qualifier threshold):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Score_P1 &gt; 0 — tức là: submission build và deploy thành công, server stable hết bench, pass accuracy gate (accuracy_drop &lt; δ = 2%).</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ít nhất 1 submission hợp lệ trong tuần cuối (chứng minh tham gia nghiêm túc, không bỏ cuộc giữa chừng).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Tuân thủ code-of-conduct và submission rules (không hardcode đáp án, không leak trace giấu, không gian lận leaderboard).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b w:val="1"/>
          <w:bCs w:val="1"/>
          <w:rtl w:val="0"/>
        </w:rPr>
        <w:t xml:space="preserve">4.2. Mini-Serving Challenge</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b w:val="1"/>
          <w:bCs w:val="1"/>
          <w:rtl w:val="0"/>
        </w:rPr>
        <w:t xml:space="preserve">4.2.1. Mô tả bài toán</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b w:val="0"/>
          <w:bCs w:val="0"/>
          <w:i w:val="0"/>
          <w:iCs w:val="0"/>
          <w:sz w:val="22"/>
          <w:szCs w:val="22"/>
          <w:rtl w:val="0"/>
        </w:rPr>
        <w:t xml:space="preserve">Thí sinh deploy một LLM inference server cho gpt-oss-20b trên cụm 4×H200 được cấp ảo qua portal. Bench harness của BTC gọi vào endpoint của đội với một mini-trace (~2000 request từ Mooncake, mix Conversation + Tool&amp;Agent), đo ERC theo SLO của Phase 1.</w:t>
      </w:r>
      <w:r w:rsidDel="00000000" w:rsidR="00000000" w:rsidRPr="00000000">
        <w:rPr>
          <w:rtl w:val="0"/>
        </w:rPr>
      </w:r>
    </w:p>
    <w:p w:rsidR="00000000" w:rsidDel="00000000" w:rsidP="00000000" w:rsidRDefault="00000000" w:rsidRPr="00000000" w14:paraId="00000042">
      <w:pPr>
        <w:spacing w:before="100" w:lineRule="auto"/>
        <w:rPr/>
      </w:pPr>
      <w:r w:rsidDel="00000000" w:rsidR="00000000" w:rsidRPr="00000000">
        <w:rPr>
          <w:rFonts w:ascii="Arial" w:cs="Arial" w:eastAsia="Arial" w:hAnsi="Arial"/>
          <w:b w:val="1"/>
          <w:bCs w:val="1"/>
          <w:i w:val="0"/>
          <w:iCs w:val="0"/>
          <w:sz w:val="22"/>
          <w:szCs w:val="22"/>
          <w:rtl w:val="0"/>
        </w:rPr>
        <w:t xml:space="preserve">Quan trọng — bố trí tài nguyên trên node thi:</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Toàn bộ hệ thống thi Phase 1 chạy trên 1 node vật lý duy nhất có 8×H200 SXM.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submission chiếm 4×H200 (tensor parallelism TP=4 hoặc cấu hình tương đương).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Tại mọi thời điểm chỉ có tối đa 2 submission chạy song song trên node. Submission còn lại xếp hàng trong queue.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 khi cấp 4 GPU/đội: cho phép thí sinh thử các kỹ thuật multi-GPU (TP, sharding, NCCL tuning, expert parallelism) — đúng tập kỹ năng cần cho Phase 2 (8×H200).</w:t>
      </w:r>
    </w:p>
    <w:p w:rsidR="00000000" w:rsidDel="00000000" w:rsidP="00000000" w:rsidRDefault="00000000" w:rsidRPr="00000000" w14:paraId="00000047">
      <w:pPr>
        <w:spacing w:before="100" w:lineRule="auto"/>
        <w:rPr/>
      </w:pPr>
      <w:r w:rsidDel="00000000" w:rsidR="00000000" w:rsidRPr="00000000">
        <w:rPr>
          <w:rFonts w:ascii="Arial" w:cs="Arial" w:eastAsia="Arial" w:hAnsi="Arial"/>
          <w:b w:val="1"/>
          <w:bCs w:val="1"/>
          <w:i w:val="0"/>
          <w:iCs w:val="0"/>
          <w:sz w:val="22"/>
          <w:szCs w:val="22"/>
          <w:rtl w:val="0"/>
        </w:rPr>
        <w:t xml:space="preserve">Thí sinh KHÔNG cần GPU riêng. Workflow:</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trên máy bất kỳ (đọc code, viết Dockerfile, viết config, đọc paper).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qua portal: source code + Dockerfile + run script (hoặc reference một image trên registry của BTC).</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BTC tự động pull, build, deploy lên 1 slot 4×H200, chạy benchmark, trả kết quả + log.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Leaderboard cập nhật sau mỗi lần chấm.</w:t>
      </w:r>
    </w:p>
    <w:p w:rsidR="00000000" w:rsidDel="00000000" w:rsidP="00000000" w:rsidRDefault="00000000" w:rsidRPr="00000000" w14:paraId="0000004C">
      <w:pPr>
        <w:pStyle w:val="Heading3"/>
        <w:rPr/>
      </w:pPr>
      <w:r w:rsidDel="00000000" w:rsidR="00000000" w:rsidRPr="00000000">
        <w:rPr>
          <w:b w:val="1"/>
          <w:bCs w:val="1"/>
          <w:rtl w:val="0"/>
        </w:rPr>
        <w:t xml:space="preserve">4.2.2. Tài nguyên &amp; Constraint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Hạng mục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Quy định Phase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0"/>
                <w:szCs w:val="20"/>
                <w:rtl w:val="0"/>
              </w:rPr>
              <w:t xml:space="preserve">GPU per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0"/>
                <w:szCs w:val="20"/>
                <w:rtl w:val="0"/>
              </w:rPr>
              <w:t xml:space="preserve">4 × H200 SXM (4 × 141 GB = 564 GB HBM3e tổng), NVLink trong cùng node, full bandwidth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Tổng GPU trên node thi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sdt>
              <w:sdtPr>
                <w:id w:val="-1474715922"/>
                <w:tag w:val="goog_rdk_0"/>
              </w:sdtPr>
              <w:sdtContent>
                <w:r w:rsidDel="00000000" w:rsidR="00000000" w:rsidRPr="00000000">
                  <w:rPr>
                    <w:rFonts w:ascii="Arial Unicode MS" w:cs="Arial Unicode MS" w:eastAsia="Arial Unicode MS" w:hAnsi="Arial Unicode MS"/>
                    <w:b w:val="0"/>
                    <w:bCs w:val="0"/>
                    <w:color w:val="000000"/>
                    <w:sz w:val="20"/>
                    <w:szCs w:val="20"/>
                    <w:rtl w:val="0"/>
                  </w:rPr>
                  <w:t xml:space="preserve">8 × H200 SXM trên 1 node vật lý → 2 slot 4-GPU chạy song song</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0"/>
                <w:szCs w:val="20"/>
                <w:rtl w:val="0"/>
              </w:rPr>
              <w:t xml:space="preserve">gpt-oss-20b (OpenAI release native MXFP4 weights, hash cố định do BTC công bố)</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0"/>
                <w:szCs w:val="20"/>
                <w:rtl w:val="0"/>
              </w:rPr>
              <w:t xml:space="preserve">Workload trace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0"/>
                <w:szCs w:val="20"/>
                <w:rtl w:val="0"/>
              </w:rPr>
              <w:t xml:space="preserve">Mini-trace ~2000 request, mix Conversation (60%) + Tool&amp;Agent (40%). Không có Long-context trong Phase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Tổng thời lượng bench/lần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0"/>
                <w:szCs w:val="20"/>
                <w:rtl w:val="0"/>
              </w:rPr>
              <w:t xml:space="preserve">~10–15 phút (warmup 2 phút + replay)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SLO TTFT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TBD — calibrate qua dry-run baseline (reference vLLM default trên gpt-oss-20b/4×H200)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SLO TBT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0"/>
                <w:szCs w:val="20"/>
                <w:rtl w:val="0"/>
              </w:rPr>
              <w:t xml:space="preserve">TBD — calibrate qua dry-run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Accuracy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0"/>
                <w:szCs w:val="20"/>
                <w:rtl w:val="0"/>
              </w:rPr>
              <w:t xml:space="preserve">Probe subset (~10% slot). δ = 2 điểm % so với reference baseline native MXFP4 (cùng nguyên tắc Phase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20"/>
                <w:szCs w:val="20"/>
                <w:rtl w:val="0"/>
              </w:rPr>
              <w:t xml:space="preserve">Submission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0"/>
                <w:szCs w:val="20"/>
                <w:rtl w:val="0"/>
              </w:rPr>
              <w:t xml:space="preserve">3 lần/ngày/đội (giới hạn để cân tải 2 slot song song trên node)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20"/>
                <w:szCs w:val="20"/>
                <w:rtl w:val="0"/>
              </w:rPr>
              <w:t xml:space="preserve">Docker base image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Image chuẩn do BTC cung cấp (Ubuntu 22.04, CUDA 12.x, driver cố định)</w:t>
            </w:r>
            <w:r w:rsidDel="00000000" w:rsidR="00000000" w:rsidRPr="00000000">
              <w:rPr>
                <w:rtl w:val="0"/>
              </w:rPr>
            </w:r>
          </w:p>
        </w:tc>
      </w:tr>
    </w:tbl>
    <w:p w:rsidR="00000000" w:rsidDel="00000000" w:rsidP="00000000" w:rsidRDefault="00000000" w:rsidRPr="00000000" w14:paraId="00000063">
      <w:pPr>
        <w:spacing w:before="100" w:lineRule="auto"/>
        <w:rPr/>
      </w:pPr>
      <w:r w:rsidDel="00000000" w:rsidR="00000000" w:rsidRPr="00000000">
        <w:rPr>
          <w:rFonts w:ascii="Arial" w:cs="Arial" w:eastAsia="Arial" w:hAnsi="Arial"/>
          <w:b w:val="1"/>
          <w:bCs w:val="1"/>
          <w:i w:val="0"/>
          <w:iCs w:val="0"/>
          <w:sz w:val="22"/>
          <w:szCs w:val="22"/>
          <w:rtl w:val="0"/>
        </w:rPr>
        <w:t xml:space="preserve">Capacity math:</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slot × 24h = 48 slot-hour/ngày. Với ~12–15 phút/submission (~13 phút trung bình) → tối đa ~220 submission/ngày.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đội × 3 submit/ngày = 150 submission/ngày → còn ~32% buffer cho retry, BTC eval, dry-run.</w:t>
      </w:r>
    </w:p>
    <w:p w:rsidR="00000000" w:rsidDel="00000000" w:rsidP="00000000" w:rsidRDefault="00000000" w:rsidRPr="00000000" w14:paraId="00000066">
      <w:pPr>
        <w:pStyle w:val="Heading3"/>
        <w:rPr/>
      </w:pPr>
      <w:r w:rsidDel="00000000" w:rsidR="00000000" w:rsidRPr="00000000">
        <w:rPr>
          <w:b w:val="1"/>
          <w:bCs w:val="1"/>
          <w:rtl w:val="0"/>
        </w:rPr>
        <w:t xml:space="preserve">4.2.3. Metric &amp; Scoring</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b w:val="0"/>
          <w:bCs w:val="0"/>
          <w:i w:val="0"/>
          <w:iCs w:val="0"/>
          <w:sz w:val="22"/>
          <w:szCs w:val="22"/>
          <w:rtl w:val="0"/>
        </w:rPr>
        <w:t xml:space="preserve">Score_P1 = 100 × ERC_P1 × f(accuracy_drop), theo công thức Section 6.4:</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ERC_P1 = % request effective trên mini-trace (warmup loại, theo SLO TTFT/TBT của Phase 1).</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5319818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f(accuracy_drop) = 1.0 nếu drop ≤ 0.5%; tuyến tính 1.0→0.5 khi drop từ 0.5%→1.5%; tuyến tính 0.5→0 khi drop từ 1.5%→2%; = 0 nếu drop ≥ 2%.</w:t>
          </w:r>
        </w:sdtContent>
      </w:sdt>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accuracy_drop so với reference baseline native MXFP4 (BTC chạy sẵn, công bố F1/EM/ROUGE-L của baseline trước khi đội bắt đầu submit).</w:t>
      </w:r>
    </w:p>
    <w:p w:rsidR="00000000" w:rsidDel="00000000" w:rsidP="00000000" w:rsidRDefault="00000000" w:rsidRPr="00000000" w14:paraId="0000006B">
      <w:pPr>
        <w:pStyle w:val="Heading3"/>
        <w:rPr/>
      </w:pPr>
      <w:r w:rsidDel="00000000" w:rsidR="00000000" w:rsidRPr="00000000">
        <w:rPr>
          <w:b w:val="1"/>
          <w:bCs w:val="1"/>
          <w:rtl w:val="0"/>
        </w:rPr>
        <w:t xml:space="preserve">4.2.4. Submission rules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Submission gồm: source code, Dockerfile, README, healthcheck endpoint.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phải tương thích OpenAI Chat Completions (POST /v1/chat/completions).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9263807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Server phải stable ≥ 20 phút dưới bench load của P1.</w:t>
          </w:r>
        </w:sdtContent>
      </w:sdt>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Phải support multi-GPU deployment trên 4×H200 (tensor parallel, pipeline parallel, hoặc kết hợp). BTC sẽ verify cả 4 GPU được sử dụng (không chấp nhận submission chỉ chạy trên 1 GPU và để 3 GPU idle).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pre-compute response cho request trong trace; cấm gọi network external khi đang serve; cấm modify tokenizer.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Reproducibility: top 12 sẽ được chấm lại final 1 lần cuối Phase 1; nếu deviation &gt; 5 điểm % → review thủ công.</w:t>
      </w:r>
    </w:p>
    <w:p w:rsidR="00000000" w:rsidDel="00000000" w:rsidP="00000000" w:rsidRDefault="00000000" w:rsidRPr="00000000" w14:paraId="00000072">
      <w:pPr>
        <w:pStyle w:val="Heading3"/>
        <w:rPr/>
      </w:pPr>
      <w:r w:rsidDel="00000000" w:rsidR="00000000" w:rsidRPr="00000000">
        <w:rPr>
          <w:b w:val="1"/>
          <w:bCs w:val="1"/>
          <w:rtl w:val="0"/>
        </w:rPr>
        <w:t xml:space="preserve">4.2.5. Lý do chọn cấu hình 4×H200</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 số thí sinh không có GPU riêng → BTC chạy thay → fair.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2741169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Cùng "ngôn ngữ" với Phase 2 (vLLM/SGLang/TRT-LLM stack, OpenAI-compatible API, ERC metric, Mooncake trace) → skill transfer trực tiếp.</w:t>
          </w:r>
        </w:sdtContent>
      </w:sdt>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GPU là điểm cân bằng giữa: (i) đủ để buộc thí sinh đụng multi-GPU/TP/NCCL — skill cần cho Phase 2 (8 GPU); (ii) đủ nhỏ để gpt-oss-20b (~16 GB MXFP4) không trivial fit trên 1 GPU, thí sinh phải nghĩ về sharding strategy hợp lý; (iii) cho phép 2 slot song song trên 1 node 8×H200 → throughput vận hành đủ cho ~50 đội.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b w:val="1"/>
          <w:bCs w:val="1"/>
          <w:rtl w:val="0"/>
        </w:rPr>
        <w:t xml:space="preserve">4.3. Timeline Phase 1</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860"/>
        <w:gridCol w:w="1700"/>
        <w:tblGridChange w:id="0">
          <w:tblGrid>
            <w:gridCol w:w="1800"/>
            <w:gridCol w:w="586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Hoạt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Trách nhiệm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Tuần 0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Đăng ký đội, release </w:t>
            </w:r>
            <w:r w:rsidDel="00000000" w:rsidR="00000000" w:rsidRPr="00000000">
              <w:rPr>
                <w:sz w:val="20"/>
                <w:szCs w:val="20"/>
                <w:rtl w:val="0"/>
              </w:rPr>
              <w:t xml:space="preserve">V2</w:t>
            </w:r>
            <w:r w:rsidDel="00000000" w:rsidR="00000000" w:rsidRPr="00000000">
              <w:rPr>
                <w:rFonts w:ascii="Arial" w:cs="Arial" w:eastAsia="Arial" w:hAnsi="Arial"/>
                <w:b w:val="0"/>
                <w:bCs w:val="0"/>
                <w:color w:val="000000"/>
                <w:sz w:val="20"/>
                <w:szCs w:val="20"/>
                <w:rtl w:val="0"/>
              </w:rPr>
              <w:t xml:space="preserve"> document, release docker image template, release baseline reference + accuracy của baseline, kick-off Q&amp;A.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P. TTNT (nội dung) + P. NTCN (portal)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Tuần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Submission portal open. Leaderboard live. BTC office-hour 2 buổi/tuần.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P. TTNT + P. NTCN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Tuần 2 — Ngày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Submission tiếp tục. Mid-phase analytics share cho đội (vd: tỉ lệ submission pass, common failure modes — không lộ technique).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P. TTNT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Tuần 2 — Ngày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Đóng submission (23:59). BTC chạy final reproducibility eval cho top đội.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P. TTNT (eval) + P. NTCN (infra)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Tuần 2 — Ngày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0"/>
                <w:szCs w:val="20"/>
                <w:rtl w:val="0"/>
              </w:rPr>
              <w:t xml:space="preserve">Công bố top 12 đội. Mời vào Phase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0"/>
                <w:szCs w:val="20"/>
                <w:rtl w:val="0"/>
              </w:rPr>
              <w:t xml:space="preserve">P. TTNT</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b w:val="1"/>
          <w:bCs w:val="1"/>
          <w:rtl w:val="0"/>
        </w:rPr>
        <w:t xml:space="preserve">5. Phase 2 — Final Hackathon</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b w:val="1"/>
          <w:bCs w:val="1"/>
          <w:rtl w:val="0"/>
        </w:rPr>
        <w:t xml:space="preserve">5.1. Tổng quan</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b w:val="0"/>
          <w:bCs w:val="0"/>
          <w:i w:val="0"/>
          <w:iCs w:val="0"/>
          <w:sz w:val="22"/>
          <w:szCs w:val="22"/>
          <w:rtl w:val="0"/>
        </w:rPr>
        <w:t xml:space="preserve">Phase 2 là hackathon onsite 3 ngày dành cho 12 đội đã qua Phase 1. Mỗi đội được cấp một cụm 8×H200 SXM riêng để serve gpt-oss-120b trên full Mooncake/Kimi trace. Khung bài toán giữ nguyên V2; các điều chỉnh chính trong </w:t>
      </w:r>
      <w:r w:rsidDel="00000000" w:rsidR="00000000" w:rsidRPr="00000000">
        <w:rPr>
          <w:rtl w:val="0"/>
        </w:rPr>
        <w:t xml:space="preserve">V2</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(TTFT/TBT) không cố định cứng — sẽ được calibrate qua dry-run trước ngày 1 (xem Section 6.2).</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mid-point dry-run benchmark cuối Day-1 để các đội có feedback loop chính thức trước Day-3.</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định handoff rõ ràng giữa P. TTNT và P. NTCN theo timeline 3 ngày (xem Section 11).</w:t>
      </w:r>
    </w:p>
    <w:p w:rsidR="00000000" w:rsidDel="00000000" w:rsidP="00000000" w:rsidRDefault="00000000" w:rsidRPr="00000000" w14:paraId="00000091">
      <w:pPr>
        <w:pStyle w:val="Heading2"/>
        <w:rPr/>
      </w:pPr>
      <w:r w:rsidDel="00000000" w:rsidR="00000000" w:rsidRPr="00000000">
        <w:rPr>
          <w:b w:val="1"/>
          <w:bCs w:val="1"/>
          <w:rtl w:val="0"/>
        </w:rPr>
        <w:t xml:space="preserve">5.2. Tài Nguyên Phần Cứng (Phase 2)</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Thông số</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0"/>
                <w:szCs w:val="20"/>
                <w:rtl w:val="0"/>
              </w:rPr>
              <w:t xml:space="preserve">GPU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0"/>
                <w:szCs w:val="20"/>
                <w:rtl w:val="0"/>
              </w:rPr>
              <w:t xml:space="preserve">8 × NVIDIA H200 SXM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20"/>
                <w:szCs w:val="20"/>
                <w:rtl w:val="0"/>
              </w:rPr>
              <w:t xml:space="preserve">VRAM mỗi GPU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0"/>
                <w:szCs w:val="20"/>
                <w:rtl w:val="0"/>
              </w:rPr>
              <w:t xml:space="preserve">141 GB HBM3e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20"/>
                <w:szCs w:val="20"/>
                <w:rtl w:val="0"/>
              </w:rPr>
              <w:t xml:space="preserve">Tổng VRAM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0"/>
                <w:szCs w:val="20"/>
                <w:rtl w:val="0"/>
              </w:rPr>
              <w:t xml:space="preserve">1.128 TB HBM3e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0"/>
                <w:szCs w:val="20"/>
                <w:rtl w:val="0"/>
              </w:rPr>
              <w:t xml:space="preserve">GPU Interconnect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20"/>
                <w:szCs w:val="20"/>
                <w:rtl w:val="0"/>
              </w:rPr>
              <w:t xml:space="preserve">NVLink 4.0 (900 GB/s bidirectional)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20"/>
                <w:szCs w:val="20"/>
                <w:rtl w:val="0"/>
              </w:rPr>
              <w:t xml:space="preserve">Compute (FP8)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20"/>
                <w:szCs w:val="20"/>
                <w:rtl w:val="0"/>
              </w:rPr>
              <w:t xml:space="preserve">3.958 PFLOPS (FP8 Tensor 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20"/>
                <w:szCs w:val="20"/>
                <w:rtl w:val="0"/>
              </w:rPr>
              <w:t xml:space="preserve">Compute (BF16)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0"/>
                <w:szCs w:val="20"/>
                <w:rtl w:val="0"/>
              </w:rPr>
              <w:t xml:space="preserve">1.979 PFLOPS (BF16 Tensor Core)</w:t>
            </w:r>
            <w:r w:rsidDel="00000000" w:rsidR="00000000" w:rsidRPr="00000000">
              <w:rPr>
                <w:rtl w:val="0"/>
              </w:rPr>
            </w:r>
          </w:p>
        </w:tc>
      </w:tr>
    </w:tbl>
    <w:p w:rsidR="00000000" w:rsidDel="00000000" w:rsidP="00000000" w:rsidRDefault="00000000" w:rsidRPr="00000000" w14:paraId="000000A0">
      <w:pPr>
        <w:pStyle w:val="Heading2"/>
        <w:rPr/>
      </w:pPr>
      <w:r w:rsidDel="00000000" w:rsidR="00000000" w:rsidRPr="00000000">
        <w:rPr>
          <w:b w:val="1"/>
          <w:bCs w:val="1"/>
          <w:rtl w:val="0"/>
        </w:rPr>
        <w:t xml:space="preserve">5.3. Mô Hình Nền Tảng (Phase 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Thuộc tính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Thông 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0"/>
                <w:szCs w:val="20"/>
                <w:rtl w:val="0"/>
              </w:rPr>
              <w:t xml:space="preserve">Tên mô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0"/>
                <w:szCs w:val="20"/>
                <w:rtl w:val="0"/>
              </w:rPr>
              <w:t xml:space="preserve">gpt-oss-120b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0"/>
                <w:szCs w:val="20"/>
                <w:rtl w:val="0"/>
              </w:rPr>
              <w:t xml:space="preserve">Nhà phát triển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0"/>
                <w:szCs w:val="20"/>
                <w:rtl w:val="0"/>
              </w:rPr>
              <w:t xml:space="preserve">OpenAI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0"/>
                <w:szCs w:val="20"/>
                <w:rtl w:val="0"/>
              </w:rPr>
              <w:t xml:space="preserve">Tổng tham 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20"/>
                <w:szCs w:val="20"/>
                <w:rtl w:val="0"/>
              </w:rPr>
              <w:t xml:space="preserve">~117B (marketed as 120B), kích hoạt ~5.1B params/token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0"/>
                <w:szCs w:val="20"/>
                <w:rtl w:val="0"/>
              </w:rPr>
              <w:t xml:space="preserve">Kiến trúc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20"/>
                <w:szCs w:val="20"/>
                <w:rtl w:val="0"/>
              </w:rPr>
              <w:t xml:space="preserve">Mixture-of-Experts (MoE) Transformer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0"/>
                <w:szCs w:val="20"/>
                <w:rtl w:val="0"/>
              </w:rPr>
              <w:t xml:space="preserve">Precision gốc (native)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20"/>
                <w:szCs w:val="20"/>
                <w:rtl w:val="0"/>
              </w:rPr>
              <w:t xml:space="preserve">MXFP4 (native 4-bit, OpenAI release) — MoE weights chiếm &gt;90% tổng tham số. Tham chiếu BF16 khi upcast (chỉ cho reference implementation, không phải release format).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20"/>
                <w:szCs w:val="20"/>
                <w:rtl w:val="0"/>
              </w:rPr>
              <w:t xml:space="preserve">License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20"/>
                <w:szCs w:val="20"/>
                <w:rtl w:val="0"/>
              </w:rPr>
              <w:t xml:space="preserve">Apache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20"/>
                <w:szCs w:val="20"/>
                <w:rtl w:val="0"/>
              </w:rPr>
              <w:t xml:space="preserve">Nguồn weights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20"/>
                <w:szCs w:val="20"/>
                <w:rtl w:val="0"/>
              </w:rPr>
              <w:t xml:space="preserve">HuggingFace Hub (hash cố định, công bố trong tài liệu phase)</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b w:val="1"/>
          <w:bCs w:val="1"/>
          <w:rtl w:val="0"/>
        </w:rPr>
        <w:t xml:space="preserve">5.4. Timeline Phase 2 (3 ngày)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60"/>
        <w:gridCol w:w="2100"/>
        <w:tblGridChange w:id="0">
          <w:tblGrid>
            <w:gridCol w:w="1900"/>
            <w:gridCol w:w="5360"/>
            <w:gridCol w:w="2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Thời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Hoạt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Output / Milestone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sdt>
              <w:sdtPr>
                <w:id w:val="-228527344"/>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T-3 ngày → T-1 ngày</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0"/>
                <w:szCs w:val="20"/>
                <w:rtl w:val="0"/>
              </w:rPr>
              <w:t xml:space="preserve">Pre-event dry-run: BTC chạy reference vLLM default config trên gpt-oss-120b/8×H200 với full trace; calibrate ngưỡng SLO TTFT/TBT theo nguyên tắc 'reference đạt ERC ≈ 50%' (tránh quá dễ hoặc quá khó).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20"/>
                <w:szCs w:val="20"/>
                <w:rtl w:val="0"/>
              </w:rPr>
              <w:t xml:space="preserve">Công bố SLO chính thức 24h trước Day-1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20"/>
                <w:szCs w:val="20"/>
                <w:rtl w:val="0"/>
              </w:rPr>
              <w:t xml:space="preserve">Day-1 08:00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20"/>
                <w:szCs w:val="20"/>
                <w:rtl w:val="0"/>
              </w:rPr>
              <w:t xml:space="preserve">Kick-off, mỗi đội nhận credentials cụm 8×H200, baseline code, full trace + accuracy probe spec.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20"/>
                <w:szCs w:val="20"/>
                <w:rtl w:val="0"/>
              </w:rPr>
              <w:t xml:space="preserve">Các đội bắt đầu phát triển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20"/>
                <w:szCs w:val="20"/>
                <w:rtl w:val="0"/>
              </w:rPr>
              <w:t xml:space="preserve">Day-1 18:00–22:00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20"/>
                <w:szCs w:val="20"/>
                <w:rtl w:val="0"/>
              </w:rPr>
              <w:t xml:space="preserve">Mid-point dry-run benchmark (KHÔNG tính điểm). Chạy submission hiện tại của mỗi đội trên 30% trace; trả kết quả + log để đội tự đánh giá hướng 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20"/>
                <w:szCs w:val="20"/>
                <w:rtl w:val="0"/>
              </w:rPr>
              <w:t xml:space="preserve">Feedback loop chính thức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Day-2 toàn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Phát triển + iterate. BTC office-hour cho câu hỏi kỹ thuật (không gợi ý technique).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Các đội tinh chỉnh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0"/>
                <w:szCs w:val="20"/>
                <w:rtl w:val="0"/>
              </w:rPr>
              <w:t xml:space="preserve">Day-3 14:00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20"/>
                <w:szCs w:val="20"/>
                <w:rtl w:val="0"/>
              </w:rPr>
              <w:t xml:space="preserve">Freeze code. Mỗi đội đóng submission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20"/>
                <w:szCs w:val="20"/>
                <w:rtl w:val="0"/>
              </w:rPr>
              <w:t xml:space="preserve">Snapshot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20"/>
                <w:szCs w:val="20"/>
                <w:rtl w:val="0"/>
              </w:rPr>
              <w:t xml:space="preserve">Day-3 14:00–20:00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20"/>
                <w:szCs w:val="20"/>
                <w:rtl w:val="0"/>
              </w:rPr>
              <w:t xml:space="preserve">BTC chạy official benchmark (full trace, accuracy probe) song song trên tất cả 12 cụm.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0"/>
                <w:szCs w:val="20"/>
                <w:rtl w:val="0"/>
              </w:rPr>
              <w:t xml:space="preserve">Raw score per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20"/>
                <w:szCs w:val="20"/>
                <w:rtl w:val="0"/>
              </w:rPr>
              <w:t xml:space="preserve">Day-3 20:00–22:00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20"/>
                <w:szCs w:val="20"/>
                <w:rtl w:val="0"/>
              </w:rPr>
              <w:t xml:space="preserve">Reproducibility check: BTC re-deploy 4 đội random từ source code, đo lại.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20"/>
                <w:szCs w:val="20"/>
                <w:rtl w:val="0"/>
              </w:rPr>
              <w:t xml:space="preserve">Validated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20"/>
                <w:szCs w:val="20"/>
                <w:rtl w:val="0"/>
              </w:rPr>
              <w:t xml:space="preserve">Day-3 22:00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20"/>
                <w:szCs w:val="20"/>
                <w:rtl w:val="0"/>
              </w:rPr>
              <w:t xml:space="preserve">Công bố kết quả + trao giải.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20"/>
                <w:szCs w:val="20"/>
                <w:rtl w:val="0"/>
              </w:rPr>
              <w:t xml:space="preserve">Final ranking</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b w:val="1"/>
          <w:bCs w:val="1"/>
          <w:rtl w:val="0"/>
        </w:rPr>
        <w:t xml:space="preserve">6. Cơ Chế Tính Điểm (Áp dụng cho cả 2 phase)</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b w:val="1"/>
          <w:bCs w:val="1"/>
          <w:rtl w:val="0"/>
        </w:rPr>
        <w:t xml:space="preserve">6.1. Workload — Trace Replay</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b w:val="0"/>
          <w:bCs w:val="0"/>
          <w:i w:val="0"/>
          <w:iCs w:val="0"/>
          <w:sz w:val="22"/>
          <w:szCs w:val="22"/>
          <w:rtl w:val="0"/>
        </w:rPr>
        <w:t xml:space="preserve">Phase 2 sử dụng full Mooncake/Kimi production trace. Phase 1 sử dụng mini-trace là subset của cùng trace, mix Conversation + Tool&amp;Agent.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Tham 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Phase 1 (Mini-Serving)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Phase 2 (Final)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0"/>
                <w:szCs w:val="20"/>
                <w:rtl w:val="0"/>
              </w:rPr>
              <w:t xml:space="preserve">Nguồn trace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0"/>
                <w:szCs w:val="20"/>
                <w:rtl w:val="0"/>
              </w:rPr>
              <w:t xml:space="preserve">Subset Mooncake/Kimi (Conversation + Tool&amp;Agent)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0"/>
                <w:szCs w:val="20"/>
                <w:rtl w:val="0"/>
              </w:rPr>
              <w:t xml:space="preserve">Full Mooncake/Kimi — 3 workload types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0"/>
                <w:szCs w:val="20"/>
                <w:rtl w:val="0"/>
              </w:rPr>
              <w:t xml:space="preserve">Arrival pattern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0"/>
                <w:szCs w:val="20"/>
                <w:rtl w:val="0"/>
              </w:rPr>
              <w:t xml:space="preserve">Real timestamps từ Kimi (cho cả 2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20"/>
                <w:szCs w:val="20"/>
                <w:rtl w:val="0"/>
              </w:rPr>
              <w:t xml:space="preserve">Conversation &amp; Tool&amp;Agent: real timestamps. Long-context: Poisson, fixed seed.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20"/>
                <w:szCs w:val="20"/>
                <w:rtl w:val="0"/>
              </w:rPr>
              <w:t xml:space="preserve">Tổng số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0"/>
                <w:szCs w:val="20"/>
                <w:rtl w:val="0"/>
              </w:rPr>
              <w:t xml:space="preserve">~2,000 request (Conversation ~1,200, Tool&amp;Agent ~800)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~39,000 request (Conv ~12K, T&amp;A ~23K, LC ~4K)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Warmup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10% đầu trace, không tính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10% đầu trace, không tính điểm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0"/>
                <w:szCs w:val="20"/>
                <w:rtl w:val="0"/>
              </w:rPr>
              <w:t xml:space="preserve">Dropped/timeout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Tính vào mẫu số ERC = không effective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Tính vào mẫu số ERC = không effective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Clock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Replay wall-clock; harness inject đúng 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Replay wall-clock; harness inject đúng timestamp</w:t>
            </w:r>
            <w:r w:rsidDel="00000000" w:rsidR="00000000" w:rsidRPr="00000000">
              <w:rPr>
                <w:rtl w:val="0"/>
              </w:rPr>
            </w:r>
          </w:p>
        </w:tc>
      </w:tr>
    </w:tbl>
    <w:p w:rsidR="00000000" w:rsidDel="00000000" w:rsidP="00000000" w:rsidRDefault="00000000" w:rsidRPr="00000000" w14:paraId="000000E6">
      <w:pPr>
        <w:pStyle w:val="Heading2"/>
        <w:rPr/>
      </w:pPr>
      <w:r w:rsidDel="00000000" w:rsidR="00000000" w:rsidRPr="00000000">
        <w:rPr>
          <w:b w:val="1"/>
          <w:bCs w:val="1"/>
          <w:rtl w:val="0"/>
        </w:rPr>
        <w:t xml:space="preserve">6.2. Đánh giá từng request — Latency SLO</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b w:val="0"/>
          <w:bCs w:val="0"/>
          <w:i w:val="0"/>
          <w:iCs w:val="0"/>
          <w:sz w:val="22"/>
          <w:szCs w:val="22"/>
          <w:rtl w:val="0"/>
        </w:rPr>
        <w:t xml:space="preserve">Mỗi request được đánh giá độc lập. Một request là effective khi đáp ứng đồng thời cả TTFT và TBT.</w:t>
      </w: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w:cs="Arial" w:eastAsia="Arial" w:hAnsi="Arial"/>
          <w:b w:val="0"/>
          <w:bCs w:val="0"/>
          <w:i w:val="0"/>
          <w:iCs w:val="0"/>
          <w:sz w:val="22"/>
          <w:szCs w:val="22"/>
          <w:rtl w:val="0"/>
        </w:rPr>
        <w:t xml:space="preserve">Quan trọng — thay đổi so với V2: SLO không cố định cứng mà calibrate qua dry-run của mỗi phase, theo nguyên tắc "reference baseline (vLLM default, không tuning) đạt ERC khoảng 40–60%". Điều này tránh được hai thái cực:</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quá lỏng → top đội đều đạt ERC 95%+ → không discriminate được.</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quá chặt → đa số đội đạt ERC &lt;10% → kết quả nhiễu, không phản ánh effort.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1900"/>
        <w:gridCol w:w="3760"/>
        <w:tblGridChange w:id="0">
          <w:tblGrid>
            <w:gridCol w:w="2000"/>
            <w:gridCol w:w="1700"/>
            <w:gridCol w:w="19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TTFT (đề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TBT (đề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Quy trình chốt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0"/>
                <w:szCs w:val="20"/>
                <w:rtl w:val="0"/>
              </w:rPr>
              <w:t xml:space="preserve">Phase 1 (Mini-Serving)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Khoảng 1–4s (TBD)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0"/>
                <w:szCs w:val="20"/>
                <w:rtl w:val="0"/>
              </w:rPr>
              <w:t xml:space="preserve">Khoảng 40–100ms (TBD)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0"/>
                <w:szCs w:val="20"/>
                <w:rtl w:val="0"/>
              </w:rPr>
              <w:t xml:space="preserve">Calibrate trên gpt-oss-20b/4×H200 với reference vLLM trước Tuần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0"/>
                <w:szCs w:val="20"/>
                <w:rtl w:val="0"/>
              </w:rPr>
              <w:t xml:space="preserve">Phase 2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0"/>
                <w:szCs w:val="20"/>
                <w:rtl w:val="0"/>
              </w:rPr>
              <w:t xml:space="preserve">Khoảng 5–15s (TBD)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Khoảng 100–250ms (TBD)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sdt>
              <w:sdtPr>
                <w:id w:val="-131462347"/>
                <w:tag w:val="goog_rdk_5"/>
              </w:sdtPr>
              <w:sdtContent>
                <w:r w:rsidDel="00000000" w:rsidR="00000000" w:rsidRPr="00000000">
                  <w:rPr>
                    <w:rFonts w:ascii="Arial Unicode MS" w:cs="Arial Unicode MS" w:eastAsia="Arial Unicode MS" w:hAnsi="Arial Unicode MS"/>
                    <w:b w:val="0"/>
                    <w:bCs w:val="0"/>
                    <w:color w:val="000000"/>
                    <w:sz w:val="20"/>
                    <w:szCs w:val="20"/>
                    <w:rtl w:val="0"/>
                  </w:rPr>
                  <w:t xml:space="preserve">Calibrate trên gpt-oss-120b/8×H200 với reference vLLM trong T-3 → T-1</w:t>
                </w:r>
              </w:sdtContent>
            </w:sdt>
            <w:r w:rsidDel="00000000" w:rsidR="00000000" w:rsidRPr="00000000">
              <w:rPr>
                <w:rtl w:val="0"/>
              </w:rPr>
            </w:r>
          </w:p>
        </w:tc>
      </w:tr>
    </w:tbl>
    <w:p w:rsidR="00000000" w:rsidDel="00000000" w:rsidP="00000000" w:rsidRDefault="00000000" w:rsidRPr="00000000" w14:paraId="000000F7">
      <w:pPr>
        <w:rPr/>
      </w:pPr>
      <w:r w:rsidDel="00000000" w:rsidR="00000000" w:rsidRPr="00000000">
        <w:rPr>
          <w:rFonts w:ascii="Arial" w:cs="Arial" w:eastAsia="Arial" w:hAnsi="Arial"/>
          <w:b w:val="0"/>
          <w:bCs w:val="0"/>
          <w:i w:val="1"/>
          <w:iCs w:val="1"/>
          <w:sz w:val="22"/>
          <w:szCs w:val="22"/>
          <w:rtl w:val="0"/>
        </w:rPr>
        <w:t xml:space="preserve">Ghi chú: ngưỡng cụ thể được công bố trong tài liệu phase tương ứng, công bố ít nhất 24h trước khi phase bắt đầu chấm điểm. Cùng một đội chạy trên cùng một SLO; không có ngoại lệ.</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b w:val="1"/>
          <w:bCs w:val="1"/>
          <w:rtl w:val="0"/>
        </w:rPr>
        <w:t xml:space="preserve">6.3. Đánh giá chất lượng — Accuracy Probes</w:t>
      </w: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w:cs="Arial" w:eastAsia="Arial" w:hAnsi="Arial"/>
          <w:b w:val="0"/>
          <w:bCs w:val="0"/>
          <w:i w:val="0"/>
          <w:iCs w:val="0"/>
          <w:sz w:val="22"/>
          <w:szCs w:val="22"/>
          <w:rtl w:val="0"/>
        </w:rPr>
        <w:t xml:space="preserve">Khoảng 5–10% slot trong trace (cả P1 và P2) được substitute bằng câu hỏi có đáp án tham chiếu. Server không biết đâu là probe và không được ưu tiên phục vụ probe khác request thường. Probe vẫn được đánh giá kể cả khi fail SLO (chỉ probe đo accuracy; SLO đo ERC trên toàn trace).</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b w:val="0"/>
          <w:bCs w:val="0"/>
          <w:i w:val="0"/>
          <w:iCs w:val="0"/>
          <w:sz w:val="22"/>
          <w:szCs w:val="22"/>
          <w:rtl w:val="0"/>
        </w:rPr>
        <w:t xml:space="preserve">Exact questions được giữ bí mật đến ngày chấm. Thí sinh được công bố trước distribution và format probe subset, không biết exact questions.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000"/>
        <w:gridCol w:w="2860"/>
        <w:tblGridChange w:id="0">
          <w:tblGrid>
            <w:gridCol w:w="2500"/>
            <w:gridCol w:w="4000"/>
            <w:gridCol w:w="2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Workload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Nguồn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0"/>
                <w:szCs w:val="20"/>
                <w:rtl w:val="0"/>
              </w:rPr>
              <w:t xml:space="preserve">Tool &amp;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0"/>
                <w:szCs w:val="20"/>
                <w:rtl w:val="0"/>
              </w:rPr>
              <w:t xml:space="preserve">Leval — Single-doc QA &amp; Multi-doc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20"/>
                <w:szCs w:val="20"/>
                <w:rtl w:val="0"/>
              </w:rPr>
              <w:t xml:space="preserve">F1 / Exact Match so với reference answer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20"/>
                <w:szCs w:val="20"/>
                <w:rtl w:val="0"/>
              </w:rPr>
              <w:t xml:space="preserve">Long-context (chỉ Phase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LooGLE — Short-dep QA &amp; Long-dep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20"/>
                <w:szCs w:val="20"/>
                <w:rtl w:val="0"/>
              </w:rPr>
              <w:t xml:space="preserve">F1 / ROUGE-L so với reference answer</w:t>
            </w:r>
            <w:r w:rsidDel="00000000" w:rsidR="00000000" w:rsidRPr="00000000">
              <w:rPr>
                <w:rtl w:val="0"/>
              </w:rPr>
            </w:r>
          </w:p>
        </w:tc>
      </w:tr>
    </w:tbl>
    <w:p w:rsidR="00000000" w:rsidDel="00000000" w:rsidP="00000000" w:rsidRDefault="00000000" w:rsidRPr="00000000" w14:paraId="00000104">
      <w:pPr>
        <w:pStyle w:val="Heading2"/>
        <w:rPr/>
      </w:pPr>
      <w:r w:rsidDel="00000000" w:rsidR="00000000" w:rsidRPr="00000000">
        <w:rPr>
          <w:b w:val="1"/>
          <w:bCs w:val="1"/>
          <w:rtl w:val="0"/>
        </w:rPr>
        <w:t xml:space="preserve">6.4. Công Thức Tính Điểm Cuối Cùng</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b w:val="0"/>
          <w:bCs w:val="0"/>
          <w:i w:val="0"/>
          <w:iCs w:val="0"/>
          <w:sz w:val="22"/>
          <w:szCs w:val="22"/>
          <w:rtl w:val="0"/>
        </w:rPr>
        <w:t xml:space="preserve">Áp dụng cho Phase 1 và Phase 2:</w:t>
      </w:r>
      <w:r w:rsidDel="00000000" w:rsidR="00000000" w:rsidRPr="00000000">
        <w:rPr>
          <w:rtl w:val="0"/>
        </w:rPr>
      </w:r>
    </w:p>
    <w:p w:rsidR="00000000" w:rsidDel="00000000" w:rsidP="00000000" w:rsidRDefault="00000000" w:rsidRPr="00000000" w14:paraId="00000106">
      <w:pPr>
        <w:jc w:val="center"/>
        <w:rPr/>
      </w:pPr>
      <w:r w:rsidDel="00000000" w:rsidR="00000000" w:rsidRPr="00000000">
        <w:rPr>
          <w:rFonts w:ascii="Arial" w:cs="Arial" w:eastAsia="Arial" w:hAnsi="Arial"/>
          <w:b w:val="1"/>
          <w:bCs w:val="1"/>
          <w:i w:val="0"/>
          <w:iCs w:val="0"/>
          <w:sz w:val="22"/>
          <w:szCs w:val="22"/>
          <w:rtl w:val="0"/>
        </w:rPr>
        <w:t xml:space="preserve">Score = 100 × ERC × f(Δ),   trong đó Δ = accuracy_drop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Định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ERC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Effective Request Capacity = % request thỏa mãn đồng thời SLO TTFT và SLO TBT trên toàn bộ trace (trừ warmup). Request drop/timeout = không effective.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accuracy_drop (Δ)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Mức giảm accuracy trung bình (điểm phần trăm tuyệt đối) giữa submission và reference baseline (native MXFP4 weights gốc, chạy với reference triton MoE kernel, không tối ưu thêm), đo trên toàn bộ probe subset.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20"/>
                <w:szCs w:val="20"/>
                <w:rtl w:val="0"/>
              </w:rPr>
              <w:t xml:space="preserve">Ngưỡng dung sai accuracy = 2 điểm phần trăm — hard gate. Δ ≥ δ → Score = 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000000"/>
                <w:sz w:val="20"/>
                <w:szCs w:val="20"/>
                <w:rtl w:val="0"/>
              </w:rPr>
              <w:t xml:space="preserve">f(Δ)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20"/>
                <w:szCs w:val="20"/>
                <w:rtl w:val="0"/>
              </w:rPr>
              <w:t xml:space="preserve">Accuracy decay function: hàm bậc nhất từng đoạn (piecewise linear), giá trị thuộc [0, 1]. Định nghĩa chi tiết tại 6.4.1.</w:t>
            </w:r>
            <w:r w:rsidDel="00000000" w:rsidR="00000000" w:rsidRPr="00000000">
              <w:rPr>
                <w:rtl w:val="0"/>
              </w:rPr>
            </w:r>
          </w:p>
        </w:tc>
      </w:tr>
    </w:tbl>
    <w:p w:rsidR="00000000" w:rsidDel="00000000" w:rsidP="00000000" w:rsidRDefault="00000000" w:rsidRPr="00000000" w14:paraId="00000111">
      <w:pPr>
        <w:pStyle w:val="Heading3"/>
        <w:rPr/>
      </w:pPr>
      <w:r w:rsidDel="00000000" w:rsidR="00000000" w:rsidRPr="00000000">
        <w:rPr>
          <w:b w:val="1"/>
          <w:bCs w:val="1"/>
          <w:rtl w:val="0"/>
        </w:rPr>
        <w:t xml:space="preserve">6.4.1. Định nghĩa ERC</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b w:val="0"/>
          <w:bCs w:val="0"/>
          <w:i w:val="0"/>
          <w:iCs w:val="0"/>
          <w:sz w:val="22"/>
          <w:szCs w:val="22"/>
          <w:rtl w:val="0"/>
        </w:rPr>
        <w:t xml:space="preserve">Effective Request Capacity (ERC) là metric chính của cuộc thi.</w:t>
      </w:r>
      <w:r w:rsidDel="00000000" w:rsidR="00000000" w:rsidRPr="00000000">
        <w:rPr>
          <w:rtl w:val="0"/>
        </w:rPr>
      </w:r>
    </w:p>
    <w:p w:rsidR="00000000" w:rsidDel="00000000" w:rsidP="00000000" w:rsidRDefault="00000000" w:rsidRPr="00000000" w14:paraId="00000113">
      <w:pPr>
        <w:jc w:val="center"/>
        <w:rPr/>
      </w:pPr>
      <w:r w:rsidDel="00000000" w:rsidR="00000000" w:rsidRPr="00000000">
        <w:rPr>
          <w:rFonts w:ascii="Arial" w:cs="Arial" w:eastAsia="Arial" w:hAnsi="Arial"/>
          <w:b w:val="1"/>
          <w:bCs w:val="1"/>
          <w:i w:val="0"/>
          <w:iCs w:val="0"/>
          <w:sz w:val="22"/>
          <w:szCs w:val="22"/>
          <w:rtl w:val="0"/>
        </w:rPr>
        <w:t xml:space="preserve">ERC = N_effective / N_total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Ký hiệu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Định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20"/>
                <w:szCs w:val="20"/>
                <w:rtl w:val="0"/>
              </w:rPr>
              <w:t xml:space="preserve">N_total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000000"/>
                <w:sz w:val="20"/>
                <w:szCs w:val="20"/>
                <w:rtl w:val="0"/>
              </w:rPr>
              <w:t xml:space="preserve">Tổng số request trong trace SAU khi loại 10% warmup. Đây là một con số cố định, không phụ thuộc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0"/>
                <w:szCs w:val="20"/>
                <w:rtl w:val="0"/>
              </w:rPr>
              <w:t xml:space="preserve">N_effective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00000"/>
                <w:sz w:val="20"/>
                <w:szCs w:val="20"/>
                <w:rtl w:val="0"/>
              </w:rPr>
              <w:t xml:space="preserve">Số request thỏa mãn ĐỒNG THỜI: (1) TTFT ≤ SLO_TTFT, (2) TBT ≤ SLO_TBT, (3) output_length ≥ 1 token.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00000"/>
                <w:sz w:val="20"/>
                <w:szCs w:val="20"/>
                <w:rtl w:val="0"/>
              </w:rPr>
              <w:t xml:space="preserve">Request không effective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Bao gồm: timeout, connection error, 4xx/5xx, empty response, vi phạm bất kỳ SLO. TẤT CẢ đều tính vào N_total (mẫu số).</w:t>
            </w:r>
            <w:r w:rsidDel="00000000" w:rsidR="00000000" w:rsidRPr="00000000">
              <w:rPr>
                <w:rtl w:val="0"/>
              </w:rPr>
            </w:r>
          </w:p>
        </w:tc>
      </w:tr>
    </w:tbl>
    <w:p w:rsidR="00000000" w:rsidDel="00000000" w:rsidP="00000000" w:rsidRDefault="00000000" w:rsidRPr="00000000" w14:paraId="0000011C">
      <w:pPr>
        <w:rPr/>
      </w:pPr>
      <w:sdt>
        <w:sdtPr>
          <w:id w:val="808831740"/>
          <w:tag w:val="goog_rdk_6"/>
        </w:sdtPr>
        <w:sdtContent>
          <w:r w:rsidDel="00000000" w:rsidR="00000000" w:rsidRPr="00000000">
            <w:rPr>
              <w:rFonts w:ascii="Arial Unicode MS" w:cs="Arial Unicode MS" w:eastAsia="Arial Unicode MS" w:hAnsi="Arial Unicode MS"/>
              <w:b w:val="0"/>
              <w:bCs w:val="0"/>
              <w:i w:val="1"/>
              <w:iCs w:val="1"/>
              <w:sz w:val="22"/>
              <w:szCs w:val="22"/>
              <w:rtl w:val="0"/>
            </w:rPr>
            <w:t xml:space="preserve">Ví dụ: trace 35,100 request (sau warmup), submission có 28,500 request effective → ERC = 81.20%.</w:t>
          </w:r>
        </w:sdtContent>
      </w:sdt>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b w:val="1"/>
          <w:bCs w:val="1"/>
          <w:rtl w:val="0"/>
        </w:rPr>
        <w:t xml:space="preserve">6.4.2. Hàm f(Δ)</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b w:val="0"/>
          <w:bCs w:val="0"/>
          <w:i w:val="0"/>
          <w:iCs w:val="0"/>
          <w:sz w:val="22"/>
          <w:szCs w:val="22"/>
          <w:rtl w:val="0"/>
        </w:rPr>
        <w:t xml:space="preserve">f(Δ) là hàm tuyến tính từng đoạn (Δ = accuracy_drop, tính bằng điểm %):</w:t>
      </w:r>
      <w:r w:rsidDel="00000000" w:rsidR="00000000" w:rsidRPr="00000000">
        <w:rPr>
          <w:rtl w:val="0"/>
        </w:rPr>
      </w:r>
    </w:p>
    <w:p w:rsidR="00000000" w:rsidDel="00000000" w:rsidP="00000000" w:rsidRDefault="00000000" w:rsidRPr="00000000" w14:paraId="0000011F">
      <w:pPr>
        <w:spacing w:after="0" w:before="0" w:line="240" w:lineRule="auto"/>
        <w:rPr/>
      </w:pPr>
      <w:sdt>
        <w:sdtPr>
          <w:id w:val="-278624387"/>
          <w:tag w:val="goog_rdk_7"/>
        </w:sdtPr>
        <w:sdtContent>
          <w:r w:rsidDel="00000000" w:rsidR="00000000" w:rsidRPr="00000000">
            <w:rPr>
              <w:rFonts w:ascii="Cardo" w:cs="Cardo" w:eastAsia="Cardo" w:hAnsi="Cardo"/>
              <w:sz w:val="18"/>
              <w:szCs w:val="18"/>
              <w:rtl w:val="0"/>
            </w:rPr>
            <w:t xml:space="preserve">  f(Δ) =  1.0                       khi Δ ≤ 0.5%</w:t>
          </w:r>
        </w:sdtContent>
      </w:sdt>
      <w:r w:rsidDel="00000000" w:rsidR="00000000" w:rsidRPr="00000000">
        <w:rPr>
          <w:rtl w:val="0"/>
        </w:rPr>
      </w:r>
    </w:p>
    <w:p w:rsidR="00000000" w:rsidDel="00000000" w:rsidP="00000000" w:rsidRDefault="00000000" w:rsidRPr="00000000" w14:paraId="00000120">
      <w:pPr>
        <w:spacing w:after="0" w:before="0" w:line="240" w:lineRule="auto"/>
        <w:rPr/>
      </w:pPr>
      <w:sdt>
        <w:sdtPr>
          <w:id w:val="-1916895955"/>
          <w:tag w:val="goog_rdk_8"/>
        </w:sdtPr>
        <w:sdtContent>
          <w:r w:rsidDel="00000000" w:rsidR="00000000" w:rsidRPr="00000000">
            <w:rPr>
              <w:rFonts w:ascii="Cardo" w:cs="Cardo" w:eastAsia="Cardo" w:hAnsi="Cardo"/>
              <w:sz w:val="18"/>
              <w:szCs w:val="18"/>
              <w:rtl w:val="0"/>
            </w:rPr>
            <w:t xml:space="preserve">  f(Δ) =  1.0 − 0.5 × (Δ − 0.5)     khi 0.5% &lt; Δ ≤ 1.5%</w:t>
          </w:r>
        </w:sdtContent>
      </w:sdt>
      <w:r w:rsidDel="00000000" w:rsidR="00000000" w:rsidRPr="00000000">
        <w:rPr>
          <w:rtl w:val="0"/>
        </w:rPr>
      </w:r>
    </w:p>
    <w:p w:rsidR="00000000" w:rsidDel="00000000" w:rsidP="00000000" w:rsidRDefault="00000000" w:rsidRPr="00000000" w14:paraId="00000121">
      <w:pPr>
        <w:spacing w:after="0" w:before="0" w:line="240" w:lineRule="auto"/>
        <w:rPr/>
      </w:pPr>
      <w:sdt>
        <w:sdtPr>
          <w:id w:val="1386164709"/>
          <w:tag w:val="goog_rdk_9"/>
        </w:sdtPr>
        <w:sdtContent>
          <w:r w:rsidDel="00000000" w:rsidR="00000000" w:rsidRPr="00000000">
            <w:rPr>
              <w:rFonts w:ascii="Cardo" w:cs="Cardo" w:eastAsia="Cardo" w:hAnsi="Cardo"/>
              <w:sz w:val="18"/>
              <w:szCs w:val="18"/>
              <w:rtl w:val="0"/>
            </w:rPr>
            <w:t xml:space="preserve">  f(Δ) =  0.5 − 1.0 × (Δ − 1.5)     khi 1.5% &lt; Δ &lt; 2.0%</w:t>
          </w:r>
        </w:sdtContent>
      </w:sdt>
      <w:r w:rsidDel="00000000" w:rsidR="00000000" w:rsidRPr="00000000">
        <w:rPr>
          <w:rtl w:val="0"/>
        </w:rPr>
      </w:r>
    </w:p>
    <w:p w:rsidR="00000000" w:rsidDel="00000000" w:rsidP="00000000" w:rsidRDefault="00000000" w:rsidRPr="00000000" w14:paraId="00000122">
      <w:pPr>
        <w:spacing w:after="0" w:before="0" w:line="240" w:lineRule="auto"/>
        <w:rPr/>
      </w:pPr>
      <w:sdt>
        <w:sdtPr>
          <w:id w:val="2022203669"/>
          <w:tag w:val="goog_rdk_10"/>
        </w:sdtPr>
        <w:sdtContent>
          <w:r w:rsidDel="00000000" w:rsidR="00000000" w:rsidRPr="00000000">
            <w:rPr>
              <w:rFonts w:ascii="Cardo" w:cs="Cardo" w:eastAsia="Cardo" w:hAnsi="Cardo"/>
              <w:sz w:val="18"/>
              <w:szCs w:val="18"/>
              <w:rtl w:val="0"/>
            </w:rPr>
            <w:t xml:space="preserve">  f(Δ) =  0                         khi Δ ≥ 2.0%   (hard gate)</w:t>
          </w:r>
        </w:sdtContent>
      </w:sdt>
      <w:r w:rsidDel="00000000" w:rsidR="00000000" w:rsidRPr="00000000">
        <w:rPr>
          <w:rtl w:val="0"/>
        </w:rPr>
      </w:r>
    </w:p>
    <w:p w:rsidR="00000000" w:rsidDel="00000000" w:rsidP="00000000" w:rsidRDefault="00000000" w:rsidRPr="00000000" w14:paraId="00000123">
      <w:pPr>
        <w:spacing w:before="100" w:lineRule="auto"/>
        <w:rPr/>
      </w:pPr>
      <w:r w:rsidDel="00000000" w:rsidR="00000000" w:rsidRPr="00000000">
        <w:rPr>
          <w:rFonts w:ascii="Arial" w:cs="Arial" w:eastAsia="Arial" w:hAnsi="Arial"/>
          <w:b w:val="1"/>
          <w:bCs w:val="1"/>
          <w:i w:val="0"/>
          <w:iCs w:val="0"/>
          <w:sz w:val="22"/>
          <w:szCs w:val="22"/>
          <w:rtl w:val="0"/>
        </w:rPr>
        <w:t xml:space="preserve">Bảng giá trị + ví dụ Score: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400"/>
        <w:gridCol w:w="4260"/>
        <w:tblGridChange w:id="0">
          <w:tblGrid>
            <w:gridCol w:w="1200"/>
            <w:gridCol w:w="1500"/>
            <w:gridCol w:w="2400"/>
            <w:gridCol w:w="4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Δ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f(Δ)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ERC ví dụ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Score = 100 × ERC × f(Δ)</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000000"/>
                <w:sz w:val="20"/>
                <w:szCs w:val="20"/>
                <w:rtl w:val="0"/>
              </w:rPr>
              <w:t xml:space="preserve">90.0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000000"/>
                <w:sz w:val="20"/>
                <w:szCs w:val="20"/>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00000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00000"/>
                <w:sz w:val="20"/>
                <w:szCs w:val="20"/>
                <w:rtl w:val="0"/>
              </w:rPr>
              <w:t xml:space="preserve">90.0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000000"/>
                <w:sz w:val="20"/>
                <w:szCs w:val="20"/>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00000"/>
                <w:sz w:val="20"/>
                <w:szCs w:val="20"/>
                <w:rtl w:val="0"/>
              </w:rPr>
              <w:t xml:space="preserve">0.85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0"/>
                <w:szCs w:val="20"/>
                <w:rtl w:val="0"/>
              </w:rPr>
              <w:t xml:space="preserve">76.5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00000"/>
                <w:sz w:val="20"/>
                <w:szCs w:val="20"/>
                <w:rtl w:val="0"/>
              </w:rPr>
              <w:t xml:space="preserve">0.75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0"/>
                <w:szCs w:val="20"/>
                <w:rtl w:val="0"/>
              </w:rPr>
              <w:t xml:space="preserve">67.5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20"/>
                <w:szCs w:val="20"/>
                <w:rtl w:val="0"/>
              </w:rPr>
              <w:t xml:space="preserve">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20"/>
                <w:szCs w:val="20"/>
                <w:rtl w:val="0"/>
              </w:rPr>
              <w:t xml:space="preserve">45.0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00000"/>
                <w:sz w:val="20"/>
                <w:szCs w:val="20"/>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000000"/>
                <w:sz w:val="20"/>
                <w:szCs w:val="20"/>
                <w:rtl w:val="0"/>
              </w:rPr>
              <w:t xml:space="preserve">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000000"/>
                <w:sz w:val="20"/>
                <w:szCs w:val="20"/>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20"/>
                <w:szCs w:val="20"/>
                <w:rtl w:val="0"/>
              </w:rPr>
              <w:t xml:space="preserve">25.5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20"/>
                <w:szCs w:val="20"/>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0"/>
                <w:szCs w:val="20"/>
                <w:rtl w:val="0"/>
              </w:rPr>
              <w:t xml:space="preserve">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0"/>
                <w:szCs w:val="20"/>
                <w:rtl w:val="0"/>
              </w:rPr>
              <w:t xml:space="preserve">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sdt>
              <w:sdtPr>
                <w:id w:val="8485067"/>
                <w:tag w:val="goog_rdk_11"/>
              </w:sdtPr>
              <w:sdtContent>
                <w:r w:rsidDel="00000000" w:rsidR="00000000" w:rsidRPr="00000000">
                  <w:rPr>
                    <w:rFonts w:ascii="Arial Unicode MS" w:cs="Arial Unicode MS" w:eastAsia="Arial Unicode MS" w:hAnsi="Arial Unicode MS"/>
                    <w:b w:val="0"/>
                    <w:bCs w:val="0"/>
                    <w:color w:val="000000"/>
                    <w:sz w:val="20"/>
                    <w:szCs w:val="20"/>
                    <w:rtl w:val="0"/>
                  </w:rPr>
                  <w:t xml:space="preserve">≥ 2.0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20"/>
                <w:szCs w:val="20"/>
                <w:rtl w:val="0"/>
              </w:rPr>
              <w:t xml:space="preserve">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b w:val="1"/>
          <w:bCs w:val="1"/>
          <w:rtl w:val="0"/>
        </w:rPr>
        <w:t xml:space="preserve">7. Dataset Specification</w:t>
      </w: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w:cs="Arial" w:eastAsia="Arial" w:hAnsi="Arial"/>
          <w:b w:val="0"/>
          <w:bCs w:val="0"/>
          <w:i w:val="0"/>
          <w:iCs w:val="0"/>
          <w:sz w:val="22"/>
          <w:szCs w:val="22"/>
          <w:rtl w:val="0"/>
        </w:rPr>
        <w:t xml:space="preserve">Chương này mô tả chi tiết workload trace và accuracy probe subset cho cả Phase 1 (Mini-Serving) và Phase 2 (Final). Mục tiêu: thí sinh có thể prepare data pipeline, hiểu chính xác format mà bench harness của BTC sẽ inject, và tránh assumption sai về tải.</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b w:val="1"/>
          <w:bCs w:val="1"/>
          <w:rtl w:val="0"/>
        </w:rPr>
        <w:t xml:space="preserve">7.1. Nguồn dữ liệu</w:t>
      </w: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w:cs="Arial" w:eastAsia="Arial" w:hAnsi="Arial"/>
          <w:b w:val="0"/>
          <w:bCs w:val="0"/>
          <w:i w:val="0"/>
          <w:iCs w:val="0"/>
          <w:sz w:val="22"/>
          <w:szCs w:val="22"/>
          <w:rtl w:val="0"/>
        </w:rPr>
        <w:t xml:space="preserve">BTC sử dụng Mooncake/Kimi production trace (công bố bởi Moonshot AI, đã được anonymize) làm nguồn duy nhất cho cả 2 phase. Đây là production trace của Kimi chatbot, đại diện cho workload LLM serving thực tế ở quy mô lớn (&gt;100 tỷ token/ngày).</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b w:val="0"/>
          <w:bCs w:val="0"/>
          <w:i w:val="0"/>
          <w:iCs w:val="0"/>
          <w:sz w:val="22"/>
          <w:szCs w:val="22"/>
          <w:rtl w:val="0"/>
        </w:rPr>
        <w:t xml:space="preserve">Mooncake trace là JSONL file (mỗi dòng = 1 request). Privacy bảo vệ bằng cách hash mỗi 512-token block của input: 2 request đặt cùng câu hỏi sẽ chia sẻ hash_ids — cho phép simulator phân tích cache reuse mà không lộ nội dung.</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b w:val="1"/>
          <w:bCs w:val="1"/>
          <w:rtl w:val="0"/>
        </w:rPr>
        <w:t xml:space="preserve">7.2. Format trace (JSONL)</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b w:val="0"/>
          <w:bCs w:val="0"/>
          <w:i w:val="0"/>
          <w:iCs w:val="0"/>
          <w:sz w:val="22"/>
          <w:szCs w:val="22"/>
          <w:rtl w:val="0"/>
        </w:rPr>
        <w:t xml:space="preserve">Mỗi entry là một JSON object trên một dòng. Schema: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500"/>
        <w:gridCol w:w="5060"/>
        <w:tblGridChange w:id="0">
          <w:tblGrid>
            <w:gridCol w:w="1700"/>
            <w:gridCol w:w="1100"/>
            <w:gridCol w:w="1500"/>
            <w:gridCol w:w="5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Đơn vị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Ý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000000"/>
                <w:sz w:val="20"/>
                <w:szCs w:val="20"/>
                <w:rtl w:val="0"/>
              </w:rPr>
              <w:t xml:space="preserve">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000000"/>
                <w:sz w:val="20"/>
                <w:szCs w:val="20"/>
                <w:rtl w:val="0"/>
              </w:rPr>
              <w:t xml:space="preserve">ms (từ T=0)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20"/>
                <w:szCs w:val="20"/>
                <w:rtl w:val="0"/>
              </w:rPr>
              <w:t xml:space="preserve">Thời điểm request được inject (wall-clock từ thời điểm bắt đầu replay)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000000"/>
                <w:sz w:val="20"/>
                <w:szCs w:val="20"/>
                <w:rtl w:val="0"/>
              </w:rPr>
              <w:t xml:space="preserve">input_length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000000"/>
                <w:sz w:val="20"/>
                <w:szCs w:val="20"/>
                <w:rtl w:val="0"/>
              </w:rPr>
              <w:t xml:space="preserve">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20"/>
                <w:szCs w:val="20"/>
                <w:rtl w:val="0"/>
              </w:rPr>
              <w:t xml:space="preserve">Tổng số token input của prompt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00000"/>
                <w:sz w:val="20"/>
                <w:szCs w:val="20"/>
                <w:rtl w:val="0"/>
              </w:rPr>
              <w:t xml:space="preserve">output_length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20"/>
                <w:szCs w:val="20"/>
                <w:rtl w:val="0"/>
              </w:rPr>
              <w:t xml:space="preserve">Tổng số token output reference (server có thể sinh khác, nhưng SLO đo trên output thực tế)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0"/>
                <w:szCs w:val="20"/>
                <w:rtl w:val="0"/>
              </w:rPr>
              <w:t xml:space="preserve">hash_ids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20"/>
                <w:szCs w:val="20"/>
                <w:rtl w:val="0"/>
              </w:rPr>
              <w:t xml:space="preserve">List[int]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sdt>
              <w:sdtPr>
                <w:id w:val="454301987"/>
                <w:tag w:val="goog_rdk_12"/>
              </w:sdtPr>
              <w:sdtContent>
                <w:r w:rsidDel="00000000" w:rsidR="00000000" w:rsidRPr="00000000">
                  <w:rPr>
                    <w:rFonts w:ascii="Arial Unicode MS" w:cs="Arial Unicode MS" w:eastAsia="Arial Unicode MS" w:hAnsi="Arial Unicode MS"/>
                    <w:b w:val="0"/>
                    <w:bCs w:val="0"/>
                    <w:color w:val="000000"/>
                    <w:sz w:val="20"/>
                    <w:szCs w:val="20"/>
                    <w:rtl w:val="0"/>
                  </w:rPr>
                  <w:t xml:space="preserve">Danh sách hash ID cho từng 512-token block của input. Request chia sẻ hash_ids → có thể chia sẻ KV cache.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20"/>
                <w:szCs w:val="20"/>
                <w:rtl w:val="0"/>
              </w:rPr>
              <w:t xml:space="preserve">request_id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0"/>
                <w:szCs w:val="20"/>
                <w:rtl w:val="0"/>
              </w:rPr>
              <w:t xml:space="preserve">ID duy nhất, BTC bổ sung khi inject (không có trong raw Mooncake)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0"/>
                <w:szCs w:val="20"/>
                <w:rtl w:val="0"/>
              </w:rPr>
              <w:t xml:space="preserve">workload_type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20"/>
                <w:szCs w:val="20"/>
                <w:rtl w:val="0"/>
              </w:rPr>
              <w:t xml:space="preserve">BTC tag: "conversation" | "tool_agent" | "long_context"</w:t>
            </w:r>
            <w:r w:rsidDel="00000000" w:rsidR="00000000" w:rsidRPr="00000000">
              <w:rPr>
                <w:rtl w:val="0"/>
              </w:rPr>
            </w:r>
          </w:p>
        </w:tc>
      </w:tr>
    </w:tbl>
    <w:p w:rsidR="00000000" w:rsidDel="00000000" w:rsidP="00000000" w:rsidRDefault="00000000" w:rsidRPr="00000000" w14:paraId="0000016C">
      <w:pPr>
        <w:spacing w:before="100" w:lineRule="auto"/>
        <w:rPr/>
      </w:pPr>
      <w:r w:rsidDel="00000000" w:rsidR="00000000" w:rsidRPr="00000000">
        <w:rPr>
          <w:rFonts w:ascii="Arial" w:cs="Arial" w:eastAsia="Arial" w:hAnsi="Arial"/>
          <w:b w:val="1"/>
          <w:bCs w:val="1"/>
          <w:i w:val="0"/>
          <w:iCs w:val="0"/>
          <w:sz w:val="22"/>
          <w:szCs w:val="22"/>
          <w:rtl w:val="0"/>
        </w:rPr>
        <w:t xml:space="preserve">Sample entries (rút từ raw Mooncake trace, BTC sẽ enrich với request_id và workload_type):</w:t>
      </w:r>
      <w:r w:rsidDel="00000000" w:rsidR="00000000" w:rsidRPr="00000000">
        <w:rPr>
          <w:rtl w:val="0"/>
        </w:rPr>
      </w:r>
    </w:p>
    <w:p w:rsidR="00000000" w:rsidDel="00000000" w:rsidP="00000000" w:rsidRDefault="00000000" w:rsidRPr="00000000" w14:paraId="0000016D">
      <w:pPr>
        <w:ind w:left="360" w:firstLine="0"/>
        <w:rPr/>
      </w:pPr>
      <w:r w:rsidDel="00000000" w:rsidR="00000000" w:rsidRPr="00000000">
        <w:rPr>
          <w:rFonts w:ascii="Arial" w:cs="Arial" w:eastAsia="Arial" w:hAnsi="Arial"/>
          <w:b w:val="0"/>
          <w:bCs w:val="0"/>
          <w:i w:val="0"/>
          <w:iCs w:val="0"/>
          <w:sz w:val="18"/>
          <w:szCs w:val="18"/>
          <w:rtl w:val="0"/>
        </w:rPr>
        <w:t xml:space="preserve">{"request_id":"r-00001","workload_type":"tool_agent","timestamp":27482,"input_length":6955,</w:t>
      </w:r>
      <w:r w:rsidDel="00000000" w:rsidR="00000000" w:rsidRPr="00000000">
        <w:rPr>
          <w:rtl w:val="0"/>
        </w:rPr>
      </w:r>
    </w:p>
    <w:p w:rsidR="00000000" w:rsidDel="00000000" w:rsidP="00000000" w:rsidRDefault="00000000" w:rsidRPr="00000000" w14:paraId="0000016E">
      <w:pPr>
        <w:ind w:left="360" w:firstLine="0"/>
        <w:rPr/>
      </w:pPr>
      <w:r w:rsidDel="00000000" w:rsidR="00000000" w:rsidRPr="00000000">
        <w:rPr>
          <w:rFonts w:ascii="Arial" w:cs="Arial" w:eastAsia="Arial" w:hAnsi="Arial"/>
          <w:b w:val="0"/>
          <w:bCs w:val="0"/>
          <w:i w:val="0"/>
          <w:iCs w:val="0"/>
          <w:sz w:val="18"/>
          <w:szCs w:val="18"/>
          <w:rtl w:val="0"/>
        </w:rPr>
        <w:t xml:space="preserve"> "output_length":52,"hash_ids":[46,47,48,49,50,51,52,53,54,55,56,57,2353,2354]}</w:t>
      </w:r>
      <w:r w:rsidDel="00000000" w:rsidR="00000000" w:rsidRPr="00000000">
        <w:rPr>
          <w:rtl w:val="0"/>
        </w:rPr>
      </w:r>
    </w:p>
    <w:p w:rsidR="00000000" w:rsidDel="00000000" w:rsidP="00000000" w:rsidRDefault="00000000" w:rsidRPr="00000000" w14:paraId="0000016F">
      <w:pPr>
        <w:ind w:left="360" w:firstLine="0"/>
        <w:rPr/>
      </w:pPr>
      <w:r w:rsidDel="00000000" w:rsidR="00000000" w:rsidRPr="00000000">
        <w:rPr>
          <w:rFonts w:ascii="Arial" w:cs="Arial" w:eastAsia="Arial" w:hAnsi="Arial"/>
          <w:b w:val="0"/>
          <w:bCs w:val="0"/>
          <w:i w:val="0"/>
          <w:iCs w:val="0"/>
          <w:sz w:val="18"/>
          <w:szCs w:val="18"/>
          <w:rtl w:val="0"/>
        </w:rPr>
        <w:t xml:space="preserve">{"request_id":"r-00002","workload_type":"tool_agent","timestamp":30535,"input_length":6472,</w:t>
      </w:r>
      <w:r w:rsidDel="00000000" w:rsidR="00000000" w:rsidRPr="00000000">
        <w:rPr>
          <w:rtl w:val="0"/>
        </w:rPr>
      </w:r>
    </w:p>
    <w:p w:rsidR="00000000" w:rsidDel="00000000" w:rsidP="00000000" w:rsidRDefault="00000000" w:rsidRPr="00000000" w14:paraId="00000170">
      <w:pPr>
        <w:ind w:left="360" w:firstLine="0"/>
        <w:rPr/>
      </w:pPr>
      <w:r w:rsidDel="00000000" w:rsidR="00000000" w:rsidRPr="00000000">
        <w:rPr>
          <w:rFonts w:ascii="Arial" w:cs="Arial" w:eastAsia="Arial" w:hAnsi="Arial"/>
          <w:b w:val="0"/>
          <w:bCs w:val="0"/>
          <w:i w:val="0"/>
          <w:iCs w:val="0"/>
          <w:sz w:val="18"/>
          <w:szCs w:val="18"/>
          <w:rtl w:val="0"/>
        </w:rPr>
        <w:t xml:space="preserve"> "output_length":26,"hash_ids":[46,47,48,49,50,51,52,53,54,55,56,57,2366]}</w:t>
      </w: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Fonts w:ascii="Arial" w:cs="Arial" w:eastAsia="Arial" w:hAnsi="Arial"/>
          <w:b w:val="0"/>
          <w:bCs w:val="0"/>
          <w:i w:val="0"/>
          <w:iCs w:val="0"/>
          <w:sz w:val="18"/>
          <w:szCs w:val="18"/>
          <w:rtl w:val="0"/>
        </w:rPr>
        <w:t xml:space="preserve">{"request_id":"r-00003","workload_type":"conversation","timestamp":31104,"input_length":312,</w:t>
      </w:r>
      <w:r w:rsidDel="00000000" w:rsidR="00000000" w:rsidRPr="00000000">
        <w:rPr>
          <w:rtl w:val="0"/>
        </w:rPr>
      </w:r>
    </w:p>
    <w:p w:rsidR="00000000" w:rsidDel="00000000" w:rsidP="00000000" w:rsidRDefault="00000000" w:rsidRPr="00000000" w14:paraId="00000172">
      <w:pPr>
        <w:ind w:left="360" w:firstLine="0"/>
        <w:rPr/>
      </w:pPr>
      <w:r w:rsidDel="00000000" w:rsidR="00000000" w:rsidRPr="00000000">
        <w:rPr>
          <w:rFonts w:ascii="Arial" w:cs="Arial" w:eastAsia="Arial" w:hAnsi="Arial"/>
          <w:b w:val="0"/>
          <w:bCs w:val="0"/>
          <w:i w:val="0"/>
          <w:iCs w:val="0"/>
          <w:sz w:val="18"/>
          <w:szCs w:val="18"/>
          <w:rtl w:val="0"/>
        </w:rPr>
        <w:t xml:space="preserve"> "output_length":189,"hash_ids":[91823]}</w:t>
      </w:r>
      <w:r w:rsidDel="00000000" w:rsidR="00000000" w:rsidRPr="00000000">
        <w:rPr>
          <w:rtl w:val="0"/>
        </w:rPr>
      </w:r>
    </w:p>
    <w:p w:rsidR="00000000" w:rsidDel="00000000" w:rsidP="00000000" w:rsidRDefault="00000000" w:rsidRPr="00000000" w14:paraId="00000173">
      <w:pPr>
        <w:spacing w:before="80" w:lineRule="auto"/>
        <w:rPr/>
      </w:pPr>
      <w:r w:rsidDel="00000000" w:rsidR="00000000" w:rsidRPr="00000000">
        <w:rPr>
          <w:rFonts w:ascii="Arial" w:cs="Arial" w:eastAsia="Arial" w:hAnsi="Arial"/>
          <w:b w:val="0"/>
          <w:bCs w:val="0"/>
          <w:i w:val="1"/>
          <w:iCs w:val="1"/>
          <w:sz w:val="22"/>
          <w:szCs w:val="22"/>
          <w:rtl w:val="0"/>
        </w:rPr>
        <w:t xml:space="preserve">Trong 2 entry đầu, hash_ids [46-57] giống nhau → đây là cùng system prompt dài, lý do tỷ lệ prefix caching ratio rất cao (~59%) trên Tool&amp;Agent workload.</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b w:val="1"/>
          <w:bCs w:val="1"/>
          <w:rtl w:val="0"/>
        </w:rPr>
        <w:t xml:space="preserve">7.3. Chi tiết workload — Phase 2 (Final)</w:t>
      </w: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w:cs="Arial" w:eastAsia="Arial" w:hAnsi="Arial"/>
          <w:b w:val="0"/>
          <w:bCs w:val="0"/>
          <w:i w:val="0"/>
          <w:iCs w:val="0"/>
          <w:sz w:val="22"/>
          <w:szCs w:val="22"/>
          <w:rtl w:val="0"/>
        </w:rPr>
        <w:t xml:space="preserve">Phase 2 dùng full trace gồm 3 loại workload, mix theo tỷ lệ thực của Kimi production: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100"/>
        <w:gridCol w:w="2400"/>
        <w:gridCol w:w="1300"/>
        <w:gridCol w:w="1500"/>
        <w:gridCol w:w="1560"/>
        <w:tblGridChange w:id="0">
          <w:tblGrid>
            <w:gridCol w:w="1500"/>
            <w:gridCol w:w="1100"/>
            <w:gridCol w:w="2400"/>
            <w:gridCol w:w="1300"/>
            <w:gridCol w:w="1500"/>
            <w:gridCol w:w="1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Workload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Dataset gốc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Đặc trưng traffic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Số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Input length (median / p95)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Output length (median / p95)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000000"/>
                <w:sz w:val="20"/>
                <w:szCs w:val="20"/>
                <w:rtl w:val="0"/>
              </w:rPr>
              <w:t xml:space="preserve">Conversation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000000"/>
                <w:sz w:val="20"/>
                <w:szCs w:val="20"/>
                <w:rtl w:val="0"/>
              </w:rPr>
              <w:t xml:space="preserve">ShareGPT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20"/>
                <w:szCs w:val="20"/>
                <w:rtl w:val="0"/>
              </w:rPr>
              <w:t xml:space="preserve">Hội thoại đa lượt ngắn. Prefix caching ratio thấp.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000000"/>
                <w:sz w:val="20"/>
                <w:szCs w:val="20"/>
                <w:rtl w:val="0"/>
              </w:rPr>
              <w:t xml:space="preserve">~12,000 (~31%)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20"/>
                <w:szCs w:val="20"/>
                <w:rtl w:val="0"/>
              </w:rPr>
              <w:t xml:space="preserve">320 / 1,200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000000"/>
                <w:sz w:val="20"/>
                <w:szCs w:val="20"/>
                <w:rtl w:val="0"/>
              </w:rPr>
              <w:t xml:space="preserve">180 / 850 tokens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0"/>
                <w:szCs w:val="20"/>
                <w:rtl w:val="0"/>
              </w:rPr>
              <w:t xml:space="preserve">Tool &amp;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00000"/>
                <w:sz w:val="20"/>
                <w:szCs w:val="20"/>
                <w:rtl w:val="0"/>
              </w:rPr>
              <w:t xml:space="preserve">Leval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00000"/>
                <w:sz w:val="20"/>
                <w:szCs w:val="20"/>
                <w:rtl w:val="0"/>
              </w:rPr>
              <w:t xml:space="preserve">System prompt rất dài, lặp lại giữa các request trong cùng session. Prefix caching ratio cao (~59%).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0"/>
                <w:szCs w:val="20"/>
                <w:rtl w:val="0"/>
              </w:rPr>
              <w:t xml:space="preserve">~23,000 (~59%)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20"/>
                <w:szCs w:val="20"/>
                <w:rtl w:val="0"/>
              </w:rPr>
              <w:t xml:space="preserve">8,600 / 18,400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00000"/>
                <w:sz w:val="20"/>
                <w:szCs w:val="20"/>
                <w:rtl w:val="0"/>
              </w:rPr>
              <w:t xml:space="preserve">60 / 220 tokens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20"/>
                <w:szCs w:val="20"/>
                <w:rtl w:val="0"/>
              </w:rPr>
              <w:t xml:space="preserve">Long-context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20"/>
                <w:szCs w:val="20"/>
                <w:rtl w:val="0"/>
              </w:rPr>
              <w:t xml:space="preserve">LooGLE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20"/>
                <w:szCs w:val="20"/>
                <w:rtl w:val="0"/>
              </w:rPr>
              <w:t xml:space="preserve">Document QA + summarization, input lên tới 100K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00000"/>
                <w:sz w:val="20"/>
                <w:szCs w:val="20"/>
                <w:rtl w:val="0"/>
              </w:rPr>
              <w:t xml:space="preserve">~4,000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00000"/>
                <w:sz w:val="20"/>
                <w:szCs w:val="20"/>
                <w:rtl w:val="0"/>
              </w:rPr>
              <w:t xml:space="preserve">15,000 / 78,000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20"/>
                <w:szCs w:val="20"/>
                <w:rtl w:val="0"/>
              </w:rPr>
              <w:t xml:space="preserve">450 / 1,800 tokens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20"/>
                <w:szCs w:val="20"/>
                <w:rtl w:val="0"/>
              </w:rPr>
              <w:t xml:space="preserve">TỔNG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000000"/>
                <w:sz w:val="20"/>
                <w:szCs w:val="20"/>
                <w:rtl w:val="0"/>
              </w:rPr>
              <w:t xml:space="preserve">~39,000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94">
      <w:pPr>
        <w:spacing w:before="100" w:lineRule="auto"/>
        <w:rPr/>
      </w:pPr>
      <w:r w:rsidDel="00000000" w:rsidR="00000000" w:rsidRPr="00000000">
        <w:rPr>
          <w:rFonts w:ascii="Arial" w:cs="Arial" w:eastAsia="Arial" w:hAnsi="Arial"/>
          <w:b w:val="1"/>
          <w:bCs w:val="1"/>
          <w:i w:val="0"/>
          <w:iCs w:val="0"/>
          <w:sz w:val="22"/>
          <w:szCs w:val="22"/>
          <w:rtl w:val="0"/>
        </w:rPr>
        <w:t xml:space="preserve">Arrival pattern:</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 &amp; Tool&amp;Agent: real timestamps từ Kimi production trace (Poisson-like, bursty).</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Long-context: synthetic, Poisson distribution với rate cố định, fixed seed (do raw production trace của Kimi không đủ tải long-context để discriminate).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195273075"/>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Tổng thời gian replay ≈ 50–60 phút (warmup 10% + bench 90%).</w:t>
          </w:r>
        </w:sdtContent>
      </w:sdt>
    </w:p>
    <w:p w:rsidR="00000000" w:rsidDel="00000000" w:rsidP="00000000" w:rsidRDefault="00000000" w:rsidRPr="00000000" w14:paraId="00000198">
      <w:pPr>
        <w:pStyle w:val="Heading2"/>
        <w:rPr/>
      </w:pPr>
      <w:r w:rsidDel="00000000" w:rsidR="00000000" w:rsidRPr="00000000">
        <w:rPr>
          <w:b w:val="1"/>
          <w:bCs w:val="1"/>
          <w:rtl w:val="0"/>
        </w:rPr>
        <w:t xml:space="preserve">7.4. Chi tiết workload — Phase 1 (Mini-Serving)</w:t>
      </w: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b w:val="0"/>
          <w:bCs w:val="0"/>
          <w:i w:val="0"/>
          <w:iCs w:val="0"/>
          <w:sz w:val="22"/>
          <w:szCs w:val="22"/>
          <w:rtl w:val="0"/>
        </w:rPr>
        <w:t xml:space="preserve">Mini-trace = subset của Mooncake, chọn cẩn thận để giữ pattern đại diện trong khi giảm scale: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2400"/>
        <w:gridCol w:w="3560"/>
        <w:tblGridChange w:id="0">
          <w:tblGrid>
            <w:gridCol w:w="1700"/>
            <w:gridCol w:w="1700"/>
            <w:gridCol w:w="24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Workload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Số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Input length (median / p95)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Lý do chọn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000000"/>
                <w:sz w:val="20"/>
                <w:szCs w:val="20"/>
                <w:rtl w:val="0"/>
              </w:rPr>
              <w:t xml:space="preserve">Conversation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000000"/>
                <w:sz w:val="20"/>
                <w:szCs w:val="20"/>
                <w:rtl w:val="0"/>
              </w:rPr>
              <w:t xml:space="preserve">~1,200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00000"/>
                <w:sz w:val="20"/>
                <w:szCs w:val="20"/>
                <w:rtl w:val="0"/>
              </w:rPr>
              <w:t xml:space="preserve">320 / 1,200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000000"/>
                <w:sz w:val="20"/>
                <w:szCs w:val="20"/>
                <w:rtl w:val="0"/>
              </w:rPr>
              <w:t xml:space="preserve">Đại diện request ngắn, ít cache reuse — test khả năng prefill nhanh trên model nhỏ</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20"/>
                <w:szCs w:val="20"/>
                <w:rtl w:val="0"/>
              </w:rPr>
              <w:t xml:space="preserve">Tool &amp;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000000"/>
                <w:sz w:val="20"/>
                <w:szCs w:val="20"/>
                <w:rtl w:val="0"/>
              </w:rPr>
              <w:t xml:space="preserve">~800 (40%)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000000"/>
                <w:sz w:val="20"/>
                <w:szCs w:val="20"/>
                <w:rtl w:val="0"/>
              </w:rPr>
              <w:t xml:space="preserve">8,600 / 18,400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000000"/>
                <w:sz w:val="20"/>
                <w:szCs w:val="20"/>
                <w:rtl w:val="0"/>
              </w:rPr>
              <w:t xml:space="preserve">Test prefix caching skill (cốt lõi Phase 1) — giữ nguyên distribution input length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0"/>
                <w:szCs w:val="20"/>
                <w:rtl w:val="0"/>
              </w:rPr>
              <w:t xml:space="preserve">Long-context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00000"/>
                <w:sz w:val="20"/>
                <w:szCs w:val="20"/>
                <w:rtl w:val="0"/>
              </w:rPr>
              <w:t xml:space="preserve">Loại khỏi P1 vì gpt-oss-20b/1×H200 không đủ VRAM cho input &gt;40K (giữ độ phức tạp này cho P2)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0"/>
                <w:szCs w:val="20"/>
                <w:rtl w:val="0"/>
              </w:rPr>
              <w:t xml:space="preserve">TỔNG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20"/>
                <w:szCs w:val="20"/>
                <w:rtl w:val="0"/>
              </w:rPr>
              <w:t xml:space="preserve">~2,000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AE">
      <w:pPr>
        <w:rPr/>
      </w:pPr>
      <w:r w:rsidDel="00000000" w:rsidR="00000000" w:rsidRPr="00000000">
        <w:rPr>
          <w:rFonts w:ascii="Arial" w:cs="Arial" w:eastAsia="Arial" w:hAnsi="Arial"/>
          <w:b w:val="0"/>
          <w:bCs w:val="0"/>
          <w:i w:val="0"/>
          <w:iCs w:val="0"/>
          <w:sz w:val="22"/>
          <w:szCs w:val="22"/>
          <w:rtl w:val="0"/>
        </w:rPr>
        <w:t xml:space="preserve">Tổng thời gian replay P1 ≈ 12–15 phút (warmup 2 phút + bench 10–13 phút). Đủ để stable bench mà không tốn quá nhiều GPU-hour cho 50 đội × 3 submit/ngày.</w:t>
      </w: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b w:val="1"/>
          <w:bCs w:val="1"/>
          <w:rtl w:val="0"/>
        </w:rPr>
        <w:t xml:space="preserve">7.5. Accuracy Probe Subset</w:t>
      </w: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w:cs="Arial" w:eastAsia="Arial" w:hAnsi="Arial"/>
          <w:b w:val="0"/>
          <w:bCs w:val="0"/>
          <w:i w:val="0"/>
          <w:iCs w:val="0"/>
          <w:sz w:val="22"/>
          <w:szCs w:val="22"/>
          <w:rtl w:val="0"/>
        </w:rPr>
        <w:t xml:space="preserve">Khoảng 5–10% slot của trace được substitute bằng câu hỏi probe có đáp án tham chiếu. Server không biết đâu là probe; probe được inject lẫn vào trace với cùng arrival timestamp.</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000"/>
        <w:gridCol w:w="1900"/>
        <w:gridCol w:w="1060"/>
        <w:tblGridChange w:id="0">
          <w:tblGrid>
            <w:gridCol w:w="2200"/>
            <w:gridCol w:w="2200"/>
            <w:gridCol w:w="2000"/>
            <w:gridCol w:w="1900"/>
            <w:gridCol w:w="1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20"/>
                <w:szCs w:val="20"/>
                <w:rtl w:val="0"/>
              </w:rPr>
              <w:t xml:space="preserve">Probe slot trong Conversation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Probe slot trong Tool&amp;Agent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Probe slot trong Long-context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Tổng probe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00000"/>
                <w:sz w:val="20"/>
                <w:szCs w:val="20"/>
                <w:rtl w:val="0"/>
              </w:rPr>
              <w:t xml:space="preserve">Phase 1 (Mini-Serving)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00000"/>
                <w:sz w:val="20"/>
                <w:szCs w:val="20"/>
                <w:rtl w:val="0"/>
              </w:rPr>
              <w:t xml:space="preserve">0 (không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00000"/>
                <w:sz w:val="20"/>
                <w:szCs w:val="20"/>
                <w:rtl w:val="0"/>
              </w:rPr>
              <w:t xml:space="preserve">~80 probe từ Leval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0000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20"/>
                <w:szCs w:val="20"/>
                <w:rtl w:val="0"/>
              </w:rPr>
              <w:t xml:space="preserve">~80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000000"/>
                <w:sz w:val="20"/>
                <w:szCs w:val="20"/>
                <w:rtl w:val="0"/>
              </w:rPr>
              <w:t xml:space="preserve">Phase 2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000000"/>
                <w:sz w:val="20"/>
                <w:szCs w:val="20"/>
                <w:rtl w:val="0"/>
              </w:rPr>
              <w:t xml:space="preserve">0 (không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000000"/>
                <w:sz w:val="20"/>
                <w:szCs w:val="20"/>
                <w:rtl w:val="0"/>
              </w:rPr>
              <w:t xml:space="preserve">~1,500 probe từ Leval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000000"/>
                <w:sz w:val="20"/>
                <w:szCs w:val="20"/>
                <w:rtl w:val="0"/>
              </w:rPr>
              <w:t xml:space="preserve">~400 probe từ LooGLE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000000"/>
                <w:sz w:val="20"/>
                <w:szCs w:val="20"/>
                <w:rtl w:val="0"/>
              </w:rPr>
              <w:t xml:space="preserve">~1,900</w:t>
            </w:r>
            <w:r w:rsidDel="00000000" w:rsidR="00000000" w:rsidRPr="00000000">
              <w:rPr>
                <w:rtl w:val="0"/>
              </w:rPr>
            </w:r>
          </w:p>
        </w:tc>
      </w:tr>
    </w:tbl>
    <w:p w:rsidR="00000000" w:rsidDel="00000000" w:rsidP="00000000" w:rsidRDefault="00000000" w:rsidRPr="00000000" w14:paraId="000001C0">
      <w:pPr>
        <w:spacing w:before="100" w:lineRule="auto"/>
        <w:rPr/>
      </w:pPr>
      <w:r w:rsidDel="00000000" w:rsidR="00000000" w:rsidRPr="00000000">
        <w:rPr>
          <w:rFonts w:ascii="Arial" w:cs="Arial" w:eastAsia="Arial" w:hAnsi="Arial"/>
          <w:b w:val="1"/>
          <w:bCs w:val="1"/>
          <w:i w:val="0"/>
          <w:iCs w:val="0"/>
          <w:sz w:val="22"/>
          <w:szCs w:val="22"/>
          <w:rtl w:val="0"/>
        </w:rPr>
        <w:t xml:space="preserve">Nguồn và metric:</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2160"/>
        <w:gridCol w:w="1000"/>
        <w:tblGridChange w:id="0">
          <w:tblGrid>
            <w:gridCol w:w="2200"/>
            <w:gridCol w:w="4000"/>
            <w:gridCol w:w="2160"/>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Workload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Nguồn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Tỷ lệ task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000000"/>
                <w:sz w:val="20"/>
                <w:szCs w:val="20"/>
                <w:rtl w:val="0"/>
              </w:rPr>
              <w:t xml:space="preserve">Tool &amp;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20"/>
                <w:szCs w:val="20"/>
                <w:rtl w:val="0"/>
              </w:rPr>
              <w:t xml:space="preserve">Leval — Single-doc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000000"/>
                <w:sz w:val="20"/>
                <w:szCs w:val="20"/>
                <w:rtl w:val="0"/>
              </w:rPr>
              <w:t xml:space="preserve">F1, Exact Match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000000"/>
                <w:sz w:val="20"/>
                <w:szCs w:val="20"/>
                <w:rtl w:val="0"/>
              </w:rPr>
              <w:t xml:space="preserve">Tool &amp; 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20"/>
                <w:szCs w:val="20"/>
                <w:rtl w:val="0"/>
              </w:rPr>
              <w:t xml:space="preserve">Leval — Multi-doc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000000"/>
                <w:sz w:val="20"/>
                <w:szCs w:val="20"/>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000000"/>
                <w:sz w:val="20"/>
                <w:szCs w:val="20"/>
                <w:rtl w:val="0"/>
              </w:rPr>
              <w:t xml:space="preserve">Long-context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000000"/>
                <w:sz w:val="20"/>
                <w:szCs w:val="20"/>
                <w:rtl w:val="0"/>
              </w:rPr>
              <w:t xml:space="preserve">LooGLE — Short-dep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000000"/>
                <w:sz w:val="20"/>
                <w:szCs w:val="20"/>
                <w:rtl w:val="0"/>
              </w:rPr>
              <w:t xml:space="preserve">F1, ROUGE-L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000000"/>
                <w:sz w:val="20"/>
                <w:szCs w:val="20"/>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000000"/>
                <w:sz w:val="20"/>
                <w:szCs w:val="20"/>
                <w:rtl w:val="0"/>
              </w:rPr>
              <w:t xml:space="preserve">Long-context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000000"/>
                <w:sz w:val="20"/>
                <w:szCs w:val="20"/>
                <w:rtl w:val="0"/>
              </w:rPr>
              <w:t xml:space="preserve">LooGLE — Long-dep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000000"/>
                <w:sz w:val="20"/>
                <w:szCs w:val="20"/>
                <w:rtl w:val="0"/>
              </w:rPr>
              <w:t xml:space="preserve">F1, ROUGE-L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000000"/>
                <w:sz w:val="20"/>
                <w:szCs w:val="20"/>
                <w:rtl w:val="0"/>
              </w:rPr>
              <w:t xml:space="preserve">50%</w:t>
            </w:r>
            <w:r w:rsidDel="00000000" w:rsidR="00000000" w:rsidRPr="00000000">
              <w:rPr>
                <w:rtl w:val="0"/>
              </w:rPr>
            </w:r>
          </w:p>
        </w:tc>
      </w:tr>
    </w:tbl>
    <w:p w:rsidR="00000000" w:rsidDel="00000000" w:rsidP="00000000" w:rsidRDefault="00000000" w:rsidRPr="00000000" w14:paraId="000001D5">
      <w:pPr>
        <w:spacing w:before="100" w:lineRule="auto"/>
        <w:rPr/>
      </w:pPr>
      <w:r w:rsidDel="00000000" w:rsidR="00000000" w:rsidRPr="00000000">
        <w:rPr>
          <w:rFonts w:ascii="Arial" w:cs="Arial" w:eastAsia="Arial" w:hAnsi="Arial"/>
          <w:b w:val="1"/>
          <w:bCs w:val="1"/>
          <w:i w:val="0"/>
          <w:iCs w:val="0"/>
          <w:sz w:val="22"/>
          <w:szCs w:val="22"/>
          <w:rtl w:val="0"/>
        </w:rPr>
        <w:t xml:space="preserve">Format probe (JSONL, giấu đến ngày chấm):</w:t>
      </w:r>
      <w:r w:rsidDel="00000000" w:rsidR="00000000" w:rsidRPr="00000000">
        <w:rPr>
          <w:rtl w:val="0"/>
        </w:rPr>
      </w:r>
    </w:p>
    <w:p w:rsidR="00000000" w:rsidDel="00000000" w:rsidP="00000000" w:rsidRDefault="00000000" w:rsidRPr="00000000" w14:paraId="000001D6">
      <w:pPr>
        <w:ind w:left="360" w:firstLine="0"/>
        <w:rPr/>
      </w:pPr>
      <w:r w:rsidDel="00000000" w:rsidR="00000000" w:rsidRPr="00000000">
        <w:rPr>
          <w:rFonts w:ascii="Arial" w:cs="Arial" w:eastAsia="Arial" w:hAnsi="Arial"/>
          <w:b w:val="0"/>
          <w:bCs w:val="0"/>
          <w:i w:val="0"/>
          <w:iCs w:val="0"/>
          <w:sz w:val="18"/>
          <w:szCs w:val="18"/>
          <w:rtl w:val="0"/>
        </w:rPr>
        <w:t xml:space="preserve">{"probe_id":"probe-tla-0042","workload_type":"tool_agent",</w:t>
      </w:r>
      <w:r w:rsidDel="00000000" w:rsidR="00000000" w:rsidRPr="00000000">
        <w:rPr>
          <w:rtl w:val="0"/>
        </w:rPr>
      </w:r>
    </w:p>
    <w:p w:rsidR="00000000" w:rsidDel="00000000" w:rsidP="00000000" w:rsidRDefault="00000000" w:rsidRPr="00000000" w14:paraId="000001D7">
      <w:pPr>
        <w:ind w:left="360" w:firstLine="0"/>
        <w:rPr/>
      </w:pPr>
      <w:r w:rsidDel="00000000" w:rsidR="00000000" w:rsidRPr="00000000">
        <w:rPr>
          <w:rFonts w:ascii="Arial" w:cs="Arial" w:eastAsia="Arial" w:hAnsi="Arial"/>
          <w:b w:val="0"/>
          <w:bCs w:val="0"/>
          <w:i w:val="0"/>
          <w:iCs w:val="0"/>
          <w:sz w:val="18"/>
          <w:szCs w:val="18"/>
          <w:rtl w:val="0"/>
        </w:rPr>
        <w:t xml:space="preserve"> "prompt":"&lt;full prompt with context document&gt;","reference_answer":"Paris",</w:t>
      </w:r>
      <w:r w:rsidDel="00000000" w:rsidR="00000000" w:rsidRPr="00000000">
        <w:rPr>
          <w:rtl w:val="0"/>
        </w:rPr>
      </w:r>
    </w:p>
    <w:p w:rsidR="00000000" w:rsidDel="00000000" w:rsidP="00000000" w:rsidRDefault="00000000" w:rsidRPr="00000000" w14:paraId="000001D8">
      <w:pPr>
        <w:ind w:left="360" w:firstLine="0"/>
        <w:rPr/>
      </w:pPr>
      <w:r w:rsidDel="00000000" w:rsidR="00000000" w:rsidRPr="00000000">
        <w:rPr>
          <w:rFonts w:ascii="Arial" w:cs="Arial" w:eastAsia="Arial" w:hAnsi="Arial"/>
          <w:b w:val="0"/>
          <w:bCs w:val="0"/>
          <w:i w:val="0"/>
          <w:iCs w:val="0"/>
          <w:sz w:val="18"/>
          <w:szCs w:val="18"/>
          <w:rtl w:val="0"/>
        </w:rPr>
        <w:t xml:space="preserve"> "evaluation_method":"f1_em","substitute_for_request_id":"r-12345"}</w:t>
      </w:r>
      <w:r w:rsidDel="00000000" w:rsidR="00000000" w:rsidRPr="00000000">
        <w:rPr>
          <w:rtl w:val="0"/>
        </w:rPr>
      </w:r>
    </w:p>
    <w:p w:rsidR="00000000" w:rsidDel="00000000" w:rsidP="00000000" w:rsidRDefault="00000000" w:rsidRPr="00000000" w14:paraId="000001D9">
      <w:pPr>
        <w:spacing w:before="80" w:lineRule="auto"/>
        <w:rPr/>
      </w:pPr>
      <w:r w:rsidDel="00000000" w:rsidR="00000000" w:rsidRPr="00000000">
        <w:rPr>
          <w:rFonts w:ascii="Arial" w:cs="Arial" w:eastAsia="Arial" w:hAnsi="Arial"/>
          <w:b w:val="0"/>
          <w:bCs w:val="0"/>
          <w:i w:val="1"/>
          <w:iCs w:val="1"/>
          <w:sz w:val="22"/>
          <w:szCs w:val="22"/>
          <w:rtl w:val="0"/>
        </w:rPr>
        <w:t xml:space="preserve">Probe chiếm chỗ của một request thường (theo substitute_for_request_id), giữ nguyên timestamp và workload_type của request gốc. Server thấy probe như request bình thường.</w:t>
      </w:r>
      <w:r w:rsidDel="00000000" w:rsidR="00000000" w:rsidRPr="00000000">
        <w:rPr>
          <w:rtl w:val="0"/>
        </w:rPr>
      </w:r>
    </w:p>
    <w:p w:rsidR="00000000" w:rsidDel="00000000" w:rsidP="00000000" w:rsidRDefault="00000000" w:rsidRPr="00000000" w14:paraId="000001DA">
      <w:pPr>
        <w:pStyle w:val="Heading2"/>
        <w:rPr/>
      </w:pPr>
      <w:r w:rsidDel="00000000" w:rsidR="00000000" w:rsidRPr="00000000">
        <w:rPr>
          <w:b w:val="1"/>
          <w:bCs w:val="1"/>
          <w:rtl w:val="0"/>
        </w:rPr>
        <w:t xml:space="preserve">7.6. Distribution snapshot cho thí sinh</w:t>
      </w: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w:cs="Arial" w:eastAsia="Arial" w:hAnsi="Arial"/>
          <w:b w:val="0"/>
          <w:bCs w:val="0"/>
          <w:i w:val="0"/>
          <w:iCs w:val="0"/>
          <w:sz w:val="22"/>
          <w:szCs w:val="22"/>
          <w:rtl w:val="0"/>
        </w:rPr>
        <w:t xml:space="preserve">BTC sẽ release các artifacts sau trong Phase 0 và đầu Phase 1, để thí sinh prepare: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trace_phase1_public.jsonl — full mini-trace P1 (~2,000 request). Public để thí sinh tự self-bench.</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trace_phase1_hidden.jsonl — KHÔNG public; chỉ dùng final scoring P1.</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trace_phase2_sample.jsonl — 5,000 request đầu của full trace P2. Public để thí sinh hiểu pattern, KHÔNG phải full trace P2.</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trace_phase2_full.jsonl — full ~39,000 request. RELEASE đầu Day-1 của Final.</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probe_distribution_spec.json — distribution + format của probe (số lượng, metric, tỷ lệ task). KHÔNG có exact questions.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decoder_config.json — temperature, top_p, top_k chính thức (fixed).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b w:val="1"/>
          <w:bCs w:val="1"/>
          <w:rtl w:val="0"/>
        </w:rPr>
        <w:t xml:space="preserve">8. Scoring Pipeline &amp; Edge Cases</w:t>
      </w: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w:cs="Arial" w:eastAsia="Arial" w:hAnsi="Arial"/>
          <w:b w:val="0"/>
          <w:bCs w:val="0"/>
          <w:i w:val="0"/>
          <w:iCs w:val="0"/>
          <w:sz w:val="22"/>
          <w:szCs w:val="22"/>
          <w:rtl w:val="0"/>
        </w:rPr>
        <w:t xml:space="preserve">Chương này đặc tả quá trình chấm điểm từ A đến Z. Mục tiêu: thí sinh và BTC cùng có một specification dùng chung khi có dispute; mọi edge case (server crash, partial response, request fail, tie-breaking) được xử lý theo rule định trước, không discretionary.</w:t>
      </w:r>
      <w:r w:rsidDel="00000000" w:rsidR="00000000" w:rsidRPr="00000000">
        <w:rPr>
          <w:rtl w:val="0"/>
        </w:rPr>
      </w:r>
    </w:p>
    <w:p w:rsidR="00000000" w:rsidDel="00000000" w:rsidP="00000000" w:rsidRDefault="00000000" w:rsidRPr="00000000" w14:paraId="000001E5">
      <w:pPr>
        <w:pStyle w:val="Heading2"/>
        <w:rPr/>
      </w:pPr>
      <w:r w:rsidDel="00000000" w:rsidR="00000000" w:rsidRPr="00000000">
        <w:rPr>
          <w:b w:val="1"/>
          <w:bCs w:val="1"/>
          <w:rtl w:val="0"/>
        </w:rPr>
        <w:t xml:space="preserve">8.1. Pipeline tổng quát</w:t>
      </w: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w:cs="Arial" w:eastAsia="Arial" w:hAnsi="Arial"/>
          <w:b w:val="0"/>
          <w:bCs w:val="0"/>
          <w:i w:val="0"/>
          <w:iCs w:val="0"/>
          <w:sz w:val="22"/>
          <w:szCs w:val="22"/>
          <w:rtl w:val="0"/>
        </w:rPr>
        <w:t xml:space="preserve">Mọi submission chạy qua 5 stage tuần tự. Nếu fail bất kỳ stage nào, submission được mark fail tại stage đó và không tiếp tục.</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900"/>
        <w:gridCol w:w="4200"/>
        <w:gridCol w:w="2460"/>
        <w:tblGridChange w:id="0">
          <w:tblGrid>
            <w:gridCol w:w="800"/>
            <w:gridCol w:w="1900"/>
            <w:gridCol w:w="4200"/>
            <w:gridCol w:w="2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Tên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Pass criteria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000000"/>
                <w:sz w:val="20"/>
                <w:szCs w:val="20"/>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000000"/>
                <w:sz w:val="20"/>
                <w:szCs w:val="20"/>
                <w:rtl w:val="0"/>
              </w:rPr>
              <w:t xml:space="preserve">Build &amp; Deploy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rPr/>
            </w:pPr>
            <w:sdt>
              <w:sdtPr>
                <w:id w:val="-1157859141"/>
                <w:tag w:val="goog_rdk_14"/>
              </w:sdtPr>
              <w:sdtContent>
                <w:r w:rsidDel="00000000" w:rsidR="00000000" w:rsidRPr="00000000">
                  <w:rPr>
                    <w:rFonts w:ascii="Arial Unicode MS" w:cs="Arial Unicode MS" w:eastAsia="Arial Unicode MS" w:hAnsi="Arial Unicode MS"/>
                    <w:b w:val="0"/>
                    <w:bCs w:val="0"/>
                    <w:color w:val="000000"/>
                    <w:sz w:val="20"/>
                    <w:szCs w:val="20"/>
                    <w:rtl w:val="0"/>
                  </w:rPr>
                  <w:t xml:space="preserve">BTC pull source code, build Docker image, deploy lên slot (1×H200 cho P1, 8×H200 cho P2), wait /health → 200.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rPr/>
            </w:pPr>
            <w:sdt>
              <w:sdtPr>
                <w:id w:val="487819036"/>
                <w:tag w:val="goog_rdk_15"/>
              </w:sdtPr>
              <w:sdtContent>
                <w:r w:rsidDel="00000000" w:rsidR="00000000" w:rsidRPr="00000000">
                  <w:rPr>
                    <w:rFonts w:ascii="Arial Unicode MS" w:cs="Arial Unicode MS" w:eastAsia="Arial Unicode MS" w:hAnsi="Arial Unicode MS"/>
                    <w:b w:val="0"/>
                    <w:bCs w:val="0"/>
                    <w:color w:val="000000"/>
                    <w:sz w:val="20"/>
                    <w:szCs w:val="20"/>
                    <w:rtl w:val="0"/>
                  </w:rPr>
                  <w:t xml:space="preserve">/health → 200 trong vòng 15 phút (P1) hoặc 30 phút (P2)</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000000"/>
                <w:sz w:val="20"/>
                <w:szCs w:val="20"/>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000000"/>
                <w:sz w:val="20"/>
                <w:szCs w:val="20"/>
                <w:rtl w:val="0"/>
              </w:rPr>
              <w:t xml:space="preserve">Warmup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000000"/>
                <w:sz w:val="20"/>
                <w:szCs w:val="20"/>
                <w:rtl w:val="0"/>
              </w:rPr>
              <w:t xml:space="preserve">Bench harness inject 10% đầu trace với tốc độ thật. Kết quả KHÔNG tính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sdt>
              <w:sdtPr>
                <w:id w:val="-1432748160"/>
                <w:tag w:val="goog_rdk_16"/>
              </w:sdtPr>
              <w:sdtContent>
                <w:r w:rsidDel="00000000" w:rsidR="00000000" w:rsidRPr="00000000">
                  <w:rPr>
                    <w:rFonts w:ascii="Arial Unicode MS" w:cs="Arial Unicode MS" w:eastAsia="Arial Unicode MS" w:hAnsi="Arial Unicode MS"/>
                    <w:b w:val="0"/>
                    <w:bCs w:val="0"/>
                    <w:color w:val="000000"/>
                    <w:sz w:val="20"/>
                    <w:szCs w:val="20"/>
                    <w:rtl w:val="0"/>
                  </w:rPr>
                  <w:t xml:space="preserve">Server không crash, response rate ≥ 70%</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000000"/>
                <w:sz w:val="20"/>
                <w:szCs w:val="20"/>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000000"/>
                <w:sz w:val="20"/>
                <w:szCs w:val="20"/>
                <w:rtl w:val="0"/>
              </w:rPr>
              <w:t xml:space="preserve">Replay &amp; Measure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000000"/>
                <w:sz w:val="20"/>
                <w:szCs w:val="20"/>
                <w:rtl w:val="0"/>
              </w:rPr>
              <w:t xml:space="preserve">Bench harness inject 90% còn lại theo wall-clock đúng timestamp. Đo per-request TTFT, TBT, success/fail.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000000"/>
                <w:sz w:val="20"/>
                <w:szCs w:val="20"/>
                <w:rtl w:val="0"/>
              </w:rPr>
              <w:t xml:space="preserve">Server không crash; partial response cho từng request được handle theo rule 8.3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000000"/>
                <w:sz w:val="20"/>
                <w:szCs w:val="20"/>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000000"/>
                <w:sz w:val="20"/>
                <w:szCs w:val="20"/>
                <w:rtl w:val="0"/>
              </w:rPr>
              <w:t xml:space="preserve">Accuracy Probe 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000000"/>
                <w:sz w:val="20"/>
                <w:szCs w:val="20"/>
                <w:rtl w:val="0"/>
              </w:rPr>
              <w:t xml:space="preserve">Trích các probe response từ log của S3 (đã được inject vào trace), so với reference answer theo metric tương ứng.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000000"/>
                <w:sz w:val="20"/>
                <w:szCs w:val="20"/>
                <w:rtl w:val="0"/>
              </w:rPr>
              <w:t xml:space="preserve">accuracy_drop được tính, kể cả khi probe fail SLO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000000"/>
                <w:sz w:val="20"/>
                <w:szCs w:val="20"/>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000000"/>
                <w:sz w:val="20"/>
                <w:szCs w:val="20"/>
                <w:rtl w:val="0"/>
              </w:rPr>
              <w:t xml:space="preserve">Score Compute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000000"/>
                <w:sz w:val="20"/>
                <w:szCs w:val="20"/>
                <w:rtl w:val="0"/>
              </w:rPr>
              <w:t xml:space="preserve">Tính ERC và Score theo công thức Section 6.4. Validate sanity.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000000"/>
                <w:sz w:val="20"/>
                <w:szCs w:val="20"/>
                <w:rtl w:val="0"/>
              </w:rPr>
              <w:t xml:space="preserve">Score được record vào leaderboard</w:t>
            </w:r>
            <w:r w:rsidDel="00000000" w:rsidR="00000000" w:rsidRPr="00000000">
              <w:rPr>
                <w:rtl w:val="0"/>
              </w:rPr>
            </w:r>
          </w:p>
        </w:tc>
      </w:tr>
    </w:tbl>
    <w:p w:rsidR="00000000" w:rsidDel="00000000" w:rsidP="00000000" w:rsidRDefault="00000000" w:rsidRPr="00000000" w14:paraId="000001FF">
      <w:pPr>
        <w:pStyle w:val="Heading2"/>
        <w:rPr/>
      </w:pPr>
      <w:r w:rsidDel="00000000" w:rsidR="00000000" w:rsidRPr="00000000">
        <w:rPr>
          <w:b w:val="1"/>
          <w:bCs w:val="1"/>
          <w:rtl w:val="0"/>
        </w:rPr>
        <w:t xml:space="preserve">8.2. Đo per-request: TTFT và TBT</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b w:val="0"/>
          <w:bCs w:val="0"/>
          <w:i w:val="0"/>
          <w:iCs w:val="0"/>
          <w:sz w:val="22"/>
          <w:szCs w:val="22"/>
          <w:rtl w:val="0"/>
        </w:rPr>
        <w:t xml:space="preserve">Định nghĩa chính xác (clock của bench harness, không phải clock của server):</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TTFT (Time-To-First-Token) = T_first_token_byte_received − T_request_sent. Tính trên byte đầu tiên của response stream chứa text (không tính SSE wrapper).</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TBT (Time-Between-Tokens) = median của (T_token_i − T_token_{i−1}) với i ≥ 2, đo trên 90% middle (loại 5% đầu và 5% cuối của response để giảm noise warmup/EOS).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request là effective ⇔ TTFT ≤ SLO_TTFT AND TBT ≤ SLO_TBT (cả 2 điều kiện), VÀ output_length ≥ 1 token.</w:t>
      </w:r>
    </w:p>
    <w:p w:rsidR="00000000" w:rsidDel="00000000" w:rsidP="00000000" w:rsidRDefault="00000000" w:rsidRPr="00000000" w14:paraId="00000204">
      <w:pPr>
        <w:pStyle w:val="Heading2"/>
        <w:rPr/>
      </w:pPr>
      <w:r w:rsidDel="00000000" w:rsidR="00000000" w:rsidRPr="00000000">
        <w:rPr>
          <w:b w:val="1"/>
          <w:bCs w:val="1"/>
          <w:rtl w:val="0"/>
        </w:rPr>
        <w:t xml:space="preserve">8.3. Edge cases — xử lý từng request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0"/>
                <w:szCs w:val="20"/>
                <w:rtl w:val="0"/>
              </w:rPr>
              <w:t xml:space="preserve">Tình huống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0"/>
                <w:szCs w:val="20"/>
                <w:rtl w:val="0"/>
              </w:rPr>
              <w:t xml:space="preserve">Định nghĩa kỹ thuật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000000"/>
                <w:sz w:val="20"/>
                <w:szCs w:val="20"/>
                <w:rtl w:val="0"/>
              </w:rPr>
              <w:t xml:space="preserve">Request 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000000"/>
                <w:sz w:val="20"/>
                <w:szCs w:val="20"/>
                <w:rtl w:val="0"/>
              </w:rPr>
              <w:t xml:space="preserve">Không nhận được token đầu tiên trong 60s (P1) hoặc 120s (P2) từ khi gửi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000000"/>
                <w:sz w:val="20"/>
                <w:szCs w:val="20"/>
                <w:rtl w:val="0"/>
              </w:rPr>
              <w:t xml:space="preserve">Mark effective=False, tính vào mẫu số ERC. Không gọi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000000"/>
                <w:sz w:val="20"/>
                <w:szCs w:val="20"/>
                <w:rtl w:val="0"/>
              </w:rPr>
              <w:t xml:space="preserve">Connection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000000"/>
                <w:sz w:val="20"/>
                <w:szCs w:val="20"/>
                <w:rtl w:val="0"/>
              </w:rPr>
              <w:t xml:space="preserve">TCP error, HTTP 5xx, hoặc connection 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sdt>
              <w:sdtPr>
                <w:id w:val="-1936324940"/>
                <w:tag w:val="goog_rdk_17"/>
              </w:sdtPr>
              <w:sdtContent>
                <w:r w:rsidDel="00000000" w:rsidR="00000000" w:rsidRPr="00000000">
                  <w:rPr>
                    <w:rFonts w:ascii="Arial Unicode MS" w:cs="Arial Unicode MS" w:eastAsia="Arial Unicode MS" w:hAnsi="Arial Unicode MS"/>
                    <w:b w:val="0"/>
                    <w:bCs w:val="0"/>
                    <w:color w:val="000000"/>
                    <w:sz w:val="20"/>
                    <w:szCs w:val="20"/>
                    <w:rtl w:val="0"/>
                  </w:rPr>
                  <w:t xml:space="preserve">Retry 1 lần sau 1s. Nếu vẫn fail → effective=False.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000000"/>
                <w:sz w:val="20"/>
                <w:szCs w:val="20"/>
                <w:rtl w:val="0"/>
              </w:rPr>
              <w:t xml:space="preserve">Partial response (stream ngắt giữa chừng)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000000"/>
                <w:sz w:val="20"/>
                <w:szCs w:val="20"/>
                <w:rtl w:val="0"/>
              </w:rPr>
              <w:t xml:space="preserve">Nhận được ≥1 token nhưng stream đóng trước khi có EOS/finish_reason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000000"/>
                <w:sz w:val="20"/>
                <w:szCs w:val="20"/>
                <w:rtl w:val="0"/>
              </w:rPr>
              <w:t xml:space="preserve">Tính TTFT/TBT trên các token đã nhận. Nếu pass SLO → effective=True (vì user đã thấy text). Output_length thực tế dùng cho accuracy probe (nếu là probe).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000000"/>
                <w:sz w:val="20"/>
                <w:szCs w:val="20"/>
                <w:rtl w:val="0"/>
              </w:rPr>
              <w:t xml:space="preserve">Empty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000000"/>
                <w:sz w:val="20"/>
                <w:szCs w:val="20"/>
                <w:rtl w:val="0"/>
              </w:rPr>
              <w:t xml:space="preserve">Stream đóng với 0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000000"/>
                <w:sz w:val="20"/>
                <w:szCs w:val="20"/>
                <w:rtl w:val="0"/>
              </w:rPr>
              <w:t xml:space="preserve">effective=False.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000000"/>
                <w:sz w:val="20"/>
                <w:szCs w:val="20"/>
                <w:rtl w:val="0"/>
              </w:rPr>
              <w:t xml:space="preserve">HTTP 4xx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000000"/>
                <w:sz w:val="20"/>
                <w:szCs w:val="20"/>
                <w:rtl w:val="0"/>
              </w:rPr>
              <w:t xml:space="preserve">Lỗi từ phía server (vd 400 invalid request, 422)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000000"/>
                <w:sz w:val="20"/>
                <w:szCs w:val="20"/>
                <w:rtl w:val="0"/>
              </w:rPr>
              <w:t xml:space="preserve">effective=False. Log warning nhưng không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000000"/>
                <w:sz w:val="20"/>
                <w:szCs w:val="20"/>
                <w:rtl w:val="0"/>
              </w:rPr>
              <w:t xml:space="preserve">Token rate spike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000000"/>
                <w:sz w:val="20"/>
                <w:szCs w:val="20"/>
                <w:rtl w:val="0"/>
              </w:rPr>
              <w:t xml:space="preserve">TBT spike &gt;2× SLO trong &lt;5%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000000"/>
                <w:sz w:val="20"/>
                <w:szCs w:val="20"/>
                <w:rtl w:val="0"/>
              </w:rPr>
              <w:t xml:space="preserve">Vẫn dùng median (rule 8.2). Spike không kill request nếu median pass.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000000"/>
                <w:sz w:val="20"/>
                <w:szCs w:val="20"/>
                <w:rtl w:val="0"/>
              </w:rPr>
              <w:t xml:space="preserve">Bench harness 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000000"/>
                <w:sz w:val="20"/>
                <w:szCs w:val="20"/>
                <w:rtl w:val="0"/>
              </w:rPr>
              <w:t xml:space="preserve">Inject request bị delay &gt;100ms so với timestamp do harness chậm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000000"/>
                <w:sz w:val="20"/>
                <w:szCs w:val="20"/>
                <w:rtl w:val="0"/>
              </w:rPr>
              <w:t xml:space="preserve">Adjust timestamp: trừ lag time khỏi TTFT measurement (compensate harness, không phạt server).</w:t>
            </w:r>
            <w:r w:rsidDel="00000000" w:rsidR="00000000" w:rsidRPr="00000000">
              <w:rPr>
                <w:rtl w:val="0"/>
              </w:rPr>
            </w:r>
          </w:p>
        </w:tc>
      </w:tr>
    </w:tbl>
    <w:p w:rsidR="00000000" w:rsidDel="00000000" w:rsidP="00000000" w:rsidRDefault="00000000" w:rsidRPr="00000000" w14:paraId="0000021D">
      <w:pPr>
        <w:pStyle w:val="Heading2"/>
        <w:rPr/>
      </w:pPr>
      <w:r w:rsidDel="00000000" w:rsidR="00000000" w:rsidRPr="00000000">
        <w:rPr>
          <w:b w:val="1"/>
          <w:bCs w:val="1"/>
          <w:rtl w:val="0"/>
        </w:rPr>
        <w:t xml:space="preserve">8.4. Edge cases — server-level</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0"/>
                <w:szCs w:val="20"/>
                <w:rtl w:val="0"/>
              </w:rPr>
              <w:t xml:space="preserve">Tình huống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Định nghĩa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ffffff"/>
                <w:sz w:val="20"/>
                <w:szCs w:val="20"/>
                <w:rtl w:val="0"/>
              </w:rPr>
              <w:t xml:space="preserve">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000000"/>
                <w:sz w:val="20"/>
                <w:szCs w:val="20"/>
                <w:rtl w:val="0"/>
              </w:rPr>
              <w:t xml:space="preserve">Server crash trong 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2">
            <w:pPr>
              <w:rPr/>
            </w:pPr>
            <w:sdt>
              <w:sdtPr>
                <w:id w:val="590465172"/>
                <w:tag w:val="goog_rdk_18"/>
              </w:sdtPr>
              <w:sdtContent>
                <w:r w:rsidDel="00000000" w:rsidR="00000000" w:rsidRPr="00000000">
                  <w:rPr>
                    <w:rFonts w:ascii="Arial Unicode MS" w:cs="Arial Unicode MS" w:eastAsia="Arial Unicode MS" w:hAnsi="Arial Unicode MS"/>
                    <w:b w:val="0"/>
                    <w:bCs w:val="0"/>
                    <w:color w:val="000000"/>
                    <w:sz w:val="20"/>
                    <w:szCs w:val="20"/>
                    <w:rtl w:val="0"/>
                  </w:rPr>
                  <w:t xml:space="preserve">/health → 5xx, hoặc 30s liên tiếp không response request nào</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000000"/>
                <w:sz w:val="20"/>
                <w:szCs w:val="20"/>
                <w:rtl w:val="0"/>
              </w:rPr>
              <w:t xml:space="preserve">S3 abort. Mọi request inject sau crash điểm = effective=False (đếm vào mẫu số). BTC ghi nhận crash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000000"/>
                <w:sz w:val="20"/>
                <w:szCs w:val="20"/>
                <w:rtl w:val="0"/>
              </w:rPr>
              <w:t xml:space="preserve">Server crash + 1 lần restart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000000"/>
                <w:sz w:val="20"/>
                <w:szCs w:val="20"/>
                <w:rtl w:val="0"/>
              </w:rPr>
              <w:t xml:space="preserve">Crash 1 lần duy nhất, /health phục hồi trong &lt;120s, không cần BTC can thiệp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000000"/>
                <w:sz w:val="20"/>
                <w:szCs w:val="20"/>
                <w:rtl w:val="0"/>
              </w:rPr>
              <w:t xml:space="preserve">Cho phép tiếp tục bench. Request trong window crash vẫn effective=False, nhưng bench tiếp tục thay vì abort.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sdt>
              <w:sdtPr>
                <w:id w:val="1288842314"/>
                <w:tag w:val="goog_rdk_19"/>
              </w:sdtPr>
              <w:sdtContent>
                <w:r w:rsidDel="00000000" w:rsidR="00000000" w:rsidRPr="00000000">
                  <w:rPr>
                    <w:rFonts w:ascii="Arial Unicode MS" w:cs="Arial Unicode MS" w:eastAsia="Arial Unicode MS" w:hAnsi="Arial Unicode MS"/>
                    <w:b w:val="0"/>
                    <w:bCs w:val="0"/>
                    <w:color w:val="000000"/>
                    <w:sz w:val="20"/>
                    <w:szCs w:val="20"/>
                    <w:rtl w:val="0"/>
                  </w:rPr>
                  <w:t xml:space="preserve">Multiple crashes (≥2 lần)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rPr/>
            </w:pPr>
            <w:sdt>
              <w:sdtPr>
                <w:id w:val="1682511060"/>
                <w:tag w:val="goog_rdk_20"/>
              </w:sdtPr>
              <w:sdtContent>
                <w:r w:rsidDel="00000000" w:rsidR="00000000" w:rsidRPr="00000000">
                  <w:rPr>
                    <w:rFonts w:ascii="Arial Unicode MS" w:cs="Arial Unicode MS" w:eastAsia="Arial Unicode MS" w:hAnsi="Arial Unicode MS"/>
                    <w:b w:val="0"/>
                    <w:bCs w:val="0"/>
                    <w:color w:val="000000"/>
                    <w:sz w:val="20"/>
                    <w:szCs w:val="20"/>
                    <w:rtl w:val="0"/>
                  </w:rPr>
                  <w:t xml:space="preserve">Server crash ≥2 lần trong S3</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000000"/>
                <w:sz w:val="20"/>
                <w:szCs w:val="20"/>
                <w:rtl w:val="0"/>
              </w:rPr>
              <w:t xml:space="preserve">Submission FAIL toàn bộ S3. Submission tiếp theo (nếu còn trong limit) sẽ replace.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000000"/>
                <w:sz w:val="20"/>
                <w:szCs w:val="20"/>
                <w:rtl w:val="0"/>
              </w:rPr>
              <w:t xml:space="preserve">OOM kill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000000"/>
                <w:sz w:val="20"/>
                <w:szCs w:val="20"/>
                <w:rtl w:val="0"/>
              </w:rPr>
              <w:t xml:space="preserve">VRAM out-of-memory + GPU process bị 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000000"/>
                <w:sz w:val="20"/>
                <w:szCs w:val="20"/>
                <w:rtl w:val="0"/>
              </w:rPr>
              <w:t xml:space="preserve">Treat as crash. Áp dụng rule trên.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000000"/>
                <w:sz w:val="20"/>
                <w:szCs w:val="20"/>
                <w:rtl w:val="0"/>
              </w:rPr>
              <w:t xml:space="preserve">Slow response (no crash)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000000"/>
                <w:sz w:val="20"/>
                <w:szCs w:val="20"/>
                <w:rtl w:val="0"/>
              </w:rPr>
              <w:t xml:space="preserve">Tất cả request đều pass /health nhưng TTFT/TBT 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000000"/>
                <w:sz w:val="20"/>
                <w:szCs w:val="20"/>
                <w:rtl w:val="0"/>
              </w:rPr>
              <w:t xml:space="preserve">KHÔNG can thiệp. Đây là legitimate result (đội tune kém).</w:t>
            </w:r>
            <w:r w:rsidDel="00000000" w:rsidR="00000000" w:rsidRPr="00000000">
              <w:rPr>
                <w:rtl w:val="0"/>
              </w:rPr>
            </w:r>
          </w:p>
        </w:tc>
      </w:tr>
    </w:tbl>
    <w:p w:rsidR="00000000" w:rsidDel="00000000" w:rsidP="00000000" w:rsidRDefault="00000000" w:rsidRPr="00000000" w14:paraId="00000230">
      <w:pPr>
        <w:pStyle w:val="Heading2"/>
        <w:rPr/>
      </w:pPr>
      <w:r w:rsidDel="00000000" w:rsidR="00000000" w:rsidRPr="00000000">
        <w:rPr>
          <w:b w:val="1"/>
          <w:bCs w:val="1"/>
          <w:rtl w:val="0"/>
        </w:rPr>
        <w:t xml:space="preserve">8.5. Edge cases — accuracy probe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Tình huống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0"/>
                <w:szCs w:val="20"/>
                <w:rtl w:val="0"/>
              </w:rPr>
              <w:t xml:space="preserve">Xử lý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000000"/>
                <w:sz w:val="20"/>
                <w:szCs w:val="20"/>
                <w:rtl w:val="0"/>
              </w:rPr>
              <w:t xml:space="preserve">Probe response truncate (do max_tokens)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000000"/>
                <w:sz w:val="20"/>
                <w:szCs w:val="20"/>
                <w:rtl w:val="0"/>
              </w:rPr>
              <w:t xml:space="preserve">Đánh giá trên text đã nhận. Tham gia bình thường vào accuracy_drop.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000000"/>
                <w:sz w:val="20"/>
                <w:szCs w:val="20"/>
                <w:rtl w:val="0"/>
              </w:rPr>
              <w:t xml:space="preserve">Probe fail SLO (TTFT/TBT vi phạm)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000000"/>
                <w:sz w:val="20"/>
                <w:szCs w:val="20"/>
                <w:rtl w:val="0"/>
              </w:rPr>
              <w:t xml:space="preserve">VẪN đánh giá accuracy (probe là về chất lượng, độc lập SLO). Probe đó cũng tính vào mẫu số ERC như request thường.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000000"/>
                <w:sz w:val="20"/>
                <w:szCs w:val="20"/>
                <w:rtl w:val="0"/>
              </w:rPr>
              <w:t xml:space="preserve">Probe trả về empty (effective=False)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000000"/>
                <w:sz w:val="20"/>
                <w:szCs w:val="20"/>
                <w:rtl w:val="0"/>
              </w:rPr>
              <w:t xml:space="preserve">Tính như answer rỗng → F1 = 0 / EM = 0 / ROUGE = 0 cho probe đó.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000000"/>
                <w:sz w:val="20"/>
                <w:szCs w:val="20"/>
                <w:rtl w:val="0"/>
              </w:rPr>
              <w:t xml:space="preserve">Số probe được trả lời &lt; 80% tổng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sdt>
              <w:sdtPr>
                <w:id w:val="-76262109"/>
                <w:tag w:val="goog_rdk_21"/>
              </w:sdtPr>
              <w:sdtContent>
                <w:r w:rsidDel="00000000" w:rsidR="00000000" w:rsidRPr="00000000">
                  <w:rPr>
                    <w:rFonts w:ascii="Arial Unicode MS" w:cs="Arial Unicode MS" w:eastAsia="Arial Unicode MS" w:hAnsi="Arial Unicode MS"/>
                    <w:b w:val="0"/>
                    <w:bCs w:val="0"/>
                    <w:color w:val="000000"/>
                    <w:sz w:val="20"/>
                    <w:szCs w:val="20"/>
                    <w:rtl w:val="0"/>
                  </w:rPr>
                  <w:t xml:space="preserve">Accuracy có quá ít sample → BTC report nhưng vẫn compute. Score vẫn tính bình thường.</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000000"/>
                <w:sz w:val="20"/>
                <w:szCs w:val="20"/>
                <w:rtl w:val="0"/>
              </w:rPr>
              <w:t xml:space="preserve">Tất cả probe đều fail (drop ≥ 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sdt>
              <w:sdtPr>
                <w:id w:val="1118098127"/>
                <w:tag w:val="goog_rdk_22"/>
              </w:sdtPr>
              <w:sdtContent>
                <w:r w:rsidDel="00000000" w:rsidR="00000000" w:rsidRPr="00000000">
                  <w:rPr>
                    <w:rFonts w:ascii="Arial Unicode MS" w:cs="Arial Unicode MS" w:eastAsia="Arial Unicode MS" w:hAnsi="Arial Unicode MS"/>
                    <w:b w:val="0"/>
                    <w:bCs w:val="0"/>
                    <w:color w:val="000000"/>
                    <w:sz w:val="20"/>
                    <w:szCs w:val="20"/>
                    <w:rtl w:val="0"/>
                  </w:rPr>
                  <w:t xml:space="preserve">f(accuracy_drop) = 0 → Score = 0, dù ERC cao.</w:t>
                </w:r>
              </w:sdtContent>
            </w:sdt>
            <w:r w:rsidDel="00000000" w:rsidR="00000000" w:rsidRPr="00000000">
              <w:rPr>
                <w:rtl w:val="0"/>
              </w:rPr>
            </w:r>
          </w:p>
        </w:tc>
      </w:tr>
    </w:tbl>
    <w:p w:rsidR="00000000" w:rsidDel="00000000" w:rsidP="00000000" w:rsidRDefault="00000000" w:rsidRPr="00000000" w14:paraId="0000023D">
      <w:pPr>
        <w:pStyle w:val="Heading2"/>
        <w:rPr/>
      </w:pPr>
      <w:r w:rsidDel="00000000" w:rsidR="00000000" w:rsidRPr="00000000">
        <w:rPr>
          <w:b w:val="1"/>
          <w:bCs w:val="1"/>
          <w:rtl w:val="0"/>
        </w:rPr>
        <w:t xml:space="preserve">8.6. Tie-breaking</w:t>
      </w: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w:cs="Arial" w:eastAsia="Arial" w:hAnsi="Arial"/>
          <w:b w:val="0"/>
          <w:bCs w:val="0"/>
          <w:i w:val="0"/>
          <w:iCs w:val="0"/>
          <w:sz w:val="22"/>
          <w:szCs w:val="22"/>
          <w:rtl w:val="0"/>
        </w:rPr>
        <w:t xml:space="preserve">Khi nhiều đội có Score giống nhau (sai khác &lt; 0.5 điểm), thứ tự được quyết định theo các tiêu chí ưu tiên: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4160"/>
        <w:tblGridChange w:id="0">
          <w:tblGrid>
            <w:gridCol w:w="1200"/>
            <w:gridCol w:w="40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Mức 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Tiêu chí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Logic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000000"/>
                <w:sz w:val="20"/>
                <w:szCs w:val="20"/>
                <w:rtl w:val="0"/>
              </w:rPr>
              <w:t xml:space="preserve">accuracy_drop thấp hơn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000000"/>
                <w:sz w:val="20"/>
                <w:szCs w:val="20"/>
                <w:rtl w:val="0"/>
              </w:rPr>
              <w:t xml:space="preserve">Đội giữ chất lượng tốt hơn → win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000000"/>
                <w:sz w:val="20"/>
                <w:szCs w:val="20"/>
                <w:rtl w:val="0"/>
              </w:rPr>
              <w:t xml:space="preserve">ERC trên Long-context subset cao hơn (chỉ 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sdt>
              <w:sdtPr>
                <w:id w:val="879480545"/>
                <w:tag w:val="goog_rdk_23"/>
              </w:sdtPr>
              <w:sdtContent>
                <w:r w:rsidDel="00000000" w:rsidR="00000000" w:rsidRPr="00000000">
                  <w:rPr>
                    <w:rFonts w:ascii="Arial Unicode MS" w:cs="Arial Unicode MS" w:eastAsia="Arial Unicode MS" w:hAnsi="Arial Unicode MS"/>
                    <w:b w:val="0"/>
                    <w:bCs w:val="0"/>
                    <w:color w:val="000000"/>
                    <w:sz w:val="20"/>
                    <w:szCs w:val="20"/>
                    <w:rtl w:val="0"/>
                  </w:rPr>
                  <w:t xml:space="preserve">Long-context khó hơn → discriminate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000000"/>
                <w:sz w:val="20"/>
                <w:szCs w:val="20"/>
                <w:rtl w:val="0"/>
              </w:rPr>
              <w:t xml:space="preserve">P95 TTFT thấp hơn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A">
            <w:pPr>
              <w:rPr/>
            </w:pPr>
            <w:sdt>
              <w:sdtPr>
                <w:id w:val="1745799744"/>
                <w:tag w:val="goog_rdk_24"/>
              </w:sdtPr>
              <w:sdtContent>
                <w:r w:rsidDel="00000000" w:rsidR="00000000" w:rsidRPr="00000000">
                  <w:rPr>
                    <w:rFonts w:ascii="Arial Unicode MS" w:cs="Arial Unicode MS" w:eastAsia="Arial Unicode MS" w:hAnsi="Arial Unicode MS"/>
                    <w:b w:val="0"/>
                    <w:bCs w:val="0"/>
                    <w:color w:val="000000"/>
                    <w:sz w:val="20"/>
                    <w:szCs w:val="20"/>
                    <w:rtl w:val="0"/>
                  </w:rPr>
                  <w:t xml:space="preserve">Tail latency tốt hơn → win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000000"/>
                <w:sz w:val="20"/>
                <w:szCs w:val="20"/>
                <w:rtl w:val="0"/>
              </w:rPr>
              <w:t xml:space="preserve">Tổng output tokens / second cao hơn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000000"/>
                <w:sz w:val="20"/>
                <w:szCs w:val="20"/>
                <w:rtl w:val="0"/>
              </w:rPr>
              <w:t xml:space="preserve">Throughput tổng cao hơn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000000"/>
                <w:sz w:val="20"/>
                <w:szCs w:val="20"/>
                <w:rtl w:val="0"/>
              </w:rPr>
              <w:t xml:space="preserve">Thời gian submission sớm hơn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rPr/>
            </w:pPr>
            <w:sdt>
              <w:sdtPr>
                <w:id w:val="-1158430713"/>
                <w:tag w:val="goog_rdk_25"/>
              </w:sdtPr>
              <w:sdtContent>
                <w:r w:rsidDel="00000000" w:rsidR="00000000" w:rsidRPr="00000000">
                  <w:rPr>
                    <w:rFonts w:ascii="Arial Unicode MS" w:cs="Arial Unicode MS" w:eastAsia="Arial Unicode MS" w:hAnsi="Arial Unicode MS"/>
                    <w:b w:val="0"/>
                    <w:bCs w:val="0"/>
                    <w:color w:val="000000"/>
                    <w:sz w:val="20"/>
                    <w:szCs w:val="20"/>
                    <w:rtl w:val="0"/>
                  </w:rPr>
                  <w:t xml:space="preserve">Sớm hơn → win</w:t>
                </w:r>
              </w:sdtContent>
            </w:sdt>
            <w:r w:rsidDel="00000000" w:rsidR="00000000" w:rsidRPr="00000000">
              <w:rPr>
                <w:rtl w:val="0"/>
              </w:rPr>
            </w:r>
          </w:p>
        </w:tc>
      </w:tr>
    </w:tbl>
    <w:p w:rsidR="00000000" w:rsidDel="00000000" w:rsidP="00000000" w:rsidRDefault="00000000" w:rsidRPr="00000000" w14:paraId="00000251">
      <w:pPr>
        <w:pStyle w:val="Heading2"/>
        <w:rPr/>
      </w:pPr>
      <w:r w:rsidDel="00000000" w:rsidR="00000000" w:rsidRPr="00000000">
        <w:rPr>
          <w:b w:val="1"/>
          <w:bCs w:val="1"/>
          <w:rtl w:val="0"/>
        </w:rPr>
        <w:t xml:space="preserve">8.7. Sample scoring run — ví dụ minh họa Phase 2</w:t>
      </w:r>
      <w:r w:rsidDel="00000000" w:rsidR="00000000" w:rsidRPr="00000000">
        <w:rPr>
          <w:rtl w:val="0"/>
        </w:rPr>
      </w:r>
    </w:p>
    <w:p w:rsidR="00000000" w:rsidDel="00000000" w:rsidP="00000000" w:rsidRDefault="00000000" w:rsidRPr="00000000" w14:paraId="00000252">
      <w:pPr>
        <w:rPr/>
      </w:pPr>
      <w:sdt>
        <w:sdtPr>
          <w:id w:val="1248873479"/>
          <w:tag w:val="goog_rdk_26"/>
        </w:sdtPr>
        <w:sdtContent>
          <w:r w:rsidDel="00000000" w:rsidR="00000000" w:rsidRPr="00000000">
            <w:rPr>
              <w:rFonts w:ascii="Arial Unicode MS" w:cs="Arial Unicode MS" w:eastAsia="Arial Unicode MS" w:hAnsi="Arial Unicode MS"/>
              <w:b w:val="0"/>
              <w:bCs w:val="0"/>
              <w:i w:val="0"/>
              <w:iCs w:val="0"/>
              <w:sz w:val="22"/>
              <w:szCs w:val="22"/>
              <w:rtl w:val="0"/>
            </w:rPr>
            <w:t xml:space="preserve">Giả sử BTC chấm submission của Team Alpha với SLO: TTFT ≤ 10s, TBT ≤ 200ms, δ = 2%. Số liệu:</w:t>
          </w:r>
        </w:sdtContent>
      </w:sdt>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700"/>
        <w:gridCol w:w="1960"/>
        <w:tblGridChange w:id="0">
          <w:tblGrid>
            <w:gridCol w:w="1700"/>
            <w:gridCol w:w="5700"/>
            <w:gridCol w:w="1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Đo lường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Giá trị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000000"/>
                <w:sz w:val="20"/>
                <w:szCs w:val="20"/>
                <w:rtl w:val="0"/>
              </w:rPr>
              <w:t xml:space="preserve">S1 Build &amp; Deploy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pPr>
            <w:sdt>
              <w:sdtPr>
                <w:id w:val="-2081514623"/>
                <w:tag w:val="goog_rdk_27"/>
              </w:sdtPr>
              <w:sdtContent>
                <w:r w:rsidDel="00000000" w:rsidR="00000000" w:rsidRPr="00000000">
                  <w:rPr>
                    <w:rFonts w:ascii="Arial Unicode MS" w:cs="Arial Unicode MS" w:eastAsia="Arial Unicode MS" w:hAnsi="Arial Unicode MS"/>
                    <w:b w:val="0"/>
                    <w:bCs w:val="0"/>
                    <w:color w:val="000000"/>
                    <w:sz w:val="20"/>
                    <w:szCs w:val="20"/>
                    <w:rtl w:val="0"/>
                  </w:rPr>
                  <w:t xml:space="preserve">Image build OK, /health → 200 sau 4 phút 20s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20"/>
                <w:szCs w:val="20"/>
                <w:rtl w:val="0"/>
              </w:rPr>
              <w:t xml:space="preserve">PASS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000000"/>
                <w:sz w:val="20"/>
                <w:szCs w:val="20"/>
                <w:rtl w:val="0"/>
              </w:rPr>
              <w:t xml:space="preserve">S2 Warmup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000000"/>
                <w:sz w:val="20"/>
                <w:szCs w:val="20"/>
                <w:rtl w:val="0"/>
              </w:rPr>
              <w:t xml:space="preserve">3,900 request inject (10%). Server response 3,840. Không crash.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000000"/>
                <w:sz w:val="20"/>
                <w:szCs w:val="20"/>
                <w:rtl w:val="0"/>
              </w:rPr>
              <w:t xml:space="preserve">PASS (98.5% response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000000"/>
                <w:sz w:val="20"/>
                <w:szCs w:val="20"/>
                <w:rtl w:val="0"/>
              </w:rPr>
              <w:t xml:space="preserve">S3 Replay &amp; Measure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000000"/>
                <w:sz w:val="20"/>
                <w:szCs w:val="20"/>
                <w:rtl w:val="0"/>
              </w:rPr>
              <w:t xml:space="preserve">35,100 request inject (90%). Tổng response 34,200. 1 lần crash ngắn (45s, auto-recover) giữa replay.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000000"/>
                <w:sz w:val="20"/>
                <w:szCs w:val="20"/>
                <w:rtl w:val="0"/>
              </w:rPr>
              <w:t xml:space="preserve">PASS (rule 8.4 case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000000"/>
                <w:sz w:val="20"/>
                <w:szCs w:val="20"/>
                <w:rtl w:val="0"/>
              </w:rPr>
              <w:t xml:space="preserve">S3 detail — effective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sdt>
              <w:sdtPr>
                <w:id w:val="-546533943"/>
                <w:tag w:val="goog_rdk_28"/>
              </w:sdtPr>
              <w:sdtContent>
                <w:r w:rsidDel="00000000" w:rsidR="00000000" w:rsidRPr="00000000">
                  <w:rPr>
                    <w:rFonts w:ascii="Arial Unicode MS" w:cs="Arial Unicode MS" w:eastAsia="Arial Unicode MS" w:hAnsi="Arial Unicode MS"/>
                    <w:b w:val="0"/>
                    <w:bCs w:val="0"/>
                    <w:color w:val="000000"/>
                    <w:sz w:val="20"/>
                    <w:szCs w:val="20"/>
                    <w:rtl w:val="0"/>
                  </w:rPr>
                  <w:t xml:space="preserve">Số request effective (pass cả 2 SLO + có ≥1 token output): 28,500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000000"/>
                <w:sz w:val="20"/>
                <w:szCs w:val="20"/>
                <w:rtl w:val="0"/>
              </w:rPr>
              <w:t xml:space="preserve">ERC = 28,500 / 35,100 = 81.20%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000000"/>
                <w:sz w:val="20"/>
                <w:szCs w:val="20"/>
                <w:rtl w:val="0"/>
              </w:rPr>
              <w:t xml:space="preserve">S4 Accuracy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000000"/>
                <w:sz w:val="20"/>
                <w:szCs w:val="20"/>
                <w:rtl w:val="0"/>
              </w:rPr>
              <w:t xml:space="preserve">1,900 probe đã trả lời 1,750 cái. F1 trung bình: 0.812. Reference (native MXFP4) baseline F1: 0.831. accuracy_drop = 0.831 − 0.812 = 0.019 (1.9 điểm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000000"/>
                <w:sz w:val="20"/>
                <w:szCs w:val="20"/>
                <w:rtl w:val="0"/>
              </w:rPr>
              <w:t xml:space="preserve">drop = 1.9% (gần δ)</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000000"/>
                <w:sz w:val="20"/>
                <w:szCs w:val="20"/>
                <w:rtl w:val="0"/>
              </w:rPr>
              <w:t xml:space="preserve">S5 Score compute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sdt>
              <w:sdtPr>
                <w:id w:val="-448468027"/>
                <w:tag w:val="goog_rdk_29"/>
              </w:sdtPr>
              <w:sdtContent>
                <w:r w:rsidDel="00000000" w:rsidR="00000000" w:rsidRPr="00000000">
                  <w:rPr>
                    <w:rFonts w:ascii="Arial Unicode MS" w:cs="Arial Unicode MS" w:eastAsia="Arial Unicode MS" w:hAnsi="Arial Unicode MS"/>
                    <w:b w:val="0"/>
                    <w:bCs w:val="0"/>
                    <w:color w:val="000000"/>
                    <w:sz w:val="20"/>
                    <w:szCs w:val="20"/>
                    <w:rtl w:val="0"/>
                  </w:rPr>
                  <w:t xml:space="preserve">f(drop=1.9%) tuyến tính từ 0.5 (tại 1.5%) → 0 (tại 2%): f = 0.5 × (2.0 − 1.9) / (2.0 − 1.5) = 0.1. Score = 100 × 0.8120 × 0.1 = 8.12</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000000"/>
                <w:sz w:val="20"/>
                <w:szCs w:val="20"/>
                <w:rtl w:val="0"/>
              </w:rPr>
              <w:t xml:space="preserve">Final Score = 8.12</w:t>
            </w:r>
            <w:r w:rsidDel="00000000" w:rsidR="00000000" w:rsidRPr="00000000">
              <w:rPr>
                <w:rtl w:val="0"/>
              </w:rPr>
            </w:r>
          </w:p>
        </w:tc>
      </w:tr>
    </w:tbl>
    <w:p w:rsidR="00000000" w:rsidDel="00000000" w:rsidP="00000000" w:rsidRDefault="00000000" w:rsidRPr="00000000" w14:paraId="00000268">
      <w:pPr>
        <w:spacing w:before="80" w:lineRule="auto"/>
        <w:rPr/>
      </w:pPr>
      <w:r w:rsidDel="00000000" w:rsidR="00000000" w:rsidRPr="00000000">
        <w:rPr>
          <w:rFonts w:ascii="Arial" w:cs="Arial" w:eastAsia="Arial" w:hAnsi="Arial"/>
          <w:b w:val="0"/>
          <w:bCs w:val="0"/>
          <w:i w:val="1"/>
          <w:iCs w:val="1"/>
          <w:sz w:val="22"/>
          <w:szCs w:val="22"/>
          <w:rtl w:val="0"/>
        </w:rPr>
        <w:t xml:space="preserve">Insight từ ví dụ: dù ERC tốt (81%), accuracy_drop sát ngưỡng làm Score sụp xuống còn 8.12. Đội Alpha nên quantize ít aggressive hơn — đây là trade-off chủ yếu của cuộc thi.</w:t>
      </w: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b w:val="1"/>
          <w:bCs w:val="1"/>
          <w:rtl w:val="0"/>
        </w:rPr>
        <w:t xml:space="preserve">8.8. Reproducibility check</w:t>
      </w: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b w:val="0"/>
          <w:bCs w:val="0"/>
          <w:i w:val="0"/>
          <w:iCs w:val="0"/>
          <w:sz w:val="22"/>
          <w:szCs w:val="22"/>
          <w:rtl w:val="0"/>
        </w:rPr>
        <w:t xml:space="preserve">Sau khi công bố raw score, BTC tiến hành reproducibility check trên ≥4 đội (random trong top 8 + 1 đội random ngoài top 8):</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BTC re-deploy submission từ source code trong môi trường sạch.</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33434321"/>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Re-run benchmark hoàn toàn (S2 → S5).</w:t>
          </w:r>
        </w:sdtContent>
      </w:sdt>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ERC mới với báo cáo. Chấp nhận nếu |ERC_new − ERC_original| ≤ 2 điểm %.</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312787408"/>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Nếu deviation &gt; 2% nhưng ≤ 5%: dùng giá trị trung bình.</w:t>
          </w:r>
        </w:sdtContent>
      </w:sdt>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deviation &gt; 5%: đội bị flagging, BTC review thủ công source code. Nếu phát hiện non-determinism nghiêm trọng (vd seed leak, hardcoded answer) → đội bị loại.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1"/>
        <w:rPr/>
      </w:pPr>
      <w:r w:rsidDel="00000000" w:rsidR="00000000" w:rsidRPr="00000000">
        <w:rPr>
          <w:b w:val="1"/>
          <w:bCs w:val="1"/>
          <w:rtl w:val="0"/>
        </w:rPr>
        <w:t xml:space="preserve">9. Evaluation Platform</w:t>
      </w: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w:cs="Arial" w:eastAsia="Arial" w:hAnsi="Arial"/>
          <w:b w:val="0"/>
          <w:bCs w:val="0"/>
          <w:i w:val="0"/>
          <w:iCs w:val="0"/>
          <w:sz w:val="22"/>
          <w:szCs w:val="22"/>
          <w:rtl w:val="0"/>
        </w:rPr>
        <w:t xml:space="preserve">Chương này mô tả kiến trúc nền tảng chấm điểm do P. NTCN xây dựng và vận hành. Nền tảng dùng chung cho cả P1 và P2, khác nhau ở cấu hình (model assets + GPU count + trace).</w:t>
      </w: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b w:val="1"/>
          <w:bCs w:val="1"/>
          <w:rtl w:val="0"/>
        </w:rPr>
        <w:t xml:space="preserve">9.1. Mục tiêu thiết kế</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động hoàn toàn: từ submission đến kết quả không cần can thiệp thủ công (trừ reproducibility check ở cuối).</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Isolation: mỗi submission chạy trong slot GPU riêng, không nhiễu giữa các đội.</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Auditability: mọi step được log, hash submission được lưu, có thể replay sau khi cuộc thi kết thúc.</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 hỗ trợ 50 đội P1 với 3 submission/ngày + 12 đội P2 đồng thời.</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7932298"/>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Resilience: backup eval runner và backup leaderboard; submission lưu ≥90 ngày.</w:t>
          </w:r>
        </w:sdtContent>
      </w:sdt>
    </w:p>
    <w:p w:rsidR="00000000" w:rsidDel="00000000" w:rsidP="00000000" w:rsidRDefault="00000000" w:rsidRPr="00000000" w14:paraId="00000279">
      <w:pPr>
        <w:pStyle w:val="Heading2"/>
        <w:rPr/>
      </w:pPr>
      <w:r w:rsidDel="00000000" w:rsidR="00000000" w:rsidRPr="00000000">
        <w:rPr>
          <w:b w:val="1"/>
          <w:bCs w:val="1"/>
          <w:rtl w:val="0"/>
        </w:rPr>
        <w:t xml:space="preserve">9.2. Component Architecture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560"/>
        <w:tblGridChange w:id="0">
          <w:tblGrid>
            <w:gridCol w:w="2600"/>
            <w:gridCol w:w="4200"/>
            <w:gridCol w:w="2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ffffff"/>
                <w:sz w:val="20"/>
                <w:szCs w:val="20"/>
                <w:rtl w:val="0"/>
              </w:rPr>
              <w:t xml:space="preserve">Tech stack (đề xuất)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000000"/>
                <w:sz w:val="20"/>
                <w:szCs w:val="20"/>
                <w:rtl w:val="0"/>
              </w:rPr>
              <w:t xml:space="preserve">Submission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000000"/>
                <w:sz w:val="20"/>
                <w:szCs w:val="20"/>
                <w:rtl w:val="0"/>
              </w:rPr>
              <w:t xml:space="preserve">Web UI cho thí sinh: upload code/Dockerfile/manifest, xem leaderboard, xem log submission của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000000"/>
                <w:sz w:val="20"/>
                <w:szCs w:val="20"/>
                <w:rtl w:val="0"/>
              </w:rPr>
              <w:t xml:space="preserve">React + FastAPI / Django, OAuth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000000"/>
                <w:sz w:val="20"/>
                <w:szCs w:val="20"/>
                <w:rtl w:val="0"/>
              </w:rPr>
              <w:t xml:space="preserve">Submission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000000"/>
                <w:sz w:val="20"/>
                <w:szCs w:val="20"/>
                <w:rtl w:val="0"/>
              </w:rPr>
              <w:t xml:space="preserve">Lưu source tar.gz + Dockerfile + manifest theo immutable 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000000"/>
                <w:sz w:val="20"/>
                <w:szCs w:val="20"/>
                <w:rtl w:val="0"/>
              </w:rPr>
              <w:t xml:space="preserve">S3-compatible (MinIO) + Postgres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000000"/>
                <w:sz w:val="20"/>
                <w:szCs w:val="20"/>
                <w:rtl w:val="0"/>
              </w:rPr>
              <w:t xml:space="preserve">Build Worker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000000"/>
                <w:sz w:val="20"/>
                <w:szCs w:val="20"/>
                <w:rtl w:val="0"/>
              </w:rPr>
              <w:t xml:space="preserve">Pull source, build Docker image, push lên private registry. Validate Dockerfile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000000"/>
                <w:sz w:val="20"/>
                <w:szCs w:val="20"/>
                <w:rtl w:val="0"/>
              </w:rPr>
              <w:t xml:space="preserve">Buildkit + Harbor / Docker Registry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000000"/>
                <w:sz w:val="20"/>
                <w:szCs w:val="20"/>
                <w:rtl w:val="0"/>
              </w:rPr>
              <w:t xml:space="preserve">Eval Scheduler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000000"/>
                <w:sz w:val="20"/>
                <w:szCs w:val="20"/>
                <w:rtl w:val="0"/>
              </w:rPr>
              <w:t xml:space="preserve">Queue submission, gán slot GPU phù hợp (1×H200 cho P1, 8×H200 cho P2). Rate limit theo đội/phase.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000000"/>
                <w:sz w:val="20"/>
                <w:szCs w:val="20"/>
                <w:rtl w:val="0"/>
              </w:rPr>
              <w:t xml:space="preserve">Kubernetes Job + custom scheduler, hoặc Slurm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000000"/>
                <w:sz w:val="20"/>
                <w:szCs w:val="20"/>
                <w:rtl w:val="0"/>
              </w:rPr>
              <w:t xml:space="preserve">Eval Runner (Phase 1 + Phase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000000"/>
                <w:sz w:val="20"/>
                <w:szCs w:val="20"/>
                <w:rtl w:val="0"/>
              </w:rPr>
              <w:t xml:space="preserve">GPU pod deploy submission container, chạy bench harness, đo TTFT/TBT/accuracy. Phase 1: 4 GPU/slot, 2 slot/node. Phase 2: 8 GPU/đội, mỗi đội 1 cụm riêng.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000000"/>
                <w:sz w:val="20"/>
                <w:szCs w:val="20"/>
                <w:rtl w:val="0"/>
              </w:rPr>
              <w:t xml:space="preserve">K8s GPU node + bench harness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000000"/>
                <w:sz w:val="20"/>
                <w:szCs w:val="20"/>
                <w:rtl w:val="0"/>
              </w:rPr>
              <w:t xml:space="preserve">Bench Harness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000000"/>
                <w:sz w:val="20"/>
                <w:szCs w:val="20"/>
                <w:rtl w:val="0"/>
              </w:rPr>
              <w:t xml:space="preserve">Inject request đúng arrival timestamp, đo per-request metric, store raw measurements.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000000"/>
                <w:sz w:val="20"/>
                <w:szCs w:val="20"/>
                <w:rtl w:val="0"/>
              </w:rPr>
              <w:t xml:space="preserve">Async Python (asyncio + httpx) + Redis stream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000000"/>
                <w:sz w:val="20"/>
                <w:szCs w:val="20"/>
                <w:rtl w:val="0"/>
              </w:rPr>
              <w:t xml:space="preserve">Probe Evaluator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000000"/>
                <w:sz w:val="20"/>
                <w:szCs w:val="20"/>
                <w:rtl w:val="0"/>
              </w:rPr>
              <w:t xml:space="preserve">Trích probe response từ raw log, so với reference, tính accuracy_drop.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000000"/>
                <w:sz w:val="20"/>
                <w:szCs w:val="20"/>
                <w:rtl w:val="0"/>
              </w:rPr>
              <w:t xml:space="preserve">Python (HF evaluate, rouge_score)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000000"/>
                <w:sz w:val="20"/>
                <w:szCs w:val="20"/>
                <w:rtl w:val="0"/>
              </w:rPr>
              <w:t xml:space="preserve">Score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000000"/>
                <w:sz w:val="20"/>
                <w:szCs w:val="20"/>
                <w:rtl w:val="0"/>
              </w:rPr>
              <w:t xml:space="preserve">Compute final Score từ raw measurements + probe scores, validate sanity, write leaderboard.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000000"/>
                <w:sz w:val="20"/>
                <w:szCs w:val="20"/>
                <w:rtl w:val="0"/>
              </w:rPr>
              <w:t xml:space="preserve">Python + Postgres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000000"/>
                <w:sz w:val="20"/>
                <w:szCs w:val="20"/>
                <w:rtl w:val="0"/>
              </w:rPr>
              <w:t xml:space="preserve">Leaderboard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000000"/>
                <w:sz w:val="20"/>
                <w:szCs w:val="20"/>
                <w:rtl w:val="0"/>
              </w:rPr>
              <w:t xml:space="preserve">Public read-only view, refresh sau mỗi submission. Hỗ trợ filter theo phase/component.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000000"/>
                <w:sz w:val="20"/>
                <w:szCs w:val="20"/>
                <w:rtl w:val="0"/>
              </w:rPr>
              <w:t xml:space="preserve">Static + WebSocket / SSE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000000"/>
                <w:sz w:val="20"/>
                <w:szCs w:val="20"/>
                <w:rtl w:val="0"/>
              </w:rPr>
              <w:t xml:space="preserve">Monitoring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000000"/>
                <w:sz w:val="20"/>
                <w:szCs w:val="20"/>
                <w:rtl w:val="0"/>
              </w:rPr>
              <w:t xml:space="preserve">Health của tất cả component, alert SLA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000000"/>
                <w:sz w:val="20"/>
                <w:szCs w:val="20"/>
                <w:rtl w:val="0"/>
              </w:rPr>
              <w:t xml:space="preserve">Prometheus + Grafana, PagerDuty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000000"/>
                <w:sz w:val="20"/>
                <w:szCs w:val="20"/>
                <w:rtl w:val="0"/>
              </w:rPr>
              <w:t xml:space="preserve">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000000"/>
                <w:sz w:val="20"/>
                <w:szCs w:val="20"/>
                <w:rtl w:val="0"/>
              </w:rPr>
              <w:t xml:space="preserve">Lưu mọi event (build, deploy, bench, score) để dispute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000000"/>
                <w:sz w:val="20"/>
                <w:szCs w:val="20"/>
                <w:rtl w:val="0"/>
              </w:rPr>
              <w:t xml:space="preserve">ELK / Loki</w:t>
            </w:r>
            <w:r w:rsidDel="00000000" w:rsidR="00000000" w:rsidRPr="00000000">
              <w:rPr>
                <w:rtl w:val="0"/>
              </w:rPr>
            </w:r>
          </w:p>
        </w:tc>
      </w:tr>
    </w:tbl>
    <w:p w:rsidR="00000000" w:rsidDel="00000000" w:rsidP="00000000" w:rsidRDefault="00000000" w:rsidRPr="00000000" w14:paraId="0000029E">
      <w:pPr>
        <w:pStyle w:val="Heading2"/>
        <w:rPr/>
      </w:pPr>
      <w:r w:rsidDel="00000000" w:rsidR="00000000" w:rsidRPr="00000000">
        <w:rPr>
          <w:b w:val="1"/>
          <w:bCs w:val="1"/>
          <w:rtl w:val="0"/>
        </w:rPr>
        <w:t xml:space="preserve">9.3. ASCII Architecture Diagram</w:t>
      </w: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w:cs="Arial" w:eastAsia="Arial" w:hAnsi="Arial"/>
          <w:b w:val="0"/>
          <w:bCs w:val="0"/>
          <w:i w:val="0"/>
          <w:iCs w:val="0"/>
          <w:sz w:val="22"/>
          <w:szCs w:val="22"/>
          <w:rtl w:val="0"/>
        </w:rPr>
        <w:t xml:space="preserve">Sơ đồ luồng (ASCII, đọc theo chiều mũi tên):</w:t>
      </w:r>
      <w:r w:rsidDel="00000000" w:rsidR="00000000" w:rsidRPr="00000000">
        <w:rPr>
          <w:rtl w:val="0"/>
        </w:rPr>
      </w:r>
    </w:p>
    <w:p w:rsidR="00000000" w:rsidDel="00000000" w:rsidP="00000000" w:rsidRDefault="00000000" w:rsidRPr="00000000" w14:paraId="000002A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1">
      <w:pPr>
        <w:spacing w:after="0" w:before="0" w:line="240" w:lineRule="auto"/>
        <w:rPr/>
      </w:pPr>
      <w:r w:rsidDel="00000000" w:rsidR="00000000" w:rsidRPr="00000000">
        <w:rPr>
          <w:rFonts w:ascii="Courier New" w:cs="Courier New" w:eastAsia="Courier New" w:hAnsi="Courier New"/>
          <w:sz w:val="16"/>
          <w:szCs w:val="16"/>
          <w:rtl w:val="0"/>
        </w:rPr>
        <w:t xml:space="preserve">  │                          THÍ SINH (Team)                            │</w:t>
      </w: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Fonts w:ascii="Courier New" w:cs="Courier New" w:eastAsia="Courier New" w:hAnsi="Courier New"/>
          <w:sz w:val="16"/>
          <w:szCs w:val="16"/>
          <w:rtl w:val="0"/>
        </w:rPr>
        <w:t xml:space="preserve">  │              Browser  ───────────► Submission Portal                │</w:t>
      </w: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Fonts w:ascii="Courier New" w:cs="Courier New" w:eastAsia="Courier New" w:hAnsi="Courier New"/>
          <w:sz w:val="16"/>
          <w:szCs w:val="16"/>
          <w:rtl w:val="0"/>
        </w:rPr>
        <w:t xml:space="preserve">                                       │ upload (code + Dockerfile)</w:t>
      </w:r>
      <w:r w:rsidDel="00000000" w:rsidR="00000000" w:rsidRPr="00000000">
        <w:rPr>
          <w:rtl w:val="0"/>
        </w:rPr>
      </w:r>
    </w:p>
    <w:p w:rsidR="00000000" w:rsidDel="00000000" w:rsidP="00000000" w:rsidRDefault="00000000" w:rsidRPr="00000000" w14:paraId="000002A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7">
      <w:pPr>
        <w:spacing w:after="0" w:before="0" w:line="240" w:lineRule="auto"/>
        <w:rPr/>
      </w:pPr>
      <w:r w:rsidDel="00000000" w:rsidR="00000000" w:rsidRPr="00000000">
        <w:rPr>
          <w:rFonts w:ascii="Courier New" w:cs="Courier New" w:eastAsia="Courier New" w:hAnsi="Courier New"/>
          <w:sz w:val="16"/>
          <w:szCs w:val="16"/>
          <w:rtl w:val="0"/>
        </w:rPr>
        <w:t xml:space="preserve">            │           SUBMISSION STORAGE (S3)            │</w:t>
      </w:r>
      <w:r w:rsidDel="00000000" w:rsidR="00000000" w:rsidRPr="00000000">
        <w:rPr>
          <w:rtl w:val="0"/>
        </w:rPr>
      </w:r>
    </w:p>
    <w:p w:rsidR="00000000" w:rsidDel="00000000" w:rsidP="00000000" w:rsidRDefault="00000000" w:rsidRPr="00000000" w14:paraId="000002A8">
      <w:pPr>
        <w:spacing w:after="0" w:before="0" w:line="240" w:lineRule="auto"/>
        <w:rPr/>
      </w:pPr>
      <w:r w:rsidDel="00000000" w:rsidR="00000000" w:rsidRPr="00000000">
        <w:rPr>
          <w:rFonts w:ascii="Courier New" w:cs="Courier New" w:eastAsia="Courier New" w:hAnsi="Courier New"/>
          <w:sz w:val="16"/>
          <w:szCs w:val="16"/>
          <w:rtl w:val="0"/>
        </w:rPr>
        <w:t xml:space="preserve">            │       + Postgres metadata + hash             │</w:t>
      </w: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Fonts w:ascii="Courier New" w:cs="Courier New" w:eastAsia="Courier New" w:hAnsi="Courier New"/>
          <w:sz w:val="16"/>
          <w:szCs w:val="16"/>
          <w:rtl w:val="0"/>
        </w:rPr>
        <w:t xml:space="preserve">                           │ trigger build</w:t>
      </w: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AD">
      <w:pPr>
        <w:spacing w:after="0" w:before="0" w:line="240" w:lineRule="auto"/>
        <w:rPr/>
      </w:pPr>
      <w:r w:rsidDel="00000000" w:rsidR="00000000" w:rsidRPr="00000000">
        <w:rPr>
          <w:rFonts w:ascii="Courier New" w:cs="Courier New" w:eastAsia="Courier New" w:hAnsi="Courier New"/>
          <w:sz w:val="16"/>
          <w:szCs w:val="16"/>
          <w:rtl w:val="0"/>
        </w:rPr>
        <w:t xml:space="preserve">            │      BUILD WORKER  (Buildkit)                │</w:t>
      </w:r>
      <w:r w:rsidDel="00000000" w:rsidR="00000000" w:rsidRPr="00000000">
        <w:rPr>
          <w:rtl w:val="0"/>
        </w:rPr>
      </w:r>
    </w:p>
    <w:p w:rsidR="00000000" w:rsidDel="00000000" w:rsidP="00000000" w:rsidRDefault="00000000" w:rsidRPr="00000000" w14:paraId="000002AE">
      <w:pPr>
        <w:spacing w:after="0" w:before="0" w:line="240" w:lineRule="auto"/>
        <w:rPr/>
      </w:pPr>
      <w:sdt>
        <w:sdtPr>
          <w:id w:val="417918472"/>
          <w:tag w:val="goog_rdk_33"/>
        </w:sdtPr>
        <w:sdtContent>
          <w:r w:rsidDel="00000000" w:rsidR="00000000" w:rsidRPr="00000000">
            <w:rPr>
              <w:rFonts w:ascii="Fira Mono" w:cs="Fira Mono" w:eastAsia="Fira Mono" w:hAnsi="Fira Mono"/>
              <w:sz w:val="16"/>
              <w:szCs w:val="16"/>
              <w:rtl w:val="0"/>
            </w:rPr>
            <w:t xml:space="preserve">            │  validate Dockerfile rules → push image      │</w:t>
          </w:r>
        </w:sdtContent>
      </w:sdt>
      <w:r w:rsidDel="00000000" w:rsidR="00000000" w:rsidRPr="00000000">
        <w:rPr>
          <w:rtl w:val="0"/>
        </w:rPr>
      </w:r>
    </w:p>
    <w:p w:rsidR="00000000" w:rsidDel="00000000" w:rsidP="00000000" w:rsidRDefault="00000000" w:rsidRPr="00000000" w14:paraId="000002AF">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0">
      <w:pPr>
        <w:spacing w:after="0" w:before="0" w:line="240" w:lineRule="auto"/>
        <w:rPr/>
      </w:pPr>
      <w:sdt>
        <w:sdtPr>
          <w:id w:val="1512881841"/>
          <w:tag w:val="goog_rdk_34"/>
        </w:sdtPr>
        <w:sdtContent>
          <w:r w:rsidDel="00000000" w:rsidR="00000000" w:rsidRPr="00000000">
            <w:rPr>
              <w:rFonts w:ascii="Fira Mono" w:cs="Fira Mono" w:eastAsia="Fira Mono" w:hAnsi="Fira Mono"/>
              <w:sz w:val="16"/>
              <w:szCs w:val="16"/>
              <w:rtl w:val="0"/>
            </w:rPr>
            <w:t xml:space="preserve">                           │ image pushed → trigger eval</w:t>
          </w:r>
        </w:sdtContent>
      </w:sdt>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3">
      <w:pPr>
        <w:spacing w:after="0" w:before="0" w:line="240" w:lineRule="auto"/>
        <w:rPr/>
      </w:pPr>
      <w:r w:rsidDel="00000000" w:rsidR="00000000" w:rsidRPr="00000000">
        <w:rPr>
          <w:rFonts w:ascii="Courier New" w:cs="Courier New" w:eastAsia="Courier New" w:hAnsi="Courier New"/>
          <w:sz w:val="16"/>
          <w:szCs w:val="16"/>
          <w:rtl w:val="0"/>
        </w:rPr>
        <w:t xml:space="preserve">            │          EVAL SCHEDULER (queue)              │</w:t>
      </w:r>
      <w:r w:rsidDel="00000000" w:rsidR="00000000" w:rsidRPr="00000000">
        <w:rPr>
          <w:rtl w:val="0"/>
        </w:rPr>
      </w:r>
    </w:p>
    <w:p w:rsidR="00000000" w:rsidDel="00000000" w:rsidP="00000000" w:rsidRDefault="00000000" w:rsidRPr="00000000" w14:paraId="000002B4">
      <w:pPr>
        <w:spacing w:after="0" w:before="0" w:line="240" w:lineRule="auto"/>
        <w:rPr/>
      </w:pPr>
      <w:r w:rsidDel="00000000" w:rsidR="00000000" w:rsidRPr="00000000">
        <w:rPr>
          <w:rFonts w:ascii="Courier New" w:cs="Courier New" w:eastAsia="Courier New" w:hAnsi="Courier New"/>
          <w:sz w:val="16"/>
          <w:szCs w:val="16"/>
          <w:rtl w:val="0"/>
        </w:rPr>
        <w:t xml:space="preserve">            │  rate-limit per team + assign GPU slot       │</w:t>
      </w:r>
      <w:r w:rsidDel="00000000" w:rsidR="00000000" w:rsidRPr="00000000">
        <w:rPr>
          <w:rtl w:val="0"/>
        </w:rPr>
      </w:r>
    </w:p>
    <w:p w:rsidR="00000000" w:rsidDel="00000000" w:rsidP="00000000" w:rsidRDefault="00000000" w:rsidRPr="00000000" w14:paraId="000002B5">
      <w:pPr>
        <w:spacing w:after="0" w:before="0" w:line="240" w:lineRule="auto"/>
        <w:rPr/>
      </w:pPr>
      <w:r w:rsidDel="00000000" w:rsidR="00000000" w:rsidRPr="00000000">
        <w:rPr>
          <w:rFonts w:ascii="Courier New" w:cs="Courier New" w:eastAsia="Courier New" w:hAnsi="Courier New"/>
          <w:sz w:val="16"/>
          <w:szCs w:val="16"/>
          <w:rtl w:val="0"/>
        </w:rPr>
        <w:t xml:space="preserve">            │  P1: 4 GPU/slot, 2 slot/node  |  P2: 8 GPU/đội│</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Courier New" w:cs="Courier New" w:eastAsia="Courier New" w:hAnsi="Courier New"/>
          <w:sz w:val="16"/>
          <w:szCs w:val="16"/>
          <w:rtl w:val="0"/>
        </w:rPr>
        <w:t xml:space="preserve">            │              GPU EVAL POD                    │</w:t>
      </w:r>
      <w:r w:rsidDel="00000000" w:rsidR="00000000" w:rsidRPr="00000000">
        <w:rPr>
          <w:rtl w:val="0"/>
        </w:rPr>
      </w:r>
    </w:p>
    <w:p w:rsidR="00000000" w:rsidDel="00000000" w:rsidP="00000000" w:rsidRDefault="00000000" w:rsidRPr="00000000" w14:paraId="000002BA">
      <w:pPr>
        <w:spacing w:after="0" w:before="0" w:line="240" w:lineRule="auto"/>
        <w:rPr/>
      </w:pPr>
      <w:r w:rsidDel="00000000" w:rsidR="00000000" w:rsidRPr="00000000">
        <w:rPr>
          <w:rFonts w:ascii="Courier New" w:cs="Courier New" w:eastAsia="Courier New" w:hAnsi="Courier New"/>
          <w:sz w:val="16"/>
          <w:szCs w:val="16"/>
          <w:rtl w:val="0"/>
        </w:rPr>
        <w:t xml:space="preserve">            │                                              │</w:t>
      </w:r>
      <w:r w:rsidDel="00000000" w:rsidR="00000000" w:rsidRPr="00000000">
        <w:rPr>
          <w:rtl w:val="0"/>
        </w:rPr>
      </w:r>
    </w:p>
    <w:p w:rsidR="00000000" w:rsidDel="00000000" w:rsidP="00000000" w:rsidRDefault="00000000" w:rsidRPr="00000000" w14:paraId="000002BB">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rPr>
          <w:rFonts w:ascii="Courier New" w:cs="Courier New" w:eastAsia="Courier New" w:hAnsi="Courier New"/>
          <w:sz w:val="16"/>
          <w:szCs w:val="16"/>
          <w:rtl w:val="0"/>
        </w:rPr>
        <w:t xml:space="preserve">            │   │      Submission Container            │   │</w:t>
      </w:r>
      <w:r w:rsidDel="00000000" w:rsidR="00000000" w:rsidRPr="00000000">
        <w:rPr>
          <w:rtl w:val="0"/>
        </w:rPr>
      </w:r>
    </w:p>
    <w:p w:rsidR="00000000" w:rsidDel="00000000" w:rsidP="00000000" w:rsidRDefault="00000000" w:rsidRPr="00000000" w14:paraId="000002BD">
      <w:pPr>
        <w:spacing w:after="0" w:before="0" w:line="240" w:lineRule="auto"/>
        <w:rPr/>
      </w:pPr>
      <w:r w:rsidDel="00000000" w:rsidR="00000000" w:rsidRPr="00000000">
        <w:rPr>
          <w:rFonts w:ascii="Courier New" w:cs="Courier New" w:eastAsia="Courier New" w:hAnsi="Courier New"/>
          <w:sz w:val="16"/>
          <w:szCs w:val="16"/>
          <w:rtl w:val="0"/>
        </w:rPr>
        <w:t xml:space="preserve">            │   │   (deployed on 4 or 8 × H200)        │   │</w:t>
      </w:r>
      <w:r w:rsidDel="00000000" w:rsidR="00000000" w:rsidRPr="00000000">
        <w:rPr>
          <w:rtl w:val="0"/>
        </w:rPr>
      </w:r>
    </w:p>
    <w:p w:rsidR="00000000" w:rsidDel="00000000" w:rsidP="00000000" w:rsidRDefault="00000000" w:rsidRPr="00000000" w14:paraId="000002BE">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Fonts w:ascii="Courier New" w:cs="Courier New" w:eastAsia="Courier New" w:hAnsi="Courier New"/>
          <w:sz w:val="16"/>
          <w:szCs w:val="16"/>
          <w:rtl w:val="0"/>
        </w:rPr>
        <w:t xml:space="preserve">            │                    │ HTTP/SSE                │</w:t>
      </w: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2C1">
      <w:pPr>
        <w:spacing w:after="0" w:before="0" w:line="240" w:lineRule="auto"/>
        <w:rPr/>
      </w:pPr>
      <w:r w:rsidDel="00000000" w:rsidR="00000000" w:rsidRPr="00000000">
        <w:rPr>
          <w:rFonts w:ascii="Courier New" w:cs="Courier New" w:eastAsia="Courier New" w:hAnsi="Courier New"/>
          <w:sz w:val="16"/>
          <w:szCs w:val="16"/>
          <w:rtl w:val="0"/>
        </w:rPr>
        <w:t xml:space="preserve">            │   │          Bench Harness               │   │</w:t>
      </w:r>
      <w:r w:rsidDel="00000000" w:rsidR="00000000" w:rsidRPr="00000000">
        <w:rPr>
          <w:rtl w:val="0"/>
        </w:rPr>
      </w:r>
    </w:p>
    <w:p w:rsidR="00000000" w:rsidDel="00000000" w:rsidP="00000000" w:rsidRDefault="00000000" w:rsidRPr="00000000" w14:paraId="000002C2">
      <w:pPr>
        <w:spacing w:after="0" w:before="0" w:line="240" w:lineRule="auto"/>
        <w:rPr/>
      </w:pPr>
      <w:r w:rsidDel="00000000" w:rsidR="00000000" w:rsidRPr="00000000">
        <w:rPr>
          <w:rFonts w:ascii="Courier New" w:cs="Courier New" w:eastAsia="Courier New" w:hAnsi="Courier New"/>
          <w:sz w:val="16"/>
          <w:szCs w:val="16"/>
          <w:rtl w:val="0"/>
        </w:rPr>
        <w:t xml:space="preserve">            │   │   replay Mooncake trace + measure    │   │</w:t>
      </w:r>
      <w:r w:rsidDel="00000000" w:rsidR="00000000" w:rsidRPr="00000000">
        <w:rPr>
          <w:rtl w:val="0"/>
        </w:rPr>
      </w:r>
    </w:p>
    <w:p w:rsidR="00000000" w:rsidDel="00000000" w:rsidP="00000000" w:rsidRDefault="00000000" w:rsidRPr="00000000" w14:paraId="000002C3">
      <w:pPr>
        <w:spacing w:after="0" w:before="0" w:line="240" w:lineRule="auto"/>
        <w:rPr/>
      </w:pPr>
      <w:r w:rsidDel="00000000" w:rsidR="00000000" w:rsidRPr="00000000">
        <w:rPr>
          <w:rFonts w:ascii="Courier New" w:cs="Courier New" w:eastAsia="Courier New" w:hAnsi="Courier New"/>
          <w:sz w:val="16"/>
          <w:szCs w:val="16"/>
          <w:rtl w:val="0"/>
        </w:rPr>
        <w:t xml:space="preserve">            │   │   TTFT/TBT per request               │   │</w:t>
      </w:r>
      <w:r w:rsidDel="00000000" w:rsidR="00000000" w:rsidRPr="00000000">
        <w:rPr>
          <w:rtl w:val="0"/>
        </w:rPr>
      </w:r>
    </w:p>
    <w:p w:rsidR="00000000" w:rsidDel="00000000" w:rsidP="00000000" w:rsidRDefault="00000000" w:rsidRPr="00000000" w14:paraId="000002C4">
      <w:pPr>
        <w:spacing w:after="0" w:before="0" w:line="240" w:lineRule="auto"/>
        <w:rPr/>
      </w:pPr>
      <w:r w:rsidDel="00000000" w:rsidR="00000000" w:rsidRPr="00000000">
        <w:rPr>
          <w:rFonts w:ascii="Courier New" w:cs="Courier New" w:eastAsia="Courier New" w:hAnsi="Courier New"/>
          <w:sz w:val="16"/>
          <w:szCs w:val="16"/>
          <w:rtl w:val="0"/>
        </w:rPr>
        <w:t xml:space="preserve">            │   └────────────────┬─────────────────────┘   │</w:t>
      </w:r>
      <w:r w:rsidDel="00000000" w:rsidR="00000000" w:rsidRPr="00000000">
        <w:rPr>
          <w:rtl w:val="0"/>
        </w:rPr>
      </w:r>
    </w:p>
    <w:p w:rsidR="00000000" w:rsidDel="00000000" w:rsidP="00000000" w:rsidRDefault="00000000" w:rsidRPr="00000000" w14:paraId="000002C5">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Fonts w:ascii="Courier New" w:cs="Courier New" w:eastAsia="Courier New" w:hAnsi="Courier New"/>
          <w:sz w:val="16"/>
          <w:szCs w:val="16"/>
          <w:rtl w:val="0"/>
        </w:rPr>
        <w:t xml:space="preserve">                                 │ raw measurements + probe log</w:t>
      </w: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9">
      <w:pPr>
        <w:spacing w:after="0" w:before="0" w:line="240" w:lineRule="auto"/>
        <w:rPr/>
      </w:pPr>
      <w:r w:rsidDel="00000000" w:rsidR="00000000" w:rsidRPr="00000000">
        <w:rPr>
          <w:rFonts w:ascii="Courier New" w:cs="Courier New" w:eastAsia="Courier New" w:hAnsi="Courier New"/>
          <w:sz w:val="16"/>
          <w:szCs w:val="16"/>
          <w:rtl w:val="0"/>
        </w:rPr>
        <w:t xml:space="preserve">            │            PROBE EVALUATOR                   │</w:t>
      </w:r>
      <w:r w:rsidDel="00000000" w:rsidR="00000000" w:rsidRPr="00000000">
        <w:rPr>
          <w:rtl w:val="0"/>
        </w:rPr>
      </w:r>
    </w:p>
    <w:p w:rsidR="00000000" w:rsidDel="00000000" w:rsidP="00000000" w:rsidRDefault="00000000" w:rsidRPr="00000000" w14:paraId="000002CA">
      <w:pPr>
        <w:spacing w:after="0" w:before="0" w:line="240" w:lineRule="auto"/>
        <w:rPr/>
      </w:pPr>
      <w:sdt>
        <w:sdtPr>
          <w:id w:val="-1091048966"/>
          <w:tag w:val="goog_rdk_35"/>
        </w:sdtPr>
        <w:sdtContent>
          <w:r w:rsidDel="00000000" w:rsidR="00000000" w:rsidRPr="00000000">
            <w:rPr>
              <w:rFonts w:ascii="Fira Mono" w:cs="Fira Mono" w:eastAsia="Fira Mono" w:hAnsi="Fira Mono"/>
              <w:sz w:val="16"/>
              <w:szCs w:val="16"/>
              <w:rtl w:val="0"/>
            </w:rPr>
            <w:t xml:space="preserve">            │  extract probe responses → F1 / EM / ROUGE   │</w:t>
          </w:r>
        </w:sdtContent>
      </w:sdt>
      <w:r w:rsidDel="00000000" w:rsidR="00000000" w:rsidRPr="00000000">
        <w:rPr>
          <w:rtl w:val="0"/>
        </w:rPr>
      </w:r>
    </w:p>
    <w:p w:rsidR="00000000" w:rsidDel="00000000" w:rsidP="00000000" w:rsidRDefault="00000000" w:rsidRPr="00000000" w14:paraId="000002CB">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C">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Courier New" w:cs="Courier New" w:eastAsia="Courier New" w:hAnsi="Courier New"/>
          <w:sz w:val="16"/>
          <w:szCs w:val="16"/>
          <w:rtl w:val="0"/>
        </w:rPr>
        <w:t xml:space="preserve">            │            SCORE SERVICE                     │</w:t>
      </w:r>
      <w:r w:rsidDel="00000000" w:rsidR="00000000" w:rsidRPr="00000000">
        <w:rPr>
          <w:rtl w:val="0"/>
        </w:rPr>
      </w:r>
    </w:p>
    <w:p w:rsidR="00000000" w:rsidDel="00000000" w:rsidP="00000000" w:rsidRDefault="00000000" w:rsidRPr="00000000" w14:paraId="000002CF">
      <w:pPr>
        <w:spacing w:after="0" w:before="0" w:line="240" w:lineRule="auto"/>
        <w:rPr/>
      </w:pPr>
      <w:r w:rsidDel="00000000" w:rsidR="00000000" w:rsidRPr="00000000">
        <w:rPr>
          <w:rFonts w:ascii="Courier New" w:cs="Courier New" w:eastAsia="Courier New" w:hAnsi="Courier New"/>
          <w:sz w:val="16"/>
          <w:szCs w:val="16"/>
          <w:rtl w:val="0"/>
        </w:rPr>
        <w:t xml:space="preserve">            │  Score = 100 × ERC × f(accuracy_drop)        │</w:t>
      </w:r>
      <w:r w:rsidDel="00000000" w:rsidR="00000000" w:rsidRPr="00000000">
        <w:rPr>
          <w:rtl w:val="0"/>
        </w:rPr>
      </w:r>
    </w:p>
    <w:p w:rsidR="00000000" w:rsidDel="00000000" w:rsidP="00000000" w:rsidRDefault="00000000" w:rsidRPr="00000000" w14:paraId="000002D0">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1">
      <w:pPr>
        <w:spacing w:after="0" w:before="0" w:line="240" w:lineRule="auto"/>
        <w:rPr/>
      </w:pPr>
      <w:r w:rsidDel="00000000" w:rsidR="00000000" w:rsidRPr="00000000">
        <w:rPr>
          <w:rFonts w:ascii="Courier New" w:cs="Courier New" w:eastAsia="Courier New" w:hAnsi="Courier New"/>
          <w:sz w:val="16"/>
          <w:szCs w:val="16"/>
          <w:rtl w:val="0"/>
        </w:rPr>
        <w:t xml:space="preserve">                           │ persist</w:t>
      </w:r>
      <w:r w:rsidDel="00000000" w:rsidR="00000000" w:rsidRPr="00000000">
        <w:rPr>
          <w:rtl w:val="0"/>
        </w:rPr>
      </w:r>
    </w:p>
    <w:p w:rsidR="00000000" w:rsidDel="00000000" w:rsidP="00000000" w:rsidRDefault="00000000" w:rsidRPr="00000000" w14:paraId="000002D2">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3">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Fonts w:ascii="Courier New" w:cs="Courier New" w:eastAsia="Courier New" w:hAnsi="Courier New"/>
          <w:sz w:val="16"/>
          <w:szCs w:val="16"/>
          <w:rtl w:val="0"/>
        </w:rPr>
        <w:t xml:space="preserve">            │       LEADERBOARD SERVICE (public)           │</w:t>
      </w:r>
      <w:r w:rsidDel="00000000" w:rsidR="00000000" w:rsidRPr="00000000">
        <w:rPr>
          <w:rtl w:val="0"/>
        </w:rPr>
      </w:r>
    </w:p>
    <w:p w:rsidR="00000000" w:rsidDel="00000000" w:rsidP="00000000" w:rsidRDefault="00000000" w:rsidRPr="00000000" w14:paraId="000002D5">
      <w:pPr>
        <w:spacing w:after="0" w:before="0" w:line="240" w:lineRule="auto"/>
        <w:rPr/>
      </w:pPr>
      <w:sdt>
        <w:sdtPr>
          <w:id w:val="-69763697"/>
          <w:tag w:val="goog_rdk_36"/>
        </w:sdtPr>
        <w:sdtContent>
          <w:r w:rsidDel="00000000" w:rsidR="00000000" w:rsidRPr="00000000">
            <w:rPr>
              <w:rFonts w:ascii="Fira Mono" w:cs="Fira Mono" w:eastAsia="Fira Mono" w:hAnsi="Fira Mono"/>
              <w:sz w:val="16"/>
              <w:szCs w:val="16"/>
              <w:rtl w:val="0"/>
            </w:rPr>
            <w:t xml:space="preserve">            │  WebSocket push → all spectators             │</w:t>
          </w:r>
        </w:sdtContent>
      </w:sdt>
      <w:r w:rsidDel="00000000" w:rsidR="00000000" w:rsidRPr="00000000">
        <w:rPr>
          <w:rtl w:val="0"/>
        </w:rPr>
      </w:r>
    </w:p>
    <w:p w:rsidR="00000000" w:rsidDel="00000000" w:rsidP="00000000" w:rsidRDefault="00000000" w:rsidRPr="00000000" w14:paraId="000002D6">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rtl w:val="0"/>
        </w:rPr>
      </w:r>
    </w:p>
    <w:p w:rsidR="00000000" w:rsidDel="00000000" w:rsidP="00000000" w:rsidRDefault="00000000" w:rsidRPr="00000000" w14:paraId="000002D8">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9">
      <w:pPr>
        <w:spacing w:after="0" w:before="0" w:line="240" w:lineRule="auto"/>
        <w:rPr/>
      </w:pPr>
      <w:r w:rsidDel="00000000" w:rsidR="00000000" w:rsidRPr="00000000">
        <w:rPr>
          <w:rFonts w:ascii="Courier New" w:cs="Courier New" w:eastAsia="Courier New" w:hAnsi="Courier New"/>
          <w:sz w:val="16"/>
          <w:szCs w:val="16"/>
          <w:rtl w:val="0"/>
        </w:rPr>
        <w:t xml:space="preserve">  │  Cross-cutting:  MONITORING (Prom + Grafana)  +  AUDIT LOG (Loki)   │</w:t>
      </w: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b w:val="1"/>
          <w:bCs w:val="1"/>
          <w:rtl w:val="0"/>
        </w:rPr>
        <w:t xml:space="preserve">9.4. Submission Workflow (góc nhìn thí sinh)</w:t>
      </w: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w:cs="Arial" w:eastAsia="Arial" w:hAnsi="Arial"/>
          <w:b w:val="0"/>
          <w:bCs w:val="0"/>
          <w:i w:val="0"/>
          <w:iCs w:val="0"/>
          <w:sz w:val="22"/>
          <w:szCs w:val="22"/>
          <w:rtl w:val="0"/>
        </w:rPr>
        <w:t xml:space="preserve">Workflow tiêu chuẩn cho một lần submit (cả Phase 1 và Phase 2):</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Bước 1 — Prepare: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Đội pack source vào tar.gz, viết Dockerfile dựa trên base image của BTC, viết manifest.yaml (xem 9.5).</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Bước 2 — Upload: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qua Portal (web) hoặc CLI `vtnet-race submit ./bundle.tar.gz --phase 2`. Nhận submission_id.</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Bước 3 — Build: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Worker chạy ~5–15 phút. Đội có thể theo dõi log realtime.</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Bước 4 — Queue: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Submission vào queue. P1: queue chia sẻ giữa các đội. P2: mỗi đội có slot riêng, không queue.</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Bước 5 — Deploy &amp; Bench: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 Runner deploy container, chạy S1-S3. Tổng ~15 phút (P1) hoặc ~70 phút (P2).</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Bước 6 — Score &amp; Publish: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S4-S5 chạy. Kết quả + log đầy đủ xuất hiện trên portal trong vòng 5 phút sau bench. Leaderboard tự cập nhật.</w:t>
      </w:r>
    </w:p>
    <w:p w:rsidR="00000000" w:rsidDel="00000000" w:rsidP="00000000" w:rsidRDefault="00000000" w:rsidRPr="00000000" w14:paraId="000002E3">
      <w:pPr>
        <w:pStyle w:val="Heading2"/>
        <w:rPr/>
      </w:pPr>
      <w:r w:rsidDel="00000000" w:rsidR="00000000" w:rsidRPr="00000000">
        <w:rPr>
          <w:b w:val="1"/>
          <w:bCs w:val="1"/>
          <w:rtl w:val="0"/>
        </w:rPr>
        <w:t xml:space="preserve">9.5. Submission Manifest (manifest.yaml)</w:t>
      </w: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w:cs="Arial" w:eastAsia="Arial" w:hAnsi="Arial"/>
          <w:b w:val="0"/>
          <w:bCs w:val="0"/>
          <w:i w:val="0"/>
          <w:iCs w:val="0"/>
          <w:sz w:val="22"/>
          <w:szCs w:val="22"/>
          <w:rtl w:val="0"/>
        </w:rPr>
        <w:t xml:space="preserve">Mỗi submission đi kèm một file manifest.yaml ở root, đặc tả metadata:</w:t>
      </w: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Fonts w:ascii="Courier New" w:cs="Courier New" w:eastAsia="Courier New" w:hAnsi="Courier New"/>
          <w:sz w:val="16"/>
          <w:szCs w:val="16"/>
          <w:rtl w:val="0"/>
        </w:rPr>
        <w:t xml:space="preserve">team_id: "team-alpha"</w:t>
      </w:r>
      <w:r w:rsidDel="00000000" w:rsidR="00000000" w:rsidRPr="00000000">
        <w:rPr>
          <w:rtl w:val="0"/>
        </w:rPr>
      </w:r>
    </w:p>
    <w:p w:rsidR="00000000" w:rsidDel="00000000" w:rsidP="00000000" w:rsidRDefault="00000000" w:rsidRPr="00000000" w14:paraId="000002E6">
      <w:pPr>
        <w:spacing w:after="0" w:before="0" w:line="240" w:lineRule="auto"/>
        <w:rPr/>
      </w:pPr>
      <w:r w:rsidDel="00000000" w:rsidR="00000000" w:rsidRPr="00000000">
        <w:rPr>
          <w:rFonts w:ascii="Courier New" w:cs="Courier New" w:eastAsia="Courier New" w:hAnsi="Courier New"/>
          <w:sz w:val="16"/>
          <w:szCs w:val="16"/>
          <w:rtl w:val="0"/>
        </w:rPr>
        <w:t xml:space="preserve">phase: "phase2"          # phase1_a | phase1_b | phase2</w:t>
      </w:r>
      <w:r w:rsidDel="00000000" w:rsidR="00000000" w:rsidRPr="00000000">
        <w:rPr>
          <w:rtl w:val="0"/>
        </w:rPr>
      </w:r>
    </w:p>
    <w:p w:rsidR="00000000" w:rsidDel="00000000" w:rsidP="00000000" w:rsidRDefault="00000000" w:rsidRPr="00000000" w14:paraId="000002E7">
      <w:pPr>
        <w:spacing w:after="0" w:before="0" w:line="240" w:lineRule="auto"/>
        <w:rPr/>
      </w:pPr>
      <w:r w:rsidDel="00000000" w:rsidR="00000000" w:rsidRPr="00000000">
        <w:rPr>
          <w:rFonts w:ascii="Courier New" w:cs="Courier New" w:eastAsia="Courier New" w:hAnsi="Courier New"/>
          <w:sz w:val="16"/>
          <w:szCs w:val="16"/>
          <w:rtl w:val="0"/>
        </w:rPr>
        <w:t xml:space="preserve">submission_name: "v17-fp8-prefix-cache"</w:t>
      </w: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Fonts w:ascii="Courier New" w:cs="Courier New" w:eastAsia="Courier New" w:hAnsi="Courier New"/>
          <w:sz w:val="16"/>
          <w:szCs w:val="16"/>
          <w:rtl w:val="0"/>
        </w:rPr>
        <w:t xml:space="preserve">dockerfile: "./Dockerfile"</w:t>
      </w: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Fonts w:ascii="Courier New" w:cs="Courier New" w:eastAsia="Courier New" w:hAnsi="Courier New"/>
          <w:sz w:val="16"/>
          <w:szCs w:val="16"/>
          <w:rtl w:val="0"/>
        </w:rPr>
        <w:t xml:space="preserve">entrypoint:</w:t>
      </w:r>
      <w:r w:rsidDel="00000000" w:rsidR="00000000" w:rsidRPr="00000000">
        <w:rPr>
          <w:rtl w:val="0"/>
        </w:rPr>
      </w:r>
    </w:p>
    <w:p w:rsidR="00000000" w:rsidDel="00000000" w:rsidP="00000000" w:rsidRDefault="00000000" w:rsidRPr="00000000" w14:paraId="000002EA">
      <w:pPr>
        <w:spacing w:after="0" w:before="0" w:line="240" w:lineRule="auto"/>
        <w:rPr/>
      </w:pPr>
      <w:r w:rsidDel="00000000" w:rsidR="00000000" w:rsidRPr="00000000">
        <w:rPr>
          <w:rFonts w:ascii="Courier New" w:cs="Courier New" w:eastAsia="Courier New" w:hAnsi="Courier New"/>
          <w:sz w:val="16"/>
          <w:szCs w:val="16"/>
          <w:rtl w:val="0"/>
        </w:rPr>
        <w:t xml:space="preserve">  command: ["./scripts/run_server.sh"]</w:t>
      </w:r>
      <w:r w:rsidDel="00000000" w:rsidR="00000000" w:rsidRPr="00000000">
        <w:rPr>
          <w:rtl w:val="0"/>
        </w:rPr>
      </w:r>
    </w:p>
    <w:p w:rsidR="00000000" w:rsidDel="00000000" w:rsidP="00000000" w:rsidRDefault="00000000" w:rsidRPr="00000000" w14:paraId="000002EB">
      <w:pPr>
        <w:spacing w:after="0" w:before="0" w:line="240" w:lineRule="auto"/>
        <w:rPr/>
      </w:pPr>
      <w:r w:rsidDel="00000000" w:rsidR="00000000" w:rsidRPr="00000000">
        <w:rPr>
          <w:rFonts w:ascii="Courier New" w:cs="Courier New" w:eastAsia="Courier New" w:hAnsi="Courier New"/>
          <w:sz w:val="16"/>
          <w:szCs w:val="16"/>
          <w:rtl w:val="0"/>
        </w:rPr>
        <w:t xml:space="preserve">  port: 8000</w:t>
      </w:r>
      <w:r w:rsidDel="00000000" w:rsidR="00000000" w:rsidRPr="00000000">
        <w:rPr>
          <w:rtl w:val="0"/>
        </w:rPr>
      </w:r>
    </w:p>
    <w:p w:rsidR="00000000" w:rsidDel="00000000" w:rsidP="00000000" w:rsidRDefault="00000000" w:rsidRPr="00000000" w14:paraId="000002EC">
      <w:pPr>
        <w:spacing w:after="0" w:before="0" w:line="240" w:lineRule="auto"/>
        <w:rPr/>
      </w:pPr>
      <w:r w:rsidDel="00000000" w:rsidR="00000000" w:rsidRPr="00000000">
        <w:rPr>
          <w:rFonts w:ascii="Courier New" w:cs="Courier New" w:eastAsia="Courier New" w:hAnsi="Courier New"/>
          <w:sz w:val="16"/>
          <w:szCs w:val="16"/>
          <w:rtl w:val="0"/>
        </w:rPr>
        <w:t xml:space="preserve">  health_path: "/health"</w:t>
      </w:r>
      <w:r w:rsidDel="00000000" w:rsidR="00000000" w:rsidRPr="00000000">
        <w:rPr>
          <w:rtl w:val="0"/>
        </w:rPr>
      </w:r>
    </w:p>
    <w:p w:rsidR="00000000" w:rsidDel="00000000" w:rsidP="00000000" w:rsidRDefault="00000000" w:rsidRPr="00000000" w14:paraId="000002ED">
      <w:pPr>
        <w:spacing w:after="0" w:before="0" w:line="240" w:lineRule="auto"/>
        <w:rPr/>
      </w:pPr>
      <w:r w:rsidDel="00000000" w:rsidR="00000000" w:rsidRPr="00000000">
        <w:rPr>
          <w:rFonts w:ascii="Courier New" w:cs="Courier New" w:eastAsia="Courier New" w:hAnsi="Courier New"/>
          <w:sz w:val="16"/>
          <w:szCs w:val="16"/>
          <w:rtl w:val="0"/>
        </w:rPr>
        <w:t xml:space="preserve">  ready_timeout_sec: 1800</w:t>
      </w:r>
      <w:r w:rsidDel="00000000" w:rsidR="00000000" w:rsidRPr="00000000">
        <w:rPr>
          <w:rtl w:val="0"/>
        </w:rPr>
      </w:r>
    </w:p>
    <w:p w:rsidR="00000000" w:rsidDel="00000000" w:rsidP="00000000" w:rsidRDefault="00000000" w:rsidRPr="00000000" w14:paraId="000002EE">
      <w:pPr>
        <w:spacing w:after="0" w:before="0" w:line="240" w:lineRule="auto"/>
        <w:rPr/>
      </w:pPr>
      <w:r w:rsidDel="00000000" w:rsidR="00000000" w:rsidRPr="00000000">
        <w:rPr>
          <w:rFonts w:ascii="Courier New" w:cs="Courier New" w:eastAsia="Courier New" w:hAnsi="Courier New"/>
          <w:sz w:val="16"/>
          <w:szCs w:val="16"/>
          <w:rtl w:val="0"/>
        </w:rPr>
        <w:t xml:space="preserve">resources:</w:t>
      </w:r>
      <w:r w:rsidDel="00000000" w:rsidR="00000000" w:rsidRPr="00000000">
        <w:rPr>
          <w:rtl w:val="0"/>
        </w:rPr>
      </w:r>
    </w:p>
    <w:p w:rsidR="00000000" w:rsidDel="00000000" w:rsidP="00000000" w:rsidRDefault="00000000" w:rsidRPr="00000000" w14:paraId="000002EF">
      <w:pPr>
        <w:spacing w:after="0" w:before="0" w:line="240" w:lineRule="auto"/>
        <w:rPr/>
      </w:pPr>
      <w:r w:rsidDel="00000000" w:rsidR="00000000" w:rsidRPr="00000000">
        <w:rPr>
          <w:rFonts w:ascii="Courier New" w:cs="Courier New" w:eastAsia="Courier New" w:hAnsi="Courier New"/>
          <w:sz w:val="16"/>
          <w:szCs w:val="16"/>
          <w:rtl w:val="0"/>
        </w:rPr>
        <w:t xml:space="preserve">  gpus: 8                 # P1 = 4, P2 = 8</w:t>
      </w:r>
      <w:r w:rsidDel="00000000" w:rsidR="00000000" w:rsidRPr="00000000">
        <w:rPr>
          <w:rtl w:val="0"/>
        </w:rPr>
      </w:r>
    </w:p>
    <w:p w:rsidR="00000000" w:rsidDel="00000000" w:rsidP="00000000" w:rsidRDefault="00000000" w:rsidRPr="00000000" w14:paraId="000002F0">
      <w:pPr>
        <w:spacing w:after="0" w:before="0" w:line="240" w:lineRule="auto"/>
        <w:rPr/>
      </w:pPr>
      <w:r w:rsidDel="00000000" w:rsidR="00000000" w:rsidRPr="00000000">
        <w:rPr>
          <w:rFonts w:ascii="Courier New" w:cs="Courier New" w:eastAsia="Courier New" w:hAnsi="Courier New"/>
          <w:sz w:val="16"/>
          <w:szCs w:val="16"/>
          <w:rtl w:val="0"/>
        </w:rPr>
        <w:t xml:space="preserve">  vram_gb_per_gpu: 141</w:t>
      </w:r>
      <w:r w:rsidDel="00000000" w:rsidR="00000000" w:rsidRPr="00000000">
        <w:rPr>
          <w:rtl w:val="0"/>
        </w:rPr>
      </w:r>
    </w:p>
    <w:p w:rsidR="00000000" w:rsidDel="00000000" w:rsidP="00000000" w:rsidRDefault="00000000" w:rsidRPr="00000000" w14:paraId="000002F1">
      <w:pPr>
        <w:spacing w:after="0" w:before="0" w:line="240" w:lineRule="auto"/>
        <w:rPr/>
      </w:pPr>
      <w:r w:rsidDel="00000000" w:rsidR="00000000" w:rsidRPr="00000000">
        <w:rPr>
          <w:rFonts w:ascii="Courier New" w:cs="Courier New" w:eastAsia="Courier New" w:hAnsi="Courier New"/>
          <w:sz w:val="16"/>
          <w:szCs w:val="16"/>
          <w:rtl w:val="0"/>
        </w:rPr>
        <w:t xml:space="preserve">environment:</w:t>
      </w:r>
      <w:r w:rsidDel="00000000" w:rsidR="00000000" w:rsidRPr="00000000">
        <w:rPr>
          <w:rtl w:val="0"/>
        </w:rPr>
      </w:r>
    </w:p>
    <w:p w:rsidR="00000000" w:rsidDel="00000000" w:rsidP="00000000" w:rsidRDefault="00000000" w:rsidRPr="00000000" w14:paraId="000002F2">
      <w:pPr>
        <w:spacing w:after="0" w:before="0" w:line="240" w:lineRule="auto"/>
        <w:rPr/>
      </w:pPr>
      <w:r w:rsidDel="00000000" w:rsidR="00000000" w:rsidRPr="00000000">
        <w:rPr>
          <w:rFonts w:ascii="Courier New" w:cs="Courier New" w:eastAsia="Courier New" w:hAnsi="Courier New"/>
          <w:sz w:val="16"/>
          <w:szCs w:val="16"/>
          <w:rtl w:val="0"/>
        </w:rPr>
        <w:t xml:space="preserve">  - HF_TOKEN_NAME: "team_alpha_token"   # injected from BTC vault</w:t>
      </w:r>
      <w:r w:rsidDel="00000000" w:rsidR="00000000" w:rsidRPr="00000000">
        <w:rPr>
          <w:rtl w:val="0"/>
        </w:rPr>
      </w:r>
    </w:p>
    <w:p w:rsidR="00000000" w:rsidDel="00000000" w:rsidP="00000000" w:rsidRDefault="00000000" w:rsidRPr="00000000" w14:paraId="000002F3">
      <w:pPr>
        <w:spacing w:after="0" w:before="0" w:line="240" w:lineRule="auto"/>
        <w:rPr/>
      </w:pPr>
      <w:r w:rsidDel="00000000" w:rsidR="00000000" w:rsidRPr="00000000">
        <w:rPr>
          <w:rFonts w:ascii="Courier New" w:cs="Courier New" w:eastAsia="Courier New" w:hAnsi="Courier New"/>
          <w:sz w:val="16"/>
          <w:szCs w:val="16"/>
          <w:rtl w:val="0"/>
        </w:rPr>
        <w:t xml:space="preserve">model:</w:t>
      </w:r>
      <w:r w:rsidDel="00000000" w:rsidR="00000000" w:rsidRPr="00000000">
        <w:rPr>
          <w:rtl w:val="0"/>
        </w:rPr>
      </w:r>
    </w:p>
    <w:p w:rsidR="00000000" w:rsidDel="00000000" w:rsidP="00000000" w:rsidRDefault="00000000" w:rsidRPr="00000000" w14:paraId="000002F4">
      <w:pPr>
        <w:spacing w:after="0" w:before="0" w:line="240" w:lineRule="auto"/>
        <w:rPr/>
      </w:pPr>
      <w:r w:rsidDel="00000000" w:rsidR="00000000" w:rsidRPr="00000000">
        <w:rPr>
          <w:rFonts w:ascii="Courier New" w:cs="Courier New" w:eastAsia="Courier New" w:hAnsi="Courier New"/>
          <w:sz w:val="16"/>
          <w:szCs w:val="16"/>
          <w:rtl w:val="0"/>
        </w:rPr>
        <w:t xml:space="preserve">  name: "gpt-oss-120b"</w:t>
      </w:r>
      <w:r w:rsidDel="00000000" w:rsidR="00000000" w:rsidRPr="00000000">
        <w:rPr>
          <w:rtl w:val="0"/>
        </w:rPr>
      </w:r>
    </w:p>
    <w:p w:rsidR="00000000" w:rsidDel="00000000" w:rsidP="00000000" w:rsidRDefault="00000000" w:rsidRPr="00000000" w14:paraId="000002F5">
      <w:pPr>
        <w:spacing w:after="0" w:before="0" w:line="240" w:lineRule="auto"/>
        <w:rPr/>
      </w:pPr>
      <w:r w:rsidDel="00000000" w:rsidR="00000000" w:rsidRPr="00000000">
        <w:rPr>
          <w:rFonts w:ascii="Courier New" w:cs="Courier New" w:eastAsia="Courier New" w:hAnsi="Courier New"/>
          <w:sz w:val="16"/>
          <w:szCs w:val="16"/>
          <w:rtl w:val="0"/>
        </w:rPr>
        <w:t xml:space="preserve">  weights_hash: "sha256:abc123..."      # fixed by BTC</w:t>
      </w:r>
      <w:r w:rsidDel="00000000" w:rsidR="00000000" w:rsidRPr="00000000">
        <w:rPr>
          <w:rtl w:val="0"/>
        </w:rPr>
      </w:r>
    </w:p>
    <w:p w:rsidR="00000000" w:rsidDel="00000000" w:rsidP="00000000" w:rsidRDefault="00000000" w:rsidRPr="00000000" w14:paraId="000002F6">
      <w:pPr>
        <w:spacing w:after="0" w:before="0" w:line="240" w:lineRule="auto"/>
        <w:rPr/>
      </w:pPr>
      <w:r w:rsidDel="00000000" w:rsidR="00000000" w:rsidRPr="00000000">
        <w:rPr>
          <w:rFonts w:ascii="Courier New" w:cs="Courier New" w:eastAsia="Courier New" w:hAnsi="Courier New"/>
          <w:sz w:val="16"/>
          <w:szCs w:val="16"/>
          <w:rtl w:val="0"/>
        </w:rPr>
        <w:t xml:space="preserve">notes: |</w:t>
      </w:r>
      <w:r w:rsidDel="00000000" w:rsidR="00000000" w:rsidRPr="00000000">
        <w:rPr>
          <w:rtl w:val="0"/>
        </w:rPr>
      </w:r>
    </w:p>
    <w:p w:rsidR="00000000" w:rsidDel="00000000" w:rsidP="00000000" w:rsidRDefault="00000000" w:rsidRPr="00000000" w14:paraId="000002F7">
      <w:pPr>
        <w:spacing w:after="0" w:before="0" w:line="240" w:lineRule="auto"/>
        <w:rPr/>
      </w:pPr>
      <w:r w:rsidDel="00000000" w:rsidR="00000000" w:rsidRPr="00000000">
        <w:rPr>
          <w:rFonts w:ascii="Courier New" w:cs="Courier New" w:eastAsia="Courier New" w:hAnsi="Courier New"/>
          <w:sz w:val="16"/>
          <w:szCs w:val="16"/>
          <w:rtl w:val="0"/>
        </w:rPr>
        <w:t xml:space="preserve">  - FP8 weight quant + INT8 KV cache</w:t>
      </w:r>
      <w:r w:rsidDel="00000000" w:rsidR="00000000" w:rsidRPr="00000000">
        <w:rPr>
          <w:rtl w:val="0"/>
        </w:rPr>
      </w:r>
    </w:p>
    <w:p w:rsidR="00000000" w:rsidDel="00000000" w:rsidP="00000000" w:rsidRDefault="00000000" w:rsidRPr="00000000" w14:paraId="000002F8">
      <w:pPr>
        <w:spacing w:after="0" w:before="0" w:line="240" w:lineRule="auto"/>
        <w:rPr/>
      </w:pPr>
      <w:r w:rsidDel="00000000" w:rsidR="00000000" w:rsidRPr="00000000">
        <w:rPr>
          <w:rFonts w:ascii="Courier New" w:cs="Courier New" w:eastAsia="Courier New" w:hAnsi="Courier New"/>
          <w:sz w:val="16"/>
          <w:szCs w:val="16"/>
          <w:rtl w:val="0"/>
        </w:rPr>
        <w:t xml:space="preserve">  - Prefix caching enabled with radix tree, block_size=16</w:t>
      </w:r>
      <w:r w:rsidDel="00000000" w:rsidR="00000000" w:rsidRPr="00000000">
        <w:rPr>
          <w:rtl w:val="0"/>
        </w:rPr>
      </w:r>
    </w:p>
    <w:p w:rsidR="00000000" w:rsidDel="00000000" w:rsidP="00000000" w:rsidRDefault="00000000" w:rsidRPr="00000000" w14:paraId="000002F9">
      <w:pPr>
        <w:spacing w:after="0" w:before="0" w:line="240" w:lineRule="auto"/>
        <w:rPr/>
      </w:pPr>
      <w:r w:rsidDel="00000000" w:rsidR="00000000" w:rsidRPr="00000000">
        <w:rPr>
          <w:rFonts w:ascii="Courier New" w:cs="Courier New" w:eastAsia="Courier New" w:hAnsi="Courier New"/>
          <w:sz w:val="16"/>
          <w:szCs w:val="16"/>
          <w:rtl w:val="0"/>
        </w:rPr>
        <w:t xml:space="preserve">  - Continuous batching, max_num_seqs=256</w:t>
      </w: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b w:val="1"/>
          <w:bCs w:val="1"/>
          <w:rtl w:val="0"/>
        </w:rPr>
        <w:t xml:space="preserve">9.6. SLA của Platform (cam kết của BTC)</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500"/>
        <w:gridCol w:w="3160"/>
        <w:tblGridChange w:id="0">
          <w:tblGrid>
            <w:gridCol w:w="2700"/>
            <w:gridCol w:w="3500"/>
            <w:gridCol w:w="3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Chỉ số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20"/>
                <w:szCs w:val="20"/>
                <w:rtl w:val="0"/>
              </w:rPr>
              <w:t xml:space="preserve">Mục tiêu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20"/>
                <w:szCs w:val="20"/>
                <w:rtl w:val="0"/>
              </w:rPr>
              <w:t xml:space="preserve">Hành động khi vi phạm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000000"/>
                <w:sz w:val="20"/>
                <w:szCs w:val="20"/>
                <w:rtl w:val="0"/>
              </w:rPr>
              <w:t xml:space="preserve">Portal 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F">
            <w:pPr>
              <w:rPr/>
            </w:pPr>
            <w:sdt>
              <w:sdtPr>
                <w:id w:val="1850576843"/>
                <w:tag w:val="goog_rdk_37"/>
              </w:sdtPr>
              <w:sdtContent>
                <w:r w:rsidDel="00000000" w:rsidR="00000000" w:rsidRPr="00000000">
                  <w:rPr>
                    <w:rFonts w:ascii="Arial Unicode MS" w:cs="Arial Unicode MS" w:eastAsia="Arial Unicode MS" w:hAnsi="Arial Unicode MS"/>
                    <w:b w:val="0"/>
                    <w:bCs w:val="0"/>
                    <w:color w:val="000000"/>
                    <w:sz w:val="20"/>
                    <w:szCs w:val="20"/>
                    <w:rtl w:val="0"/>
                  </w:rPr>
                  <w:t xml:space="preserve">≥ 99% trong Phase 1, ≥ 99.9% trong Phase 2</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000000"/>
                <w:sz w:val="20"/>
                <w:szCs w:val="20"/>
                <w:rtl w:val="0"/>
              </w:rPr>
              <w:t xml:space="preserve">Backup portal kích hoạt; thông báo qua Q&amp;A channel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000000"/>
                <w:sz w:val="20"/>
                <w:szCs w:val="20"/>
                <w:rtl w:val="0"/>
              </w:rPr>
              <w:t xml:space="preserve">Build queue thời gian chờ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sdt>
              <w:sdtPr>
                <w:id w:val="-593318853"/>
                <w:tag w:val="goog_rdk_38"/>
              </w:sdtPr>
              <w:sdtContent>
                <w:r w:rsidDel="00000000" w:rsidR="00000000" w:rsidRPr="00000000">
                  <w:rPr>
                    <w:rFonts w:ascii="Arial Unicode MS" w:cs="Arial Unicode MS" w:eastAsia="Arial Unicode MS" w:hAnsi="Arial Unicode MS"/>
                    <w:b w:val="0"/>
                    <w:bCs w:val="0"/>
                    <w:color w:val="000000"/>
                    <w:sz w:val="20"/>
                    <w:szCs w:val="20"/>
                    <w:rtl w:val="0"/>
                  </w:rPr>
                  <w:t xml:space="preserve">≤ 5 phút median, ≤ 20 phút p95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000000"/>
                <w:sz w:val="20"/>
                <w:szCs w:val="20"/>
                <w:rtl w:val="0"/>
              </w:rPr>
              <w:t xml:space="preserve">Bổ sung Build Worker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000000"/>
                <w:sz w:val="20"/>
                <w:szCs w:val="20"/>
                <w:rtl w:val="0"/>
              </w:rPr>
              <w:t xml:space="preserve">Eval queue thời gian chờ (P1)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5">
            <w:pPr>
              <w:rPr/>
            </w:pPr>
            <w:sdt>
              <w:sdtPr>
                <w:id w:val="-903328707"/>
                <w:tag w:val="goog_rdk_39"/>
              </w:sdtPr>
              <w:sdtContent>
                <w:r w:rsidDel="00000000" w:rsidR="00000000" w:rsidRPr="00000000">
                  <w:rPr>
                    <w:rFonts w:ascii="Arial Unicode MS" w:cs="Arial Unicode MS" w:eastAsia="Arial Unicode MS" w:hAnsi="Arial Unicode MS"/>
                    <w:b w:val="0"/>
                    <w:bCs w:val="0"/>
                    <w:color w:val="000000"/>
                    <w:sz w:val="20"/>
                    <w:szCs w:val="20"/>
                    <w:rtl w:val="0"/>
                  </w:rPr>
                  <w:t xml:space="preserve">≤ 30 phút median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color w:val="000000"/>
                <w:sz w:val="20"/>
                <w:szCs w:val="20"/>
                <w:rtl w:val="0"/>
              </w:rPr>
              <w:t xml:space="preserve">Bổ sung GPU slot eval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000000"/>
                <w:sz w:val="20"/>
                <w:szCs w:val="20"/>
                <w:rtl w:val="0"/>
              </w:rPr>
              <w:t xml:space="preserve">Leaderboard latency sau bench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sdt>
              <w:sdtPr>
                <w:id w:val="1672498249"/>
                <w:tag w:val="goog_rdk_40"/>
              </w:sdtPr>
              <w:sdtContent>
                <w:r w:rsidDel="00000000" w:rsidR="00000000" w:rsidRPr="00000000">
                  <w:rPr>
                    <w:rFonts w:ascii="Arial Unicode MS" w:cs="Arial Unicode MS" w:eastAsia="Arial Unicode MS" w:hAnsi="Arial Unicode MS"/>
                    <w:b w:val="0"/>
                    <w:bCs w:val="0"/>
                    <w:color w:val="000000"/>
                    <w:sz w:val="20"/>
                    <w:szCs w:val="20"/>
                    <w:rtl w:val="0"/>
                  </w:rPr>
                  <w:t xml:space="preserve">≤ 5 phút</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000000"/>
                <w:sz w:val="20"/>
                <w:szCs w:val="20"/>
                <w:rtl w:val="0"/>
              </w:rPr>
              <w:t xml:space="preserve">Restart Leaderboard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000000"/>
                <w:sz w:val="20"/>
                <w:szCs w:val="20"/>
                <w:rtl w:val="0"/>
              </w:rPr>
              <w:t xml:space="preserve">Submission lưu trữ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B">
            <w:pPr>
              <w:rPr/>
            </w:pPr>
            <w:sdt>
              <w:sdtPr>
                <w:id w:val="-1778539361"/>
                <w:tag w:val="goog_rdk_41"/>
              </w:sdtPr>
              <w:sdtContent>
                <w:r w:rsidDel="00000000" w:rsidR="00000000" w:rsidRPr="00000000">
                  <w:rPr>
                    <w:rFonts w:ascii="Arial Unicode MS" w:cs="Arial Unicode MS" w:eastAsia="Arial Unicode MS" w:hAnsi="Arial Unicode MS"/>
                    <w:b w:val="0"/>
                    <w:bCs w:val="0"/>
                    <w:color w:val="000000"/>
                    <w:sz w:val="20"/>
                    <w:szCs w:val="20"/>
                    <w:rtl w:val="0"/>
                  </w:rPr>
                  <w:t xml:space="preserve">≥ 90 ngày sau cuộc thi</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000000"/>
                <w:sz w:val="20"/>
                <w:szCs w:val="20"/>
                <w:rtl w:val="0"/>
              </w:rPr>
              <w:t xml:space="preserve">Cold storage trên S3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000000"/>
                <w:sz w:val="20"/>
                <w:szCs w:val="20"/>
                <w:rtl w:val="0"/>
              </w:rPr>
              <w:t xml:space="preserve">Audit log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000000"/>
                <w:sz w:val="20"/>
                <w:szCs w:val="20"/>
                <w:rtl w:val="0"/>
              </w:rPr>
              <w:t xml:space="preserve">≥ 1 năm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color w:val="000000"/>
                <w:sz w:val="20"/>
                <w:szCs w:val="20"/>
                <w:rtl w:val="0"/>
              </w:rPr>
              <w:t xml:space="preserve">Cold storage Loki + S3</w:t>
            </w:r>
            <w:r w:rsidDel="00000000" w:rsidR="00000000" w:rsidRPr="00000000">
              <w:rPr>
                <w:rtl w:val="0"/>
              </w:rPr>
            </w:r>
          </w:p>
        </w:tc>
      </w:tr>
    </w:tbl>
    <w:p w:rsidR="00000000" w:rsidDel="00000000" w:rsidP="00000000" w:rsidRDefault="00000000" w:rsidRPr="00000000" w14:paraId="00000310">
      <w:pPr>
        <w:pStyle w:val="Heading2"/>
        <w:rPr/>
      </w:pPr>
      <w:r w:rsidDel="00000000" w:rsidR="00000000" w:rsidRPr="00000000">
        <w:rPr>
          <w:b w:val="1"/>
          <w:bCs w:val="1"/>
          <w:rtl w:val="0"/>
        </w:rPr>
        <w:t xml:space="preserve">9.7. Anti-cheating mechanisms ở platform-level</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hash check: tar.gz được hash; submission có hash trùng với 1 đội khác sẽ bị flag (chống copy).</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isolation: container submission KHÔNG có internet egress. Chỉ pull model weights từ BTC mirror nội bộ.</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Filesystem isolation: container không thấy filesystem của BTC, không thấy trace file (trace inject qua HTTP).</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184910830"/>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Determinism check: BTC chạy 2 lần cùng submission trên cùng slot, so sánh ERC. Deviation &gt; 5% → flag non-determinism.</w:t>
          </w:r>
        </w:sdtContent>
      </w:sdt>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Probe leak detection: BTC monitor response time của probe vs request thường; nếu probe được phục vụ nhanh bất thường → flag pre-computed answer.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1"/>
        <w:rPr/>
      </w:pPr>
      <w:r w:rsidDel="00000000" w:rsidR="00000000" w:rsidRPr="00000000">
        <w:rPr>
          <w:b w:val="1"/>
          <w:bCs w:val="1"/>
          <w:rtl w:val="0"/>
        </w:rPr>
        <w:t xml:space="preserve">10. Phương Pháp Tối Ưu Được Phép</w:t>
      </w: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w:cs="Arial" w:eastAsia="Arial" w:hAnsi="Arial"/>
          <w:b w:val="0"/>
          <w:bCs w:val="0"/>
          <w:i w:val="0"/>
          <w:iCs w:val="0"/>
          <w:sz w:val="22"/>
          <w:szCs w:val="22"/>
          <w:rtl w:val="0"/>
        </w:rPr>
        <w:t xml:space="preserve">Thí sinh được toàn quyền lựa chọn phương pháp tối ưu, miễn không vi phạm rule (xem Section 12). Các hướng tiếp cận điển hình, ở cả Phase 1 và Phase 2:</w:t>
      </w: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b w:val="1"/>
          <w:bCs w:val="1"/>
          <w:rtl w:val="0"/>
        </w:rPr>
        <w:t xml:space="preserve">10.1. Quantization</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quantization: FP8 (F8_E4M3), INT8, INT4, mixed-precision — gpt-oss-120b hỗ trợ native MXFP4 (4-bit).</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quantization và dynamic quantization.</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Calibration-based post-training quantization (PTQ).</w:t>
      </w:r>
    </w:p>
    <w:p w:rsidR="00000000" w:rsidDel="00000000" w:rsidP="00000000" w:rsidRDefault="00000000" w:rsidRPr="00000000" w14:paraId="0000031D">
      <w:pPr>
        <w:pStyle w:val="Heading2"/>
        <w:rPr/>
      </w:pPr>
      <w:r w:rsidDel="00000000" w:rsidR="00000000" w:rsidRPr="00000000">
        <w:rPr>
          <w:b w:val="1"/>
          <w:bCs w:val="1"/>
          <w:rtl w:val="0"/>
        </w:rPr>
        <w:t xml:space="preserve">10.2. KV Cache Optimization</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 cache quantization (FP8, INT8 KV cache).</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 cache offloading (CPU offload, NVMe offload).</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Prefix caching và semantic caching.</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Paged Attention và memory-aware scheduling.</w:t>
      </w:r>
    </w:p>
    <w:p w:rsidR="00000000" w:rsidDel="00000000" w:rsidP="00000000" w:rsidRDefault="00000000" w:rsidRPr="00000000" w14:paraId="00000322">
      <w:pPr>
        <w:pStyle w:val="Heading2"/>
        <w:rPr/>
      </w:pPr>
      <w:r w:rsidDel="00000000" w:rsidR="00000000" w:rsidRPr="00000000">
        <w:rPr>
          <w:b w:val="1"/>
          <w:bCs w:val="1"/>
          <w:rtl w:val="0"/>
        </w:rPr>
        <w:t xml:space="preserve">10.3. Serving &amp; Scheduling Optimization</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batching và continuous batching.</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Speculative decoding (với draft model hoặc self-speculative).</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Disaggregated prefill/decode serving.</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MoE-aware routing và expert scheduling (đặc trưng kiến trúc gpt-oss-120b).</w:t>
      </w:r>
    </w:p>
    <w:p w:rsidR="00000000" w:rsidDel="00000000" w:rsidP="00000000" w:rsidRDefault="00000000" w:rsidRPr="00000000" w14:paraId="00000327">
      <w:pPr>
        <w:pStyle w:val="Heading2"/>
        <w:rPr/>
      </w:pPr>
      <w:r w:rsidDel="00000000" w:rsidR="00000000" w:rsidRPr="00000000">
        <w:rPr>
          <w:b w:val="1"/>
          <w:bCs w:val="1"/>
          <w:rtl w:val="0"/>
        </w:rPr>
        <w:t xml:space="preserve">10.4. System-Level Optimization</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CUDA / Triton kernels.</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Fused attention kernels (FlashAttention, FlashInfer, ...).</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NCCL communication optimization cho 8-GPU NVLink topology (Phase 2).</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CUDA Graphs và memory layout optimization.</w:t>
      </w:r>
    </w:p>
    <w:p w:rsidR="00000000" w:rsidDel="00000000" w:rsidP="00000000" w:rsidRDefault="00000000" w:rsidRPr="00000000" w14:paraId="0000032C">
      <w:pPr>
        <w:pStyle w:val="Heading2"/>
        <w:rPr/>
      </w:pPr>
      <w:r w:rsidDel="00000000" w:rsidR="00000000" w:rsidRPr="00000000">
        <w:rPr>
          <w:b w:val="1"/>
          <w:bCs w:val="1"/>
          <w:rtl w:val="0"/>
        </w:rPr>
        <w:t xml:space="preserve">10.5. Runtime &amp; Compiler Optimization</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vLLM, SGLang, TensorRT-LLM, Transformers, hoặc custom runtime (các framework được cộng đồng support cho gpt-oss-120b).</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Tensor parallelism và pipeline parallelism tuning trên 8×H200 (Phase 2).</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 communication/computation.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1"/>
        <w:rPr/>
      </w:pPr>
      <w:r w:rsidDel="00000000" w:rsidR="00000000" w:rsidRPr="00000000">
        <w:rPr>
          <w:b w:val="1"/>
          <w:bCs w:val="1"/>
          <w:rtl w:val="0"/>
        </w:rPr>
        <w:t xml:space="preserve">11. Phân Công Trách Nhiệm Giữa Các Bên</w:t>
      </w: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w:cs="Arial" w:eastAsia="Arial" w:hAnsi="Arial"/>
          <w:b w:val="0"/>
          <w:bCs w:val="0"/>
          <w:i w:val="0"/>
          <w:iCs w:val="0"/>
          <w:sz w:val="22"/>
          <w:szCs w:val="22"/>
          <w:rtl w:val="0"/>
        </w:rPr>
        <w:t xml:space="preserve">Cuộc thi được phối hợp tổ chức bởi P. TTNT và P. NTCN. </w:t>
      </w:r>
      <w:r w:rsidDel="00000000" w:rsidR="00000000" w:rsidRPr="00000000">
        <w:rPr>
          <w:rtl w:val="0"/>
        </w:rPr>
        <w:t xml:space="preserve">V2</w:t>
      </w:r>
      <w:r w:rsidDel="00000000" w:rsidR="00000000" w:rsidRPr="00000000">
        <w:rPr>
          <w:rFonts w:ascii="Arial" w:cs="Arial" w:eastAsia="Arial" w:hAnsi="Arial"/>
          <w:b w:val="0"/>
          <w:bCs w:val="0"/>
          <w:i w:val="0"/>
          <w:iCs w:val="0"/>
          <w:sz w:val="22"/>
          <w:szCs w:val="22"/>
          <w:rtl w:val="0"/>
        </w:rPr>
        <w:t xml:space="preserve"> làm rõ timeline handoff và RACI để giảm rủi ro vận hành.</w:t>
      </w: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b w:val="1"/>
          <w:bCs w:val="1"/>
          <w:rtl w:val="0"/>
        </w:rPr>
        <w:t xml:space="preserve">11.1. Phân vai chung</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20"/>
                <w:szCs w:val="20"/>
                <w:rtl w:val="0"/>
              </w:rPr>
              <w:t xml:space="preserve">Bên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20"/>
                <w:szCs w:val="20"/>
                <w:rtl w:val="0"/>
              </w:rPr>
              <w:t xml:space="preserve">Trách nhiệm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000000"/>
                <w:sz w:val="20"/>
                <w:szCs w:val="20"/>
                <w:rtl w:val="0"/>
              </w:rPr>
              <w:t xml:space="preserve">P. TTNT (Phòng Trí tuệ Nhân tạo)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000000"/>
                <w:sz w:val="20"/>
                <w:szCs w:val="20"/>
                <w:rtl w:val="0"/>
              </w:rPr>
              <w:t xml:space="preserve">Sở hữu nội dung kỹ thuật: thiết kế đề bài (</w:t>
            </w:r>
            <w:r w:rsidDel="00000000" w:rsidR="00000000" w:rsidRPr="00000000">
              <w:rPr>
                <w:sz w:val="20"/>
                <w:szCs w:val="20"/>
                <w:rtl w:val="0"/>
              </w:rPr>
              <w:t xml:space="preserve">V2</w:t>
            </w:r>
            <w:r w:rsidDel="00000000" w:rsidR="00000000" w:rsidRPr="00000000">
              <w:rPr>
                <w:rFonts w:ascii="Arial" w:cs="Arial" w:eastAsia="Arial" w:hAnsi="Arial"/>
                <w:b w:val="0"/>
                <w:bCs w:val="0"/>
                <w:color w:val="000000"/>
                <w:sz w:val="20"/>
                <w:szCs w:val="20"/>
                <w:rtl w:val="0"/>
              </w:rPr>
              <w:t xml:space="preserve"> document), dataset &amp; probe spec, scoring formula, calibration SLO qua dry-run, chấm điểm, giải đáp thắc mắc kỹ thuật từ thí sinh.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000000"/>
                <w:sz w:val="20"/>
                <w:szCs w:val="20"/>
                <w:rtl w:val="0"/>
              </w:rPr>
              <w:t xml:space="preserve">P. NTCN (Phòng Nền tảng Công nghệ)</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000000"/>
                <w:sz w:val="20"/>
                <w:szCs w:val="20"/>
                <w:rtl w:val="0"/>
              </w:rPr>
              <w:t xml:space="preserve">Sở hữu hạ tầng: cấp phát GPU (1×H200 ảo P1, 8×H200/đội P2), submission portal, evaluation pipeline runner, leaderboard, Docker image chuẩn, monitoring và xử lý sự cố vận hành.</w:t>
            </w:r>
            <w:r w:rsidDel="00000000" w:rsidR="00000000" w:rsidRPr="00000000">
              <w:rPr>
                <w:rtl w:val="0"/>
              </w:rPr>
            </w:r>
          </w:p>
        </w:tc>
      </w:tr>
    </w:tbl>
    <w:p w:rsidR="00000000" w:rsidDel="00000000" w:rsidP="00000000" w:rsidRDefault="00000000" w:rsidRPr="00000000" w14:paraId="0000033A">
      <w:pPr>
        <w:pStyle w:val="Heading2"/>
        <w:rPr/>
      </w:pPr>
      <w:r w:rsidDel="00000000" w:rsidR="00000000" w:rsidRPr="00000000">
        <w:rPr>
          <w:b w:val="1"/>
          <w:bCs w:val="1"/>
          <w:rtl w:val="0"/>
        </w:rPr>
        <w:t xml:space="preserve">11.2. RACI theo milestone</w:t>
      </w: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w:cs="Arial" w:eastAsia="Arial" w:hAnsi="Arial"/>
          <w:b w:val="0"/>
          <w:bCs w:val="0"/>
          <w:i w:val="1"/>
          <w:iCs w:val="1"/>
          <w:sz w:val="20"/>
          <w:szCs w:val="20"/>
          <w:rtl w:val="0"/>
        </w:rPr>
        <w:t xml:space="preserve">R = Responsible, A = Accountable, C = Consulted, I = Informed.</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280"/>
        <w:gridCol w:w="2280"/>
        <w:tblGridChange w:id="0">
          <w:tblGrid>
            <w:gridCol w:w="4800"/>
            <w:gridCol w:w="2280"/>
            <w:gridCol w:w="22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ffffff"/>
                <w:sz w:val="20"/>
                <w:szCs w:val="20"/>
                <w:rtl w:val="0"/>
              </w:rPr>
              <w:t xml:space="preserve">P. TTNT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ffffff"/>
                <w:sz w:val="20"/>
                <w:szCs w:val="20"/>
                <w:rtl w:val="0"/>
              </w:rPr>
              <w:t xml:space="preserve">P. NTCN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000000"/>
                <w:sz w:val="20"/>
                <w:szCs w:val="20"/>
                <w:rtl w:val="0"/>
              </w:rPr>
              <w:t xml:space="preserve">Release </w:t>
            </w:r>
            <w:r w:rsidDel="00000000" w:rsidR="00000000" w:rsidRPr="00000000">
              <w:rPr>
                <w:sz w:val="20"/>
                <w:szCs w:val="20"/>
                <w:rtl w:val="0"/>
              </w:rPr>
              <w:t xml:space="preserve">V2</w:t>
            </w:r>
            <w:r w:rsidDel="00000000" w:rsidR="00000000" w:rsidRPr="00000000">
              <w:rPr>
                <w:rFonts w:ascii="Arial" w:cs="Arial" w:eastAsia="Arial" w:hAnsi="Arial"/>
                <w:b w:val="0"/>
                <w:bCs w:val="0"/>
                <w:color w:val="000000"/>
                <w:sz w:val="20"/>
                <w:szCs w:val="20"/>
                <w:rtl w:val="0"/>
              </w:rPr>
              <w:t xml:space="preserve"> +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000000"/>
                <w:sz w:val="20"/>
                <w:szCs w:val="20"/>
                <w:rtl w:val="0"/>
              </w:rPr>
              <w:t xml:space="preserve">Baseline reference + accuracy snapshot công bố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000000"/>
                <w:sz w:val="20"/>
                <w:szCs w:val="20"/>
                <w:rtl w:val="0"/>
              </w:rPr>
              <w:t xml:space="preserve">Docker image chuẩn + image registry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0"/>
                <w:bCs w:val="0"/>
                <w:color w:val="000000"/>
                <w:sz w:val="20"/>
                <w:szCs w:val="20"/>
                <w:rtl w:val="0"/>
              </w:rPr>
              <w:t xml:space="preserve">Submission portal + leaderboard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000000"/>
                <w:sz w:val="20"/>
                <w:szCs w:val="20"/>
                <w:rtl w:val="0"/>
              </w:rPr>
              <w:t xml:space="preserve">Evaluation pipeline (run bench + chấm probe)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color w:val="000000"/>
                <w:sz w:val="20"/>
                <w:szCs w:val="20"/>
                <w:rtl w:val="0"/>
              </w:rPr>
              <w:t xml:space="preserve">C (infra integration)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000000"/>
                <w:sz w:val="20"/>
                <w:szCs w:val="20"/>
                <w:rtl w:val="0"/>
              </w:rPr>
              <w:t xml:space="preserve">Dry-run calibration SLO (P1)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0"/>
                <w:bCs w:val="0"/>
                <w:color w:val="000000"/>
                <w:sz w:val="20"/>
                <w:szCs w:val="20"/>
                <w:rtl w:val="0"/>
              </w:rPr>
              <w:t xml:space="preserve">C (cấp GPU)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0"/>
                <w:bCs w:val="0"/>
                <w:color w:val="000000"/>
                <w:sz w:val="20"/>
                <w:szCs w:val="20"/>
                <w:rtl w:val="0"/>
              </w:rPr>
              <w:t xml:space="preserve">Phase 1 vận hành — GPU farm +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color w:val="000000"/>
                <w:sz w:val="20"/>
                <w:szCs w:val="20"/>
                <w:rtl w:val="0"/>
              </w:rPr>
              <w:t xml:space="preserve">Phase 1 chấm điểm cuối + chọn top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0"/>
                <w:bCs w:val="0"/>
                <w:color w:val="000000"/>
                <w:sz w:val="20"/>
                <w:szCs w:val="20"/>
                <w:rtl w:val="0"/>
              </w:rPr>
              <w:t xml:space="preserve">Phase 2 — cấp 12 cụm 8×H200, monitor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color w:val="000000"/>
                <w:sz w:val="20"/>
                <w:szCs w:val="20"/>
                <w:rtl w:val="0"/>
              </w:rPr>
              <w:t xml:space="preserve">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0"/>
                <w:bCs w:val="0"/>
                <w:color w:val="000000"/>
                <w:sz w:val="20"/>
                <w:szCs w:val="20"/>
                <w:rtl w:val="0"/>
              </w:rPr>
              <w:t xml:space="preserve">Phase 2 — dry-run calibration SLO + chấm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color w:val="000000"/>
                <w:sz w:val="20"/>
                <w:szCs w:val="20"/>
                <w:rtl w:val="0"/>
              </w:rPr>
              <w:t xml:space="preserve">Reproducibility re-deployment top đội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color w:val="000000"/>
                <w:sz w:val="20"/>
                <w:szCs w:val="20"/>
                <w:rtl w:val="0"/>
              </w:rPr>
              <w:t xml:space="preserve">R,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color w:val="000000"/>
                <w:sz w:val="20"/>
                <w:szCs w:val="20"/>
                <w:rtl w:val="0"/>
              </w:rPr>
              <w:t xml:space="preserve">Trao giải + Communication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000000"/>
                <w:sz w:val="20"/>
                <w:szCs w:val="20"/>
                <w:rtl w:val="0"/>
              </w:rPr>
              <w:t xml:space="pre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color w:val="000000"/>
                <w:sz w:val="20"/>
                <w:szCs w:val="20"/>
                <w:rtl w:val="0"/>
              </w:rPr>
              <w:t xml:space="preserve">C</w:t>
            </w:r>
            <w:r w:rsidDel="00000000" w:rsidR="00000000" w:rsidRPr="00000000">
              <w:rPr>
                <w:rtl w:val="0"/>
              </w:rPr>
            </w:r>
          </w:p>
        </w:tc>
      </w:tr>
    </w:tbl>
    <w:p w:rsidR="00000000" w:rsidDel="00000000" w:rsidP="00000000" w:rsidRDefault="00000000" w:rsidRPr="00000000" w14:paraId="00000363">
      <w:pPr>
        <w:pStyle w:val="Heading2"/>
        <w:rPr/>
      </w:pPr>
      <w:r w:rsidDel="00000000" w:rsidR="00000000" w:rsidRPr="00000000">
        <w:rPr>
          <w:b w:val="1"/>
          <w:bCs w:val="1"/>
          <w:rtl w:val="0"/>
        </w:rPr>
        <w:t xml:space="preserve">11.3. Nguyên tắc phối hợp</w:t>
      </w: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w:cs="Arial" w:eastAsia="Arial" w:hAnsi="Arial"/>
          <w:b w:val="0"/>
          <w:bCs w:val="0"/>
          <w:i w:val="1"/>
          <w:iCs w:val="1"/>
          <w:sz w:val="22"/>
          <w:szCs w:val="22"/>
          <w:rtl w:val="0"/>
        </w:rPr>
        <w:t xml:space="preserve">P. NTCN đảm bảo môi trường chạy đúng và ổn định — P. TTNT đảm bảo bài toán được đánh giá đúng và công bằng.</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chấm điểm phải ổn định — tối thiểu có 1 backup eval runner và 1 backup leaderboard service trong cả P1 và P2.</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BTC chạy bench harness phải tách biệt server thí sinh — chống nhiễu network và contention.</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Toàn bộ submission được lưu trữ ≥ 90 ngày để hỗ trợ khiếu nại và reproducibility.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rPr/>
      </w:pPr>
      <w:r w:rsidDel="00000000" w:rsidR="00000000" w:rsidRPr="00000000">
        <w:rPr>
          <w:b w:val="1"/>
          <w:bCs w:val="1"/>
          <w:rtl w:val="0"/>
        </w:rPr>
        <w:t xml:space="preserve">12. Yêu Cầu Nộp Bài (Deliverables)</w:t>
      </w:r>
      <w:r w:rsidDel="00000000" w:rsidR="00000000" w:rsidRPr="00000000">
        <w:rPr>
          <w:rtl w:val="0"/>
        </w:rPr>
      </w:r>
    </w:p>
    <w:p w:rsidR="00000000" w:rsidDel="00000000" w:rsidP="00000000" w:rsidRDefault="00000000" w:rsidRPr="00000000" w14:paraId="0000036A">
      <w:pPr>
        <w:pStyle w:val="Heading2"/>
        <w:rPr/>
      </w:pPr>
      <w:r w:rsidDel="00000000" w:rsidR="00000000" w:rsidRPr="00000000">
        <w:rPr>
          <w:b w:val="1"/>
          <w:bCs w:val="1"/>
          <w:rtl w:val="0"/>
        </w:rPr>
        <w:t xml:space="preserve">12.1. Phase 1 Deliverables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đầy đủ của inference server (gpt-oss-20b).</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Dockerfile + run.sh: build và launch trên 4×H200, có healthcheck endpoint.</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ngắn (≤ 2 trang) mô tả approach: framework chọn, kỹ thuật optimize chính (quantization, prefix caching, TP/PP config, NCCL tuning), các thử nghiệm đã làm.</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OpenAI-compatible (POST /v1/chat/completions).</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manifest.yaml (xem Section 9.5) với phase=phase1, gpus=4.</w:t>
      </w:r>
    </w:p>
    <w:p w:rsidR="00000000" w:rsidDel="00000000" w:rsidP="00000000" w:rsidRDefault="00000000" w:rsidRPr="00000000" w14:paraId="00000370">
      <w:pPr>
        <w:pStyle w:val="Heading2"/>
        <w:rPr/>
      </w:pPr>
      <w:r w:rsidDel="00000000" w:rsidR="00000000" w:rsidRPr="00000000">
        <w:rPr>
          <w:b w:val="1"/>
          <w:bCs w:val="1"/>
          <w:rtl w:val="0"/>
        </w:rPr>
        <w:t xml:space="preserve">12.2. Phase 2 Deliverables</w:t>
      </w:r>
      <w:r w:rsidDel="00000000" w:rsidR="00000000" w:rsidRPr="00000000">
        <w:rPr>
          <w:rtl w:val="0"/>
        </w:rPr>
      </w:r>
    </w:p>
    <w:p w:rsidR="00000000" w:rsidDel="00000000" w:rsidP="00000000" w:rsidRDefault="00000000" w:rsidRPr="00000000" w14:paraId="00000371">
      <w:pPr>
        <w:pStyle w:val="Heading3"/>
        <w:rPr/>
      </w:pPr>
      <w:r w:rsidDel="00000000" w:rsidR="00000000" w:rsidRPr="00000000">
        <w:rPr>
          <w:b w:val="1"/>
          <w:bCs w:val="1"/>
          <w:rtl w:val="0"/>
        </w:rPr>
        <w:t xml:space="preserve">12.2.1. LLM Inference Endpoint</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endpoint tương thích OpenAI Chat Completions (POST /v1/chat/completions), có thể gọi trực tiếp từ benchmark harness của BTC.</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Serving model gpt-oss-120b (đã qua tối ưu hóa) trên cấu hình 8×H200 SXM được cấp.</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phải ổn định, không crash trong suốt quá trình đánh giá (tối thiểu 30 phút liên tục dưới tải chuẩn hóa).</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check endpoint (GET /health) phải trả về HTTP 200 trước khi BTC bắt đầu đánh giá.</w:t>
      </w:r>
    </w:p>
    <w:p w:rsidR="00000000" w:rsidDel="00000000" w:rsidP="00000000" w:rsidRDefault="00000000" w:rsidRPr="00000000" w14:paraId="00000376">
      <w:pPr>
        <w:pStyle w:val="Heading3"/>
        <w:rPr/>
      </w:pPr>
      <w:r w:rsidDel="00000000" w:rsidR="00000000" w:rsidRPr="00000000">
        <w:rPr>
          <w:b w:val="1"/>
          <w:bCs w:val="1"/>
          <w:rtl w:val="0"/>
        </w:rPr>
        <w:t xml:space="preserve">12.2.2. Hệ thống và Source Code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đầy đủ của inference server.</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Dockerfile và deployment scripts, chạy được trên môi trường chuẩn của BTC.</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khởi chạy (README) chi tiết: tải model, khởi động server, kiểm tra endpoint.</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 kiểm tra tính đúng đắn (correctness checks) trước khi nộp.</w:t>
      </w:r>
    </w:p>
    <w:p w:rsidR="00000000" w:rsidDel="00000000" w:rsidP="00000000" w:rsidRDefault="00000000" w:rsidRPr="00000000" w14:paraId="0000037B">
      <w:pPr>
        <w:pStyle w:val="Heading3"/>
        <w:rPr/>
      </w:pPr>
      <w:r w:rsidDel="00000000" w:rsidR="00000000" w:rsidRPr="00000000">
        <w:rPr>
          <w:b w:val="1"/>
          <w:bCs w:val="1"/>
          <w:rtl w:val="0"/>
        </w:rPr>
        <w:t xml:space="preserve">12.2.3. Báo cáo kỹ thuật</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đa 4 trang A4, gồm: mô tả kỹ thuật tối ưu đã áp dụng + lý do; phân tích trade-off ERC/latency SLO/accuracy; kết quả đo lường (ERC, TTFT/TBT median, accuracy drop); ablation study nếu có.</w:t>
      </w:r>
    </w:p>
    <w:p w:rsidR="00000000" w:rsidDel="00000000" w:rsidP="00000000" w:rsidRDefault="00000000" w:rsidRPr="00000000" w14:paraId="0000037D">
      <w:pPr>
        <w:pStyle w:val="Heading3"/>
        <w:rPr/>
      </w:pPr>
      <w:r w:rsidDel="00000000" w:rsidR="00000000" w:rsidRPr="00000000">
        <w:rPr>
          <w:b w:val="1"/>
          <w:bCs w:val="1"/>
          <w:rtl w:val="0"/>
        </w:rPr>
        <w:t xml:space="preserve">12.2.4. Reproducibility</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BTC sẽ deploy lại từ source code và chạy lại benchmark độc lập.</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quả được chấp nhận nếu ERC đo lại nằm trong biên độ ±2 điểm % so với báo cáo của đội.</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1"/>
        <w:rPr/>
      </w:pPr>
      <w:r w:rsidDel="00000000" w:rsidR="00000000" w:rsidRPr="00000000">
        <w:rPr>
          <w:b w:val="1"/>
          <w:bCs w:val="1"/>
          <w:rtl w:val="0"/>
        </w:rPr>
        <w:t xml:space="preserve">13. Môi Trường Đánh Giá Chuẩn Hóa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ffffff"/>
                <w:sz w:val="20"/>
                <w:szCs w:val="20"/>
                <w:rtl w:val="0"/>
              </w:rPr>
              <w:t xml:space="preserve">Thông số</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color w:val="000000"/>
                <w:sz w:val="20"/>
                <w:szCs w:val="20"/>
                <w:rtl w:val="0"/>
              </w:rPr>
              <w:t xml:space="preserve">Operating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000000"/>
                <w:sz w:val="20"/>
                <w:szCs w:val="20"/>
                <w:rtl w:val="0"/>
              </w:rPr>
              <w:t xml:space="preserve">Ubuntu 22.04 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color w:val="000000"/>
                <w:sz w:val="20"/>
                <w:szCs w:val="20"/>
                <w:rtl w:val="0"/>
              </w:rPr>
              <w:t xml:space="preserve">CUDA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color w:val="000000"/>
                <w:sz w:val="20"/>
                <w:szCs w:val="20"/>
                <w:rtl w:val="0"/>
              </w:rPr>
              <w:t xml:space="preserve">CUDA 12.x (phiên bản cụ thể công bố trong tài liệu 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color w:val="000000"/>
                <w:sz w:val="20"/>
                <w:szCs w:val="20"/>
                <w:rtl w:val="0"/>
              </w:rPr>
              <w:t xml:space="preserve">GPU 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0"/>
                <w:bCs w:val="0"/>
                <w:color w:val="000000"/>
                <w:sz w:val="20"/>
                <w:szCs w:val="20"/>
                <w:rtl w:val="0"/>
              </w:rPr>
              <w:t xml:space="preserve">Cố định, do BTC quy định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color w:val="000000"/>
                <w:sz w:val="20"/>
                <w:szCs w:val="20"/>
                <w:rtl w:val="0"/>
              </w:rPr>
              <w:t xml:space="preserve">Docker Base Image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0"/>
                <w:bCs w:val="0"/>
                <w:color w:val="000000"/>
                <w:sz w:val="20"/>
                <w:szCs w:val="20"/>
                <w:rtl w:val="0"/>
              </w:rPr>
              <w:t xml:space="preserve">Image chuẩn do BTC cung cấp (P1 và P2 cùng base, khác về model assets)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color w:val="000000"/>
                <w:sz w:val="20"/>
                <w:szCs w:val="20"/>
                <w:rtl w:val="0"/>
              </w:rPr>
              <w:t xml:space="preserve">Tokenizer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color w:val="000000"/>
                <w:sz w:val="20"/>
                <w:szCs w:val="20"/>
                <w:rtl w:val="0"/>
              </w:rPr>
              <w:t xml:space="preserve">Tokenizer gốc, không được thay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color w:val="000000"/>
                <w:sz w:val="20"/>
                <w:szCs w:val="20"/>
                <w:rtl w:val="0"/>
              </w:rPr>
              <w:t xml:space="preserve">Decoding Parameters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000000"/>
                <w:sz w:val="20"/>
                <w:szCs w:val="20"/>
                <w:rtl w:val="0"/>
              </w:rPr>
              <w:t xml:space="preserve">temperature=1.0, top_p=0.95, top_k=40 (theo cấu hình chuẩn của BTC)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color w:val="000000"/>
                <w:sz w:val="20"/>
                <w:szCs w:val="20"/>
                <w:rtl w:val="0"/>
              </w:rPr>
              <w:t xml:space="preserve">Evaluation Harness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000000"/>
                <w:sz w:val="20"/>
                <w:szCs w:val="20"/>
                <w:rtl w:val="0"/>
              </w:rPr>
              <w:t xml:space="preserve">Bộ công cụ chuẩn hóa do BTC cung cấp (cùng harness cho P1 và P2, khác config)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color w:val="000000"/>
                <w:sz w:val="20"/>
                <w:szCs w:val="20"/>
                <w:rtl w:val="0"/>
              </w:rPr>
              <w:t xml:space="preserve">Network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color w:val="000000"/>
                <w:sz w:val="20"/>
                <w:szCs w:val="20"/>
                <w:rtl w:val="0"/>
              </w:rPr>
              <w:t xml:space="preserve">Không có kết nối mạng ngoài trong quá trình serving (P1 và P2)</w:t>
            </w:r>
            <w:r w:rsidDel="00000000" w:rsidR="00000000" w:rsidRPr="00000000">
              <w:rPr>
                <w:rtl w:val="0"/>
              </w:rPr>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b w:val="1"/>
          <w:bCs w:val="1"/>
          <w:rtl w:val="0"/>
        </w:rPr>
        <w:t xml:space="preserve">14. Rule &amp; Anti-Cheating</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hardcode đáp án của probe subset trong code (P1 và P2).</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pre-compute response cho request trong trace.</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gọi network external từ inference server trong quá trình serving (không call API ngoài, không pull model dynamically).</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sửa tokenizer của model.</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thay đổi arrival timestamp của trace hoặc concurrency.</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Cấm xài account khác để leak hidden trace giữa các đội.</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phạm → submission bị void. Vi phạm nghiêm trọng → đội bị loại.</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Khiếu nại được gửi tới P. TTNT trong vòng 24h sau khi công bố kết quả của phase tương ứng.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1"/>
        <w:rPr/>
      </w:pPr>
      <w:r w:rsidDel="00000000" w:rsidR="00000000" w:rsidRPr="00000000">
        <w:rPr>
          <w:b w:val="1"/>
          <w:bCs w:val="1"/>
          <w:rtl w:val="0"/>
        </w:rPr>
        <w:t xml:space="preserve">15. Liên Hệ &amp; Q&amp;A</w:t>
      </w: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w:cs="Arial" w:eastAsia="Arial" w:hAnsi="Arial"/>
          <w:b w:val="0"/>
          <w:bCs w:val="0"/>
          <w:i w:val="0"/>
          <w:iCs w:val="0"/>
          <w:sz w:val="22"/>
          <w:szCs w:val="22"/>
          <w:rtl w:val="0"/>
        </w:rPr>
        <w:t xml:space="preserve">Mọi thắc mắc kỹ thuật về đề bài, dataset, scoring: gửi P. TTNT qua kênh chính thức (sẽ công bố trong Phase 0).</w:t>
      </w: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w:cs="Arial" w:eastAsia="Arial" w:hAnsi="Arial"/>
          <w:b w:val="0"/>
          <w:bCs w:val="0"/>
          <w:i w:val="0"/>
          <w:iCs w:val="0"/>
          <w:sz w:val="22"/>
          <w:szCs w:val="22"/>
          <w:rtl w:val="0"/>
        </w:rPr>
        <w:t xml:space="preserve">Mọi thắc mắc về vận hành — portal, GPU, Docker, mạng: gửi P. NTCN.</w:t>
      </w:r>
      <w:r w:rsidDel="00000000" w:rsidR="00000000" w:rsidRPr="00000000">
        <w:rPr>
          <w:rtl w:val="0"/>
        </w:rPr>
      </w:r>
    </w:p>
    <w:p w:rsidR="00000000" w:rsidDel="00000000" w:rsidP="00000000" w:rsidRDefault="00000000" w:rsidRPr="00000000" w14:paraId="000003A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z w:val="22"/>
          <w:szCs w:val="22"/>
          <w:rtl w:val="0"/>
        </w:rPr>
        <w:t xml:space="preserve">Office-hour: 2 buổi/tuần trong Phase 1; daily standup 09:00 trong Phase 2.</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0HCOHYzqzTY/UelHhbo5V1Z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HQhQKC0NvdXJpZXIgTmV3EgVDYXJkbxofCgE4EhoKGAgHQhQKC0NvdXJpZXIgTmV3EgVDYXJkbxofCgE5EhoKGAgHQhQKC0NvdXJpZXIgTmV3EgVDYXJkbxogCgIxMBIaChgIB0IUCgtDb3VyaWVyIE5ldxIFQ2FyZG8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AoCMzMSHgocCAdCGAoLQ291cmllciBOZXcSCUZpcmEgTW9ubxokCgIzNBIeChwIB0IYCgtDb3VyaWVyIE5ldxIJRmlyYSBNb25vGiQKAjM1Eh4KHAgHQhgKC0NvdXJpZXIgTmV3EglGaXJhIE1vbm8aJAoCMzYSHgocCAdCGAoLQ291cmllciBOZXcSCUZpcmEgTW9ub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zgAciExTmpveF9NYjdXZEtQZ2M5TUEtX1NZdHpBdWdWV25jN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