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06B" w:rsidRPr="00CD43EA" w:rsidRDefault="00E4606B" w:rsidP="00975313">
      <w:pPr>
        <w:pStyle w:val="a3"/>
        <w:numPr>
          <w:ilvl w:val="0"/>
          <w:numId w:val="2"/>
        </w:numPr>
        <w:spacing w:after="0" w:line="240" w:lineRule="auto"/>
        <w:rPr>
          <w:rFonts w:ascii="Times New Roman" w:hAnsi="Times New Roman" w:cs="Times New Roman"/>
          <w:b/>
          <w:sz w:val="24"/>
          <w:szCs w:val="24"/>
          <w:highlight w:val="yellow"/>
        </w:rPr>
      </w:pPr>
      <w:r w:rsidRPr="00CD43EA">
        <w:rPr>
          <w:rFonts w:ascii="Times New Roman" w:hAnsi="Times New Roman" w:cs="Times New Roman"/>
          <w:b/>
          <w:sz w:val="24"/>
          <w:szCs w:val="24"/>
          <w:highlight w:val="yellow"/>
        </w:rPr>
        <w:t>Методология науки. Основная задача методологии. Основные различия между наукой и философией.</w:t>
      </w:r>
    </w:p>
    <w:p w:rsidR="000C79C2" w:rsidRPr="000C79C2" w:rsidRDefault="000C79C2" w:rsidP="00975313">
      <w:pPr>
        <w:spacing w:after="0" w:line="240" w:lineRule="auto"/>
        <w:ind w:left="360" w:firstLine="348"/>
        <w:rPr>
          <w:rFonts w:ascii="Times New Roman" w:hAnsi="Times New Roman" w:cs="Times New Roman"/>
          <w:sz w:val="24"/>
          <w:szCs w:val="24"/>
        </w:rPr>
      </w:pPr>
      <w:r w:rsidRPr="000C79C2">
        <w:rPr>
          <w:rFonts w:ascii="Times New Roman" w:hAnsi="Times New Roman" w:cs="Times New Roman"/>
          <w:sz w:val="24"/>
          <w:szCs w:val="24"/>
          <w:u w:val="single"/>
        </w:rPr>
        <w:t>Метод</w:t>
      </w:r>
      <w:r w:rsidRPr="000C79C2">
        <w:rPr>
          <w:rFonts w:ascii="Times New Roman" w:hAnsi="Times New Roman" w:cs="Times New Roman"/>
          <w:sz w:val="24"/>
          <w:szCs w:val="24"/>
        </w:rPr>
        <w:t xml:space="preserve"> (с греч. – путь исследования) всегда подразумевает систему регулятивных принципов человеческой разумной деятельности.</w:t>
      </w:r>
    </w:p>
    <w:p w:rsidR="000C79C2" w:rsidRPr="000C79C2" w:rsidRDefault="000C79C2" w:rsidP="00975313">
      <w:pPr>
        <w:spacing w:after="0" w:line="240" w:lineRule="auto"/>
        <w:ind w:left="360" w:firstLine="348"/>
        <w:rPr>
          <w:rFonts w:ascii="Times New Roman" w:hAnsi="Times New Roman" w:cs="Times New Roman"/>
          <w:sz w:val="24"/>
          <w:szCs w:val="24"/>
        </w:rPr>
      </w:pPr>
      <w:r w:rsidRPr="000C79C2">
        <w:rPr>
          <w:rFonts w:ascii="Times New Roman" w:hAnsi="Times New Roman" w:cs="Times New Roman"/>
          <w:sz w:val="24"/>
          <w:szCs w:val="24"/>
          <w:u w:val="single"/>
        </w:rPr>
        <w:t>Методология (эпистемология)</w:t>
      </w:r>
      <w:r w:rsidRPr="000C79C2">
        <w:rPr>
          <w:rFonts w:ascii="Times New Roman" w:hAnsi="Times New Roman" w:cs="Times New Roman"/>
          <w:sz w:val="24"/>
          <w:szCs w:val="24"/>
        </w:rPr>
        <w:t xml:space="preserve"> – система принципов и способов организации и построения теоретической и практической деятельности, а также учение об этой системе.</w:t>
      </w:r>
    </w:p>
    <w:p w:rsidR="00E4606B" w:rsidRPr="000C79C2" w:rsidRDefault="000C79C2" w:rsidP="00975313">
      <w:pPr>
        <w:spacing w:after="0" w:line="240" w:lineRule="auto"/>
        <w:ind w:left="360" w:firstLine="348"/>
        <w:rPr>
          <w:rFonts w:ascii="Times New Roman" w:hAnsi="Times New Roman" w:cs="Times New Roman"/>
          <w:sz w:val="24"/>
          <w:szCs w:val="24"/>
        </w:rPr>
      </w:pPr>
      <w:r w:rsidRPr="000C79C2">
        <w:rPr>
          <w:rFonts w:ascii="Times New Roman" w:hAnsi="Times New Roman" w:cs="Times New Roman"/>
          <w:sz w:val="24"/>
          <w:szCs w:val="24"/>
          <w:u w:val="single"/>
        </w:rPr>
        <w:t>Методология науки</w:t>
      </w:r>
      <w:r w:rsidRPr="000C79C2">
        <w:rPr>
          <w:rFonts w:ascii="Times New Roman" w:hAnsi="Times New Roman" w:cs="Times New Roman"/>
          <w:sz w:val="24"/>
          <w:szCs w:val="24"/>
        </w:rPr>
        <w:t xml:space="preserve"> </w:t>
      </w:r>
      <w:r w:rsidR="00E4606B" w:rsidRPr="000C79C2">
        <w:rPr>
          <w:rFonts w:ascii="Times New Roman" w:hAnsi="Times New Roman" w:cs="Times New Roman"/>
          <w:sz w:val="24"/>
          <w:szCs w:val="24"/>
        </w:rPr>
        <w:t>– учение о методах, средствах и процедурах научной деятельности, раздел общей методологии познания, а также часть теории научного познания.</w:t>
      </w:r>
    </w:p>
    <w:p w:rsidR="000C79C2" w:rsidRDefault="000C79C2" w:rsidP="00975313">
      <w:pPr>
        <w:spacing w:after="0" w:line="240" w:lineRule="auto"/>
        <w:ind w:left="360" w:firstLine="348"/>
        <w:rPr>
          <w:rFonts w:ascii="Times New Roman" w:hAnsi="Times New Roman" w:cs="Times New Roman"/>
          <w:sz w:val="24"/>
          <w:szCs w:val="24"/>
        </w:rPr>
      </w:pPr>
      <w:r w:rsidRPr="00975313">
        <w:rPr>
          <w:rFonts w:ascii="Times New Roman" w:hAnsi="Times New Roman" w:cs="Times New Roman"/>
          <w:sz w:val="24"/>
          <w:szCs w:val="24"/>
          <w:u w:val="single"/>
        </w:rPr>
        <w:t xml:space="preserve">Основная задача методологии науки </w:t>
      </w:r>
      <w:r>
        <w:rPr>
          <w:rFonts w:ascii="Times New Roman" w:hAnsi="Times New Roman" w:cs="Times New Roman"/>
          <w:sz w:val="24"/>
          <w:szCs w:val="24"/>
        </w:rPr>
        <w:t xml:space="preserve">заключается в </w:t>
      </w:r>
      <w:r w:rsidRPr="000C79C2">
        <w:rPr>
          <w:rFonts w:ascii="Times New Roman" w:hAnsi="Times New Roman" w:cs="Times New Roman"/>
          <w:sz w:val="24"/>
          <w:szCs w:val="24"/>
        </w:rPr>
        <w:t>обеспечении </w:t>
      </w:r>
      <w:hyperlink r:id="rId5" w:tooltip="Эвристика" w:history="1">
        <w:r w:rsidRPr="000C79C2">
          <w:rPr>
            <w:rFonts w:ascii="Times New Roman" w:hAnsi="Times New Roman" w:cs="Times New Roman"/>
            <w:sz w:val="24"/>
            <w:szCs w:val="24"/>
          </w:rPr>
          <w:t>эвристической</w:t>
        </w:r>
      </w:hyperlink>
    </w:p>
    <w:p w:rsidR="000C79C2" w:rsidRDefault="000C79C2" w:rsidP="00975313">
      <w:pPr>
        <w:spacing w:after="0" w:line="240" w:lineRule="auto"/>
        <w:ind w:left="360"/>
        <w:rPr>
          <w:rFonts w:ascii="Times New Roman" w:hAnsi="Times New Roman" w:cs="Times New Roman"/>
          <w:sz w:val="24"/>
          <w:szCs w:val="24"/>
        </w:rPr>
      </w:pPr>
      <w:r w:rsidRPr="000C79C2">
        <w:rPr>
          <w:rFonts w:ascii="Times New Roman" w:hAnsi="Times New Roman" w:cs="Times New Roman"/>
          <w:sz w:val="24"/>
          <w:szCs w:val="24"/>
        </w:rPr>
        <w:t> формы познания системой строго выверенных и прошедших апробацию принципов, методов, правил и норм.</w:t>
      </w:r>
    </w:p>
    <w:p w:rsidR="000C79C2" w:rsidRPr="00975313" w:rsidRDefault="000C79C2" w:rsidP="00975313">
      <w:pPr>
        <w:spacing w:after="0" w:line="240" w:lineRule="auto"/>
        <w:ind w:left="360" w:firstLine="348"/>
        <w:rPr>
          <w:rFonts w:ascii="Times New Roman" w:hAnsi="Times New Roman" w:cs="Times New Roman"/>
          <w:sz w:val="24"/>
          <w:szCs w:val="24"/>
          <w:u w:val="single"/>
        </w:rPr>
      </w:pPr>
      <w:r w:rsidRPr="00975313">
        <w:rPr>
          <w:rFonts w:ascii="Times New Roman" w:hAnsi="Times New Roman" w:cs="Times New Roman"/>
          <w:sz w:val="24"/>
          <w:szCs w:val="24"/>
          <w:u w:val="single"/>
        </w:rPr>
        <w:t xml:space="preserve">Основные задачи методологии: </w:t>
      </w:r>
    </w:p>
    <w:p w:rsidR="000C79C2" w:rsidRPr="000C79C2" w:rsidRDefault="000C79C2" w:rsidP="00975313">
      <w:pPr>
        <w:spacing w:after="0" w:line="240" w:lineRule="auto"/>
        <w:ind w:left="360" w:firstLine="348"/>
        <w:rPr>
          <w:rFonts w:ascii="Times New Roman" w:hAnsi="Times New Roman" w:cs="Times New Roman"/>
          <w:sz w:val="24"/>
          <w:szCs w:val="24"/>
        </w:rPr>
      </w:pPr>
      <w:r w:rsidRPr="000C79C2">
        <w:rPr>
          <w:rFonts w:ascii="Times New Roman" w:hAnsi="Times New Roman" w:cs="Times New Roman"/>
          <w:sz w:val="24"/>
          <w:szCs w:val="24"/>
        </w:rPr>
        <w:t>- определение стратегии научного познания;</w:t>
      </w:r>
    </w:p>
    <w:p w:rsidR="000C79C2" w:rsidRPr="000C79C2" w:rsidRDefault="000C79C2" w:rsidP="00975313">
      <w:pPr>
        <w:spacing w:after="0" w:line="240" w:lineRule="auto"/>
        <w:ind w:left="360" w:firstLine="348"/>
        <w:rPr>
          <w:rFonts w:ascii="Times New Roman" w:hAnsi="Times New Roman" w:cs="Times New Roman"/>
          <w:sz w:val="24"/>
          <w:szCs w:val="24"/>
        </w:rPr>
      </w:pPr>
      <w:r w:rsidRPr="000C79C2">
        <w:rPr>
          <w:rFonts w:ascii="Times New Roman" w:hAnsi="Times New Roman" w:cs="Times New Roman"/>
          <w:sz w:val="24"/>
          <w:szCs w:val="24"/>
        </w:rPr>
        <w:t>- внутренняя организация и регулирование процесса познания или практического преобразования того или иного объекта;</w:t>
      </w:r>
    </w:p>
    <w:p w:rsidR="000C79C2" w:rsidRPr="000C79C2" w:rsidRDefault="000C79C2" w:rsidP="00975313">
      <w:pPr>
        <w:spacing w:after="0" w:line="240" w:lineRule="auto"/>
        <w:ind w:left="360" w:firstLine="348"/>
        <w:rPr>
          <w:rFonts w:ascii="Times New Roman" w:hAnsi="Times New Roman" w:cs="Times New Roman"/>
          <w:sz w:val="24"/>
          <w:szCs w:val="24"/>
        </w:rPr>
      </w:pPr>
      <w:r w:rsidRPr="000C79C2">
        <w:rPr>
          <w:rFonts w:ascii="Times New Roman" w:hAnsi="Times New Roman" w:cs="Times New Roman"/>
          <w:sz w:val="24"/>
          <w:szCs w:val="24"/>
        </w:rPr>
        <w:t>- изучение не только методов, но и прочих средств, обеспечивающих исследование, к которым можно отнести принципы, понятия, категории, ориентации и т.д.</w:t>
      </w:r>
    </w:p>
    <w:p w:rsidR="000C79C2" w:rsidRDefault="000C79C2" w:rsidP="00975313">
      <w:pPr>
        <w:spacing w:after="0" w:line="240" w:lineRule="auto"/>
        <w:ind w:left="360" w:firstLine="348"/>
        <w:rPr>
          <w:rFonts w:ascii="Times New Roman" w:hAnsi="Times New Roman" w:cs="Times New Roman"/>
          <w:sz w:val="24"/>
          <w:szCs w:val="24"/>
        </w:rPr>
      </w:pPr>
      <w:r w:rsidRPr="000C79C2">
        <w:rPr>
          <w:rFonts w:ascii="Times New Roman" w:hAnsi="Times New Roman" w:cs="Times New Roman"/>
          <w:sz w:val="24"/>
          <w:szCs w:val="24"/>
        </w:rPr>
        <w:t>- разработка методологических новаций.</w:t>
      </w:r>
    </w:p>
    <w:p w:rsidR="006449A6" w:rsidRPr="000C79C2" w:rsidRDefault="006449A6" w:rsidP="00975313">
      <w:pPr>
        <w:spacing w:after="0" w:line="240" w:lineRule="auto"/>
        <w:ind w:left="360" w:firstLine="348"/>
        <w:rPr>
          <w:rFonts w:ascii="Times New Roman" w:hAnsi="Times New Roman" w:cs="Times New Roman"/>
          <w:sz w:val="24"/>
          <w:szCs w:val="24"/>
        </w:rPr>
      </w:pPr>
      <w:r w:rsidRPr="006449A6">
        <w:rPr>
          <w:rFonts w:ascii="Times New Roman" w:hAnsi="Times New Roman" w:cs="Times New Roman"/>
          <w:sz w:val="24"/>
          <w:szCs w:val="24"/>
        </w:rPr>
        <w:t>Науки фрагментарны - они изучают конкретные явления, узконаправленные вещи. Филосо</w:t>
      </w:r>
      <w:r>
        <w:rPr>
          <w:rFonts w:ascii="Times New Roman" w:hAnsi="Times New Roman" w:cs="Times New Roman"/>
          <w:sz w:val="24"/>
          <w:szCs w:val="24"/>
        </w:rPr>
        <w:t>фия же орудует общими понятиями</w:t>
      </w:r>
      <w:r w:rsidRPr="006449A6">
        <w:rPr>
          <w:rFonts w:ascii="Times New Roman" w:hAnsi="Times New Roman" w:cs="Times New Roman"/>
          <w:sz w:val="24"/>
          <w:szCs w:val="24"/>
        </w:rPr>
        <w:t>. Философия, безусловно, более субъективна, чем наука. Сложно или невозможно "доказать" философские размышления с помощью опыта или эксперимента.</w:t>
      </w:r>
    </w:p>
    <w:p w:rsidR="00E4606B" w:rsidRPr="00CD43EA" w:rsidRDefault="00E4606B" w:rsidP="00975313">
      <w:pPr>
        <w:pStyle w:val="a3"/>
        <w:numPr>
          <w:ilvl w:val="0"/>
          <w:numId w:val="2"/>
        </w:numPr>
        <w:spacing w:after="0" w:line="240" w:lineRule="auto"/>
        <w:rPr>
          <w:rFonts w:ascii="Times New Roman" w:hAnsi="Times New Roman" w:cs="Times New Roman"/>
          <w:b/>
          <w:sz w:val="24"/>
          <w:szCs w:val="24"/>
          <w:highlight w:val="yellow"/>
        </w:rPr>
      </w:pPr>
      <w:r w:rsidRPr="00CD43EA">
        <w:rPr>
          <w:rFonts w:ascii="Times New Roman" w:hAnsi="Times New Roman" w:cs="Times New Roman"/>
          <w:b/>
          <w:sz w:val="24"/>
          <w:szCs w:val="24"/>
          <w:highlight w:val="yellow"/>
        </w:rPr>
        <w:t>Классификация. Системы классификации наук.</w:t>
      </w:r>
    </w:p>
    <w:p w:rsidR="006449A6" w:rsidRDefault="006449A6" w:rsidP="00975313">
      <w:pPr>
        <w:spacing w:after="0" w:line="240" w:lineRule="auto"/>
        <w:ind w:left="360" w:firstLine="348"/>
        <w:rPr>
          <w:rFonts w:ascii="Times New Roman" w:hAnsi="Times New Roman" w:cs="Times New Roman"/>
          <w:sz w:val="24"/>
          <w:szCs w:val="24"/>
        </w:rPr>
      </w:pPr>
      <w:r w:rsidRPr="00975313">
        <w:rPr>
          <w:rFonts w:ascii="Times New Roman" w:hAnsi="Times New Roman" w:cs="Times New Roman"/>
          <w:sz w:val="24"/>
          <w:szCs w:val="24"/>
          <w:u w:val="single"/>
        </w:rPr>
        <w:t>Метод классификация</w:t>
      </w:r>
      <w:r w:rsidRPr="00975313">
        <w:rPr>
          <w:rFonts w:ascii="Times New Roman" w:hAnsi="Times New Roman" w:cs="Times New Roman"/>
          <w:sz w:val="24"/>
          <w:szCs w:val="24"/>
        </w:rPr>
        <w:t xml:space="preserve"> - отнесение исследуемого предмета (явления) к некоторому общему роду</w:t>
      </w:r>
      <w:r w:rsidR="00975313">
        <w:rPr>
          <w:rFonts w:ascii="Times New Roman" w:hAnsi="Times New Roman" w:cs="Times New Roman"/>
          <w:sz w:val="24"/>
          <w:szCs w:val="24"/>
        </w:rPr>
        <w:t>.</w:t>
      </w:r>
    </w:p>
    <w:p w:rsidR="00975313" w:rsidRDefault="00975313" w:rsidP="00975313">
      <w:pPr>
        <w:spacing w:after="0" w:line="240" w:lineRule="auto"/>
        <w:ind w:left="360" w:firstLine="348"/>
        <w:rPr>
          <w:rFonts w:ascii="Times New Roman" w:hAnsi="Times New Roman" w:cs="Times New Roman"/>
          <w:sz w:val="24"/>
          <w:szCs w:val="24"/>
        </w:rPr>
      </w:pPr>
      <w:r>
        <w:rPr>
          <w:rFonts w:ascii="Times New Roman" w:hAnsi="Times New Roman" w:cs="Times New Roman"/>
          <w:sz w:val="24"/>
          <w:szCs w:val="24"/>
          <w:u w:val="single"/>
        </w:rPr>
        <w:t>Классифика</w:t>
      </w:r>
      <w:r w:rsidRPr="00975313">
        <w:rPr>
          <w:rFonts w:ascii="Times New Roman" w:hAnsi="Times New Roman" w:cs="Times New Roman"/>
          <w:sz w:val="24"/>
          <w:szCs w:val="24"/>
          <w:u w:val="single"/>
        </w:rPr>
        <w:t>ция</w:t>
      </w:r>
      <w:r>
        <w:rPr>
          <w:rFonts w:ascii="Times New Roman" w:hAnsi="Times New Roman" w:cs="Times New Roman"/>
          <w:sz w:val="24"/>
          <w:szCs w:val="24"/>
        </w:rPr>
        <w:t xml:space="preserve"> </w:t>
      </w:r>
      <w:r w:rsidRPr="00975313">
        <w:rPr>
          <w:rFonts w:ascii="Times New Roman" w:hAnsi="Times New Roman" w:cs="Times New Roman"/>
          <w:sz w:val="24"/>
          <w:szCs w:val="24"/>
        </w:rPr>
        <w:t> — понятие в науке (в </w:t>
      </w:r>
      <w:hyperlink r:id="rId6" w:tooltip="Философия" w:history="1">
        <w:r w:rsidRPr="00975313">
          <w:rPr>
            <w:rFonts w:ascii="Times New Roman" w:hAnsi="Times New Roman" w:cs="Times New Roman"/>
            <w:sz w:val="24"/>
            <w:szCs w:val="24"/>
          </w:rPr>
          <w:t>философии</w:t>
        </w:r>
      </w:hyperlink>
      <w:r w:rsidRPr="00975313">
        <w:rPr>
          <w:rFonts w:ascii="Times New Roman" w:hAnsi="Times New Roman" w:cs="Times New Roman"/>
          <w:sz w:val="24"/>
          <w:szCs w:val="24"/>
        </w:rPr>
        <w:t>, в </w:t>
      </w:r>
      <w:hyperlink r:id="rId7" w:tooltip="Формальная логика" w:history="1">
        <w:r w:rsidRPr="00975313">
          <w:rPr>
            <w:rFonts w:ascii="Times New Roman" w:hAnsi="Times New Roman" w:cs="Times New Roman"/>
            <w:sz w:val="24"/>
            <w:szCs w:val="24"/>
          </w:rPr>
          <w:t>формальной логике</w:t>
        </w:r>
      </w:hyperlink>
      <w:r w:rsidRPr="00975313">
        <w:rPr>
          <w:rFonts w:ascii="Times New Roman" w:hAnsi="Times New Roman" w:cs="Times New Roman"/>
          <w:sz w:val="24"/>
          <w:szCs w:val="24"/>
        </w:rPr>
        <w:t> и другом), обозначающее разновидность деления объёма </w:t>
      </w:r>
      <w:hyperlink r:id="rId8" w:tooltip="Понятие" w:history="1">
        <w:r w:rsidRPr="00975313">
          <w:rPr>
            <w:rFonts w:ascii="Times New Roman" w:hAnsi="Times New Roman" w:cs="Times New Roman"/>
            <w:sz w:val="24"/>
            <w:szCs w:val="24"/>
          </w:rPr>
          <w:t>понятия</w:t>
        </w:r>
      </w:hyperlink>
      <w:r w:rsidRPr="00975313">
        <w:rPr>
          <w:rFonts w:ascii="Times New Roman" w:hAnsi="Times New Roman" w:cs="Times New Roman"/>
          <w:sz w:val="24"/>
          <w:szCs w:val="24"/>
        </w:rPr>
        <w:t> по определённому основанию (признаку, критерию), при котором объём родового понятия (</w:t>
      </w:r>
      <w:hyperlink r:id="rId9" w:tooltip="Класс" w:history="1">
        <w:r w:rsidRPr="00975313">
          <w:rPr>
            <w:rFonts w:ascii="Times New Roman" w:hAnsi="Times New Roman" w:cs="Times New Roman"/>
            <w:sz w:val="24"/>
            <w:szCs w:val="24"/>
          </w:rPr>
          <w:t>класс</w:t>
        </w:r>
      </w:hyperlink>
      <w:r w:rsidRPr="00975313">
        <w:rPr>
          <w:rFonts w:ascii="Times New Roman" w:hAnsi="Times New Roman" w:cs="Times New Roman"/>
          <w:sz w:val="24"/>
          <w:szCs w:val="24"/>
        </w:rPr>
        <w:t>, </w:t>
      </w:r>
      <w:hyperlink r:id="rId10" w:tooltip="Множество" w:history="1">
        <w:r w:rsidRPr="00975313">
          <w:rPr>
            <w:rFonts w:ascii="Times New Roman" w:hAnsi="Times New Roman" w:cs="Times New Roman"/>
            <w:sz w:val="24"/>
            <w:szCs w:val="24"/>
          </w:rPr>
          <w:t>множество</w:t>
        </w:r>
      </w:hyperlink>
      <w:r w:rsidRPr="00975313">
        <w:rPr>
          <w:rFonts w:ascii="Times New Roman" w:hAnsi="Times New Roman" w:cs="Times New Roman"/>
          <w:sz w:val="24"/>
          <w:szCs w:val="24"/>
        </w:rPr>
        <w:t>) делится на </w:t>
      </w:r>
      <w:hyperlink r:id="rId11" w:tooltip="Вид" w:history="1">
        <w:r w:rsidRPr="00975313">
          <w:rPr>
            <w:rFonts w:ascii="Times New Roman" w:hAnsi="Times New Roman" w:cs="Times New Roman"/>
            <w:sz w:val="24"/>
            <w:szCs w:val="24"/>
          </w:rPr>
          <w:t>виды</w:t>
        </w:r>
      </w:hyperlink>
      <w:r w:rsidRPr="00975313">
        <w:rPr>
          <w:rFonts w:ascii="Times New Roman" w:hAnsi="Times New Roman" w:cs="Times New Roman"/>
          <w:sz w:val="24"/>
          <w:szCs w:val="24"/>
        </w:rPr>
        <w:t> (подклассы, </w:t>
      </w:r>
      <w:hyperlink r:id="rId12" w:tooltip="Подмножество" w:history="1">
        <w:r w:rsidRPr="00975313">
          <w:rPr>
            <w:rFonts w:ascii="Times New Roman" w:hAnsi="Times New Roman" w:cs="Times New Roman"/>
            <w:sz w:val="24"/>
            <w:szCs w:val="24"/>
          </w:rPr>
          <w:t>подмножества</w:t>
        </w:r>
      </w:hyperlink>
      <w:r w:rsidRPr="00975313">
        <w:rPr>
          <w:rFonts w:ascii="Times New Roman" w:hAnsi="Times New Roman" w:cs="Times New Roman"/>
          <w:sz w:val="24"/>
          <w:szCs w:val="24"/>
        </w:rPr>
        <w:t>), а виды, в свою очередь делятся на подвиды и так далее.</w:t>
      </w:r>
    </w:p>
    <w:p w:rsidR="00975313" w:rsidRDefault="00975313" w:rsidP="00975313">
      <w:pPr>
        <w:spacing w:after="0" w:line="240" w:lineRule="auto"/>
        <w:ind w:left="360" w:firstLine="348"/>
        <w:rPr>
          <w:rFonts w:ascii="Times New Roman" w:hAnsi="Times New Roman" w:cs="Times New Roman"/>
          <w:sz w:val="24"/>
          <w:szCs w:val="24"/>
          <w:u w:val="single"/>
        </w:rPr>
      </w:pPr>
      <w:r>
        <w:rPr>
          <w:rFonts w:ascii="Times New Roman" w:hAnsi="Times New Roman" w:cs="Times New Roman"/>
          <w:sz w:val="24"/>
          <w:szCs w:val="24"/>
          <w:u w:val="single"/>
        </w:rPr>
        <w:t>Классификация наук</w:t>
      </w:r>
    </w:p>
    <w:p w:rsidR="00975313" w:rsidRPr="00975313" w:rsidRDefault="00975313" w:rsidP="00975313">
      <w:pPr>
        <w:spacing w:after="0" w:line="240" w:lineRule="auto"/>
        <w:ind w:left="360" w:firstLine="348"/>
        <w:rPr>
          <w:rFonts w:ascii="Times New Roman" w:hAnsi="Times New Roman" w:cs="Times New Roman"/>
          <w:sz w:val="24"/>
          <w:szCs w:val="24"/>
        </w:rPr>
      </w:pPr>
      <w:r w:rsidRPr="00975313">
        <w:rPr>
          <w:rFonts w:ascii="Times New Roman" w:hAnsi="Times New Roman" w:cs="Times New Roman"/>
          <w:sz w:val="24"/>
          <w:szCs w:val="24"/>
          <w:u w:val="single"/>
        </w:rPr>
        <w:t>Естественные науки</w:t>
      </w:r>
      <w:r w:rsidRPr="00975313">
        <w:rPr>
          <w:rFonts w:ascii="Times New Roman" w:hAnsi="Times New Roman" w:cs="Times New Roman"/>
          <w:sz w:val="24"/>
          <w:szCs w:val="24"/>
        </w:rPr>
        <w:t xml:space="preserve"> дают знание о природе.</w:t>
      </w:r>
    </w:p>
    <w:p w:rsidR="00975313" w:rsidRDefault="00975313" w:rsidP="00975313">
      <w:pPr>
        <w:spacing w:after="0" w:line="240" w:lineRule="auto"/>
        <w:ind w:left="360" w:firstLine="348"/>
        <w:rPr>
          <w:rFonts w:ascii="Times New Roman" w:hAnsi="Times New Roman" w:cs="Times New Roman"/>
          <w:sz w:val="24"/>
          <w:szCs w:val="24"/>
        </w:rPr>
      </w:pPr>
      <w:r w:rsidRPr="00975313">
        <w:rPr>
          <w:rFonts w:ascii="Times New Roman" w:hAnsi="Times New Roman" w:cs="Times New Roman"/>
          <w:sz w:val="24"/>
          <w:szCs w:val="24"/>
          <w:u w:val="single"/>
        </w:rPr>
        <w:t>Гуманитарные науки</w:t>
      </w:r>
      <w:r w:rsidRPr="00975313">
        <w:rPr>
          <w:rFonts w:ascii="Times New Roman" w:hAnsi="Times New Roman" w:cs="Times New Roman"/>
          <w:sz w:val="24"/>
          <w:szCs w:val="24"/>
        </w:rPr>
        <w:t xml:space="preserve"> направленны на исследование духовной жизни общества и человека</w:t>
      </w:r>
      <w:r>
        <w:rPr>
          <w:rFonts w:ascii="Times New Roman" w:hAnsi="Times New Roman" w:cs="Times New Roman"/>
          <w:sz w:val="24"/>
          <w:szCs w:val="24"/>
        </w:rPr>
        <w:t>.</w:t>
      </w:r>
    </w:p>
    <w:p w:rsidR="00975313" w:rsidRDefault="00975313" w:rsidP="00975313">
      <w:pPr>
        <w:spacing w:after="0" w:line="240" w:lineRule="auto"/>
        <w:ind w:left="360" w:firstLine="348"/>
        <w:rPr>
          <w:rFonts w:ascii="Times New Roman" w:hAnsi="Times New Roman" w:cs="Times New Roman"/>
          <w:sz w:val="24"/>
          <w:szCs w:val="24"/>
        </w:rPr>
      </w:pPr>
      <w:r w:rsidRPr="00975313">
        <w:rPr>
          <w:rFonts w:ascii="Times New Roman" w:hAnsi="Times New Roman" w:cs="Times New Roman"/>
          <w:sz w:val="24"/>
          <w:szCs w:val="24"/>
        </w:rPr>
        <w:t>И те, и другие подразделяются на фундаментальные и прикладные.</w:t>
      </w:r>
    </w:p>
    <w:p w:rsidR="00975313" w:rsidRDefault="00975313" w:rsidP="00975313">
      <w:pPr>
        <w:spacing w:after="0" w:line="240" w:lineRule="auto"/>
        <w:ind w:left="360" w:firstLine="348"/>
        <w:rPr>
          <w:rFonts w:ascii="Times New Roman" w:hAnsi="Times New Roman" w:cs="Times New Roman"/>
          <w:sz w:val="24"/>
          <w:szCs w:val="24"/>
        </w:rPr>
      </w:pPr>
      <w:r w:rsidRPr="00975313">
        <w:rPr>
          <w:rFonts w:ascii="Times New Roman" w:hAnsi="Times New Roman" w:cs="Times New Roman"/>
          <w:sz w:val="24"/>
          <w:szCs w:val="24"/>
        </w:rPr>
        <w:t>В системе гуманитарных наук выделяются общественные науки, предметом которых является общество в его обособленности от природы и человека, и науки о человеке, предметом которых является человек в его различных ипостасях и статусах</w:t>
      </w:r>
      <w:r>
        <w:rPr>
          <w:rFonts w:ascii="Times New Roman" w:hAnsi="Times New Roman" w:cs="Times New Roman"/>
          <w:sz w:val="24"/>
          <w:szCs w:val="24"/>
        </w:rPr>
        <w:t>.</w:t>
      </w:r>
    </w:p>
    <w:p w:rsidR="00975313" w:rsidRDefault="00975313" w:rsidP="00975313">
      <w:pPr>
        <w:spacing w:after="0" w:line="240" w:lineRule="auto"/>
        <w:ind w:left="360" w:firstLine="348"/>
        <w:rPr>
          <w:rFonts w:ascii="Times New Roman" w:hAnsi="Times New Roman" w:cs="Times New Roman"/>
          <w:sz w:val="24"/>
          <w:szCs w:val="24"/>
        </w:rPr>
      </w:pPr>
      <w:r w:rsidRPr="00975313">
        <w:rPr>
          <w:rFonts w:ascii="Times New Roman" w:hAnsi="Times New Roman" w:cs="Times New Roman"/>
          <w:sz w:val="24"/>
          <w:szCs w:val="24"/>
        </w:rPr>
        <w:t>Фундаментальные науки исследуют наиболее общие базовые отношения выделенной области, выявляют закономерности, которые на первый взгляд вовсе не имеют отношения к практической жизни человека и общества, не приносят явно выраженного результата в виде экономической прибыли.</w:t>
      </w:r>
    </w:p>
    <w:p w:rsidR="00975313" w:rsidRDefault="00975313" w:rsidP="00975313">
      <w:pPr>
        <w:spacing w:after="0" w:line="240" w:lineRule="auto"/>
        <w:ind w:left="360" w:firstLine="348"/>
        <w:rPr>
          <w:rFonts w:ascii="Times New Roman" w:hAnsi="Times New Roman" w:cs="Times New Roman"/>
          <w:sz w:val="24"/>
          <w:szCs w:val="24"/>
        </w:rPr>
      </w:pPr>
      <w:r w:rsidRPr="00975313">
        <w:rPr>
          <w:rFonts w:ascii="Times New Roman" w:hAnsi="Times New Roman" w:cs="Times New Roman"/>
          <w:sz w:val="24"/>
          <w:szCs w:val="24"/>
        </w:rPr>
        <w:t xml:space="preserve">В гуманитарной области к фундаментальным наукам относят философские науки, общественные науки, дающие знание об обществе в его специфике (обществознание), науки о культуре и человеке (антропология, психология). В прикладном значении можно выделить три направления гуманитарного знания: социологическое – обращенное к исследованию коммуникаций и общественных институтов, экономическое – обращенное к базисным общественным отношениям и закономерностям распределения общественного богатства, государственно-правовое – </w:t>
      </w:r>
      <w:r w:rsidRPr="00975313">
        <w:rPr>
          <w:rFonts w:ascii="Times New Roman" w:hAnsi="Times New Roman" w:cs="Times New Roman"/>
          <w:sz w:val="24"/>
          <w:szCs w:val="24"/>
        </w:rPr>
        <w:lastRenderedPageBreak/>
        <w:t>обращенное к анализу структуры общественных систем (политические науки и науки о государстве).</w:t>
      </w:r>
    </w:p>
    <w:p w:rsidR="00975313" w:rsidRPr="00975313" w:rsidRDefault="00975313" w:rsidP="00975313">
      <w:pPr>
        <w:spacing w:after="0" w:line="240" w:lineRule="auto"/>
        <w:ind w:left="360" w:firstLine="348"/>
        <w:rPr>
          <w:rFonts w:ascii="Times New Roman" w:hAnsi="Times New Roman" w:cs="Times New Roman"/>
          <w:sz w:val="24"/>
          <w:szCs w:val="24"/>
        </w:rPr>
      </w:pPr>
      <w:r w:rsidRPr="00975313">
        <w:rPr>
          <w:rFonts w:ascii="Times New Roman" w:hAnsi="Times New Roman" w:cs="Times New Roman"/>
          <w:sz w:val="24"/>
          <w:szCs w:val="24"/>
        </w:rPr>
        <w:t>Фундамент естествознания образуют такие науки, как физика, химия, биология, геология, астрономия, космология. Современное естествознание представляет собой систему фундаментальных и прикладных (физическая химия, бионика, молекулярная биология, теплофизика и т.п.) наук.</w:t>
      </w:r>
    </w:p>
    <w:p w:rsidR="00975313" w:rsidRPr="00975313" w:rsidRDefault="00975313" w:rsidP="00975313">
      <w:pPr>
        <w:spacing w:after="0" w:line="240" w:lineRule="auto"/>
        <w:ind w:left="360" w:firstLine="348"/>
        <w:rPr>
          <w:rFonts w:ascii="Times New Roman" w:hAnsi="Times New Roman" w:cs="Times New Roman"/>
          <w:sz w:val="24"/>
          <w:szCs w:val="24"/>
        </w:rPr>
      </w:pPr>
      <w:r w:rsidRPr="00975313">
        <w:rPr>
          <w:rFonts w:ascii="Times New Roman" w:hAnsi="Times New Roman" w:cs="Times New Roman"/>
          <w:sz w:val="24"/>
          <w:szCs w:val="24"/>
        </w:rPr>
        <w:t>Естественные науки имеют дело с фактами, процессами, явлениями, которые остаются неизменными, несмотря на время и место, и не зависят от воли человека, то есть определяются законом природы.</w:t>
      </w:r>
    </w:p>
    <w:p w:rsidR="00E4606B" w:rsidRPr="00CD43EA" w:rsidRDefault="00E4606B" w:rsidP="00975313">
      <w:pPr>
        <w:pStyle w:val="a3"/>
        <w:numPr>
          <w:ilvl w:val="0"/>
          <w:numId w:val="2"/>
        </w:numPr>
        <w:spacing w:after="0" w:line="240" w:lineRule="auto"/>
        <w:rPr>
          <w:rFonts w:ascii="Times New Roman" w:hAnsi="Times New Roman" w:cs="Times New Roman"/>
          <w:b/>
          <w:sz w:val="24"/>
          <w:szCs w:val="24"/>
          <w:highlight w:val="yellow"/>
        </w:rPr>
      </w:pPr>
      <w:r w:rsidRPr="00CD43EA">
        <w:rPr>
          <w:rFonts w:ascii="Times New Roman" w:hAnsi="Times New Roman" w:cs="Times New Roman"/>
          <w:b/>
          <w:sz w:val="24"/>
          <w:szCs w:val="24"/>
          <w:highlight w:val="yellow"/>
        </w:rPr>
        <w:t>Смена научных парадигм – закон развития науки. Кумулятивная модель развития науки. Закон трех стадий О. Конта. Концепция революционного развития науки Т. Куна. Ход научной революции по Куну. Основные фазы развития науки.</w:t>
      </w:r>
    </w:p>
    <w:p w:rsidR="00975313" w:rsidRDefault="00784E2B" w:rsidP="00784E2B">
      <w:pPr>
        <w:spacing w:after="0" w:line="240" w:lineRule="auto"/>
        <w:ind w:left="360" w:firstLine="348"/>
        <w:rPr>
          <w:rFonts w:ascii="Times New Roman" w:hAnsi="Times New Roman" w:cs="Times New Roman"/>
          <w:sz w:val="24"/>
          <w:szCs w:val="24"/>
        </w:rPr>
      </w:pPr>
      <w:r w:rsidRPr="00011934">
        <w:rPr>
          <w:rFonts w:ascii="Times New Roman" w:hAnsi="Times New Roman" w:cs="Times New Roman"/>
          <w:sz w:val="24"/>
          <w:szCs w:val="24"/>
          <w:u w:val="single"/>
        </w:rPr>
        <w:t>Смена парадигм</w:t>
      </w:r>
      <w:r w:rsidRPr="00784E2B">
        <w:rPr>
          <w:rFonts w:ascii="Times New Roman" w:hAnsi="Times New Roman" w:cs="Times New Roman"/>
          <w:sz w:val="24"/>
          <w:szCs w:val="24"/>
        </w:rPr>
        <w:t> — термин, впервые введённый </w:t>
      </w:r>
      <w:hyperlink r:id="rId13" w:tooltip="История науки" w:history="1">
        <w:r w:rsidRPr="00784E2B">
          <w:rPr>
            <w:rFonts w:ascii="Times New Roman" w:hAnsi="Times New Roman" w:cs="Times New Roman"/>
            <w:sz w:val="24"/>
            <w:szCs w:val="24"/>
          </w:rPr>
          <w:t>историком науки</w:t>
        </w:r>
      </w:hyperlink>
      <w:r w:rsidRPr="00784E2B">
        <w:rPr>
          <w:rFonts w:ascii="Times New Roman" w:hAnsi="Times New Roman" w:cs="Times New Roman"/>
          <w:sz w:val="24"/>
          <w:szCs w:val="24"/>
        </w:rPr>
        <w:t> </w:t>
      </w:r>
      <w:hyperlink r:id="rId14" w:tooltip="Кун, Томас" w:history="1">
        <w:r w:rsidRPr="00784E2B">
          <w:rPr>
            <w:rFonts w:ascii="Times New Roman" w:hAnsi="Times New Roman" w:cs="Times New Roman"/>
            <w:sz w:val="24"/>
            <w:szCs w:val="24"/>
          </w:rPr>
          <w:t>Томасом Куном</w:t>
        </w:r>
      </w:hyperlink>
      <w:r w:rsidRPr="00784E2B">
        <w:rPr>
          <w:rFonts w:ascii="Times New Roman" w:hAnsi="Times New Roman" w:cs="Times New Roman"/>
          <w:sz w:val="24"/>
          <w:szCs w:val="24"/>
        </w:rPr>
        <w:t> в книге «</w:t>
      </w:r>
      <w:hyperlink r:id="rId15" w:tooltip="Структура научных революций" w:history="1">
        <w:r w:rsidRPr="00784E2B">
          <w:rPr>
            <w:rFonts w:ascii="Times New Roman" w:hAnsi="Times New Roman" w:cs="Times New Roman"/>
            <w:sz w:val="24"/>
            <w:szCs w:val="24"/>
          </w:rPr>
          <w:t>Структура научных революций</w:t>
        </w:r>
      </w:hyperlink>
      <w:r w:rsidRPr="00784E2B">
        <w:rPr>
          <w:rFonts w:ascii="Times New Roman" w:hAnsi="Times New Roman" w:cs="Times New Roman"/>
          <w:sz w:val="24"/>
          <w:szCs w:val="24"/>
        </w:rPr>
        <w:t>» (1962) для описания изменения основ общепринятой модели занятий наукой (</w:t>
      </w:r>
      <w:hyperlink r:id="rId16" w:tooltip="Научная парадигма" w:history="1">
        <w:r w:rsidRPr="00784E2B">
          <w:rPr>
            <w:rFonts w:ascii="Times New Roman" w:hAnsi="Times New Roman" w:cs="Times New Roman"/>
            <w:sz w:val="24"/>
            <w:szCs w:val="24"/>
          </w:rPr>
          <w:t>научной парадигмы</w:t>
        </w:r>
      </w:hyperlink>
      <w:r w:rsidRPr="00784E2B">
        <w:rPr>
          <w:rFonts w:ascii="Times New Roman" w:hAnsi="Times New Roman" w:cs="Times New Roman"/>
          <w:sz w:val="24"/>
          <w:szCs w:val="24"/>
        </w:rPr>
        <w:t>). Впоследствии термин стал широко применяться и в отношении других сфер человеческого опыта.</w:t>
      </w:r>
    </w:p>
    <w:p w:rsidR="00784E2B" w:rsidRPr="00784E2B" w:rsidRDefault="00784E2B" w:rsidP="00011934">
      <w:pPr>
        <w:spacing w:after="0" w:line="240" w:lineRule="auto"/>
        <w:ind w:left="360" w:firstLine="348"/>
        <w:rPr>
          <w:rFonts w:ascii="Times New Roman" w:hAnsi="Times New Roman" w:cs="Times New Roman"/>
          <w:sz w:val="24"/>
          <w:szCs w:val="24"/>
        </w:rPr>
      </w:pPr>
      <w:r w:rsidRPr="00011934">
        <w:rPr>
          <w:rFonts w:ascii="Times New Roman" w:hAnsi="Times New Roman" w:cs="Times New Roman"/>
          <w:sz w:val="24"/>
          <w:szCs w:val="24"/>
          <w:u w:val="single"/>
        </w:rPr>
        <w:t>Научная парадигма</w:t>
      </w:r>
      <w:r w:rsidR="00011934">
        <w:rPr>
          <w:rFonts w:ascii="Times New Roman" w:hAnsi="Times New Roman" w:cs="Times New Roman"/>
          <w:sz w:val="24"/>
          <w:szCs w:val="24"/>
        </w:rPr>
        <w:t xml:space="preserve"> </w:t>
      </w:r>
      <w:r w:rsidRPr="00784E2B">
        <w:rPr>
          <w:rFonts w:ascii="Times New Roman" w:hAnsi="Times New Roman" w:cs="Times New Roman"/>
          <w:sz w:val="24"/>
          <w:szCs w:val="24"/>
        </w:rPr>
        <w:t>— безоговорочно принятая </w:t>
      </w:r>
      <w:hyperlink r:id="rId17" w:tooltip="Научное сообщество" w:history="1">
        <w:r w:rsidR="00011934">
          <w:rPr>
            <w:rFonts w:ascii="Times New Roman" w:hAnsi="Times New Roman" w:cs="Times New Roman"/>
            <w:sz w:val="24"/>
            <w:szCs w:val="24"/>
          </w:rPr>
          <w:t xml:space="preserve">научным </w:t>
        </w:r>
        <w:r w:rsidRPr="00784E2B">
          <w:rPr>
            <w:rFonts w:ascii="Times New Roman" w:hAnsi="Times New Roman" w:cs="Times New Roman"/>
            <w:sz w:val="24"/>
            <w:szCs w:val="24"/>
          </w:rPr>
          <w:t>сообществом</w:t>
        </w:r>
      </w:hyperlink>
      <w:r w:rsidR="00011934">
        <w:rPr>
          <w:rFonts w:ascii="Times New Roman" w:hAnsi="Times New Roman" w:cs="Times New Roman"/>
          <w:sz w:val="24"/>
          <w:szCs w:val="24"/>
        </w:rPr>
        <w:t xml:space="preserve"> </w:t>
      </w:r>
      <w:r w:rsidRPr="00784E2B">
        <w:rPr>
          <w:rFonts w:ascii="Times New Roman" w:hAnsi="Times New Roman" w:cs="Times New Roman"/>
          <w:sz w:val="24"/>
          <w:szCs w:val="24"/>
        </w:rPr>
        <w:t>модель</w:t>
      </w:r>
      <w:r w:rsidR="00011934">
        <w:rPr>
          <w:rFonts w:ascii="Times New Roman" w:hAnsi="Times New Roman" w:cs="Times New Roman"/>
          <w:sz w:val="24"/>
          <w:szCs w:val="24"/>
        </w:rPr>
        <w:t xml:space="preserve"> </w:t>
      </w:r>
      <w:hyperlink r:id="rId18" w:tooltip="Научная деятельность" w:history="1">
        <w:r w:rsidRPr="00784E2B">
          <w:rPr>
            <w:rFonts w:ascii="Times New Roman" w:hAnsi="Times New Roman" w:cs="Times New Roman"/>
            <w:sz w:val="24"/>
            <w:szCs w:val="24"/>
          </w:rPr>
          <w:t>научной деятельности</w:t>
        </w:r>
      </w:hyperlink>
      <w:r w:rsidRPr="00784E2B">
        <w:rPr>
          <w:rFonts w:ascii="Times New Roman" w:hAnsi="Times New Roman" w:cs="Times New Roman"/>
          <w:sz w:val="24"/>
          <w:szCs w:val="24"/>
        </w:rPr>
        <w:t>. В </w:t>
      </w:r>
      <w:hyperlink r:id="rId19" w:tooltip="Философия науки" w:history="1">
        <w:r w:rsidRPr="00784E2B">
          <w:rPr>
            <w:rFonts w:ascii="Times New Roman" w:hAnsi="Times New Roman" w:cs="Times New Roman"/>
            <w:sz w:val="24"/>
            <w:szCs w:val="24"/>
          </w:rPr>
          <w:t>философию науки</w:t>
        </w:r>
      </w:hyperlink>
      <w:r w:rsidRPr="00784E2B">
        <w:rPr>
          <w:rFonts w:ascii="Times New Roman" w:hAnsi="Times New Roman" w:cs="Times New Roman"/>
          <w:sz w:val="24"/>
          <w:szCs w:val="24"/>
        </w:rPr>
        <w:t> термин ввёл </w:t>
      </w:r>
      <w:hyperlink r:id="rId20" w:tooltip="Кун, Томас Сэмюэл" w:history="1">
        <w:r w:rsidRPr="00784E2B">
          <w:rPr>
            <w:rFonts w:ascii="Times New Roman" w:hAnsi="Times New Roman" w:cs="Times New Roman"/>
            <w:sz w:val="24"/>
            <w:szCs w:val="24"/>
          </w:rPr>
          <w:t>Т. Кун</w:t>
        </w:r>
      </w:hyperlink>
      <w:hyperlink r:id="rId21" w:anchor="cite_note-1" w:history="1">
        <w:r w:rsidRPr="00784E2B">
          <w:rPr>
            <w:rFonts w:ascii="Times New Roman" w:hAnsi="Times New Roman" w:cs="Times New Roman"/>
            <w:sz w:val="24"/>
            <w:szCs w:val="24"/>
          </w:rPr>
          <w:t>[1]</w:t>
        </w:r>
      </w:hyperlink>
      <w:r w:rsidRPr="00784E2B">
        <w:rPr>
          <w:rFonts w:ascii="Times New Roman" w:hAnsi="Times New Roman" w:cs="Times New Roman"/>
          <w:sz w:val="24"/>
          <w:szCs w:val="24"/>
        </w:rPr>
        <w:t> в 1958—1959 годах</w:t>
      </w:r>
      <w:hyperlink r:id="rId22" w:anchor="cite_note-_5c2abade08fbab57-2" w:history="1">
        <w:r w:rsidRPr="00784E2B">
          <w:rPr>
            <w:rFonts w:ascii="Times New Roman" w:hAnsi="Times New Roman" w:cs="Times New Roman"/>
            <w:sz w:val="24"/>
            <w:szCs w:val="24"/>
          </w:rPr>
          <w:t>[2]</w:t>
        </w:r>
      </w:hyperlink>
      <w:r w:rsidRPr="00784E2B">
        <w:rPr>
          <w:rFonts w:ascii="Times New Roman" w:hAnsi="Times New Roman" w:cs="Times New Roman"/>
          <w:sz w:val="24"/>
          <w:szCs w:val="24"/>
        </w:rPr>
        <w:t>. </w:t>
      </w:r>
      <w:hyperlink r:id="rId23" w:tooltip="Смена парадигм" w:history="1">
        <w:r w:rsidRPr="00784E2B">
          <w:rPr>
            <w:rFonts w:ascii="Times New Roman" w:hAnsi="Times New Roman" w:cs="Times New Roman"/>
            <w:sz w:val="24"/>
            <w:szCs w:val="24"/>
          </w:rPr>
          <w:t>Смена парадигм</w:t>
        </w:r>
      </w:hyperlink>
      <w:r w:rsidRPr="00784E2B">
        <w:rPr>
          <w:rFonts w:ascii="Times New Roman" w:hAnsi="Times New Roman" w:cs="Times New Roman"/>
          <w:sz w:val="24"/>
          <w:szCs w:val="24"/>
        </w:rPr>
        <w:t> происходит во время </w:t>
      </w:r>
      <w:hyperlink r:id="rId24" w:tooltip="Научная революция" w:history="1">
        <w:r w:rsidRPr="00784E2B">
          <w:rPr>
            <w:rFonts w:ascii="Times New Roman" w:hAnsi="Times New Roman" w:cs="Times New Roman"/>
            <w:sz w:val="24"/>
            <w:szCs w:val="24"/>
          </w:rPr>
          <w:t>научной революции</w:t>
        </w:r>
      </w:hyperlink>
      <w:r w:rsidRPr="00784E2B">
        <w:rPr>
          <w:rFonts w:ascii="Times New Roman" w:hAnsi="Times New Roman" w:cs="Times New Roman"/>
          <w:sz w:val="24"/>
          <w:szCs w:val="24"/>
        </w:rPr>
        <w:t>, потому что </w:t>
      </w:r>
      <w:hyperlink r:id="rId25" w:tooltip="Научное знание" w:history="1">
        <w:r w:rsidRPr="00784E2B">
          <w:rPr>
            <w:rFonts w:ascii="Times New Roman" w:hAnsi="Times New Roman" w:cs="Times New Roman"/>
            <w:sz w:val="24"/>
            <w:szCs w:val="24"/>
          </w:rPr>
          <w:t>научное знание</w:t>
        </w:r>
      </w:hyperlink>
      <w:r w:rsidRPr="00784E2B">
        <w:rPr>
          <w:rFonts w:ascii="Times New Roman" w:hAnsi="Times New Roman" w:cs="Times New Roman"/>
          <w:sz w:val="24"/>
          <w:szCs w:val="24"/>
        </w:rPr>
        <w:t> развивается скачкообразно, аномалии ослабляют роль парадигмы, образуются новые объединения людей по преобразованию общества, а революция вынуждает частично отказаться от некоторых институтов в пользу других.</w:t>
      </w:r>
    </w:p>
    <w:p w:rsidR="00784E2B" w:rsidRPr="00784E2B" w:rsidRDefault="00067E89" w:rsidP="00784E2B">
      <w:pPr>
        <w:spacing w:after="0" w:line="240" w:lineRule="auto"/>
        <w:ind w:left="360" w:firstLine="348"/>
        <w:rPr>
          <w:rFonts w:ascii="Times New Roman" w:hAnsi="Times New Roman" w:cs="Times New Roman"/>
          <w:sz w:val="24"/>
          <w:szCs w:val="24"/>
        </w:rPr>
      </w:pPr>
      <w:hyperlink r:id="rId26" w:tooltip="Кун, Томас" w:history="1">
        <w:r w:rsidR="00784E2B" w:rsidRPr="00784E2B">
          <w:rPr>
            <w:rFonts w:ascii="Times New Roman" w:hAnsi="Times New Roman" w:cs="Times New Roman"/>
            <w:sz w:val="24"/>
            <w:szCs w:val="24"/>
          </w:rPr>
          <w:t>Томас Кун</w:t>
        </w:r>
      </w:hyperlink>
      <w:r w:rsidR="00784E2B" w:rsidRPr="00784E2B">
        <w:rPr>
          <w:rFonts w:ascii="Times New Roman" w:hAnsi="Times New Roman" w:cs="Times New Roman"/>
          <w:sz w:val="24"/>
          <w:szCs w:val="24"/>
        </w:rPr>
        <w:t> описывал парадигму как «исторически сложившаяся совокупность убеждений, ценностей и т.д., характерная для членов научного общества». Иными словами, он ввёл идею, что исследования всегда ведутся в рамках текущей, общепринятой парадигмы (</w:t>
      </w:r>
      <w:hyperlink r:id="rId27" w:tooltip="Нормальная наука (страница отсутствует)" w:history="1">
        <w:r w:rsidR="00784E2B" w:rsidRPr="00784E2B">
          <w:rPr>
            <w:rFonts w:ascii="Times New Roman" w:hAnsi="Times New Roman" w:cs="Times New Roman"/>
            <w:sz w:val="24"/>
            <w:szCs w:val="24"/>
          </w:rPr>
          <w:t>нормальная наука</w:t>
        </w:r>
      </w:hyperlink>
      <w:r w:rsidR="00784E2B" w:rsidRPr="00784E2B">
        <w:rPr>
          <w:rFonts w:ascii="Times New Roman" w:hAnsi="Times New Roman" w:cs="Times New Roman"/>
          <w:sz w:val="24"/>
          <w:szCs w:val="24"/>
        </w:rPr>
        <w:t xml:space="preserve">). Но её сменяет другая парадигма, когда исследователи встречают головоломку (аномалию), которая не укладывается в рамки принятой парадигмы. По мнению </w:t>
      </w:r>
      <w:proofErr w:type="spellStart"/>
      <w:r w:rsidR="00784E2B" w:rsidRPr="00784E2B">
        <w:rPr>
          <w:rFonts w:ascii="Times New Roman" w:hAnsi="Times New Roman" w:cs="Times New Roman"/>
          <w:sz w:val="24"/>
          <w:szCs w:val="24"/>
        </w:rPr>
        <w:t>Т.Куна</w:t>
      </w:r>
      <w:proofErr w:type="spellEnd"/>
      <w:r w:rsidR="00784E2B" w:rsidRPr="00784E2B">
        <w:rPr>
          <w:rFonts w:ascii="Times New Roman" w:hAnsi="Times New Roman" w:cs="Times New Roman"/>
          <w:sz w:val="24"/>
          <w:szCs w:val="24"/>
        </w:rPr>
        <w:t>, ни одна парадигма никогда не решает всех проблем, потому что не оставляет нерешенными одни и те же проблемы, поскольку обсуждение парадигмы всегда включает вопрос: какие проблемы более важны для решения?</w:t>
      </w:r>
    </w:p>
    <w:p w:rsidR="00784E2B" w:rsidRDefault="00011934" w:rsidP="00784E2B">
      <w:pPr>
        <w:spacing w:after="0" w:line="240" w:lineRule="auto"/>
        <w:ind w:left="360" w:firstLine="348"/>
        <w:rPr>
          <w:rFonts w:ascii="Times New Roman" w:hAnsi="Times New Roman" w:cs="Times New Roman"/>
          <w:sz w:val="24"/>
          <w:szCs w:val="24"/>
        </w:rPr>
      </w:pPr>
      <w:r w:rsidRPr="00011934">
        <w:rPr>
          <w:rFonts w:ascii="Times New Roman" w:hAnsi="Times New Roman" w:cs="Times New Roman"/>
          <w:sz w:val="24"/>
          <w:szCs w:val="24"/>
          <w:u w:val="single"/>
        </w:rPr>
        <w:t>Кумулятивная модель</w:t>
      </w:r>
      <w:r w:rsidRPr="00011934">
        <w:rPr>
          <w:rFonts w:ascii="Times New Roman" w:hAnsi="Times New Roman" w:cs="Times New Roman"/>
          <w:sz w:val="24"/>
          <w:szCs w:val="24"/>
        </w:rPr>
        <w:t> основана на представлении о процессе познания как о постоянно пополняющемся и непрерывно приближающемся к универсальному и абстрактному идеалу истины. Этот идеал в свою очередь понимается как логически взаимосвязанная, непротиворечивая система, как совокупность, накопление всех знаний.</w:t>
      </w:r>
    </w:p>
    <w:p w:rsidR="00011934" w:rsidRDefault="00011934" w:rsidP="00784E2B">
      <w:pPr>
        <w:spacing w:after="0" w:line="240" w:lineRule="auto"/>
        <w:ind w:left="360" w:firstLine="348"/>
        <w:rPr>
          <w:rFonts w:ascii="Times New Roman" w:hAnsi="Times New Roman" w:cs="Times New Roman"/>
          <w:sz w:val="24"/>
          <w:szCs w:val="24"/>
        </w:rPr>
      </w:pPr>
      <w:r w:rsidRPr="00011934">
        <w:rPr>
          <w:rFonts w:ascii="Times New Roman" w:hAnsi="Times New Roman" w:cs="Times New Roman"/>
          <w:noProof/>
          <w:sz w:val="24"/>
          <w:szCs w:val="24"/>
          <w:lang w:eastAsia="ru-RU"/>
        </w:rPr>
        <w:drawing>
          <wp:inline distT="0" distB="0" distL="0" distR="0" wp14:anchorId="339B6259" wp14:editId="4B294B79">
            <wp:extent cx="3573469" cy="2659380"/>
            <wp:effectExtent l="0" t="0" r="825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99742" cy="2678933"/>
                    </a:xfrm>
                    <a:prstGeom prst="rect">
                      <a:avLst/>
                    </a:prstGeom>
                  </pic:spPr>
                </pic:pic>
              </a:graphicData>
            </a:graphic>
          </wp:inline>
        </w:drawing>
      </w:r>
    </w:p>
    <w:p w:rsidR="00011934" w:rsidRDefault="00011934" w:rsidP="00784E2B">
      <w:pPr>
        <w:spacing w:after="0" w:line="240" w:lineRule="auto"/>
        <w:ind w:left="360" w:firstLine="348"/>
        <w:rPr>
          <w:rFonts w:ascii="Times New Roman" w:hAnsi="Times New Roman" w:cs="Times New Roman"/>
          <w:sz w:val="24"/>
          <w:szCs w:val="24"/>
        </w:rPr>
      </w:pPr>
      <w:r w:rsidRPr="00011934">
        <w:rPr>
          <w:rFonts w:ascii="Times New Roman" w:hAnsi="Times New Roman" w:cs="Times New Roman"/>
          <w:sz w:val="24"/>
          <w:szCs w:val="24"/>
          <w:u w:val="single"/>
        </w:rPr>
        <w:lastRenderedPageBreak/>
        <w:t>В концепции Т. Куна научная революция развивается</w:t>
      </w:r>
      <w:r w:rsidRPr="00011934">
        <w:rPr>
          <w:rFonts w:ascii="Times New Roman" w:hAnsi="Times New Roman" w:cs="Times New Roman"/>
          <w:sz w:val="24"/>
          <w:szCs w:val="24"/>
        </w:rPr>
        <w:t xml:space="preserve"> в результате смены парадигмы и перехода от одной нормальной науки к другой. В соответствии с моделью Т. Куна, в периоды революций завязывается конкурентная борьба парадигм, разворачиваемая между сообществами.</w:t>
      </w:r>
    </w:p>
    <w:p w:rsidR="00011934" w:rsidRPr="00011934" w:rsidRDefault="00011934" w:rsidP="00011934">
      <w:pPr>
        <w:spacing w:after="0" w:line="240" w:lineRule="auto"/>
        <w:ind w:left="360" w:firstLine="348"/>
        <w:rPr>
          <w:rFonts w:ascii="Times New Roman" w:hAnsi="Times New Roman" w:cs="Times New Roman"/>
          <w:sz w:val="24"/>
          <w:szCs w:val="24"/>
          <w:u w:val="single"/>
        </w:rPr>
      </w:pPr>
      <w:r w:rsidRPr="00011934">
        <w:rPr>
          <w:rFonts w:ascii="Times New Roman" w:hAnsi="Times New Roman" w:cs="Times New Roman"/>
          <w:sz w:val="24"/>
          <w:szCs w:val="24"/>
          <w:u w:val="single"/>
        </w:rPr>
        <w:t>Ход научной революции по Куну:</w:t>
      </w:r>
    </w:p>
    <w:p w:rsidR="00011934" w:rsidRPr="00011934" w:rsidRDefault="00011934" w:rsidP="00011934">
      <w:pPr>
        <w:spacing w:after="0" w:line="240" w:lineRule="auto"/>
        <w:ind w:left="360" w:firstLine="348"/>
        <w:rPr>
          <w:rFonts w:ascii="Times New Roman" w:hAnsi="Times New Roman" w:cs="Times New Roman"/>
          <w:sz w:val="24"/>
          <w:szCs w:val="24"/>
        </w:rPr>
      </w:pPr>
      <w:r>
        <w:rPr>
          <w:rFonts w:ascii="Times New Roman" w:hAnsi="Times New Roman" w:cs="Times New Roman"/>
          <w:sz w:val="24"/>
          <w:szCs w:val="24"/>
        </w:rPr>
        <w:t xml:space="preserve">- </w:t>
      </w:r>
      <w:hyperlink r:id="rId29" w:tooltip="Нормальная наука (страница отсутствует)" w:history="1">
        <w:r w:rsidRPr="00011934">
          <w:rPr>
            <w:rFonts w:ascii="Times New Roman" w:hAnsi="Times New Roman" w:cs="Times New Roman"/>
            <w:sz w:val="24"/>
            <w:szCs w:val="24"/>
          </w:rPr>
          <w:t>нормальная наука</w:t>
        </w:r>
      </w:hyperlink>
      <w:r w:rsidRPr="00011934">
        <w:rPr>
          <w:rFonts w:ascii="Times New Roman" w:hAnsi="Times New Roman" w:cs="Times New Roman"/>
          <w:sz w:val="24"/>
          <w:szCs w:val="24"/>
        </w:rPr>
        <w:t> — каждое новое открытие поддаётся объяснению с позиций господствующей теории;</w:t>
      </w:r>
    </w:p>
    <w:p w:rsidR="00011934" w:rsidRPr="00011934" w:rsidRDefault="00011934" w:rsidP="00011934">
      <w:pPr>
        <w:spacing w:after="0" w:line="240" w:lineRule="auto"/>
        <w:ind w:left="360" w:firstLine="348"/>
        <w:rPr>
          <w:rFonts w:ascii="Times New Roman" w:hAnsi="Times New Roman" w:cs="Times New Roman"/>
          <w:sz w:val="24"/>
          <w:szCs w:val="24"/>
        </w:rPr>
      </w:pPr>
      <w:r>
        <w:rPr>
          <w:rFonts w:ascii="Times New Roman" w:hAnsi="Times New Roman" w:cs="Times New Roman"/>
          <w:sz w:val="24"/>
          <w:szCs w:val="24"/>
        </w:rPr>
        <w:t xml:space="preserve">- </w:t>
      </w:r>
      <w:hyperlink r:id="rId30" w:tooltip="Экстраординарная наука (страница отсутствует)" w:history="1">
        <w:r w:rsidRPr="00011934">
          <w:rPr>
            <w:rFonts w:ascii="Times New Roman" w:hAnsi="Times New Roman" w:cs="Times New Roman"/>
            <w:sz w:val="24"/>
            <w:szCs w:val="24"/>
          </w:rPr>
          <w:t>экстраординарная наука</w:t>
        </w:r>
      </w:hyperlink>
      <w:r w:rsidRPr="00011934">
        <w:rPr>
          <w:rFonts w:ascii="Times New Roman" w:hAnsi="Times New Roman" w:cs="Times New Roman"/>
          <w:sz w:val="24"/>
          <w:szCs w:val="24"/>
        </w:rPr>
        <w:t>. Кризис в науке. Появление аномалий — необъяснимых фактов. Увеличение количества аномалий приводит к появлению альтернативных теорий. В науке сосуществует множество противоборствующих научных школ;</w:t>
      </w:r>
    </w:p>
    <w:p w:rsidR="00011934" w:rsidRPr="00011934" w:rsidRDefault="00011934" w:rsidP="00011934">
      <w:pPr>
        <w:spacing w:after="0" w:line="240" w:lineRule="auto"/>
        <w:ind w:left="360" w:firstLine="348"/>
        <w:rPr>
          <w:rFonts w:ascii="Times New Roman" w:hAnsi="Times New Roman" w:cs="Times New Roman"/>
          <w:sz w:val="24"/>
          <w:szCs w:val="24"/>
        </w:rPr>
      </w:pPr>
      <w:r>
        <w:rPr>
          <w:rFonts w:ascii="Times New Roman" w:hAnsi="Times New Roman" w:cs="Times New Roman"/>
          <w:sz w:val="24"/>
          <w:szCs w:val="24"/>
        </w:rPr>
        <w:t xml:space="preserve">- </w:t>
      </w:r>
      <w:hyperlink r:id="rId31" w:tooltip="Научная революция" w:history="1">
        <w:r w:rsidRPr="00011934">
          <w:rPr>
            <w:rFonts w:ascii="Times New Roman" w:hAnsi="Times New Roman" w:cs="Times New Roman"/>
            <w:sz w:val="24"/>
            <w:szCs w:val="24"/>
          </w:rPr>
          <w:t>научная революция</w:t>
        </w:r>
      </w:hyperlink>
      <w:r w:rsidRPr="00011934">
        <w:rPr>
          <w:rFonts w:ascii="Times New Roman" w:hAnsi="Times New Roman" w:cs="Times New Roman"/>
          <w:sz w:val="24"/>
          <w:szCs w:val="24"/>
        </w:rPr>
        <w:t> — формирование новой парадигмы.</w:t>
      </w:r>
    </w:p>
    <w:p w:rsidR="00011934" w:rsidRPr="00784E2B" w:rsidRDefault="00011934" w:rsidP="00784E2B">
      <w:pPr>
        <w:spacing w:after="0" w:line="240" w:lineRule="auto"/>
        <w:ind w:left="360" w:firstLine="348"/>
        <w:rPr>
          <w:rFonts w:ascii="Times New Roman" w:hAnsi="Times New Roman" w:cs="Times New Roman"/>
          <w:sz w:val="24"/>
          <w:szCs w:val="24"/>
        </w:rPr>
      </w:pPr>
      <w:r w:rsidRPr="00275CF9">
        <w:rPr>
          <w:rFonts w:ascii="Times New Roman" w:hAnsi="Times New Roman" w:cs="Times New Roman"/>
          <w:sz w:val="24"/>
          <w:szCs w:val="24"/>
          <w:u w:val="single"/>
        </w:rPr>
        <w:t>В истории науки можно выделить два основных периода</w:t>
      </w:r>
      <w:r w:rsidRPr="00011934">
        <w:rPr>
          <w:rFonts w:ascii="Times New Roman" w:hAnsi="Times New Roman" w:cs="Times New Roman"/>
          <w:sz w:val="24"/>
          <w:szCs w:val="24"/>
        </w:rPr>
        <w:t>: </w:t>
      </w:r>
      <w:proofErr w:type="spellStart"/>
      <w:r w:rsidRPr="00011934">
        <w:rPr>
          <w:rFonts w:ascii="Times New Roman" w:hAnsi="Times New Roman" w:cs="Times New Roman"/>
          <w:sz w:val="24"/>
          <w:szCs w:val="24"/>
        </w:rPr>
        <w:t>досовременная</w:t>
      </w:r>
      <w:proofErr w:type="spellEnd"/>
      <w:r w:rsidRPr="00011934">
        <w:rPr>
          <w:rFonts w:ascii="Times New Roman" w:hAnsi="Times New Roman" w:cs="Times New Roman"/>
          <w:sz w:val="24"/>
          <w:szCs w:val="24"/>
        </w:rPr>
        <w:t xml:space="preserve"> наука (древняя (</w:t>
      </w:r>
      <w:proofErr w:type="spellStart"/>
      <w:r w:rsidRPr="00011934">
        <w:rPr>
          <w:rFonts w:ascii="Times New Roman" w:hAnsi="Times New Roman" w:cs="Times New Roman"/>
          <w:sz w:val="24"/>
          <w:szCs w:val="24"/>
        </w:rPr>
        <w:t>преднаучная</w:t>
      </w:r>
      <w:proofErr w:type="spellEnd"/>
      <w:r w:rsidRPr="00011934">
        <w:rPr>
          <w:rFonts w:ascii="Times New Roman" w:hAnsi="Times New Roman" w:cs="Times New Roman"/>
          <w:sz w:val="24"/>
          <w:szCs w:val="24"/>
        </w:rPr>
        <w:t>) и средневековая наука) и современная наука (наука Нового времени и наука с середины 19 в. и до настоящего времени). Второй этап можно поделить на классический, некласс</w:t>
      </w:r>
      <w:r>
        <w:rPr>
          <w:rFonts w:ascii="Times New Roman" w:hAnsi="Times New Roman" w:cs="Times New Roman"/>
          <w:sz w:val="24"/>
          <w:szCs w:val="24"/>
        </w:rPr>
        <w:t xml:space="preserve">ический и </w:t>
      </w:r>
      <w:proofErr w:type="spellStart"/>
      <w:r>
        <w:rPr>
          <w:rFonts w:ascii="Times New Roman" w:hAnsi="Times New Roman" w:cs="Times New Roman"/>
          <w:sz w:val="24"/>
          <w:szCs w:val="24"/>
        </w:rPr>
        <w:t>постнеклассический</w:t>
      </w:r>
      <w:proofErr w:type="spellEnd"/>
      <w:r w:rsidRPr="00011934">
        <w:rPr>
          <w:rFonts w:ascii="Times New Roman" w:hAnsi="Times New Roman" w:cs="Times New Roman"/>
          <w:sz w:val="24"/>
          <w:szCs w:val="24"/>
        </w:rPr>
        <w:t>.</w:t>
      </w:r>
    </w:p>
    <w:p w:rsidR="00E4606B" w:rsidRPr="00CD43EA" w:rsidRDefault="00E4606B" w:rsidP="00975313">
      <w:pPr>
        <w:pStyle w:val="a3"/>
        <w:numPr>
          <w:ilvl w:val="0"/>
          <w:numId w:val="2"/>
        </w:numPr>
        <w:spacing w:after="0" w:line="240" w:lineRule="auto"/>
        <w:rPr>
          <w:rFonts w:ascii="Times New Roman" w:hAnsi="Times New Roman" w:cs="Times New Roman"/>
          <w:b/>
          <w:sz w:val="24"/>
          <w:szCs w:val="24"/>
          <w:highlight w:val="yellow"/>
        </w:rPr>
      </w:pPr>
      <w:r w:rsidRPr="00CD43EA">
        <w:rPr>
          <w:rFonts w:ascii="Times New Roman" w:hAnsi="Times New Roman" w:cs="Times New Roman"/>
          <w:b/>
          <w:sz w:val="24"/>
          <w:szCs w:val="24"/>
          <w:highlight w:val="yellow"/>
        </w:rPr>
        <w:t>Логика науки. Основные пробл</w:t>
      </w:r>
      <w:r w:rsidR="00CD43EA" w:rsidRPr="00CD43EA">
        <w:rPr>
          <w:rFonts w:ascii="Times New Roman" w:hAnsi="Times New Roman" w:cs="Times New Roman"/>
          <w:b/>
          <w:sz w:val="24"/>
          <w:szCs w:val="24"/>
          <w:highlight w:val="yellow"/>
        </w:rPr>
        <w:t>емы. Уровни методологического зн</w:t>
      </w:r>
      <w:r w:rsidRPr="00CD43EA">
        <w:rPr>
          <w:rFonts w:ascii="Times New Roman" w:hAnsi="Times New Roman" w:cs="Times New Roman"/>
          <w:b/>
          <w:sz w:val="24"/>
          <w:szCs w:val="24"/>
          <w:highlight w:val="yellow"/>
        </w:rPr>
        <w:t>ания.</w:t>
      </w:r>
    </w:p>
    <w:p w:rsidR="0015565D" w:rsidRDefault="0015565D" w:rsidP="0015565D">
      <w:pPr>
        <w:spacing w:after="0" w:line="240" w:lineRule="auto"/>
        <w:ind w:left="360" w:firstLine="348"/>
        <w:rPr>
          <w:rFonts w:ascii="Times New Roman" w:hAnsi="Times New Roman" w:cs="Times New Roman"/>
          <w:sz w:val="24"/>
          <w:szCs w:val="24"/>
        </w:rPr>
      </w:pPr>
      <w:r w:rsidRPr="0015565D">
        <w:rPr>
          <w:rFonts w:ascii="Times New Roman" w:hAnsi="Times New Roman" w:cs="Times New Roman"/>
          <w:iCs/>
          <w:sz w:val="24"/>
          <w:szCs w:val="24"/>
          <w:u w:val="single"/>
        </w:rPr>
        <w:t>Логика науки</w:t>
      </w:r>
      <w:r w:rsidRPr="0015565D">
        <w:rPr>
          <w:rFonts w:ascii="Times New Roman" w:hAnsi="Times New Roman" w:cs="Times New Roman"/>
          <w:sz w:val="24"/>
          <w:szCs w:val="24"/>
        </w:rPr>
        <w:t> — это направление логико-философских исследований научного знания, основными задачами которого являются описание строения и структуры </w:t>
      </w:r>
      <w:r w:rsidRPr="0015565D">
        <w:rPr>
          <w:rFonts w:ascii="Times New Roman" w:hAnsi="Times New Roman" w:cs="Times New Roman"/>
          <w:i/>
          <w:iCs/>
          <w:sz w:val="24"/>
          <w:szCs w:val="24"/>
        </w:rPr>
        <w:t>науки</w:t>
      </w:r>
      <w:r w:rsidRPr="0015565D">
        <w:rPr>
          <w:rFonts w:ascii="Times New Roman" w:hAnsi="Times New Roman" w:cs="Times New Roman"/>
          <w:sz w:val="24"/>
          <w:szCs w:val="24"/>
        </w:rPr>
        <w:t>, определение наиболее важных познавательных функций научного знания и анализ используемых в различных научных дисциплинах (математике, естествознании, социальных, гуманитарных и технических науках) логических процедур получения и обоснования знания, методов доказательства и опровержения.</w:t>
      </w:r>
    </w:p>
    <w:p w:rsidR="0015565D" w:rsidRDefault="0015565D" w:rsidP="0015565D">
      <w:pPr>
        <w:spacing w:after="0" w:line="240" w:lineRule="auto"/>
        <w:ind w:left="360" w:firstLine="348"/>
        <w:rPr>
          <w:rFonts w:ascii="Times New Roman" w:hAnsi="Times New Roman" w:cs="Times New Roman"/>
          <w:sz w:val="24"/>
          <w:szCs w:val="24"/>
        </w:rPr>
      </w:pPr>
      <w:r w:rsidRPr="0015565D">
        <w:rPr>
          <w:rFonts w:ascii="Times New Roman" w:hAnsi="Times New Roman" w:cs="Times New Roman"/>
          <w:sz w:val="24"/>
          <w:szCs w:val="24"/>
        </w:rPr>
        <w:t>Е</w:t>
      </w:r>
      <w:r>
        <w:rPr>
          <w:rFonts w:ascii="Times New Roman" w:hAnsi="Times New Roman" w:cs="Times New Roman"/>
          <w:sz w:val="24"/>
          <w:szCs w:val="24"/>
        </w:rPr>
        <w:t>ё</w:t>
      </w:r>
      <w:r w:rsidRPr="0015565D">
        <w:rPr>
          <w:rFonts w:ascii="Times New Roman" w:hAnsi="Times New Roman" w:cs="Times New Roman"/>
          <w:sz w:val="24"/>
          <w:szCs w:val="24"/>
        </w:rPr>
        <w:t xml:space="preserve"> центральные проблемы концентрируются вокруг построения теоретических, формальных — в идеале формализованных моделей научного знания, проблемы концентрируются вокруг построения теоретических, формальных — в идеале формализованных моделей научного знания</w:t>
      </w:r>
      <w:r>
        <w:rPr>
          <w:rFonts w:ascii="Times New Roman" w:hAnsi="Times New Roman" w:cs="Times New Roman"/>
          <w:sz w:val="24"/>
          <w:szCs w:val="24"/>
        </w:rPr>
        <w:t>.</w:t>
      </w:r>
    </w:p>
    <w:p w:rsidR="0015565D" w:rsidRDefault="0015565D" w:rsidP="0015565D">
      <w:pPr>
        <w:spacing w:after="0" w:line="240" w:lineRule="auto"/>
        <w:ind w:left="360" w:firstLine="348"/>
        <w:rPr>
          <w:rFonts w:ascii="Times New Roman" w:hAnsi="Times New Roman" w:cs="Times New Roman"/>
          <w:sz w:val="24"/>
          <w:szCs w:val="24"/>
        </w:rPr>
      </w:pPr>
      <w:r w:rsidRPr="0015565D">
        <w:rPr>
          <w:rFonts w:ascii="Times New Roman" w:hAnsi="Times New Roman" w:cs="Times New Roman"/>
          <w:sz w:val="24"/>
          <w:szCs w:val="24"/>
        </w:rPr>
        <w:t>Одной из наиболее важных исходных проблем логики науки является различение научного и ненаучного знания, в частности метафизического</w:t>
      </w:r>
      <w:r>
        <w:rPr>
          <w:rFonts w:ascii="Times New Roman" w:hAnsi="Times New Roman" w:cs="Times New Roman"/>
          <w:sz w:val="24"/>
          <w:szCs w:val="24"/>
        </w:rPr>
        <w:t>.</w:t>
      </w:r>
    </w:p>
    <w:p w:rsidR="0015565D" w:rsidRDefault="00CD43EA" w:rsidP="0015565D">
      <w:pPr>
        <w:spacing w:after="0" w:line="240" w:lineRule="auto"/>
        <w:ind w:left="360" w:firstLine="348"/>
        <w:rPr>
          <w:rFonts w:ascii="Times New Roman" w:hAnsi="Times New Roman" w:cs="Times New Roman"/>
          <w:sz w:val="24"/>
          <w:szCs w:val="24"/>
        </w:rPr>
      </w:pPr>
      <w:r w:rsidRPr="00CD43EA">
        <w:rPr>
          <w:rFonts w:ascii="Times New Roman" w:hAnsi="Times New Roman" w:cs="Times New Roman"/>
          <w:sz w:val="24"/>
          <w:szCs w:val="24"/>
        </w:rPr>
        <w:t>Круг основных проблем Л. н. охватывает: 1) изучение логических структур научных теорий; 2) изучение построения искусств. (формализованных) языков науки; 3) исследование различных видов дедуктивных (см. </w:t>
      </w:r>
      <w:hyperlink r:id="rId32" w:history="1">
        <w:r w:rsidRPr="00CD43EA">
          <w:rPr>
            <w:rFonts w:ascii="Times New Roman" w:hAnsi="Times New Roman" w:cs="Times New Roman"/>
            <w:sz w:val="24"/>
            <w:szCs w:val="24"/>
          </w:rPr>
          <w:t>Дедукция</w:t>
        </w:r>
      </w:hyperlink>
      <w:r w:rsidRPr="00CD43EA">
        <w:rPr>
          <w:rFonts w:ascii="Times New Roman" w:hAnsi="Times New Roman" w:cs="Times New Roman"/>
          <w:sz w:val="24"/>
          <w:szCs w:val="24"/>
        </w:rPr>
        <w:t>) и индуктивных (см. </w:t>
      </w:r>
      <w:hyperlink r:id="rId33" w:history="1">
        <w:r w:rsidRPr="00CD43EA">
          <w:rPr>
            <w:rFonts w:ascii="Times New Roman" w:hAnsi="Times New Roman" w:cs="Times New Roman"/>
            <w:sz w:val="24"/>
            <w:szCs w:val="24"/>
          </w:rPr>
          <w:t>Индукция</w:t>
        </w:r>
      </w:hyperlink>
      <w:r w:rsidRPr="00CD43EA">
        <w:rPr>
          <w:rFonts w:ascii="Times New Roman" w:hAnsi="Times New Roman" w:cs="Times New Roman"/>
          <w:sz w:val="24"/>
          <w:szCs w:val="24"/>
        </w:rPr>
        <w:t>) выводов, применяемых в естественных, социальных и технических науках; 4) анализ формальных структур фундаментальных и производных научных понятий и определений; 5) рассмотрение и совершенствование логической структуры исследовательских процедур и операций и разработка логических критериев их эвристической эффективности; 6) исследование логико-гносеологического и логико-методологического содержания </w:t>
      </w:r>
      <w:hyperlink r:id="rId34" w:history="1">
        <w:r w:rsidRPr="00CD43EA">
          <w:rPr>
            <w:rFonts w:ascii="Times New Roman" w:hAnsi="Times New Roman" w:cs="Times New Roman"/>
            <w:sz w:val="24"/>
            <w:szCs w:val="24"/>
          </w:rPr>
          <w:t>редукции</w:t>
        </w:r>
      </w:hyperlink>
      <w:r w:rsidRPr="00CD43EA">
        <w:rPr>
          <w:rFonts w:ascii="Times New Roman" w:hAnsi="Times New Roman" w:cs="Times New Roman"/>
          <w:sz w:val="24"/>
          <w:szCs w:val="24"/>
        </w:rPr>
        <w:t> научных теорий, процессов абстрагирования, объяснения, предвидения, экстраполяции и т. п., наиболее часто применяемых во всех сферах научной деятельности.</w:t>
      </w:r>
    </w:p>
    <w:p w:rsidR="00CD43EA" w:rsidRPr="00CD43EA" w:rsidRDefault="00CD43EA" w:rsidP="00CD43EA">
      <w:pPr>
        <w:spacing w:after="0" w:line="240" w:lineRule="auto"/>
        <w:ind w:left="360" w:firstLine="348"/>
        <w:rPr>
          <w:rFonts w:ascii="Times New Roman" w:hAnsi="Times New Roman" w:cs="Times New Roman"/>
          <w:sz w:val="24"/>
          <w:szCs w:val="24"/>
        </w:rPr>
      </w:pPr>
      <w:r w:rsidRPr="00CD43EA">
        <w:rPr>
          <w:rFonts w:ascii="Times New Roman" w:hAnsi="Times New Roman" w:cs="Times New Roman"/>
          <w:sz w:val="24"/>
          <w:szCs w:val="24"/>
        </w:rPr>
        <w:t>В структуре методологического знания Э.Г. Юдин выделяет четыре уровня</w:t>
      </w:r>
      <w:r>
        <w:rPr>
          <w:rFonts w:ascii="Times New Roman" w:hAnsi="Times New Roman" w:cs="Times New Roman"/>
          <w:sz w:val="24"/>
          <w:szCs w:val="24"/>
        </w:rPr>
        <w:t xml:space="preserve"> </w:t>
      </w:r>
      <w:r w:rsidRPr="00CD43EA">
        <w:rPr>
          <w:rFonts w:ascii="Times New Roman" w:hAnsi="Times New Roman" w:cs="Times New Roman"/>
          <w:sz w:val="24"/>
          <w:szCs w:val="24"/>
        </w:rPr>
        <w:t xml:space="preserve">методологического знания: философский, </w:t>
      </w:r>
      <w:proofErr w:type="gramStart"/>
      <w:r w:rsidRPr="00CD43EA">
        <w:rPr>
          <w:rFonts w:ascii="Times New Roman" w:hAnsi="Times New Roman" w:cs="Times New Roman"/>
          <w:sz w:val="24"/>
          <w:szCs w:val="24"/>
        </w:rPr>
        <w:t>обще-научный</w:t>
      </w:r>
      <w:proofErr w:type="gramEnd"/>
      <w:r w:rsidRPr="00CD43EA">
        <w:rPr>
          <w:rFonts w:ascii="Times New Roman" w:hAnsi="Times New Roman" w:cs="Times New Roman"/>
          <w:sz w:val="24"/>
          <w:szCs w:val="24"/>
        </w:rPr>
        <w:t>, конкретно-научный, технологический.</w:t>
      </w:r>
    </w:p>
    <w:p w:rsidR="00CD43EA" w:rsidRPr="00CD43EA" w:rsidRDefault="00CD43EA" w:rsidP="00CD43EA">
      <w:pPr>
        <w:spacing w:after="0" w:line="240" w:lineRule="auto"/>
        <w:ind w:left="360" w:firstLine="348"/>
        <w:rPr>
          <w:rFonts w:ascii="Times New Roman" w:hAnsi="Times New Roman" w:cs="Times New Roman"/>
          <w:sz w:val="24"/>
          <w:szCs w:val="24"/>
        </w:rPr>
      </w:pPr>
      <w:r>
        <w:rPr>
          <w:rFonts w:ascii="Times New Roman" w:hAnsi="Times New Roman" w:cs="Times New Roman"/>
          <w:sz w:val="24"/>
          <w:szCs w:val="24"/>
        </w:rPr>
        <w:t xml:space="preserve">1) </w:t>
      </w:r>
      <w:r w:rsidRPr="00CD43EA">
        <w:rPr>
          <w:rFonts w:ascii="Times New Roman" w:hAnsi="Times New Roman" w:cs="Times New Roman"/>
          <w:sz w:val="24"/>
          <w:szCs w:val="24"/>
        </w:rPr>
        <w:t>Содержание высшего – философского уровня методологии составляют общие принципы познания и категориальный аппарат науки в целом. Методологические функции на этом уровне выполняет вся система философского знания: философские категории, законы, закономерности, подходы.</w:t>
      </w:r>
    </w:p>
    <w:p w:rsidR="00CD43EA" w:rsidRPr="00CD43EA" w:rsidRDefault="00CD43EA" w:rsidP="00CD43EA">
      <w:pPr>
        <w:spacing w:after="0" w:line="240" w:lineRule="auto"/>
        <w:ind w:left="360" w:firstLine="348"/>
        <w:rPr>
          <w:rFonts w:ascii="Times New Roman" w:hAnsi="Times New Roman" w:cs="Times New Roman"/>
          <w:sz w:val="24"/>
          <w:szCs w:val="24"/>
        </w:rPr>
      </w:pPr>
      <w:r>
        <w:rPr>
          <w:rFonts w:ascii="Times New Roman" w:hAnsi="Times New Roman" w:cs="Times New Roman"/>
          <w:sz w:val="24"/>
          <w:szCs w:val="24"/>
        </w:rPr>
        <w:t xml:space="preserve">2) </w:t>
      </w:r>
      <w:r w:rsidRPr="00CD43EA">
        <w:rPr>
          <w:rFonts w:ascii="Times New Roman" w:hAnsi="Times New Roman" w:cs="Times New Roman"/>
          <w:sz w:val="24"/>
          <w:szCs w:val="24"/>
        </w:rPr>
        <w:t xml:space="preserve">Второй уровень – </w:t>
      </w:r>
      <w:proofErr w:type="gramStart"/>
      <w:r w:rsidRPr="00CD43EA">
        <w:rPr>
          <w:rFonts w:ascii="Times New Roman" w:hAnsi="Times New Roman" w:cs="Times New Roman"/>
          <w:sz w:val="24"/>
          <w:szCs w:val="24"/>
        </w:rPr>
        <w:t>обще-научная</w:t>
      </w:r>
      <w:proofErr w:type="gramEnd"/>
      <w:r w:rsidRPr="00CD43EA">
        <w:rPr>
          <w:rFonts w:ascii="Times New Roman" w:hAnsi="Times New Roman" w:cs="Times New Roman"/>
          <w:sz w:val="24"/>
          <w:szCs w:val="24"/>
        </w:rPr>
        <w:t xml:space="preserve"> методология – представляет собой теоретические положения, которые можно применить ко всем или к большинству научных дисциплин.</w:t>
      </w:r>
    </w:p>
    <w:p w:rsidR="00CD43EA" w:rsidRPr="00CD43EA" w:rsidRDefault="00CD43EA" w:rsidP="00CD43EA">
      <w:pPr>
        <w:spacing w:after="0" w:line="240" w:lineRule="auto"/>
        <w:ind w:left="360" w:firstLine="348"/>
        <w:rPr>
          <w:rFonts w:ascii="Times New Roman" w:hAnsi="Times New Roman" w:cs="Times New Roman"/>
          <w:sz w:val="24"/>
          <w:szCs w:val="24"/>
        </w:rPr>
      </w:pPr>
      <w:r>
        <w:rPr>
          <w:rFonts w:ascii="Times New Roman" w:hAnsi="Times New Roman" w:cs="Times New Roman"/>
          <w:sz w:val="24"/>
          <w:szCs w:val="24"/>
        </w:rPr>
        <w:t xml:space="preserve">3) </w:t>
      </w:r>
      <w:r w:rsidRPr="00CD43EA">
        <w:rPr>
          <w:rFonts w:ascii="Times New Roman" w:hAnsi="Times New Roman" w:cs="Times New Roman"/>
          <w:sz w:val="24"/>
          <w:szCs w:val="24"/>
        </w:rPr>
        <w:t>Третий уровень – конкретно-научная методология – это совокупность методов и принципов, применяемых в той или иной науке.</w:t>
      </w:r>
    </w:p>
    <w:p w:rsidR="00CD43EA" w:rsidRPr="0015565D" w:rsidRDefault="00CD43EA" w:rsidP="00CD43EA">
      <w:pPr>
        <w:spacing w:after="0" w:line="240" w:lineRule="auto"/>
        <w:ind w:left="360" w:firstLine="348"/>
        <w:rPr>
          <w:rFonts w:ascii="Times New Roman" w:hAnsi="Times New Roman" w:cs="Times New Roman"/>
          <w:sz w:val="24"/>
          <w:szCs w:val="24"/>
        </w:rPr>
      </w:pPr>
      <w:r>
        <w:rPr>
          <w:rFonts w:ascii="Times New Roman" w:hAnsi="Times New Roman" w:cs="Times New Roman"/>
          <w:sz w:val="24"/>
          <w:szCs w:val="24"/>
        </w:rPr>
        <w:lastRenderedPageBreak/>
        <w:t xml:space="preserve">4) </w:t>
      </w:r>
      <w:r w:rsidRPr="00CD43EA">
        <w:rPr>
          <w:rFonts w:ascii="Times New Roman" w:hAnsi="Times New Roman" w:cs="Times New Roman"/>
          <w:sz w:val="24"/>
          <w:szCs w:val="24"/>
        </w:rPr>
        <w:t>Четвертый уровень – технологическая методология – составляют методика и техника исследования, то есть набор процедур, обеспечивающих получение достоверного эмпирического материала и его первичную обработку. На этом уровне методологическое знание носит четко выраженный нормативный характер.</w:t>
      </w:r>
    </w:p>
    <w:p w:rsidR="00E4606B" w:rsidRPr="00CD43EA" w:rsidRDefault="00E4606B" w:rsidP="00975313">
      <w:pPr>
        <w:pStyle w:val="a3"/>
        <w:numPr>
          <w:ilvl w:val="0"/>
          <w:numId w:val="2"/>
        </w:numPr>
        <w:spacing w:after="0" w:line="240" w:lineRule="auto"/>
        <w:rPr>
          <w:rFonts w:ascii="Times New Roman" w:hAnsi="Times New Roman" w:cs="Times New Roman"/>
          <w:b/>
          <w:sz w:val="24"/>
          <w:szCs w:val="24"/>
          <w:highlight w:val="yellow"/>
        </w:rPr>
      </w:pPr>
      <w:r w:rsidRPr="00CD43EA">
        <w:rPr>
          <w:rFonts w:ascii="Times New Roman" w:hAnsi="Times New Roman" w:cs="Times New Roman"/>
          <w:b/>
          <w:sz w:val="24"/>
          <w:szCs w:val="24"/>
          <w:highlight w:val="yellow"/>
        </w:rPr>
        <w:t>Методологические принципы научного исследования. Категории диалектики – сущность и явление; причина и следствие; необходимость и случайность; возможность и действительность; содержание и форма; единичное, особенное и общее и др.</w:t>
      </w:r>
    </w:p>
    <w:p w:rsidR="00300604" w:rsidRPr="00300604" w:rsidRDefault="00300604" w:rsidP="00300604">
      <w:pPr>
        <w:spacing w:after="0" w:line="240" w:lineRule="auto"/>
        <w:ind w:left="360" w:firstLine="348"/>
        <w:rPr>
          <w:rFonts w:ascii="Times New Roman" w:hAnsi="Times New Roman" w:cs="Times New Roman"/>
          <w:sz w:val="24"/>
          <w:szCs w:val="24"/>
        </w:rPr>
      </w:pPr>
      <w:r>
        <w:rPr>
          <w:rFonts w:ascii="Times New Roman" w:hAnsi="Times New Roman" w:cs="Times New Roman"/>
          <w:sz w:val="24"/>
          <w:szCs w:val="24"/>
        </w:rPr>
        <w:t>Методология</w:t>
      </w:r>
      <w:r w:rsidRPr="00300604">
        <w:rPr>
          <w:rFonts w:ascii="Times New Roman" w:hAnsi="Times New Roman" w:cs="Times New Roman"/>
          <w:sz w:val="24"/>
          <w:szCs w:val="24"/>
        </w:rPr>
        <w:t xml:space="preserve"> в литературе употребляется в двух значениях:</w:t>
      </w:r>
    </w:p>
    <w:p w:rsidR="00300604" w:rsidRPr="00300604" w:rsidRDefault="00300604" w:rsidP="00300604">
      <w:pPr>
        <w:spacing w:after="0" w:line="240" w:lineRule="auto"/>
        <w:ind w:left="360" w:firstLine="348"/>
        <w:rPr>
          <w:rFonts w:ascii="Times New Roman" w:hAnsi="Times New Roman" w:cs="Times New Roman"/>
          <w:sz w:val="24"/>
          <w:szCs w:val="24"/>
        </w:rPr>
      </w:pPr>
      <w:r w:rsidRPr="00300604">
        <w:rPr>
          <w:rFonts w:ascii="Times New Roman" w:hAnsi="Times New Roman" w:cs="Times New Roman"/>
          <w:sz w:val="24"/>
          <w:szCs w:val="24"/>
        </w:rPr>
        <w:t>1) совокупность методов, применяемых в какой-либо сфере деятельности (науке,</w:t>
      </w:r>
      <w:r>
        <w:rPr>
          <w:rFonts w:ascii="Times New Roman" w:hAnsi="Times New Roman" w:cs="Times New Roman"/>
          <w:sz w:val="24"/>
          <w:szCs w:val="24"/>
        </w:rPr>
        <w:t xml:space="preserve"> </w:t>
      </w:r>
      <w:r w:rsidRPr="00300604">
        <w:rPr>
          <w:rFonts w:ascii="Times New Roman" w:hAnsi="Times New Roman" w:cs="Times New Roman"/>
          <w:sz w:val="24"/>
          <w:szCs w:val="24"/>
        </w:rPr>
        <w:t>политике и т. д.);</w:t>
      </w:r>
    </w:p>
    <w:p w:rsidR="00300604" w:rsidRPr="00300604" w:rsidRDefault="00300604" w:rsidP="00300604">
      <w:pPr>
        <w:spacing w:after="0" w:line="240" w:lineRule="auto"/>
        <w:ind w:left="360" w:firstLine="348"/>
        <w:rPr>
          <w:rFonts w:ascii="Times New Roman" w:hAnsi="Times New Roman" w:cs="Times New Roman"/>
          <w:sz w:val="24"/>
          <w:szCs w:val="24"/>
        </w:rPr>
      </w:pPr>
      <w:r w:rsidRPr="00300604">
        <w:rPr>
          <w:rFonts w:ascii="Times New Roman" w:hAnsi="Times New Roman" w:cs="Times New Roman"/>
          <w:sz w:val="24"/>
          <w:szCs w:val="24"/>
        </w:rPr>
        <w:t>2) учение о научном методе познания.</w:t>
      </w:r>
    </w:p>
    <w:p w:rsidR="00CD43EA" w:rsidRPr="00010D4D" w:rsidRDefault="00010D4D" w:rsidP="00010D4D">
      <w:pPr>
        <w:spacing w:after="0" w:line="240" w:lineRule="auto"/>
        <w:ind w:left="360" w:firstLine="348"/>
        <w:rPr>
          <w:rFonts w:ascii="Times New Roman" w:hAnsi="Times New Roman" w:cs="Times New Roman"/>
          <w:sz w:val="24"/>
          <w:szCs w:val="24"/>
        </w:rPr>
      </w:pPr>
      <w:r w:rsidRPr="00010D4D">
        <w:rPr>
          <w:rFonts w:ascii="Times New Roman" w:hAnsi="Times New Roman" w:cs="Times New Roman"/>
          <w:sz w:val="24"/>
          <w:szCs w:val="24"/>
        </w:rPr>
        <w:t>Методология – учение о принципах построений в формах и способах научно -познавательной деятельности.</w:t>
      </w:r>
    </w:p>
    <w:p w:rsidR="00010D4D" w:rsidRDefault="00010D4D" w:rsidP="00010D4D">
      <w:pPr>
        <w:spacing w:after="0" w:line="240" w:lineRule="auto"/>
        <w:ind w:left="360" w:firstLine="348"/>
        <w:rPr>
          <w:rFonts w:ascii="Times New Roman" w:hAnsi="Times New Roman" w:cs="Times New Roman"/>
          <w:sz w:val="24"/>
          <w:szCs w:val="24"/>
        </w:rPr>
      </w:pPr>
      <w:r w:rsidRPr="00010D4D">
        <w:rPr>
          <w:rFonts w:ascii="Times New Roman" w:hAnsi="Times New Roman" w:cs="Times New Roman"/>
          <w:sz w:val="24"/>
          <w:szCs w:val="24"/>
        </w:rPr>
        <w:t>Методология - как учение о способах и приемах исследования - рассматривает существенные характеристики конкретных методов познания, которые составляют общее направление исследования.</w:t>
      </w:r>
    </w:p>
    <w:p w:rsidR="00010D4D" w:rsidRDefault="00010D4D" w:rsidP="00EF01B8">
      <w:pPr>
        <w:spacing w:after="0" w:line="240" w:lineRule="auto"/>
        <w:ind w:left="360" w:firstLine="348"/>
        <w:rPr>
          <w:rFonts w:ascii="Times New Roman" w:hAnsi="Times New Roman" w:cs="Times New Roman"/>
          <w:sz w:val="24"/>
          <w:szCs w:val="24"/>
        </w:rPr>
      </w:pPr>
      <w:r w:rsidRPr="00010D4D">
        <w:rPr>
          <w:rFonts w:ascii="Times New Roman" w:hAnsi="Times New Roman" w:cs="Times New Roman"/>
          <w:sz w:val="24"/>
          <w:szCs w:val="24"/>
        </w:rPr>
        <w:t>Методологические принципы п</w:t>
      </w:r>
      <w:r>
        <w:rPr>
          <w:rFonts w:ascii="Times New Roman" w:hAnsi="Times New Roman" w:cs="Times New Roman"/>
          <w:sz w:val="24"/>
          <w:szCs w:val="24"/>
        </w:rPr>
        <w:t xml:space="preserve">редставляют собой определенной </w:t>
      </w:r>
      <w:r w:rsidRPr="00010D4D">
        <w:rPr>
          <w:rFonts w:ascii="Times New Roman" w:hAnsi="Times New Roman" w:cs="Times New Roman"/>
          <w:sz w:val="24"/>
          <w:szCs w:val="24"/>
        </w:rPr>
        <w:t xml:space="preserve">познавательные установки, которые </w:t>
      </w:r>
      <w:r>
        <w:rPr>
          <w:rFonts w:ascii="Times New Roman" w:hAnsi="Times New Roman" w:cs="Times New Roman"/>
          <w:sz w:val="24"/>
          <w:szCs w:val="24"/>
        </w:rPr>
        <w:t xml:space="preserve">играют роль связующего звена в </w:t>
      </w:r>
      <w:r w:rsidRPr="00010D4D">
        <w:rPr>
          <w:rFonts w:ascii="Times New Roman" w:hAnsi="Times New Roman" w:cs="Times New Roman"/>
          <w:sz w:val="24"/>
          <w:szCs w:val="24"/>
        </w:rPr>
        <w:t>движении науки, обеспечивая един</w:t>
      </w:r>
      <w:r>
        <w:rPr>
          <w:rFonts w:ascii="Times New Roman" w:hAnsi="Times New Roman" w:cs="Times New Roman"/>
          <w:sz w:val="24"/>
          <w:szCs w:val="24"/>
        </w:rPr>
        <w:t xml:space="preserve">ство развития знания на разных </w:t>
      </w:r>
      <w:r w:rsidRPr="00010D4D">
        <w:rPr>
          <w:rFonts w:ascii="Times New Roman" w:hAnsi="Times New Roman" w:cs="Times New Roman"/>
          <w:sz w:val="24"/>
          <w:szCs w:val="24"/>
        </w:rPr>
        <w:t>субъектных уровнях научного творчества.</w:t>
      </w:r>
    </w:p>
    <w:p w:rsidR="00EF01B8" w:rsidRPr="00067E89" w:rsidRDefault="00EF01B8" w:rsidP="00EF01B8">
      <w:pPr>
        <w:spacing w:after="0" w:line="240" w:lineRule="auto"/>
        <w:ind w:left="360" w:firstLine="348"/>
        <w:rPr>
          <w:rFonts w:ascii="Times New Roman" w:hAnsi="Times New Roman" w:cs="Times New Roman"/>
          <w:sz w:val="24"/>
          <w:szCs w:val="24"/>
          <w:u w:val="single"/>
        </w:rPr>
      </w:pPr>
      <w:r w:rsidRPr="00067E89">
        <w:rPr>
          <w:rFonts w:ascii="Times New Roman" w:hAnsi="Times New Roman" w:cs="Times New Roman"/>
          <w:sz w:val="24"/>
          <w:szCs w:val="24"/>
          <w:u w:val="single"/>
        </w:rPr>
        <w:t>Принципы научного исследования</w:t>
      </w:r>
    </w:p>
    <w:p w:rsidR="00067E89" w:rsidRPr="00067E89" w:rsidRDefault="00067E89" w:rsidP="00067E89">
      <w:pPr>
        <w:spacing w:after="0" w:line="240" w:lineRule="auto"/>
        <w:ind w:left="360" w:firstLine="348"/>
        <w:rPr>
          <w:rFonts w:ascii="Times New Roman" w:hAnsi="Times New Roman" w:cs="Times New Roman"/>
          <w:sz w:val="24"/>
          <w:szCs w:val="24"/>
        </w:rPr>
      </w:pPr>
      <w:r w:rsidRPr="00067E89">
        <w:rPr>
          <w:rFonts w:ascii="Times New Roman" w:hAnsi="Times New Roman" w:cs="Times New Roman"/>
          <w:i/>
          <w:sz w:val="24"/>
          <w:szCs w:val="24"/>
        </w:rPr>
        <w:t>Принцип целенаправленности</w:t>
      </w:r>
      <w:r w:rsidRPr="00067E89">
        <w:rPr>
          <w:rFonts w:ascii="Times New Roman" w:hAnsi="Times New Roman" w:cs="Times New Roman"/>
          <w:sz w:val="24"/>
          <w:szCs w:val="24"/>
        </w:rPr>
        <w:t> – исследование выполняется в соответствии с задачами совершенствования практики образования, утверждения в ней отношений гуманности;</w:t>
      </w:r>
    </w:p>
    <w:p w:rsidR="00067E89" w:rsidRPr="00067E89" w:rsidRDefault="00067E89" w:rsidP="00067E89">
      <w:pPr>
        <w:spacing w:after="0" w:line="240" w:lineRule="auto"/>
        <w:ind w:left="360" w:firstLine="348"/>
        <w:rPr>
          <w:rFonts w:ascii="Times New Roman" w:hAnsi="Times New Roman" w:cs="Times New Roman"/>
          <w:sz w:val="24"/>
          <w:szCs w:val="24"/>
        </w:rPr>
      </w:pPr>
      <w:r w:rsidRPr="00067E89">
        <w:rPr>
          <w:rFonts w:ascii="Times New Roman" w:hAnsi="Times New Roman" w:cs="Times New Roman"/>
          <w:i/>
          <w:sz w:val="24"/>
          <w:szCs w:val="24"/>
        </w:rPr>
        <w:t>Принцип объективности</w:t>
      </w:r>
      <w:r w:rsidRPr="00067E89">
        <w:rPr>
          <w:rFonts w:ascii="Times New Roman" w:hAnsi="Times New Roman" w:cs="Times New Roman"/>
          <w:sz w:val="24"/>
          <w:szCs w:val="24"/>
        </w:rPr>
        <w:t> – теоретические модели в исследовании должны отражать реальные педагогические объекты и процессы в их многомерности и многообразии;</w:t>
      </w:r>
    </w:p>
    <w:p w:rsidR="00067E89" w:rsidRDefault="00067E89" w:rsidP="00067E89">
      <w:pPr>
        <w:spacing w:after="0" w:line="240" w:lineRule="auto"/>
        <w:ind w:left="360" w:firstLine="348"/>
        <w:rPr>
          <w:rFonts w:ascii="Times New Roman" w:hAnsi="Times New Roman" w:cs="Times New Roman"/>
          <w:sz w:val="24"/>
          <w:szCs w:val="24"/>
        </w:rPr>
      </w:pPr>
      <w:r w:rsidRPr="00067E89">
        <w:rPr>
          <w:rFonts w:ascii="Times New Roman" w:hAnsi="Times New Roman" w:cs="Times New Roman"/>
          <w:i/>
          <w:sz w:val="24"/>
          <w:szCs w:val="24"/>
        </w:rPr>
        <w:t>Принцип прикладной направленности</w:t>
      </w:r>
      <w:r w:rsidRPr="00067E89">
        <w:rPr>
          <w:rFonts w:ascii="Times New Roman" w:hAnsi="Times New Roman" w:cs="Times New Roman"/>
          <w:sz w:val="24"/>
          <w:szCs w:val="24"/>
        </w:rPr>
        <w:t> – результаты исследования должны способствовать объяснению, прогнозированию и совершенствованию образовательной практики при множественности путей ее развития;</w:t>
      </w:r>
    </w:p>
    <w:p w:rsidR="00EF01B8" w:rsidRPr="00EF01B8" w:rsidRDefault="00EF01B8" w:rsidP="00EF01B8">
      <w:pPr>
        <w:spacing w:after="0" w:line="240" w:lineRule="auto"/>
        <w:ind w:left="360" w:firstLine="348"/>
        <w:rPr>
          <w:rFonts w:ascii="Times New Roman" w:hAnsi="Times New Roman" w:cs="Times New Roman"/>
          <w:sz w:val="24"/>
          <w:szCs w:val="24"/>
        </w:rPr>
      </w:pPr>
      <w:r w:rsidRPr="00EF01B8">
        <w:rPr>
          <w:rFonts w:ascii="Times New Roman" w:hAnsi="Times New Roman" w:cs="Times New Roman"/>
          <w:i/>
          <w:sz w:val="24"/>
          <w:szCs w:val="24"/>
        </w:rPr>
        <w:t>Принцип системности</w:t>
      </w:r>
      <w:r w:rsidRPr="00EF01B8">
        <w:rPr>
          <w:rFonts w:ascii="Times New Roman" w:hAnsi="Times New Roman" w:cs="Times New Roman"/>
          <w:sz w:val="24"/>
          <w:szCs w:val="24"/>
        </w:rPr>
        <w:t> – результаты исследования включаются в систему научного знания, дополняют имеющуюся информацию новыми сведениями;</w:t>
      </w:r>
    </w:p>
    <w:p w:rsidR="00EF01B8" w:rsidRPr="00EF01B8" w:rsidRDefault="00EF01B8" w:rsidP="00EF01B8">
      <w:pPr>
        <w:spacing w:after="0" w:line="240" w:lineRule="auto"/>
        <w:ind w:left="360" w:firstLine="348"/>
        <w:rPr>
          <w:rFonts w:ascii="Times New Roman" w:hAnsi="Times New Roman" w:cs="Times New Roman"/>
          <w:sz w:val="24"/>
          <w:szCs w:val="24"/>
        </w:rPr>
      </w:pPr>
      <w:r w:rsidRPr="00EF01B8">
        <w:rPr>
          <w:rFonts w:ascii="Times New Roman" w:hAnsi="Times New Roman" w:cs="Times New Roman"/>
          <w:i/>
          <w:sz w:val="24"/>
          <w:szCs w:val="24"/>
        </w:rPr>
        <w:t>Принцип целостности</w:t>
      </w:r>
      <w:r w:rsidRPr="00EF01B8">
        <w:rPr>
          <w:rFonts w:ascii="Times New Roman" w:hAnsi="Times New Roman" w:cs="Times New Roman"/>
          <w:sz w:val="24"/>
          <w:szCs w:val="24"/>
        </w:rPr>
        <w:t> – компоненты образовательного объекта изучаются в динамике многомерной картины их взаимосвязей и взаимозависимостей;</w:t>
      </w:r>
    </w:p>
    <w:p w:rsidR="00EF01B8" w:rsidRPr="00EF01B8" w:rsidRDefault="00EF01B8" w:rsidP="00EF01B8">
      <w:pPr>
        <w:spacing w:after="0" w:line="240" w:lineRule="auto"/>
        <w:ind w:left="360" w:firstLine="348"/>
        <w:rPr>
          <w:rFonts w:ascii="Times New Roman" w:hAnsi="Times New Roman" w:cs="Times New Roman"/>
          <w:sz w:val="24"/>
          <w:szCs w:val="24"/>
        </w:rPr>
      </w:pPr>
      <w:r w:rsidRPr="00EF01B8">
        <w:rPr>
          <w:rFonts w:ascii="Times New Roman" w:hAnsi="Times New Roman" w:cs="Times New Roman"/>
          <w:i/>
          <w:sz w:val="24"/>
          <w:szCs w:val="24"/>
        </w:rPr>
        <w:t>Принцип динамизма</w:t>
      </w:r>
      <w:r w:rsidRPr="00EF01B8">
        <w:rPr>
          <w:rFonts w:ascii="Times New Roman" w:hAnsi="Times New Roman" w:cs="Times New Roman"/>
          <w:sz w:val="24"/>
          <w:szCs w:val="24"/>
        </w:rPr>
        <w:t xml:space="preserve"> – раскрываются закономерности становления и развития изучаемых образовательных объектов, объективный характер их многоаспектности и </w:t>
      </w:r>
      <w:proofErr w:type="spellStart"/>
      <w:r w:rsidRPr="00EF01B8">
        <w:rPr>
          <w:rFonts w:ascii="Times New Roman" w:hAnsi="Times New Roman" w:cs="Times New Roman"/>
          <w:sz w:val="24"/>
          <w:szCs w:val="24"/>
        </w:rPr>
        <w:t>многовариантности</w:t>
      </w:r>
      <w:proofErr w:type="spellEnd"/>
      <w:r w:rsidRPr="00EF01B8">
        <w:rPr>
          <w:rFonts w:ascii="Times New Roman" w:hAnsi="Times New Roman" w:cs="Times New Roman"/>
          <w:sz w:val="24"/>
          <w:szCs w:val="24"/>
        </w:rPr>
        <w:t>.</w:t>
      </w:r>
    </w:p>
    <w:p w:rsidR="00067E89" w:rsidRDefault="00067E89" w:rsidP="00EF01B8">
      <w:pPr>
        <w:spacing w:after="0" w:line="240" w:lineRule="auto"/>
        <w:ind w:left="360" w:firstLine="348"/>
        <w:rPr>
          <w:rFonts w:ascii="Times New Roman" w:hAnsi="Times New Roman" w:cs="Times New Roman"/>
          <w:sz w:val="24"/>
          <w:szCs w:val="24"/>
        </w:rPr>
      </w:pPr>
      <w:r w:rsidRPr="00067E89">
        <w:rPr>
          <w:rFonts w:ascii="Times New Roman" w:hAnsi="Times New Roman" w:cs="Times New Roman"/>
          <w:sz w:val="24"/>
          <w:szCs w:val="24"/>
        </w:rPr>
        <w:t xml:space="preserve">Методологические принципы формируются на трех уровнях. </w:t>
      </w:r>
    </w:p>
    <w:p w:rsidR="00EF01B8" w:rsidRPr="00067E89" w:rsidRDefault="00067E89" w:rsidP="00EF01B8">
      <w:pPr>
        <w:spacing w:after="0" w:line="240" w:lineRule="auto"/>
        <w:ind w:left="360" w:firstLine="348"/>
        <w:rPr>
          <w:rFonts w:ascii="Times New Roman" w:hAnsi="Times New Roman" w:cs="Times New Roman"/>
          <w:sz w:val="24"/>
          <w:szCs w:val="24"/>
        </w:rPr>
      </w:pPr>
      <w:bookmarkStart w:id="0" w:name="_GoBack"/>
      <w:bookmarkEnd w:id="0"/>
      <w:r w:rsidRPr="00067E89">
        <w:rPr>
          <w:rFonts w:ascii="Times New Roman" w:hAnsi="Times New Roman" w:cs="Times New Roman"/>
          <w:sz w:val="24"/>
          <w:szCs w:val="24"/>
        </w:rPr>
        <w:t>На мировоззренческом уровне формируется гносеологический принцип, фиксирующий характер причинной связи и указывающий на общий подход к исследованию явлений.</w:t>
      </w:r>
    </w:p>
    <w:p w:rsidR="00067E89" w:rsidRDefault="00067E89" w:rsidP="00EF01B8">
      <w:pPr>
        <w:spacing w:after="0" w:line="240" w:lineRule="auto"/>
        <w:ind w:left="360" w:firstLine="348"/>
        <w:rPr>
          <w:rFonts w:ascii="Times New Roman" w:hAnsi="Times New Roman" w:cs="Times New Roman"/>
          <w:sz w:val="24"/>
          <w:szCs w:val="24"/>
        </w:rPr>
      </w:pPr>
      <w:r w:rsidRPr="00067E89">
        <w:rPr>
          <w:rFonts w:ascii="Times New Roman" w:hAnsi="Times New Roman" w:cs="Times New Roman"/>
          <w:sz w:val="24"/>
          <w:szCs w:val="24"/>
        </w:rPr>
        <w:t xml:space="preserve">На теоретическом уровне формируются методологические принципы конкретной теории, направляющие исследовательские программы (например, аналитический, генетический, структурный, функциональный, системный). </w:t>
      </w:r>
    </w:p>
    <w:p w:rsidR="00067E89" w:rsidRDefault="00067E89" w:rsidP="00EF01B8">
      <w:pPr>
        <w:spacing w:after="0" w:line="240" w:lineRule="auto"/>
        <w:ind w:left="360" w:firstLine="348"/>
        <w:rPr>
          <w:rFonts w:ascii="Times New Roman" w:hAnsi="Times New Roman" w:cs="Times New Roman"/>
          <w:sz w:val="24"/>
          <w:szCs w:val="24"/>
        </w:rPr>
      </w:pPr>
      <w:r w:rsidRPr="00067E89">
        <w:rPr>
          <w:rFonts w:ascii="Times New Roman" w:hAnsi="Times New Roman" w:cs="Times New Roman"/>
          <w:sz w:val="24"/>
          <w:szCs w:val="24"/>
        </w:rPr>
        <w:t>На эмпирическом уровне методологические принципы выражены в нормах конкретных познавательных ситуаций и действий, таких как созерцание, наблюдение, эксперимент, моделирование</w:t>
      </w:r>
    </w:p>
    <w:p w:rsidR="00010D4D" w:rsidRDefault="00010D4D" w:rsidP="00010D4D">
      <w:pPr>
        <w:spacing w:after="0" w:line="240" w:lineRule="auto"/>
        <w:ind w:left="360" w:firstLine="348"/>
        <w:rPr>
          <w:rFonts w:ascii="Times New Roman" w:hAnsi="Times New Roman" w:cs="Times New Roman"/>
          <w:sz w:val="24"/>
          <w:szCs w:val="24"/>
        </w:rPr>
      </w:pPr>
      <w:r w:rsidRPr="00010D4D">
        <w:rPr>
          <w:rFonts w:ascii="Times New Roman" w:hAnsi="Times New Roman" w:cs="Times New Roman"/>
          <w:sz w:val="24"/>
          <w:szCs w:val="24"/>
          <w:u w:val="single"/>
        </w:rPr>
        <w:t>Категории диалектики</w:t>
      </w:r>
      <w:r w:rsidRPr="00010D4D">
        <w:rPr>
          <w:rFonts w:ascii="Times New Roman" w:hAnsi="Times New Roman" w:cs="Times New Roman"/>
          <w:sz w:val="24"/>
          <w:szCs w:val="24"/>
        </w:rPr>
        <w:t> — предельно широкие философские понятия, отражающие наиболее общие и существенные связи, законы развития природы, общества и мышления.</w:t>
      </w:r>
    </w:p>
    <w:p w:rsidR="00010D4D" w:rsidRPr="00010D4D" w:rsidRDefault="00010D4D" w:rsidP="00010D4D">
      <w:pPr>
        <w:spacing w:after="0" w:line="240" w:lineRule="auto"/>
        <w:ind w:left="360" w:firstLine="348"/>
        <w:rPr>
          <w:rFonts w:ascii="Times New Roman" w:hAnsi="Times New Roman" w:cs="Times New Roman"/>
          <w:sz w:val="24"/>
          <w:szCs w:val="24"/>
        </w:rPr>
      </w:pPr>
      <w:r w:rsidRPr="00010D4D">
        <w:rPr>
          <w:rFonts w:ascii="Times New Roman" w:hAnsi="Times New Roman" w:cs="Times New Roman"/>
          <w:sz w:val="24"/>
          <w:szCs w:val="24"/>
        </w:rPr>
        <w:t>В настоящее время выделяют следующие основные категории диалектики:</w:t>
      </w:r>
    </w:p>
    <w:p w:rsidR="00010D4D" w:rsidRPr="00010D4D" w:rsidRDefault="00010D4D" w:rsidP="00010D4D">
      <w:pPr>
        <w:spacing w:after="0" w:line="240" w:lineRule="auto"/>
        <w:ind w:left="360" w:firstLine="348"/>
        <w:rPr>
          <w:rFonts w:ascii="Times New Roman" w:hAnsi="Times New Roman" w:cs="Times New Roman"/>
          <w:sz w:val="24"/>
          <w:szCs w:val="24"/>
        </w:rPr>
      </w:pPr>
      <w:r>
        <w:rPr>
          <w:rFonts w:ascii="Times New Roman" w:hAnsi="Times New Roman" w:cs="Times New Roman"/>
          <w:sz w:val="24"/>
          <w:szCs w:val="24"/>
        </w:rPr>
        <w:t xml:space="preserve">- </w:t>
      </w:r>
      <w:r w:rsidRPr="00010D4D">
        <w:rPr>
          <w:rFonts w:ascii="Times New Roman" w:hAnsi="Times New Roman" w:cs="Times New Roman"/>
          <w:sz w:val="24"/>
          <w:szCs w:val="24"/>
        </w:rPr>
        <w:t>единичное и общее</w:t>
      </w:r>
    </w:p>
    <w:p w:rsidR="00010D4D" w:rsidRPr="00010D4D" w:rsidRDefault="00010D4D" w:rsidP="00010D4D">
      <w:pPr>
        <w:spacing w:after="0" w:line="240" w:lineRule="auto"/>
        <w:ind w:left="360" w:firstLine="348"/>
        <w:rPr>
          <w:rFonts w:ascii="Times New Roman" w:hAnsi="Times New Roman" w:cs="Times New Roman"/>
          <w:sz w:val="24"/>
          <w:szCs w:val="24"/>
        </w:rPr>
      </w:pPr>
      <w:r>
        <w:rPr>
          <w:rFonts w:ascii="Times New Roman" w:hAnsi="Times New Roman" w:cs="Times New Roman"/>
          <w:sz w:val="24"/>
          <w:szCs w:val="24"/>
        </w:rPr>
        <w:t xml:space="preserve">- </w:t>
      </w:r>
      <w:r w:rsidRPr="00010D4D">
        <w:rPr>
          <w:rFonts w:ascii="Times New Roman" w:hAnsi="Times New Roman" w:cs="Times New Roman"/>
          <w:sz w:val="24"/>
          <w:szCs w:val="24"/>
        </w:rPr>
        <w:t>часть и целое</w:t>
      </w:r>
    </w:p>
    <w:p w:rsidR="00010D4D" w:rsidRPr="00010D4D" w:rsidRDefault="00010D4D" w:rsidP="00010D4D">
      <w:pPr>
        <w:spacing w:after="0" w:line="240" w:lineRule="auto"/>
        <w:ind w:left="360" w:firstLine="348"/>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010D4D">
        <w:rPr>
          <w:rFonts w:ascii="Times New Roman" w:hAnsi="Times New Roman" w:cs="Times New Roman"/>
          <w:sz w:val="24"/>
          <w:szCs w:val="24"/>
        </w:rPr>
        <w:t>содержание и форма</w:t>
      </w:r>
    </w:p>
    <w:p w:rsidR="00010D4D" w:rsidRPr="00010D4D" w:rsidRDefault="00010D4D" w:rsidP="00010D4D">
      <w:pPr>
        <w:spacing w:after="0" w:line="240" w:lineRule="auto"/>
        <w:ind w:left="360" w:firstLine="348"/>
        <w:rPr>
          <w:rFonts w:ascii="Times New Roman" w:hAnsi="Times New Roman" w:cs="Times New Roman"/>
          <w:sz w:val="24"/>
          <w:szCs w:val="24"/>
        </w:rPr>
      </w:pPr>
      <w:r>
        <w:rPr>
          <w:rFonts w:ascii="Times New Roman" w:hAnsi="Times New Roman" w:cs="Times New Roman"/>
          <w:sz w:val="24"/>
          <w:szCs w:val="24"/>
        </w:rPr>
        <w:t xml:space="preserve">- </w:t>
      </w:r>
      <w:r w:rsidRPr="00010D4D">
        <w:rPr>
          <w:rFonts w:ascii="Times New Roman" w:hAnsi="Times New Roman" w:cs="Times New Roman"/>
          <w:sz w:val="24"/>
          <w:szCs w:val="24"/>
        </w:rPr>
        <w:t>качество и количество</w:t>
      </w:r>
    </w:p>
    <w:p w:rsidR="00010D4D" w:rsidRPr="00010D4D" w:rsidRDefault="00010D4D" w:rsidP="00010D4D">
      <w:pPr>
        <w:spacing w:after="0" w:line="240" w:lineRule="auto"/>
        <w:ind w:left="360" w:firstLine="348"/>
        <w:rPr>
          <w:rFonts w:ascii="Times New Roman" w:hAnsi="Times New Roman" w:cs="Times New Roman"/>
          <w:sz w:val="24"/>
          <w:szCs w:val="24"/>
        </w:rPr>
      </w:pPr>
      <w:r>
        <w:rPr>
          <w:rFonts w:ascii="Times New Roman" w:hAnsi="Times New Roman" w:cs="Times New Roman"/>
          <w:sz w:val="24"/>
          <w:szCs w:val="24"/>
        </w:rPr>
        <w:t xml:space="preserve">- </w:t>
      </w:r>
      <w:r w:rsidRPr="00010D4D">
        <w:rPr>
          <w:rFonts w:ascii="Times New Roman" w:hAnsi="Times New Roman" w:cs="Times New Roman"/>
          <w:sz w:val="24"/>
          <w:szCs w:val="24"/>
        </w:rPr>
        <w:t>сущность и явление</w:t>
      </w:r>
    </w:p>
    <w:p w:rsidR="00010D4D" w:rsidRPr="00010D4D" w:rsidRDefault="00010D4D" w:rsidP="00010D4D">
      <w:pPr>
        <w:spacing w:after="0" w:line="240" w:lineRule="auto"/>
        <w:ind w:left="360" w:firstLine="348"/>
        <w:rPr>
          <w:rFonts w:ascii="Times New Roman" w:hAnsi="Times New Roman" w:cs="Times New Roman"/>
          <w:sz w:val="24"/>
          <w:szCs w:val="24"/>
        </w:rPr>
      </w:pPr>
      <w:r>
        <w:rPr>
          <w:rFonts w:ascii="Times New Roman" w:hAnsi="Times New Roman" w:cs="Times New Roman"/>
          <w:sz w:val="24"/>
          <w:szCs w:val="24"/>
        </w:rPr>
        <w:t xml:space="preserve">- </w:t>
      </w:r>
      <w:r w:rsidRPr="00010D4D">
        <w:rPr>
          <w:rFonts w:ascii="Times New Roman" w:hAnsi="Times New Roman" w:cs="Times New Roman"/>
          <w:sz w:val="24"/>
          <w:szCs w:val="24"/>
        </w:rPr>
        <w:t>причина и следствие</w:t>
      </w:r>
    </w:p>
    <w:p w:rsidR="00010D4D" w:rsidRPr="00010D4D" w:rsidRDefault="00010D4D" w:rsidP="00010D4D">
      <w:pPr>
        <w:spacing w:after="0" w:line="240" w:lineRule="auto"/>
        <w:ind w:left="360" w:firstLine="348"/>
        <w:rPr>
          <w:rFonts w:ascii="Times New Roman" w:hAnsi="Times New Roman" w:cs="Times New Roman"/>
          <w:sz w:val="24"/>
          <w:szCs w:val="24"/>
        </w:rPr>
      </w:pPr>
      <w:r>
        <w:rPr>
          <w:rFonts w:ascii="Times New Roman" w:hAnsi="Times New Roman" w:cs="Times New Roman"/>
          <w:sz w:val="24"/>
          <w:szCs w:val="24"/>
        </w:rPr>
        <w:t xml:space="preserve">- </w:t>
      </w:r>
      <w:r w:rsidRPr="00010D4D">
        <w:rPr>
          <w:rFonts w:ascii="Times New Roman" w:hAnsi="Times New Roman" w:cs="Times New Roman"/>
          <w:sz w:val="24"/>
          <w:szCs w:val="24"/>
        </w:rPr>
        <w:t>необходимость и случайность,</w:t>
      </w:r>
    </w:p>
    <w:p w:rsidR="00010D4D" w:rsidRPr="00010D4D" w:rsidRDefault="00010D4D" w:rsidP="00010D4D">
      <w:pPr>
        <w:spacing w:after="0" w:line="240" w:lineRule="auto"/>
        <w:ind w:left="360" w:firstLine="348"/>
        <w:rPr>
          <w:rFonts w:ascii="Times New Roman" w:hAnsi="Times New Roman" w:cs="Times New Roman"/>
          <w:sz w:val="24"/>
          <w:szCs w:val="24"/>
        </w:rPr>
      </w:pPr>
      <w:r>
        <w:rPr>
          <w:rFonts w:ascii="Times New Roman" w:hAnsi="Times New Roman" w:cs="Times New Roman"/>
          <w:sz w:val="24"/>
          <w:szCs w:val="24"/>
        </w:rPr>
        <w:t xml:space="preserve">- </w:t>
      </w:r>
      <w:r w:rsidRPr="00010D4D">
        <w:rPr>
          <w:rFonts w:ascii="Times New Roman" w:hAnsi="Times New Roman" w:cs="Times New Roman"/>
          <w:sz w:val="24"/>
          <w:szCs w:val="24"/>
        </w:rPr>
        <w:t>возможность и действительность.</w:t>
      </w:r>
    </w:p>
    <w:p w:rsidR="00010D4D" w:rsidRPr="00010D4D" w:rsidRDefault="00010D4D" w:rsidP="00010D4D">
      <w:pPr>
        <w:spacing w:after="0" w:line="240" w:lineRule="auto"/>
        <w:ind w:left="360" w:firstLine="348"/>
        <w:rPr>
          <w:rFonts w:ascii="Times New Roman" w:hAnsi="Times New Roman" w:cs="Times New Roman"/>
          <w:sz w:val="24"/>
          <w:szCs w:val="24"/>
          <w:u w:val="single"/>
        </w:rPr>
      </w:pPr>
      <w:r w:rsidRPr="00010D4D">
        <w:rPr>
          <w:rFonts w:ascii="Times New Roman" w:hAnsi="Times New Roman" w:cs="Times New Roman"/>
          <w:sz w:val="24"/>
          <w:szCs w:val="24"/>
          <w:u w:val="single"/>
        </w:rPr>
        <w:t>Сущность — явление</w:t>
      </w:r>
    </w:p>
    <w:p w:rsidR="00010D4D" w:rsidRPr="00010D4D" w:rsidRDefault="00010D4D" w:rsidP="00010D4D">
      <w:pPr>
        <w:spacing w:after="0" w:line="240" w:lineRule="auto"/>
        <w:ind w:left="360" w:firstLine="348"/>
        <w:rPr>
          <w:rFonts w:ascii="Times New Roman" w:hAnsi="Times New Roman" w:cs="Times New Roman"/>
          <w:sz w:val="24"/>
          <w:szCs w:val="24"/>
        </w:rPr>
      </w:pPr>
      <w:r w:rsidRPr="00010D4D">
        <w:rPr>
          <w:rFonts w:ascii="Times New Roman" w:hAnsi="Times New Roman" w:cs="Times New Roman"/>
          <w:sz w:val="24"/>
          <w:szCs w:val="24"/>
        </w:rPr>
        <w:t>Под </w:t>
      </w:r>
      <w:r w:rsidRPr="00010D4D">
        <w:rPr>
          <w:rFonts w:ascii="Times New Roman" w:hAnsi="Times New Roman" w:cs="Times New Roman"/>
          <w:sz w:val="24"/>
          <w:szCs w:val="24"/>
        </w:rPr>
        <w:t>сущностью</w:t>
      </w:r>
      <w:r w:rsidRPr="00010D4D">
        <w:rPr>
          <w:rFonts w:ascii="Times New Roman" w:hAnsi="Times New Roman" w:cs="Times New Roman"/>
          <w:sz w:val="24"/>
          <w:szCs w:val="24"/>
        </w:rPr>
        <w:t> понимается глубинная, внутренняя, существенная, относительно устойчивая сторона объекта, определяющая его природу, совокупность черт и другие характеристики. </w:t>
      </w:r>
      <w:r w:rsidRPr="00010D4D">
        <w:rPr>
          <w:rFonts w:ascii="Times New Roman" w:hAnsi="Times New Roman" w:cs="Times New Roman"/>
          <w:sz w:val="24"/>
          <w:szCs w:val="24"/>
        </w:rPr>
        <w:t>Явление</w:t>
      </w:r>
      <w:r w:rsidRPr="00010D4D">
        <w:rPr>
          <w:rFonts w:ascii="Times New Roman" w:hAnsi="Times New Roman" w:cs="Times New Roman"/>
          <w:sz w:val="24"/>
          <w:szCs w:val="24"/>
        </w:rPr>
        <w:t> — это внешние, наблюдаемые характеристики объекта, это форма обнаружения сущности. Явление существенно, а сущность проявляется. Но это не означает их совпадения, тождества. Напротив, явление иногда искажает сущность. Восход и заход солнца является как движение последнего вокруг Земли. Но по существу дело обстоит наоборот. В действительности явление выглядит всегда иначе, нежели вызвавший его глубинный процесс. Каким же образом в сознании человека происходит переход от явления к сущности? Реальная возможность перехода от явлений к сущности осуществляется в результате практической деятельности человека, через анализ явлений познания и существенных связей между ними. Процесс познания сущности почти всегда осуществляется постепенно, человек всегда движется от сущности первого порядка к сущности второго порядка и так далее.</w:t>
      </w:r>
    </w:p>
    <w:p w:rsidR="00010D4D" w:rsidRPr="00010D4D" w:rsidRDefault="00010D4D" w:rsidP="00010D4D">
      <w:pPr>
        <w:spacing w:after="0" w:line="240" w:lineRule="auto"/>
        <w:ind w:left="360" w:firstLine="348"/>
        <w:rPr>
          <w:rFonts w:ascii="Times New Roman" w:hAnsi="Times New Roman" w:cs="Times New Roman"/>
          <w:sz w:val="24"/>
          <w:szCs w:val="24"/>
          <w:u w:val="single"/>
        </w:rPr>
      </w:pPr>
      <w:r w:rsidRPr="00010D4D">
        <w:rPr>
          <w:rFonts w:ascii="Times New Roman" w:hAnsi="Times New Roman" w:cs="Times New Roman"/>
          <w:sz w:val="24"/>
          <w:szCs w:val="24"/>
          <w:u w:val="single"/>
        </w:rPr>
        <w:t>Причина — следствие</w:t>
      </w:r>
    </w:p>
    <w:p w:rsidR="00010D4D" w:rsidRPr="00010D4D" w:rsidRDefault="00010D4D" w:rsidP="00010D4D">
      <w:pPr>
        <w:spacing w:after="0" w:line="240" w:lineRule="auto"/>
        <w:ind w:left="360" w:firstLine="348"/>
        <w:rPr>
          <w:rFonts w:ascii="Times New Roman" w:hAnsi="Times New Roman" w:cs="Times New Roman"/>
          <w:sz w:val="24"/>
          <w:szCs w:val="24"/>
        </w:rPr>
      </w:pPr>
      <w:r w:rsidRPr="00010D4D">
        <w:rPr>
          <w:rFonts w:ascii="Times New Roman" w:hAnsi="Times New Roman" w:cs="Times New Roman"/>
          <w:sz w:val="24"/>
          <w:szCs w:val="24"/>
        </w:rPr>
        <w:t>В результате общественно-исторической практики постепенно складывалось понимание, что явление, порождающее или видоизменяющее другое, выступает как </w:t>
      </w:r>
      <w:r w:rsidRPr="00010D4D">
        <w:rPr>
          <w:rFonts w:ascii="Times New Roman" w:hAnsi="Times New Roman" w:cs="Times New Roman"/>
          <w:sz w:val="24"/>
          <w:szCs w:val="24"/>
        </w:rPr>
        <w:t>причина</w:t>
      </w:r>
      <w:r w:rsidRPr="00010D4D">
        <w:rPr>
          <w:rFonts w:ascii="Times New Roman" w:hAnsi="Times New Roman" w:cs="Times New Roman"/>
          <w:sz w:val="24"/>
          <w:szCs w:val="24"/>
        </w:rPr>
        <w:t>, а другое — как </w:t>
      </w:r>
      <w:r w:rsidRPr="00010D4D">
        <w:rPr>
          <w:rFonts w:ascii="Times New Roman" w:hAnsi="Times New Roman" w:cs="Times New Roman"/>
          <w:sz w:val="24"/>
          <w:szCs w:val="24"/>
        </w:rPr>
        <w:t>следствие</w:t>
      </w:r>
      <w:r w:rsidRPr="00010D4D">
        <w:rPr>
          <w:rFonts w:ascii="Times New Roman" w:hAnsi="Times New Roman" w:cs="Times New Roman"/>
          <w:sz w:val="24"/>
          <w:szCs w:val="24"/>
        </w:rPr>
        <w:t>, то есть результат действия причины. Существует многообразие причинных связей, различающихся как по результатам, так и по формам проявления. Причинная связь реализуется только при наличии определённых условий. Условия сами по себе не могут вызвать следствие, но тем не менее необходимы для его осуществления. Так, для успешного проведения экономических реформ требуются определённые социально-политические условия (согласие в обществе, ясное понимание целей и задач проводимых мероприятий). Необходимо отличать от причины </w:t>
      </w:r>
      <w:r w:rsidRPr="00010D4D">
        <w:rPr>
          <w:rFonts w:ascii="Times New Roman" w:hAnsi="Times New Roman" w:cs="Times New Roman"/>
          <w:sz w:val="24"/>
          <w:szCs w:val="24"/>
        </w:rPr>
        <w:t>повод</w:t>
      </w:r>
      <w:r w:rsidRPr="00010D4D">
        <w:rPr>
          <w:rFonts w:ascii="Times New Roman" w:hAnsi="Times New Roman" w:cs="Times New Roman"/>
          <w:sz w:val="24"/>
          <w:szCs w:val="24"/>
        </w:rPr>
        <w:t>, который является только внешним толчком. Например, поводом Первой мировой войны было убийство эрцгерцога Фердинанда, действительные же её причины заключались совершенно в другом.</w:t>
      </w:r>
    </w:p>
    <w:p w:rsidR="00010D4D" w:rsidRPr="00010D4D" w:rsidRDefault="00010D4D" w:rsidP="00010D4D">
      <w:pPr>
        <w:spacing w:after="0" w:line="240" w:lineRule="auto"/>
        <w:ind w:left="360" w:firstLine="348"/>
        <w:rPr>
          <w:rFonts w:ascii="Times New Roman" w:hAnsi="Times New Roman" w:cs="Times New Roman"/>
          <w:sz w:val="24"/>
          <w:szCs w:val="24"/>
          <w:u w:val="single"/>
        </w:rPr>
      </w:pPr>
      <w:r w:rsidRPr="00010D4D">
        <w:rPr>
          <w:rFonts w:ascii="Times New Roman" w:hAnsi="Times New Roman" w:cs="Times New Roman"/>
          <w:sz w:val="24"/>
          <w:szCs w:val="24"/>
          <w:u w:val="single"/>
        </w:rPr>
        <w:t>Необходимость — случайность</w:t>
      </w:r>
    </w:p>
    <w:p w:rsidR="00010D4D" w:rsidRPr="00010D4D" w:rsidRDefault="00010D4D" w:rsidP="00010D4D">
      <w:pPr>
        <w:spacing w:after="0" w:line="240" w:lineRule="auto"/>
        <w:ind w:left="360" w:firstLine="348"/>
        <w:rPr>
          <w:rFonts w:ascii="Times New Roman" w:hAnsi="Times New Roman" w:cs="Times New Roman"/>
          <w:sz w:val="24"/>
          <w:szCs w:val="24"/>
        </w:rPr>
      </w:pPr>
      <w:r w:rsidRPr="00010D4D">
        <w:rPr>
          <w:rFonts w:ascii="Times New Roman" w:hAnsi="Times New Roman" w:cs="Times New Roman"/>
          <w:sz w:val="24"/>
          <w:szCs w:val="24"/>
        </w:rPr>
        <w:t>Необходимость</w:t>
      </w:r>
      <w:r w:rsidRPr="00010D4D">
        <w:rPr>
          <w:rFonts w:ascii="Times New Roman" w:hAnsi="Times New Roman" w:cs="Times New Roman"/>
          <w:sz w:val="24"/>
          <w:szCs w:val="24"/>
        </w:rPr>
        <w:t> — это внутренняя, существенная связь между явлениями. Это то, что должно обязательно произойти в данных условиях. </w:t>
      </w:r>
      <w:r w:rsidRPr="00010D4D">
        <w:rPr>
          <w:rFonts w:ascii="Times New Roman" w:hAnsi="Times New Roman" w:cs="Times New Roman"/>
          <w:sz w:val="24"/>
          <w:szCs w:val="24"/>
        </w:rPr>
        <w:t>Случайность</w:t>
      </w:r>
      <w:r w:rsidRPr="00010D4D">
        <w:rPr>
          <w:rFonts w:ascii="Times New Roman" w:hAnsi="Times New Roman" w:cs="Times New Roman"/>
          <w:sz w:val="24"/>
          <w:szCs w:val="24"/>
        </w:rPr>
        <w:t> — это несущественная связь между явлениями. В данных условиях она может произойти так или иначе, а может и не произойти. Случайность характеризуется множеством возможных следствий. Например, количество горошин в стручке, цвет глаз. Необходимость и случайность нужно рассматривать во взаимосвязи: нет ни чистых необходимостей, ни чистых случайностей. Необходимость пробивает себе путь через массу случайностей. То, что было необходимым, может стать случайным, и наоборот.</w:t>
      </w:r>
    </w:p>
    <w:p w:rsidR="00010D4D" w:rsidRPr="00010D4D" w:rsidRDefault="00010D4D" w:rsidP="00010D4D">
      <w:pPr>
        <w:spacing w:after="0" w:line="240" w:lineRule="auto"/>
        <w:ind w:left="360" w:firstLine="348"/>
        <w:rPr>
          <w:rFonts w:ascii="Times New Roman" w:hAnsi="Times New Roman" w:cs="Times New Roman"/>
          <w:sz w:val="24"/>
          <w:szCs w:val="24"/>
          <w:u w:val="single"/>
        </w:rPr>
      </w:pPr>
      <w:r w:rsidRPr="00010D4D">
        <w:rPr>
          <w:rFonts w:ascii="Times New Roman" w:hAnsi="Times New Roman" w:cs="Times New Roman"/>
          <w:sz w:val="24"/>
          <w:szCs w:val="24"/>
          <w:u w:val="single"/>
        </w:rPr>
        <w:t>Возможность — действительность</w:t>
      </w:r>
    </w:p>
    <w:p w:rsidR="00010D4D" w:rsidRPr="00010D4D" w:rsidRDefault="00010D4D" w:rsidP="00010D4D">
      <w:pPr>
        <w:spacing w:after="0" w:line="240" w:lineRule="auto"/>
        <w:ind w:left="360" w:firstLine="348"/>
        <w:rPr>
          <w:rFonts w:ascii="Times New Roman" w:hAnsi="Times New Roman" w:cs="Times New Roman"/>
          <w:sz w:val="24"/>
          <w:szCs w:val="24"/>
        </w:rPr>
      </w:pPr>
      <w:r w:rsidRPr="00010D4D">
        <w:rPr>
          <w:rFonts w:ascii="Times New Roman" w:hAnsi="Times New Roman" w:cs="Times New Roman"/>
          <w:sz w:val="24"/>
          <w:szCs w:val="24"/>
        </w:rPr>
        <w:t>Возможность</w:t>
      </w:r>
      <w:r w:rsidRPr="00010D4D">
        <w:rPr>
          <w:rFonts w:ascii="Times New Roman" w:hAnsi="Times New Roman" w:cs="Times New Roman"/>
          <w:sz w:val="24"/>
          <w:szCs w:val="24"/>
        </w:rPr>
        <w:t xml:space="preserve"> — это потенциальная действительность. Например, жёлудь — возможность дуба. Действительность — это объективно существующий предмет как реализация некоторой возможности. Следует различать возможности реальные (конкретные) и формальные (абстрактные). К реальным относятся возможности, выражающие закономерную, существенную тенденцию развития объекта и условия, способствующие их реализации. Каждый молодой человек имеет возможность получить высшее образование, но для тех, кто обучается в вузе, она является реальной. Формальная возможность отражает несущественную тенденцию в развитии объекта. Вероятность её осуществления может быть ничтожно мала, но тем не менее для её </w:t>
      </w:r>
      <w:r w:rsidRPr="00010D4D">
        <w:rPr>
          <w:rFonts w:ascii="Times New Roman" w:hAnsi="Times New Roman" w:cs="Times New Roman"/>
          <w:sz w:val="24"/>
          <w:szCs w:val="24"/>
        </w:rPr>
        <w:lastRenderedPageBreak/>
        <w:t>осуществления нет принципиальных препятствий. В этом коренное отличие возможности от невозможности. Невозможно, например, конструирование вечного двигателя. Невозможность — это то, что ни при каких условиях не может превратиться в действительность.</w:t>
      </w:r>
    </w:p>
    <w:p w:rsidR="00010D4D" w:rsidRPr="00010D4D" w:rsidRDefault="00010D4D" w:rsidP="00010D4D">
      <w:pPr>
        <w:spacing w:after="0" w:line="240" w:lineRule="auto"/>
        <w:ind w:left="360" w:firstLine="348"/>
        <w:rPr>
          <w:rFonts w:ascii="Times New Roman" w:hAnsi="Times New Roman" w:cs="Times New Roman"/>
          <w:sz w:val="24"/>
          <w:szCs w:val="24"/>
          <w:u w:val="single"/>
        </w:rPr>
      </w:pPr>
      <w:r w:rsidRPr="00010D4D">
        <w:rPr>
          <w:rFonts w:ascii="Times New Roman" w:hAnsi="Times New Roman" w:cs="Times New Roman"/>
          <w:sz w:val="24"/>
          <w:szCs w:val="24"/>
          <w:u w:val="single"/>
        </w:rPr>
        <w:t>Форма — содержание</w:t>
      </w:r>
    </w:p>
    <w:p w:rsidR="00010D4D" w:rsidRPr="00010D4D" w:rsidRDefault="00010D4D" w:rsidP="00010D4D">
      <w:pPr>
        <w:spacing w:after="0" w:line="240" w:lineRule="auto"/>
        <w:ind w:left="360" w:firstLine="348"/>
        <w:rPr>
          <w:rFonts w:ascii="Times New Roman" w:hAnsi="Times New Roman" w:cs="Times New Roman"/>
          <w:sz w:val="24"/>
          <w:szCs w:val="24"/>
        </w:rPr>
      </w:pPr>
      <w:r w:rsidRPr="00010D4D">
        <w:rPr>
          <w:rFonts w:ascii="Times New Roman" w:hAnsi="Times New Roman" w:cs="Times New Roman"/>
          <w:sz w:val="24"/>
          <w:szCs w:val="24"/>
        </w:rPr>
        <w:t>Под </w:t>
      </w:r>
      <w:r w:rsidRPr="00010D4D">
        <w:rPr>
          <w:rFonts w:ascii="Times New Roman" w:hAnsi="Times New Roman" w:cs="Times New Roman"/>
          <w:sz w:val="24"/>
          <w:szCs w:val="24"/>
        </w:rPr>
        <w:t>содержанием</w:t>
      </w:r>
      <w:r w:rsidRPr="00010D4D">
        <w:rPr>
          <w:rFonts w:ascii="Times New Roman" w:hAnsi="Times New Roman" w:cs="Times New Roman"/>
          <w:sz w:val="24"/>
          <w:szCs w:val="24"/>
        </w:rPr>
        <w:t> понимается совокупность различных элементов, определяющих свойства и функции предметов, а также связи между этими элементами. Содержанием картины является совокупность художественных образов, выражающих определённую тему. </w:t>
      </w:r>
      <w:r w:rsidRPr="00010D4D">
        <w:rPr>
          <w:rFonts w:ascii="Times New Roman" w:hAnsi="Times New Roman" w:cs="Times New Roman"/>
          <w:sz w:val="24"/>
          <w:szCs w:val="24"/>
        </w:rPr>
        <w:t>Форма</w:t>
      </w:r>
      <w:r w:rsidRPr="00010D4D">
        <w:rPr>
          <w:rFonts w:ascii="Times New Roman" w:hAnsi="Times New Roman" w:cs="Times New Roman"/>
          <w:sz w:val="24"/>
          <w:szCs w:val="24"/>
        </w:rPr>
        <w:t> — это определённая организация содержания, связи между элементами системы. Каждый предмет относительно устойчив, имеет структуру. Форма характеризует эту внутреннюю структуру, которая находит своё выражение и во внешним облике объекта. Как структура предмета форма есть нечто внутреннее, а как отношение содержания данного предмета к содержанию других — внешнее. Ведущей стороной является содержание, но форма оказывает влияние, сдерживая или, напротив, содействуя его развитию. Учёт этих сторон чрезвычайно важен в практической деятельности.</w:t>
      </w:r>
    </w:p>
    <w:p w:rsidR="00010D4D" w:rsidRPr="00010D4D" w:rsidRDefault="00010D4D" w:rsidP="00010D4D">
      <w:pPr>
        <w:spacing w:after="0" w:line="240" w:lineRule="auto"/>
        <w:ind w:left="360" w:firstLine="348"/>
        <w:rPr>
          <w:rFonts w:ascii="Times New Roman" w:hAnsi="Times New Roman" w:cs="Times New Roman"/>
          <w:sz w:val="24"/>
          <w:szCs w:val="24"/>
          <w:u w:val="single"/>
        </w:rPr>
      </w:pPr>
      <w:r w:rsidRPr="00010D4D">
        <w:rPr>
          <w:rFonts w:ascii="Times New Roman" w:hAnsi="Times New Roman" w:cs="Times New Roman"/>
          <w:sz w:val="24"/>
          <w:szCs w:val="24"/>
          <w:u w:val="single"/>
        </w:rPr>
        <w:t>Единичное — особенное — общее (всеобщее)</w:t>
      </w:r>
    </w:p>
    <w:p w:rsidR="00010D4D" w:rsidRPr="00010D4D" w:rsidRDefault="00010D4D" w:rsidP="00010D4D">
      <w:pPr>
        <w:spacing w:after="0" w:line="240" w:lineRule="auto"/>
        <w:ind w:left="360" w:firstLine="348"/>
        <w:rPr>
          <w:rFonts w:ascii="Times New Roman" w:hAnsi="Times New Roman" w:cs="Times New Roman"/>
          <w:sz w:val="24"/>
          <w:szCs w:val="24"/>
        </w:rPr>
      </w:pPr>
      <w:r w:rsidRPr="00010D4D">
        <w:rPr>
          <w:rFonts w:ascii="Times New Roman" w:hAnsi="Times New Roman" w:cs="Times New Roman"/>
          <w:sz w:val="24"/>
          <w:szCs w:val="24"/>
        </w:rPr>
        <w:t>Единичность</w:t>
      </w:r>
      <w:r w:rsidRPr="00010D4D">
        <w:rPr>
          <w:rFonts w:ascii="Times New Roman" w:hAnsi="Times New Roman" w:cs="Times New Roman"/>
          <w:sz w:val="24"/>
          <w:szCs w:val="24"/>
        </w:rPr>
        <w:t> означает неповторимость предмета или явления. Среди множества листьев, например, нельзя найти два абсолютно тождественных. В то же время предметы содержат в себе и некоторые общие признаки, свойства, позволяющие объединять их в классы, роды, виды. Действительность характеризуется также и </w:t>
      </w:r>
      <w:r w:rsidRPr="00010D4D">
        <w:rPr>
          <w:rFonts w:ascii="Times New Roman" w:hAnsi="Times New Roman" w:cs="Times New Roman"/>
          <w:sz w:val="24"/>
          <w:szCs w:val="24"/>
        </w:rPr>
        <w:t>общностью</w:t>
      </w:r>
      <w:r w:rsidRPr="00010D4D">
        <w:rPr>
          <w:rFonts w:ascii="Times New Roman" w:hAnsi="Times New Roman" w:cs="Times New Roman"/>
          <w:sz w:val="24"/>
          <w:szCs w:val="24"/>
        </w:rPr>
        <w:t> (всеобщностью). Например, любой человек — носитель тех признаков, на основании наличия которых мы можем считать его человеком. Предмет, взятый в своей конкретной целостности, выступает как единство единичного и всеобщего, как </w:t>
      </w:r>
      <w:r w:rsidRPr="00010D4D">
        <w:rPr>
          <w:rFonts w:ascii="Times New Roman" w:hAnsi="Times New Roman" w:cs="Times New Roman"/>
          <w:sz w:val="24"/>
          <w:szCs w:val="24"/>
        </w:rPr>
        <w:t>особенное</w:t>
      </w:r>
      <w:r w:rsidRPr="00010D4D">
        <w:rPr>
          <w:rFonts w:ascii="Times New Roman" w:hAnsi="Times New Roman" w:cs="Times New Roman"/>
          <w:sz w:val="24"/>
          <w:szCs w:val="24"/>
        </w:rPr>
        <w:t>. Эти характеристики предметов взаимосвязаны, единичное может стать общим, общее — единичным. </w:t>
      </w:r>
      <w:r w:rsidRPr="00010D4D">
        <w:rPr>
          <w:rFonts w:ascii="Times New Roman" w:hAnsi="Times New Roman" w:cs="Times New Roman"/>
          <w:sz w:val="24"/>
          <w:szCs w:val="24"/>
        </w:rPr>
        <w:t>Всеобщее</w:t>
      </w:r>
      <w:r w:rsidRPr="00010D4D">
        <w:rPr>
          <w:rFonts w:ascii="Times New Roman" w:hAnsi="Times New Roman" w:cs="Times New Roman"/>
          <w:sz w:val="24"/>
          <w:szCs w:val="24"/>
        </w:rPr>
        <w:t> — это понятие для обозначения таких свойств и отношений, которые присущи всем предметам, процессам, явлениям. С помощью всеобщего нельзя отличить один предмет или процесс от других. Примером всеобщего являются категории «материя», «движение».</w:t>
      </w:r>
    </w:p>
    <w:p w:rsidR="00E4606B" w:rsidRDefault="00E4606B" w:rsidP="00EF01B8">
      <w:pPr>
        <w:pStyle w:val="a3"/>
        <w:numPr>
          <w:ilvl w:val="0"/>
          <w:numId w:val="2"/>
        </w:numPr>
        <w:spacing w:after="0" w:line="240" w:lineRule="auto"/>
        <w:rPr>
          <w:rFonts w:ascii="Times New Roman" w:hAnsi="Times New Roman" w:cs="Times New Roman"/>
          <w:b/>
          <w:sz w:val="24"/>
          <w:szCs w:val="24"/>
          <w:highlight w:val="yellow"/>
        </w:rPr>
      </w:pPr>
      <w:r w:rsidRPr="00CD43EA">
        <w:rPr>
          <w:rFonts w:ascii="Times New Roman" w:hAnsi="Times New Roman" w:cs="Times New Roman"/>
          <w:b/>
          <w:sz w:val="24"/>
          <w:szCs w:val="24"/>
          <w:highlight w:val="yellow"/>
        </w:rPr>
        <w:t xml:space="preserve">Категории диалектики – сущность и явление; причина и следствие; необходимость и случайность; возможность и действительность; содержание и форма; единичное, особенное и общее и др. </w:t>
      </w:r>
    </w:p>
    <w:p w:rsidR="00EF01B8" w:rsidRPr="00EF01B8" w:rsidRDefault="00EF01B8" w:rsidP="00EF01B8">
      <w:pPr>
        <w:spacing w:after="0" w:line="240" w:lineRule="auto"/>
        <w:ind w:left="360" w:firstLine="348"/>
        <w:rPr>
          <w:rFonts w:ascii="Times New Roman" w:hAnsi="Times New Roman" w:cs="Times New Roman"/>
          <w:sz w:val="24"/>
          <w:szCs w:val="24"/>
        </w:rPr>
      </w:pPr>
      <w:r w:rsidRPr="00EF01B8">
        <w:rPr>
          <w:rFonts w:ascii="Times New Roman" w:hAnsi="Times New Roman" w:cs="Times New Roman"/>
          <w:sz w:val="24"/>
          <w:szCs w:val="24"/>
          <w:u w:val="single"/>
        </w:rPr>
        <w:t>Категории диалектики</w:t>
      </w:r>
      <w:r w:rsidRPr="00EF01B8">
        <w:rPr>
          <w:rFonts w:ascii="Times New Roman" w:hAnsi="Times New Roman" w:cs="Times New Roman"/>
          <w:sz w:val="24"/>
          <w:szCs w:val="24"/>
        </w:rPr>
        <w:t> — предельно широкие философские понятия, отражающие наиболее общие и существенные связи, законы развития природы, общества и мышления.</w:t>
      </w:r>
    </w:p>
    <w:p w:rsidR="00EF01B8" w:rsidRPr="00EF01B8" w:rsidRDefault="00EF01B8" w:rsidP="00EF01B8">
      <w:pPr>
        <w:spacing w:after="0" w:line="240" w:lineRule="auto"/>
        <w:ind w:left="360" w:firstLine="348"/>
        <w:rPr>
          <w:rFonts w:ascii="Times New Roman" w:hAnsi="Times New Roman" w:cs="Times New Roman"/>
          <w:sz w:val="24"/>
          <w:szCs w:val="24"/>
        </w:rPr>
      </w:pPr>
      <w:r w:rsidRPr="00EF01B8">
        <w:rPr>
          <w:rFonts w:ascii="Times New Roman" w:hAnsi="Times New Roman" w:cs="Times New Roman"/>
          <w:sz w:val="24"/>
          <w:szCs w:val="24"/>
        </w:rPr>
        <w:t>В настоящее время выделяют следующие основные категории диалектики:</w:t>
      </w:r>
    </w:p>
    <w:p w:rsidR="00EF01B8" w:rsidRPr="00EF01B8" w:rsidRDefault="00EF01B8" w:rsidP="00EF01B8">
      <w:pPr>
        <w:spacing w:after="0" w:line="240" w:lineRule="auto"/>
        <w:ind w:left="360" w:firstLine="348"/>
        <w:rPr>
          <w:rFonts w:ascii="Times New Roman" w:hAnsi="Times New Roman" w:cs="Times New Roman"/>
          <w:sz w:val="24"/>
          <w:szCs w:val="24"/>
        </w:rPr>
      </w:pPr>
      <w:r w:rsidRPr="00EF01B8">
        <w:rPr>
          <w:rFonts w:ascii="Times New Roman" w:hAnsi="Times New Roman" w:cs="Times New Roman"/>
          <w:sz w:val="24"/>
          <w:szCs w:val="24"/>
        </w:rPr>
        <w:t>- единичное и общее</w:t>
      </w:r>
    </w:p>
    <w:p w:rsidR="00EF01B8" w:rsidRPr="00EF01B8" w:rsidRDefault="00EF01B8" w:rsidP="00EF01B8">
      <w:pPr>
        <w:spacing w:after="0" w:line="240" w:lineRule="auto"/>
        <w:ind w:left="360" w:firstLine="348"/>
        <w:rPr>
          <w:rFonts w:ascii="Times New Roman" w:hAnsi="Times New Roman" w:cs="Times New Roman"/>
          <w:sz w:val="24"/>
          <w:szCs w:val="24"/>
        </w:rPr>
      </w:pPr>
      <w:r w:rsidRPr="00EF01B8">
        <w:rPr>
          <w:rFonts w:ascii="Times New Roman" w:hAnsi="Times New Roman" w:cs="Times New Roman"/>
          <w:sz w:val="24"/>
          <w:szCs w:val="24"/>
        </w:rPr>
        <w:t>- часть и целое</w:t>
      </w:r>
    </w:p>
    <w:p w:rsidR="00EF01B8" w:rsidRPr="00EF01B8" w:rsidRDefault="00EF01B8" w:rsidP="00EF01B8">
      <w:pPr>
        <w:spacing w:after="0" w:line="240" w:lineRule="auto"/>
        <w:ind w:left="360" w:firstLine="348"/>
        <w:rPr>
          <w:rFonts w:ascii="Times New Roman" w:hAnsi="Times New Roman" w:cs="Times New Roman"/>
          <w:sz w:val="24"/>
          <w:szCs w:val="24"/>
        </w:rPr>
      </w:pPr>
      <w:r w:rsidRPr="00EF01B8">
        <w:rPr>
          <w:rFonts w:ascii="Times New Roman" w:hAnsi="Times New Roman" w:cs="Times New Roman"/>
          <w:sz w:val="24"/>
          <w:szCs w:val="24"/>
        </w:rPr>
        <w:t>- содержание и форма</w:t>
      </w:r>
    </w:p>
    <w:p w:rsidR="00EF01B8" w:rsidRPr="00EF01B8" w:rsidRDefault="00EF01B8" w:rsidP="00EF01B8">
      <w:pPr>
        <w:spacing w:after="0" w:line="240" w:lineRule="auto"/>
        <w:ind w:left="360" w:firstLine="348"/>
        <w:rPr>
          <w:rFonts w:ascii="Times New Roman" w:hAnsi="Times New Roman" w:cs="Times New Roman"/>
          <w:sz w:val="24"/>
          <w:szCs w:val="24"/>
        </w:rPr>
      </w:pPr>
      <w:r w:rsidRPr="00EF01B8">
        <w:rPr>
          <w:rFonts w:ascii="Times New Roman" w:hAnsi="Times New Roman" w:cs="Times New Roman"/>
          <w:sz w:val="24"/>
          <w:szCs w:val="24"/>
        </w:rPr>
        <w:t>- качество и количество</w:t>
      </w:r>
    </w:p>
    <w:p w:rsidR="00EF01B8" w:rsidRPr="00EF01B8" w:rsidRDefault="00EF01B8" w:rsidP="00EF01B8">
      <w:pPr>
        <w:spacing w:after="0" w:line="240" w:lineRule="auto"/>
        <w:ind w:left="360" w:firstLine="348"/>
        <w:rPr>
          <w:rFonts w:ascii="Times New Roman" w:hAnsi="Times New Roman" w:cs="Times New Roman"/>
          <w:sz w:val="24"/>
          <w:szCs w:val="24"/>
        </w:rPr>
      </w:pPr>
      <w:r w:rsidRPr="00EF01B8">
        <w:rPr>
          <w:rFonts w:ascii="Times New Roman" w:hAnsi="Times New Roman" w:cs="Times New Roman"/>
          <w:sz w:val="24"/>
          <w:szCs w:val="24"/>
        </w:rPr>
        <w:t>- сущность и явление</w:t>
      </w:r>
    </w:p>
    <w:p w:rsidR="00EF01B8" w:rsidRPr="00EF01B8" w:rsidRDefault="00EF01B8" w:rsidP="00EF01B8">
      <w:pPr>
        <w:spacing w:after="0" w:line="240" w:lineRule="auto"/>
        <w:ind w:left="360" w:firstLine="348"/>
        <w:rPr>
          <w:rFonts w:ascii="Times New Roman" w:hAnsi="Times New Roman" w:cs="Times New Roman"/>
          <w:sz w:val="24"/>
          <w:szCs w:val="24"/>
        </w:rPr>
      </w:pPr>
      <w:r w:rsidRPr="00EF01B8">
        <w:rPr>
          <w:rFonts w:ascii="Times New Roman" w:hAnsi="Times New Roman" w:cs="Times New Roman"/>
          <w:sz w:val="24"/>
          <w:szCs w:val="24"/>
        </w:rPr>
        <w:t>- причина и следствие</w:t>
      </w:r>
    </w:p>
    <w:p w:rsidR="00EF01B8" w:rsidRPr="00EF01B8" w:rsidRDefault="00EF01B8" w:rsidP="00EF01B8">
      <w:pPr>
        <w:spacing w:after="0" w:line="240" w:lineRule="auto"/>
        <w:ind w:left="360" w:firstLine="348"/>
        <w:rPr>
          <w:rFonts w:ascii="Times New Roman" w:hAnsi="Times New Roman" w:cs="Times New Roman"/>
          <w:sz w:val="24"/>
          <w:szCs w:val="24"/>
        </w:rPr>
      </w:pPr>
      <w:r w:rsidRPr="00EF01B8">
        <w:rPr>
          <w:rFonts w:ascii="Times New Roman" w:hAnsi="Times New Roman" w:cs="Times New Roman"/>
          <w:sz w:val="24"/>
          <w:szCs w:val="24"/>
        </w:rPr>
        <w:t>- необходимость и случайность,</w:t>
      </w:r>
    </w:p>
    <w:p w:rsidR="00EF01B8" w:rsidRPr="00EF01B8" w:rsidRDefault="00EF01B8" w:rsidP="00EF01B8">
      <w:pPr>
        <w:spacing w:after="0" w:line="240" w:lineRule="auto"/>
        <w:ind w:left="360" w:firstLine="348"/>
        <w:rPr>
          <w:rFonts w:ascii="Times New Roman" w:hAnsi="Times New Roman" w:cs="Times New Roman"/>
          <w:sz w:val="24"/>
          <w:szCs w:val="24"/>
        </w:rPr>
      </w:pPr>
      <w:r w:rsidRPr="00EF01B8">
        <w:rPr>
          <w:rFonts w:ascii="Times New Roman" w:hAnsi="Times New Roman" w:cs="Times New Roman"/>
          <w:sz w:val="24"/>
          <w:szCs w:val="24"/>
        </w:rPr>
        <w:t>- возможность и действительность.</w:t>
      </w:r>
    </w:p>
    <w:p w:rsidR="00EF01B8" w:rsidRPr="00EF01B8" w:rsidRDefault="00EF01B8" w:rsidP="00EF01B8">
      <w:pPr>
        <w:spacing w:after="0" w:line="240" w:lineRule="auto"/>
        <w:ind w:left="360" w:firstLine="348"/>
        <w:rPr>
          <w:rFonts w:ascii="Times New Roman" w:hAnsi="Times New Roman" w:cs="Times New Roman"/>
          <w:sz w:val="24"/>
          <w:szCs w:val="24"/>
          <w:u w:val="single"/>
        </w:rPr>
      </w:pPr>
      <w:r w:rsidRPr="00EF01B8">
        <w:rPr>
          <w:rFonts w:ascii="Times New Roman" w:hAnsi="Times New Roman" w:cs="Times New Roman"/>
          <w:sz w:val="24"/>
          <w:szCs w:val="24"/>
          <w:u w:val="single"/>
        </w:rPr>
        <w:t>Сущность — явление</w:t>
      </w:r>
    </w:p>
    <w:p w:rsidR="00EF01B8" w:rsidRPr="00EF01B8" w:rsidRDefault="00EF01B8" w:rsidP="00EF01B8">
      <w:pPr>
        <w:spacing w:after="0" w:line="240" w:lineRule="auto"/>
        <w:ind w:left="360" w:firstLine="348"/>
        <w:rPr>
          <w:rFonts w:ascii="Times New Roman" w:hAnsi="Times New Roman" w:cs="Times New Roman"/>
          <w:sz w:val="24"/>
          <w:szCs w:val="24"/>
        </w:rPr>
      </w:pPr>
      <w:r w:rsidRPr="00EF01B8">
        <w:rPr>
          <w:rFonts w:ascii="Times New Roman" w:hAnsi="Times New Roman" w:cs="Times New Roman"/>
          <w:sz w:val="24"/>
          <w:szCs w:val="24"/>
        </w:rPr>
        <w:t xml:space="preserve">Под сущностью понимается глубинная, внутренняя, существенная, относительно устойчивая сторона объекта, определяющая его природу, совокупность черт и другие характеристики. Явление — это внешние, наблюдаемые характеристики объекта, это форма обнаружения сущности. Явление существенно, а сущность проявляется. Но это не означает их совпадения, тождества. Напротив, явление иногда искажает сущность. Восход и заход солнца является как движение последнего вокруг Земли. Но по существу дело обстоит наоборот. В действительности явление выглядит всегда иначе, </w:t>
      </w:r>
      <w:r w:rsidRPr="00EF01B8">
        <w:rPr>
          <w:rFonts w:ascii="Times New Roman" w:hAnsi="Times New Roman" w:cs="Times New Roman"/>
          <w:sz w:val="24"/>
          <w:szCs w:val="24"/>
        </w:rPr>
        <w:lastRenderedPageBreak/>
        <w:t>нежели вызвавший его глубинный процесс. Каким же образом в сознании человека происходит переход от явления к сущности? Реальная возможность перехода от явлений к сущности осуществляется в результате практической деятельности человека, через анализ явлений познания и существенных связей между ними. Процесс познания сущности почти всегда осуществляется постепенно, человек всегда движется от сущности первого порядка к сущности второго порядка и так далее.</w:t>
      </w:r>
    </w:p>
    <w:p w:rsidR="00EF01B8" w:rsidRPr="00EF01B8" w:rsidRDefault="00EF01B8" w:rsidP="00EF01B8">
      <w:pPr>
        <w:spacing w:after="0" w:line="240" w:lineRule="auto"/>
        <w:ind w:left="360" w:firstLine="348"/>
        <w:rPr>
          <w:rFonts w:ascii="Times New Roman" w:hAnsi="Times New Roman" w:cs="Times New Roman"/>
          <w:sz w:val="24"/>
          <w:szCs w:val="24"/>
          <w:u w:val="single"/>
        </w:rPr>
      </w:pPr>
      <w:r w:rsidRPr="00EF01B8">
        <w:rPr>
          <w:rFonts w:ascii="Times New Roman" w:hAnsi="Times New Roman" w:cs="Times New Roman"/>
          <w:sz w:val="24"/>
          <w:szCs w:val="24"/>
          <w:u w:val="single"/>
        </w:rPr>
        <w:t>Причина — следствие</w:t>
      </w:r>
    </w:p>
    <w:p w:rsidR="00EF01B8" w:rsidRPr="00EF01B8" w:rsidRDefault="00EF01B8" w:rsidP="00EF01B8">
      <w:pPr>
        <w:spacing w:after="0" w:line="240" w:lineRule="auto"/>
        <w:ind w:left="360" w:firstLine="348"/>
        <w:rPr>
          <w:rFonts w:ascii="Times New Roman" w:hAnsi="Times New Roman" w:cs="Times New Roman"/>
          <w:sz w:val="24"/>
          <w:szCs w:val="24"/>
        </w:rPr>
      </w:pPr>
      <w:r w:rsidRPr="00EF01B8">
        <w:rPr>
          <w:rFonts w:ascii="Times New Roman" w:hAnsi="Times New Roman" w:cs="Times New Roman"/>
          <w:sz w:val="24"/>
          <w:szCs w:val="24"/>
        </w:rPr>
        <w:t>В результате общественно-исторической практики постепенно складывалось понимание, что явление, порождающее или видоизменяющее другое, выступает как причина, а другое — как следствие, то есть результат действия причины. Существует многообразие причинных связей, различающихся как по результатам, так и по формам проявления. Причинная связь реализуется только при наличии определённых условий. Условия сами по себе не могут вызвать следствие, но тем не менее необходимы для его осуществления. Так, для успешного проведения экономических реформ требуются определённые социально-политические условия (согласие в обществе, ясное понимание целей и задач проводимых мероприятий). Необходимо отличать от причины повод, который является только внешним толчком. Например, поводом Первой мировой войны было убийство эрцгерцога Фердинанда, действительные же её причины заключались совершенно в другом.</w:t>
      </w:r>
    </w:p>
    <w:p w:rsidR="00EF01B8" w:rsidRPr="00EF01B8" w:rsidRDefault="00EF01B8" w:rsidP="00EF01B8">
      <w:pPr>
        <w:spacing w:after="0" w:line="240" w:lineRule="auto"/>
        <w:ind w:left="360" w:firstLine="348"/>
        <w:rPr>
          <w:rFonts w:ascii="Times New Roman" w:hAnsi="Times New Roman" w:cs="Times New Roman"/>
          <w:sz w:val="24"/>
          <w:szCs w:val="24"/>
          <w:u w:val="single"/>
        </w:rPr>
      </w:pPr>
      <w:r w:rsidRPr="00EF01B8">
        <w:rPr>
          <w:rFonts w:ascii="Times New Roman" w:hAnsi="Times New Roman" w:cs="Times New Roman"/>
          <w:sz w:val="24"/>
          <w:szCs w:val="24"/>
          <w:u w:val="single"/>
        </w:rPr>
        <w:t>Необходимость — случайность</w:t>
      </w:r>
    </w:p>
    <w:p w:rsidR="00EF01B8" w:rsidRPr="00EF01B8" w:rsidRDefault="00EF01B8" w:rsidP="00EF01B8">
      <w:pPr>
        <w:spacing w:after="0" w:line="240" w:lineRule="auto"/>
        <w:ind w:left="360" w:firstLine="348"/>
        <w:rPr>
          <w:rFonts w:ascii="Times New Roman" w:hAnsi="Times New Roman" w:cs="Times New Roman"/>
          <w:sz w:val="24"/>
          <w:szCs w:val="24"/>
        </w:rPr>
      </w:pPr>
      <w:r w:rsidRPr="00EF01B8">
        <w:rPr>
          <w:rFonts w:ascii="Times New Roman" w:hAnsi="Times New Roman" w:cs="Times New Roman"/>
          <w:sz w:val="24"/>
          <w:szCs w:val="24"/>
        </w:rPr>
        <w:t>Необходимость — это внутренняя, существенная связь между явлениями. Это то, что должно обязательно произойти в данных условиях. Случайность — это несущественная связь между явлениями. В данных условиях она может произойти так или иначе, а может и не произойти. Случайность характеризуется множеством возможных следствий. Например, количество горошин в стручке, цвет глаз. Необходимость и случайность нужно рассматривать во взаимосвязи: нет ни чистых необходимостей, ни чистых случайностей. Необходимость пробивает себе путь через массу случайностей. То, что было необходимым, может стать случайным, и наоборот.</w:t>
      </w:r>
    </w:p>
    <w:p w:rsidR="00EF01B8" w:rsidRPr="00EF01B8" w:rsidRDefault="00EF01B8" w:rsidP="00EF01B8">
      <w:pPr>
        <w:spacing w:after="0" w:line="240" w:lineRule="auto"/>
        <w:ind w:left="360" w:firstLine="348"/>
        <w:rPr>
          <w:rFonts w:ascii="Times New Roman" w:hAnsi="Times New Roman" w:cs="Times New Roman"/>
          <w:sz w:val="24"/>
          <w:szCs w:val="24"/>
          <w:u w:val="single"/>
        </w:rPr>
      </w:pPr>
      <w:r w:rsidRPr="00EF01B8">
        <w:rPr>
          <w:rFonts w:ascii="Times New Roman" w:hAnsi="Times New Roman" w:cs="Times New Roman"/>
          <w:sz w:val="24"/>
          <w:szCs w:val="24"/>
          <w:u w:val="single"/>
        </w:rPr>
        <w:t>Возможность — действительность</w:t>
      </w:r>
    </w:p>
    <w:p w:rsidR="00EF01B8" w:rsidRPr="00EF01B8" w:rsidRDefault="00EF01B8" w:rsidP="00EF01B8">
      <w:pPr>
        <w:spacing w:after="0" w:line="240" w:lineRule="auto"/>
        <w:ind w:left="360" w:firstLine="348"/>
        <w:rPr>
          <w:rFonts w:ascii="Times New Roman" w:hAnsi="Times New Roman" w:cs="Times New Roman"/>
          <w:sz w:val="24"/>
          <w:szCs w:val="24"/>
        </w:rPr>
      </w:pPr>
      <w:r w:rsidRPr="00EF01B8">
        <w:rPr>
          <w:rFonts w:ascii="Times New Roman" w:hAnsi="Times New Roman" w:cs="Times New Roman"/>
          <w:sz w:val="24"/>
          <w:szCs w:val="24"/>
        </w:rPr>
        <w:t>Возможность — это потенциальная действительность. Например, жёлудь — возможность дуба. Действительность — это объективно существующий предмет как реализация некоторой возможности. Следует различать возможности реальные (конкретные) и формальные (абстрактные). К реальным относятся возможности, выражающие закономерную, существенную тенденцию развития объекта и условия, способствующие их реализации. Каждый молодой человек имеет возможность получить высшее образование, но для тех, кто обучается в вузе, она является реальной. Формальная возможность отражает несущественную тенденцию в развитии объекта. Вероятность её осуществления может быть ничтожно мала, но тем не менее для её осуществления нет принципиальных препятствий. В этом коренное отличие возможности от невозможности. Невозможно, например, конструирование вечного двигателя. Невозможность — это то, что ни при каких условиях не может превратиться в действительность.</w:t>
      </w:r>
    </w:p>
    <w:p w:rsidR="00EF01B8" w:rsidRPr="00EF01B8" w:rsidRDefault="00EF01B8" w:rsidP="00EF01B8">
      <w:pPr>
        <w:spacing w:after="0" w:line="240" w:lineRule="auto"/>
        <w:ind w:left="360" w:firstLine="348"/>
        <w:rPr>
          <w:rFonts w:ascii="Times New Roman" w:hAnsi="Times New Roman" w:cs="Times New Roman"/>
          <w:sz w:val="24"/>
          <w:szCs w:val="24"/>
          <w:u w:val="single"/>
        </w:rPr>
      </w:pPr>
      <w:r w:rsidRPr="00EF01B8">
        <w:rPr>
          <w:rFonts w:ascii="Times New Roman" w:hAnsi="Times New Roman" w:cs="Times New Roman"/>
          <w:sz w:val="24"/>
          <w:szCs w:val="24"/>
          <w:u w:val="single"/>
        </w:rPr>
        <w:t>Форма — содержание</w:t>
      </w:r>
    </w:p>
    <w:p w:rsidR="00EF01B8" w:rsidRPr="00EF01B8" w:rsidRDefault="00EF01B8" w:rsidP="00EF01B8">
      <w:pPr>
        <w:spacing w:after="0" w:line="240" w:lineRule="auto"/>
        <w:ind w:left="360" w:firstLine="348"/>
        <w:rPr>
          <w:rFonts w:ascii="Times New Roman" w:hAnsi="Times New Roman" w:cs="Times New Roman"/>
          <w:sz w:val="24"/>
          <w:szCs w:val="24"/>
        </w:rPr>
      </w:pPr>
      <w:r w:rsidRPr="00EF01B8">
        <w:rPr>
          <w:rFonts w:ascii="Times New Roman" w:hAnsi="Times New Roman" w:cs="Times New Roman"/>
          <w:sz w:val="24"/>
          <w:szCs w:val="24"/>
        </w:rPr>
        <w:t xml:space="preserve">Под содержанием понимается совокупность различных элементов, определяющих свойства и функции предметов, а также связи между этими элементами. Содержанием картины является совокупность художественных образов, выражающих определённую тему. Форма — это определённая организация содержания, связи между элементами системы. Каждый предмет относительно устойчив, имеет структуру. Форма характеризует эту внутреннюю структуру, которая находит своё выражение и во внешним облике объекта. Как структура предмета форма есть нечто внутреннее, а как отношение содержания данного предмета к содержанию других — внешнее. Ведущей стороной является содержание, но форма оказывает влияние, сдерживая или, </w:t>
      </w:r>
      <w:r w:rsidRPr="00EF01B8">
        <w:rPr>
          <w:rFonts w:ascii="Times New Roman" w:hAnsi="Times New Roman" w:cs="Times New Roman"/>
          <w:sz w:val="24"/>
          <w:szCs w:val="24"/>
        </w:rPr>
        <w:lastRenderedPageBreak/>
        <w:t>напротив, содействуя его развитию. Учёт этих сторон чрезвычайно важен в практической деятельности.</w:t>
      </w:r>
    </w:p>
    <w:p w:rsidR="00EF01B8" w:rsidRPr="00EF01B8" w:rsidRDefault="00EF01B8" w:rsidP="00EF01B8">
      <w:pPr>
        <w:spacing w:after="0" w:line="240" w:lineRule="auto"/>
        <w:ind w:left="360" w:firstLine="348"/>
        <w:rPr>
          <w:rFonts w:ascii="Times New Roman" w:hAnsi="Times New Roman" w:cs="Times New Roman"/>
          <w:sz w:val="24"/>
          <w:szCs w:val="24"/>
          <w:u w:val="single"/>
        </w:rPr>
      </w:pPr>
      <w:r w:rsidRPr="00EF01B8">
        <w:rPr>
          <w:rFonts w:ascii="Times New Roman" w:hAnsi="Times New Roman" w:cs="Times New Roman"/>
          <w:sz w:val="24"/>
          <w:szCs w:val="24"/>
          <w:u w:val="single"/>
        </w:rPr>
        <w:t>Единичное — особенное — общее (всеобщее)</w:t>
      </w:r>
    </w:p>
    <w:p w:rsidR="00EF01B8" w:rsidRPr="00EF01B8" w:rsidRDefault="00EF01B8" w:rsidP="00EF01B8">
      <w:pPr>
        <w:spacing w:after="0" w:line="240" w:lineRule="auto"/>
        <w:ind w:left="360" w:firstLine="348"/>
        <w:rPr>
          <w:rFonts w:ascii="Times New Roman" w:hAnsi="Times New Roman" w:cs="Times New Roman"/>
          <w:sz w:val="24"/>
          <w:szCs w:val="24"/>
        </w:rPr>
      </w:pPr>
      <w:r w:rsidRPr="00EF01B8">
        <w:rPr>
          <w:rFonts w:ascii="Times New Roman" w:hAnsi="Times New Roman" w:cs="Times New Roman"/>
          <w:sz w:val="24"/>
          <w:szCs w:val="24"/>
        </w:rPr>
        <w:t>Единичность означает неповторимость предмета или явления. Среди множества листьев, например, нельзя найти два абсолютно тождественных. В то же время предметы содержат в себе и некоторые общие признаки, свойства, позволяющие объединять их в классы, роды, виды. Действительность характеризуется также и общностью (всеобщностью). Например, любой человек — носитель тех признаков, на основании наличия которых мы можем считать его человеком. Предмет, взятый в своей конкретной целостности, выступает как единство единичного и всеобщего, как особенное. Эти характеристики предметов взаимосвязаны, единичное может стать общим, общее — единичным. Всеобщее — это понятие для обозначения таких свойств и отношений, которые присущи всем предметам, процессам, явлениям. С помощью всеобщего нельзя отличить один предмет или процесс от других. Примером всеобщего являются категории «материя», «движение».</w:t>
      </w:r>
    </w:p>
    <w:p w:rsidR="00EF01B8" w:rsidRPr="00EF01B8" w:rsidRDefault="00EF01B8" w:rsidP="00EF01B8">
      <w:pPr>
        <w:spacing w:after="0" w:line="240" w:lineRule="auto"/>
        <w:ind w:left="360" w:firstLine="348"/>
        <w:rPr>
          <w:rFonts w:ascii="Times New Roman" w:hAnsi="Times New Roman" w:cs="Times New Roman"/>
          <w:sz w:val="24"/>
          <w:szCs w:val="24"/>
          <w:u w:val="single"/>
        </w:rPr>
      </w:pPr>
      <w:r w:rsidRPr="00EF01B8">
        <w:rPr>
          <w:rFonts w:ascii="Times New Roman" w:hAnsi="Times New Roman" w:cs="Times New Roman"/>
          <w:sz w:val="24"/>
          <w:szCs w:val="24"/>
          <w:u w:val="single"/>
        </w:rPr>
        <w:t>Часть — целое</w:t>
      </w:r>
    </w:p>
    <w:p w:rsidR="00EF01B8" w:rsidRPr="00EF01B8" w:rsidRDefault="00EF01B8" w:rsidP="00EF01B8">
      <w:pPr>
        <w:spacing w:after="0" w:line="240" w:lineRule="auto"/>
        <w:ind w:left="360" w:firstLine="348"/>
        <w:rPr>
          <w:rFonts w:ascii="Times New Roman" w:hAnsi="Times New Roman" w:cs="Times New Roman"/>
          <w:sz w:val="24"/>
          <w:szCs w:val="24"/>
        </w:rPr>
      </w:pPr>
      <w:r w:rsidRPr="00EF01B8">
        <w:rPr>
          <w:rFonts w:ascii="Times New Roman" w:hAnsi="Times New Roman" w:cs="Times New Roman"/>
          <w:sz w:val="24"/>
          <w:szCs w:val="24"/>
        </w:rPr>
        <w:t>В качестве </w:t>
      </w:r>
      <w:r w:rsidRPr="00EF01B8">
        <w:rPr>
          <w:rFonts w:ascii="Times New Roman" w:hAnsi="Times New Roman" w:cs="Times New Roman"/>
          <w:sz w:val="24"/>
          <w:szCs w:val="24"/>
        </w:rPr>
        <w:t>целого</w:t>
      </w:r>
      <w:r w:rsidRPr="00EF01B8">
        <w:rPr>
          <w:rFonts w:ascii="Times New Roman" w:hAnsi="Times New Roman" w:cs="Times New Roman"/>
          <w:sz w:val="24"/>
          <w:szCs w:val="24"/>
        </w:rPr>
        <w:t> выступает связь между предметами, которые являются его </w:t>
      </w:r>
      <w:r w:rsidRPr="00EF01B8">
        <w:rPr>
          <w:rFonts w:ascii="Times New Roman" w:hAnsi="Times New Roman" w:cs="Times New Roman"/>
          <w:sz w:val="24"/>
          <w:szCs w:val="24"/>
        </w:rPr>
        <w:t>частями</w:t>
      </w:r>
      <w:r w:rsidRPr="00EF01B8">
        <w:rPr>
          <w:rFonts w:ascii="Times New Roman" w:hAnsi="Times New Roman" w:cs="Times New Roman"/>
          <w:sz w:val="24"/>
          <w:szCs w:val="24"/>
        </w:rPr>
        <w:t>. Целое не сводимо к простой сумме составляющих его частей, ибо оно порождает новые качества и свойства, которыми не располагают отдельные части. В качестве неорганического целого выступают атомы, кристаллы, планетарные системы, галактики. В живой природе целостностью обладают организмы, социальные общности. В живой природе целое характеризуется органичностью, то есть делает невозможным отдельное самостоятельное существование своих частей. Так, например, рука как важнейший компонент человеческого организма в отдельности представляет лишь мёртвое тело.</w:t>
      </w:r>
    </w:p>
    <w:sectPr w:rsidR="00EF01B8" w:rsidRPr="00EF01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41435"/>
    <w:multiLevelType w:val="hybridMultilevel"/>
    <w:tmpl w:val="FF2C0252"/>
    <w:lvl w:ilvl="0" w:tplc="0419000F">
      <w:start w:val="1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6E05EE1"/>
    <w:multiLevelType w:val="multilevel"/>
    <w:tmpl w:val="50A4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CB2D89"/>
    <w:multiLevelType w:val="multilevel"/>
    <w:tmpl w:val="1F54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5516C1"/>
    <w:multiLevelType w:val="hybridMultilevel"/>
    <w:tmpl w:val="61FA2C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00A2605"/>
    <w:multiLevelType w:val="multilevel"/>
    <w:tmpl w:val="7E4490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096B2E"/>
    <w:multiLevelType w:val="multilevel"/>
    <w:tmpl w:val="1A74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1169D3"/>
    <w:multiLevelType w:val="multilevel"/>
    <w:tmpl w:val="0DC6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6"/>
  </w:num>
  <w:num w:numId="5">
    <w:abstractNumId w:val="4"/>
  </w:num>
  <w:num w:numId="6">
    <w:abstractNumId w:val="5"/>
    <w:lvlOverride w:ilvl="0">
      <w:startOverride w:val="1"/>
    </w:lvlOverride>
  </w:num>
  <w:num w:numId="7">
    <w:abstractNumId w:val="5"/>
    <w:lvlOverride w:ilvl="0">
      <w:startOverride w:val="2"/>
    </w:lvlOverride>
  </w:num>
  <w:num w:numId="8">
    <w:abstractNumId w:val="5"/>
    <w:lvlOverride w:ilvl="0">
      <w:startOverride w:val="3"/>
    </w:lvlOverride>
  </w:num>
  <w:num w:numId="9">
    <w:abstractNumId w:val="1"/>
    <w:lvlOverride w:ilvl="0">
      <w:startOverride w:val="1"/>
    </w:lvlOverride>
  </w:num>
  <w:num w:numId="10">
    <w:abstractNumId w:val="1"/>
    <w:lvlOverride w:ilvl="0">
      <w:startOverride w:val="2"/>
    </w:lvlOverride>
  </w:num>
  <w:num w:numId="11">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651"/>
    <w:rsid w:val="00010D4D"/>
    <w:rsid w:val="00011934"/>
    <w:rsid w:val="000376BD"/>
    <w:rsid w:val="00067E89"/>
    <w:rsid w:val="000C79C2"/>
    <w:rsid w:val="0015565D"/>
    <w:rsid w:val="00275CF9"/>
    <w:rsid w:val="00300604"/>
    <w:rsid w:val="006449A6"/>
    <w:rsid w:val="00784E2B"/>
    <w:rsid w:val="00973E9F"/>
    <w:rsid w:val="00975313"/>
    <w:rsid w:val="00CD43EA"/>
    <w:rsid w:val="00E4606B"/>
    <w:rsid w:val="00EF01B8"/>
    <w:rsid w:val="00F606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E4707"/>
  <w15:chartTrackingRefBased/>
  <w15:docId w15:val="{6F437936-BDEB-442C-99B1-56FBCCC85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15565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010D4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606B"/>
    <w:pPr>
      <w:ind w:left="720"/>
      <w:contextualSpacing/>
    </w:pPr>
  </w:style>
  <w:style w:type="character" w:styleId="a4">
    <w:name w:val="Hyperlink"/>
    <w:basedOn w:val="a0"/>
    <w:uiPriority w:val="99"/>
    <w:semiHidden/>
    <w:unhideWhenUsed/>
    <w:rsid w:val="000C79C2"/>
    <w:rPr>
      <w:color w:val="0000FF"/>
      <w:u w:val="single"/>
    </w:rPr>
  </w:style>
  <w:style w:type="paragraph" w:customStyle="1" w:styleId="a5">
    <w:name w:val="a"/>
    <w:basedOn w:val="a"/>
    <w:rsid w:val="000C79C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abhide">
    <w:name w:val="dabhide"/>
    <w:basedOn w:val="a0"/>
    <w:rsid w:val="00975313"/>
  </w:style>
  <w:style w:type="character" w:styleId="a6">
    <w:name w:val="Emphasis"/>
    <w:basedOn w:val="a0"/>
    <w:uiPriority w:val="20"/>
    <w:qFormat/>
    <w:rsid w:val="0015565D"/>
    <w:rPr>
      <w:i/>
      <w:iCs/>
    </w:rPr>
  </w:style>
  <w:style w:type="character" w:customStyle="1" w:styleId="30">
    <w:name w:val="Заголовок 3 Знак"/>
    <w:basedOn w:val="a0"/>
    <w:link w:val="3"/>
    <w:uiPriority w:val="9"/>
    <w:rsid w:val="0015565D"/>
    <w:rPr>
      <w:rFonts w:ascii="Times New Roman" w:eastAsia="Times New Roman" w:hAnsi="Times New Roman" w:cs="Times New Roman"/>
      <w:b/>
      <w:bCs/>
      <w:sz w:val="27"/>
      <w:szCs w:val="27"/>
      <w:lang w:eastAsia="ru-RU"/>
    </w:rPr>
  </w:style>
  <w:style w:type="character" w:customStyle="1" w:styleId="mw-headline">
    <w:name w:val="mw-headline"/>
    <w:basedOn w:val="a0"/>
    <w:rsid w:val="0015565D"/>
  </w:style>
  <w:style w:type="character" w:customStyle="1" w:styleId="mw-editsection">
    <w:name w:val="mw-editsection"/>
    <w:basedOn w:val="a0"/>
    <w:rsid w:val="0015565D"/>
  </w:style>
  <w:style w:type="character" w:customStyle="1" w:styleId="mw-editsection-bracket">
    <w:name w:val="mw-editsection-bracket"/>
    <w:basedOn w:val="a0"/>
    <w:rsid w:val="0015565D"/>
  </w:style>
  <w:style w:type="character" w:customStyle="1" w:styleId="mw-editsection-divider">
    <w:name w:val="mw-editsection-divider"/>
    <w:basedOn w:val="a0"/>
    <w:rsid w:val="0015565D"/>
  </w:style>
  <w:style w:type="paragraph" w:styleId="a7">
    <w:name w:val="Normal (Web)"/>
    <w:basedOn w:val="a"/>
    <w:uiPriority w:val="99"/>
    <w:semiHidden/>
    <w:unhideWhenUsed/>
    <w:rsid w:val="00CD43E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010D4D"/>
    <w:rPr>
      <w:b/>
      <w:bCs/>
    </w:rPr>
  </w:style>
  <w:style w:type="character" w:customStyle="1" w:styleId="40">
    <w:name w:val="Заголовок 4 Знак"/>
    <w:basedOn w:val="a0"/>
    <w:link w:val="4"/>
    <w:uiPriority w:val="9"/>
    <w:semiHidden/>
    <w:rsid w:val="00010D4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037411">
      <w:bodyDiv w:val="1"/>
      <w:marLeft w:val="0"/>
      <w:marRight w:val="0"/>
      <w:marTop w:val="0"/>
      <w:marBottom w:val="0"/>
      <w:divBdr>
        <w:top w:val="none" w:sz="0" w:space="0" w:color="auto"/>
        <w:left w:val="none" w:sz="0" w:space="0" w:color="auto"/>
        <w:bottom w:val="none" w:sz="0" w:space="0" w:color="auto"/>
        <w:right w:val="none" w:sz="0" w:space="0" w:color="auto"/>
      </w:divBdr>
    </w:div>
    <w:div w:id="129594908">
      <w:bodyDiv w:val="1"/>
      <w:marLeft w:val="0"/>
      <w:marRight w:val="0"/>
      <w:marTop w:val="0"/>
      <w:marBottom w:val="0"/>
      <w:divBdr>
        <w:top w:val="none" w:sz="0" w:space="0" w:color="auto"/>
        <w:left w:val="none" w:sz="0" w:space="0" w:color="auto"/>
        <w:bottom w:val="none" w:sz="0" w:space="0" w:color="auto"/>
        <w:right w:val="none" w:sz="0" w:space="0" w:color="auto"/>
      </w:divBdr>
    </w:div>
    <w:div w:id="244149932">
      <w:bodyDiv w:val="1"/>
      <w:marLeft w:val="0"/>
      <w:marRight w:val="0"/>
      <w:marTop w:val="0"/>
      <w:marBottom w:val="0"/>
      <w:divBdr>
        <w:top w:val="none" w:sz="0" w:space="0" w:color="auto"/>
        <w:left w:val="none" w:sz="0" w:space="0" w:color="auto"/>
        <w:bottom w:val="none" w:sz="0" w:space="0" w:color="auto"/>
        <w:right w:val="none" w:sz="0" w:space="0" w:color="auto"/>
      </w:divBdr>
    </w:div>
    <w:div w:id="699745260">
      <w:bodyDiv w:val="1"/>
      <w:marLeft w:val="0"/>
      <w:marRight w:val="0"/>
      <w:marTop w:val="0"/>
      <w:marBottom w:val="0"/>
      <w:divBdr>
        <w:top w:val="none" w:sz="0" w:space="0" w:color="auto"/>
        <w:left w:val="none" w:sz="0" w:space="0" w:color="auto"/>
        <w:bottom w:val="none" w:sz="0" w:space="0" w:color="auto"/>
        <w:right w:val="none" w:sz="0" w:space="0" w:color="auto"/>
      </w:divBdr>
    </w:div>
    <w:div w:id="707028533">
      <w:bodyDiv w:val="1"/>
      <w:marLeft w:val="0"/>
      <w:marRight w:val="0"/>
      <w:marTop w:val="0"/>
      <w:marBottom w:val="0"/>
      <w:divBdr>
        <w:top w:val="none" w:sz="0" w:space="0" w:color="auto"/>
        <w:left w:val="none" w:sz="0" w:space="0" w:color="auto"/>
        <w:bottom w:val="none" w:sz="0" w:space="0" w:color="auto"/>
        <w:right w:val="none" w:sz="0" w:space="0" w:color="auto"/>
      </w:divBdr>
    </w:div>
    <w:div w:id="890073776">
      <w:bodyDiv w:val="1"/>
      <w:marLeft w:val="0"/>
      <w:marRight w:val="0"/>
      <w:marTop w:val="0"/>
      <w:marBottom w:val="0"/>
      <w:divBdr>
        <w:top w:val="none" w:sz="0" w:space="0" w:color="auto"/>
        <w:left w:val="none" w:sz="0" w:space="0" w:color="auto"/>
        <w:bottom w:val="none" w:sz="0" w:space="0" w:color="auto"/>
        <w:right w:val="none" w:sz="0" w:space="0" w:color="auto"/>
      </w:divBdr>
    </w:div>
    <w:div w:id="1247228127">
      <w:bodyDiv w:val="1"/>
      <w:marLeft w:val="0"/>
      <w:marRight w:val="0"/>
      <w:marTop w:val="0"/>
      <w:marBottom w:val="0"/>
      <w:divBdr>
        <w:top w:val="none" w:sz="0" w:space="0" w:color="auto"/>
        <w:left w:val="none" w:sz="0" w:space="0" w:color="auto"/>
        <w:bottom w:val="none" w:sz="0" w:space="0" w:color="auto"/>
        <w:right w:val="none" w:sz="0" w:space="0" w:color="auto"/>
      </w:divBdr>
    </w:div>
    <w:div w:id="1251541997">
      <w:bodyDiv w:val="1"/>
      <w:marLeft w:val="0"/>
      <w:marRight w:val="0"/>
      <w:marTop w:val="0"/>
      <w:marBottom w:val="0"/>
      <w:divBdr>
        <w:top w:val="none" w:sz="0" w:space="0" w:color="auto"/>
        <w:left w:val="none" w:sz="0" w:space="0" w:color="auto"/>
        <w:bottom w:val="none" w:sz="0" w:space="0" w:color="auto"/>
        <w:right w:val="none" w:sz="0" w:space="0" w:color="auto"/>
      </w:divBdr>
    </w:div>
    <w:div w:id="1312978934">
      <w:bodyDiv w:val="1"/>
      <w:marLeft w:val="0"/>
      <w:marRight w:val="0"/>
      <w:marTop w:val="0"/>
      <w:marBottom w:val="0"/>
      <w:divBdr>
        <w:top w:val="none" w:sz="0" w:space="0" w:color="auto"/>
        <w:left w:val="none" w:sz="0" w:space="0" w:color="auto"/>
        <w:bottom w:val="none" w:sz="0" w:space="0" w:color="auto"/>
        <w:right w:val="none" w:sz="0" w:space="0" w:color="auto"/>
      </w:divBdr>
    </w:div>
    <w:div w:id="1552761988">
      <w:bodyDiv w:val="1"/>
      <w:marLeft w:val="0"/>
      <w:marRight w:val="0"/>
      <w:marTop w:val="0"/>
      <w:marBottom w:val="0"/>
      <w:divBdr>
        <w:top w:val="none" w:sz="0" w:space="0" w:color="auto"/>
        <w:left w:val="none" w:sz="0" w:space="0" w:color="auto"/>
        <w:bottom w:val="none" w:sz="0" w:space="0" w:color="auto"/>
        <w:right w:val="none" w:sz="0" w:space="0" w:color="auto"/>
      </w:divBdr>
    </w:div>
    <w:div w:id="1702121395">
      <w:bodyDiv w:val="1"/>
      <w:marLeft w:val="0"/>
      <w:marRight w:val="0"/>
      <w:marTop w:val="0"/>
      <w:marBottom w:val="0"/>
      <w:divBdr>
        <w:top w:val="none" w:sz="0" w:space="0" w:color="auto"/>
        <w:left w:val="none" w:sz="0" w:space="0" w:color="auto"/>
        <w:bottom w:val="none" w:sz="0" w:space="0" w:color="auto"/>
        <w:right w:val="none" w:sz="0" w:space="0" w:color="auto"/>
      </w:divBdr>
    </w:div>
    <w:div w:id="1739476755">
      <w:bodyDiv w:val="1"/>
      <w:marLeft w:val="0"/>
      <w:marRight w:val="0"/>
      <w:marTop w:val="0"/>
      <w:marBottom w:val="0"/>
      <w:divBdr>
        <w:top w:val="none" w:sz="0" w:space="0" w:color="auto"/>
        <w:left w:val="none" w:sz="0" w:space="0" w:color="auto"/>
        <w:bottom w:val="none" w:sz="0" w:space="0" w:color="auto"/>
        <w:right w:val="none" w:sz="0" w:space="0" w:color="auto"/>
      </w:divBdr>
    </w:div>
    <w:div w:id="1777014693">
      <w:bodyDiv w:val="1"/>
      <w:marLeft w:val="0"/>
      <w:marRight w:val="0"/>
      <w:marTop w:val="0"/>
      <w:marBottom w:val="0"/>
      <w:divBdr>
        <w:top w:val="none" w:sz="0" w:space="0" w:color="auto"/>
        <w:left w:val="none" w:sz="0" w:space="0" w:color="auto"/>
        <w:bottom w:val="none" w:sz="0" w:space="0" w:color="auto"/>
        <w:right w:val="none" w:sz="0" w:space="0" w:color="auto"/>
      </w:divBdr>
    </w:div>
    <w:div w:id="1783718072">
      <w:bodyDiv w:val="1"/>
      <w:marLeft w:val="0"/>
      <w:marRight w:val="0"/>
      <w:marTop w:val="0"/>
      <w:marBottom w:val="0"/>
      <w:divBdr>
        <w:top w:val="none" w:sz="0" w:space="0" w:color="auto"/>
        <w:left w:val="none" w:sz="0" w:space="0" w:color="auto"/>
        <w:bottom w:val="none" w:sz="0" w:space="0" w:color="auto"/>
        <w:right w:val="none" w:sz="0" w:space="0" w:color="auto"/>
      </w:divBdr>
    </w:div>
    <w:div w:id="1795514541">
      <w:bodyDiv w:val="1"/>
      <w:marLeft w:val="0"/>
      <w:marRight w:val="0"/>
      <w:marTop w:val="0"/>
      <w:marBottom w:val="0"/>
      <w:divBdr>
        <w:top w:val="none" w:sz="0" w:space="0" w:color="auto"/>
        <w:left w:val="none" w:sz="0" w:space="0" w:color="auto"/>
        <w:bottom w:val="none" w:sz="0" w:space="0" w:color="auto"/>
        <w:right w:val="none" w:sz="0" w:space="0" w:color="auto"/>
      </w:divBdr>
    </w:div>
    <w:div w:id="2024479221">
      <w:bodyDiv w:val="1"/>
      <w:marLeft w:val="0"/>
      <w:marRight w:val="0"/>
      <w:marTop w:val="0"/>
      <w:marBottom w:val="0"/>
      <w:divBdr>
        <w:top w:val="none" w:sz="0" w:space="0" w:color="auto"/>
        <w:left w:val="none" w:sz="0" w:space="0" w:color="auto"/>
        <w:bottom w:val="none" w:sz="0" w:space="0" w:color="auto"/>
        <w:right w:val="none" w:sz="0" w:space="0" w:color="auto"/>
      </w:divBdr>
    </w:div>
    <w:div w:id="214492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F%D0%BE%D0%BD%D1%8F%D1%82%D0%B8%D0%B5" TargetMode="External"/><Relationship Id="rId13" Type="http://schemas.openxmlformats.org/officeDocument/2006/relationships/hyperlink" Target="https://ru.wikipedia.org/wiki/%D0%98%D1%81%D1%82%D0%BE%D1%80%D0%B8%D1%8F_%D0%BD%D0%B0%D1%83%D0%BA%D0%B8" TargetMode="External"/><Relationship Id="rId18" Type="http://schemas.openxmlformats.org/officeDocument/2006/relationships/hyperlink" Target="https://ru.wikipedia.org/wiki/%D0%9D%D0%B0%D1%83%D1%87%D0%BD%D0%B0%D1%8F_%D0%B4%D0%B5%D1%8F%D1%82%D0%B5%D0%BB%D1%8C%D0%BD%D0%BE%D1%81%D1%82%D1%8C" TargetMode="External"/><Relationship Id="rId26" Type="http://schemas.openxmlformats.org/officeDocument/2006/relationships/hyperlink" Target="https://ru.wikipedia.org/wiki/%D0%9A%D1%83%D0%BD,_%D0%A2%D0%BE%D0%BC%D0%B0%D1%81" TargetMode="External"/><Relationship Id="rId3" Type="http://schemas.openxmlformats.org/officeDocument/2006/relationships/settings" Target="settings.xml"/><Relationship Id="rId21" Type="http://schemas.openxmlformats.org/officeDocument/2006/relationships/hyperlink" Target="https://ru.wikipedia.org/wiki/%D0%9D%D0%B0%D1%83%D1%87%D0%BD%D0%B0%D1%8F_%D0%BF%D0%B0%D1%80%D0%B0%D0%B4%D0%B8%D0%B3%D0%BC%D0%B0" TargetMode="External"/><Relationship Id="rId34" Type="http://schemas.openxmlformats.org/officeDocument/2006/relationships/hyperlink" Target="https://www.booksite.ru/fulltext/1/001/008/096/077.htm" TargetMode="External"/><Relationship Id="rId7" Type="http://schemas.openxmlformats.org/officeDocument/2006/relationships/hyperlink" Target="https://ru.wikipedia.org/wiki/%D0%A4%D0%BE%D1%80%D0%BC%D0%B0%D0%BB%D1%8C%D0%BD%D0%B0%D1%8F_%D0%BB%D0%BE%D0%B3%D0%B8%D0%BA%D0%B0" TargetMode="External"/><Relationship Id="rId12" Type="http://schemas.openxmlformats.org/officeDocument/2006/relationships/hyperlink" Target="https://ru.wikipedia.org/wiki/%D0%9F%D0%BE%D0%B4%D0%BC%D0%BD%D0%BE%D0%B6%D0%B5%D1%81%D1%82%D0%B2%D0%BE" TargetMode="External"/><Relationship Id="rId17" Type="http://schemas.openxmlformats.org/officeDocument/2006/relationships/hyperlink" Target="https://ru.wikipedia.org/wiki/%D0%9D%D0%B0%D1%83%D1%87%D0%BD%D0%BE%D0%B5_%D1%81%D0%BE%D0%BE%D0%B1%D1%89%D0%B5%D1%81%D1%82%D0%B2%D0%BE" TargetMode="External"/><Relationship Id="rId25" Type="http://schemas.openxmlformats.org/officeDocument/2006/relationships/hyperlink" Target="https://ru.wikipedia.org/wiki/%D0%9D%D0%B0%D1%83%D1%87%D0%BD%D0%BE%D0%B5_%D0%B7%D0%BD%D0%B0%D0%BD%D0%B8%D0%B5" TargetMode="External"/><Relationship Id="rId33" Type="http://schemas.openxmlformats.org/officeDocument/2006/relationships/hyperlink" Target="https://www.booksite.ru/fulltext/1/001/008/054/524.htm" TargetMode="External"/><Relationship Id="rId2" Type="http://schemas.openxmlformats.org/officeDocument/2006/relationships/styles" Target="styles.xml"/><Relationship Id="rId16" Type="http://schemas.openxmlformats.org/officeDocument/2006/relationships/hyperlink" Target="https://ru.wikipedia.org/wiki/%D0%9D%D0%B0%D1%83%D1%87%D0%BD%D0%B0%D1%8F_%D0%BF%D0%B0%D1%80%D0%B0%D0%B4%D0%B8%D0%B3%D0%BC%D0%B0" TargetMode="External"/><Relationship Id="rId20" Type="http://schemas.openxmlformats.org/officeDocument/2006/relationships/hyperlink" Target="https://ru.wikipedia.org/wiki/%D0%9A%D1%83%D0%BD,_%D0%A2%D0%BE%D0%BC%D0%B0%D1%81_%D0%A1%D1%8D%D0%BC%D1%8E%D1%8D%D0%BB" TargetMode="External"/><Relationship Id="rId29" Type="http://schemas.openxmlformats.org/officeDocument/2006/relationships/hyperlink" Target="https://ru.wikipedia.org/w/index.php?title=%D0%9D%D0%BE%D1%80%D0%BC%D0%B0%D0%BB%D1%8C%D0%BD%D0%B0%D1%8F_%D0%BD%D0%B0%D1%83%D0%BA%D0%B0&amp;action=edit&amp;redlink=1" TargetMode="External"/><Relationship Id="rId1" Type="http://schemas.openxmlformats.org/officeDocument/2006/relationships/numbering" Target="numbering.xml"/><Relationship Id="rId6" Type="http://schemas.openxmlformats.org/officeDocument/2006/relationships/hyperlink" Target="https://ru.wikipedia.org/wiki/%D0%A4%D0%B8%D0%BB%D0%BE%D1%81%D0%BE%D1%84%D0%B8%D1%8F" TargetMode="External"/><Relationship Id="rId11" Type="http://schemas.openxmlformats.org/officeDocument/2006/relationships/hyperlink" Target="https://ru.wikipedia.org/wiki/%D0%92%D0%B8%D0%B4" TargetMode="External"/><Relationship Id="rId24" Type="http://schemas.openxmlformats.org/officeDocument/2006/relationships/hyperlink" Target="https://ru.wikipedia.org/wiki/%D0%9D%D0%B0%D1%83%D1%87%D0%BD%D0%B0%D1%8F_%D1%80%D0%B5%D0%B2%D0%BE%D0%BB%D1%8E%D1%86%D0%B8%D1%8F" TargetMode="External"/><Relationship Id="rId32" Type="http://schemas.openxmlformats.org/officeDocument/2006/relationships/hyperlink" Target="https://www.booksite.ru/fulltext/1/001/008/021/414.htm" TargetMode="External"/><Relationship Id="rId5" Type="http://schemas.openxmlformats.org/officeDocument/2006/relationships/hyperlink" Target="https://ru.wikipedia.org/wiki/%D0%AD%D0%B2%D1%80%D0%B8%D1%81%D1%82%D0%B8%D0%BA%D0%B0" TargetMode="External"/><Relationship Id="rId15" Type="http://schemas.openxmlformats.org/officeDocument/2006/relationships/hyperlink" Target="https://ru.wikipedia.org/wiki/%D0%A1%D1%82%D1%80%D1%83%D0%BA%D1%82%D1%83%D1%80%D0%B0_%D0%BD%D0%B0%D1%83%D1%87%D0%BD%D1%8B%D1%85_%D1%80%D0%B5%D0%B2%D0%BE%D0%BB%D1%8E%D1%86%D0%B8%D0%B9" TargetMode="External"/><Relationship Id="rId23" Type="http://schemas.openxmlformats.org/officeDocument/2006/relationships/hyperlink" Target="https://ru.wikipedia.org/wiki/%D0%A1%D0%BC%D0%B5%D0%BD%D0%B0_%D0%BF%D0%B0%D1%80%D0%B0%D0%B4%D0%B8%D0%B3%D0%BC" TargetMode="External"/><Relationship Id="rId28" Type="http://schemas.openxmlformats.org/officeDocument/2006/relationships/image" Target="media/image1.png"/><Relationship Id="rId36" Type="http://schemas.openxmlformats.org/officeDocument/2006/relationships/theme" Target="theme/theme1.xml"/><Relationship Id="rId10" Type="http://schemas.openxmlformats.org/officeDocument/2006/relationships/hyperlink" Target="https://ru.wikipedia.org/wiki/%D0%9C%D0%BD%D0%BE%D0%B6%D0%B5%D1%81%D1%82%D0%B2%D0%BE" TargetMode="External"/><Relationship Id="rId19" Type="http://schemas.openxmlformats.org/officeDocument/2006/relationships/hyperlink" Target="https://ru.wikipedia.org/wiki/%D0%A4%D0%B8%D0%BB%D0%BE%D1%81%D0%BE%D1%84%D0%B8%D1%8F_%D0%BD%D0%B0%D1%83%D0%BA%D0%B8" TargetMode="External"/><Relationship Id="rId31" Type="http://schemas.openxmlformats.org/officeDocument/2006/relationships/hyperlink" Target="https://ru.wikipedia.org/wiki/%D0%9D%D0%B0%D1%83%D1%87%D0%BD%D0%B0%D1%8F_%D1%80%D0%B5%D0%B2%D0%BE%D0%BB%D1%8E%D1%86%D0%B8%D1%8F" TargetMode="External"/><Relationship Id="rId4" Type="http://schemas.openxmlformats.org/officeDocument/2006/relationships/webSettings" Target="webSettings.xml"/><Relationship Id="rId9" Type="http://schemas.openxmlformats.org/officeDocument/2006/relationships/hyperlink" Target="https://ru.wikipedia.org/wiki/%D0%9A%D0%BB%D0%B0%D1%81%D1%81" TargetMode="External"/><Relationship Id="rId14" Type="http://schemas.openxmlformats.org/officeDocument/2006/relationships/hyperlink" Target="https://ru.wikipedia.org/wiki/%D0%9A%D1%83%D0%BD,_%D0%A2%D0%BE%D0%BC%D0%B0%D1%81" TargetMode="External"/><Relationship Id="rId22" Type="http://schemas.openxmlformats.org/officeDocument/2006/relationships/hyperlink" Target="https://ru.wikipedia.org/wiki/%D0%9D%D0%B0%D1%83%D1%87%D0%BD%D0%B0%D1%8F_%D0%BF%D0%B0%D1%80%D0%B0%D0%B4%D0%B8%D0%B3%D0%BC%D0%B0" TargetMode="External"/><Relationship Id="rId27" Type="http://schemas.openxmlformats.org/officeDocument/2006/relationships/hyperlink" Target="https://ru.wikipedia.org/w/index.php?title=%D0%9D%D0%BE%D1%80%D0%BC%D0%B0%D0%BB%D1%8C%D0%BD%D0%B0%D1%8F_%D0%BD%D0%B0%D1%83%D0%BA%D0%B0&amp;action=edit&amp;redlink=1" TargetMode="External"/><Relationship Id="rId30" Type="http://schemas.openxmlformats.org/officeDocument/2006/relationships/hyperlink" Target="https://ru.wikipedia.org/w/index.php?title=%D0%AD%D0%BA%D1%81%D1%82%D1%80%D0%B0%D0%BE%D1%80%D0%B4%D0%B8%D0%BD%D0%B0%D1%80%D0%BD%D0%B0%D1%8F_%D0%BD%D0%B0%D1%83%D0%BA%D0%B0&amp;action=edit&amp;redlink=1" TargetMode="External"/><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4193</Words>
  <Characters>23901</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2024-01-05T10:23:00Z</dcterms:created>
  <dcterms:modified xsi:type="dcterms:W3CDTF">2024-01-06T12:11:00Z</dcterms:modified>
</cp:coreProperties>
</file>