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69CCF5" w14:textId="4CF4565B" w:rsidR="00271916" w:rsidRPr="00271916" w:rsidRDefault="00271916" w:rsidP="00271916">
      <w:pPr>
        <w:jc w:val="center"/>
        <w:rPr>
          <w:b/>
          <w:bCs/>
          <w:sz w:val="28"/>
          <w:szCs w:val="28"/>
        </w:rPr>
      </w:pPr>
      <w:r w:rsidRPr="00271916">
        <w:rPr>
          <w:b/>
          <w:bCs/>
          <w:sz w:val="28"/>
          <w:szCs w:val="28"/>
        </w:rPr>
        <w:t>ATIVIDADE</w:t>
      </w:r>
      <w:r>
        <w:rPr>
          <w:b/>
          <w:bCs/>
          <w:sz w:val="28"/>
          <w:szCs w:val="28"/>
        </w:rPr>
        <w:t xml:space="preserve"> DE GEOGRAFIA</w:t>
      </w:r>
    </w:p>
    <w:p w14:paraId="4E507946" w14:textId="00495EA1" w:rsidR="00271916" w:rsidRPr="00271916" w:rsidRDefault="00271916">
      <w:pPr>
        <w:rPr>
          <w:sz w:val="24"/>
          <w:szCs w:val="24"/>
        </w:rPr>
      </w:pPr>
      <w:r w:rsidRPr="00271916">
        <w:rPr>
          <w:b/>
          <w:bCs/>
          <w:sz w:val="24"/>
          <w:szCs w:val="24"/>
        </w:rPr>
        <w:t>a)</w:t>
      </w:r>
      <w:r w:rsidRPr="00271916">
        <w:rPr>
          <w:sz w:val="24"/>
          <w:szCs w:val="24"/>
        </w:rPr>
        <w:t xml:space="preserve"> Quais são as áreas de concentração da sede das grandes empresas nos EUA? </w:t>
      </w:r>
    </w:p>
    <w:p w14:paraId="19C0050E" w14:textId="7191C12D" w:rsidR="00271916" w:rsidRPr="00271916" w:rsidRDefault="00271916">
      <w:pPr>
        <w:rPr>
          <w:sz w:val="24"/>
          <w:szCs w:val="24"/>
        </w:rPr>
      </w:pPr>
      <w:r>
        <w:rPr>
          <w:sz w:val="24"/>
          <w:szCs w:val="24"/>
        </w:rPr>
        <w:t>R: Se concentram principalmente nas áreas litorâneas, como na Califórnia, Costa Leste e também no Nordeste.</w:t>
      </w:r>
    </w:p>
    <w:p w14:paraId="5C1970FE" w14:textId="77777777" w:rsidR="00271916" w:rsidRPr="00271916" w:rsidRDefault="00271916">
      <w:pPr>
        <w:rPr>
          <w:sz w:val="24"/>
          <w:szCs w:val="24"/>
        </w:rPr>
      </w:pPr>
    </w:p>
    <w:p w14:paraId="46538670" w14:textId="7FACBF00" w:rsidR="00DB1EDE" w:rsidRDefault="00271916">
      <w:pPr>
        <w:rPr>
          <w:sz w:val="24"/>
          <w:szCs w:val="24"/>
        </w:rPr>
      </w:pPr>
      <w:r w:rsidRPr="00271916">
        <w:rPr>
          <w:b/>
          <w:bCs/>
          <w:sz w:val="24"/>
          <w:szCs w:val="24"/>
        </w:rPr>
        <w:t>b)</w:t>
      </w:r>
      <w:r w:rsidRPr="00271916">
        <w:rPr>
          <w:sz w:val="24"/>
          <w:szCs w:val="24"/>
        </w:rPr>
        <w:t xml:space="preserve"> Em 2012, nove das 25 maiores empresas mundiais localizavam-se nos EUA, em 2015 da lista das 500 maiores empresas mundiais 128 tinham sua sede localizada no país. O que esses valores significam para a distribuição geográfica das grandes empresas?</w:t>
      </w:r>
    </w:p>
    <w:p w14:paraId="21285352" w14:textId="3F7641ED" w:rsidR="00271916" w:rsidRPr="00271916" w:rsidRDefault="00271916">
      <w:pPr>
        <w:rPr>
          <w:sz w:val="24"/>
          <w:szCs w:val="24"/>
        </w:rPr>
      </w:pPr>
      <w:r>
        <w:rPr>
          <w:sz w:val="24"/>
          <w:szCs w:val="24"/>
        </w:rPr>
        <w:t>R: Indica que as maiores empresas tendem a se distribuir em países com PIB alto (como os EUA), ou muita mão de obra (como a China).</w:t>
      </w:r>
    </w:p>
    <w:sectPr w:rsidR="00271916" w:rsidRPr="002719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16"/>
    <w:rsid w:val="00271916"/>
    <w:rsid w:val="00DB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D852"/>
  <w15:chartTrackingRefBased/>
  <w15:docId w15:val="{C9AEB834-A64B-4155-A7C6-000A2064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MANCINI QUEIROZ DE SOUSA</dc:creator>
  <cp:keywords/>
  <dc:description/>
  <cp:lastModifiedBy>DANILO MANCINI QUEIROZ DE SOUSA</cp:lastModifiedBy>
  <cp:revision>1</cp:revision>
  <dcterms:created xsi:type="dcterms:W3CDTF">2021-03-05T14:19:00Z</dcterms:created>
  <dcterms:modified xsi:type="dcterms:W3CDTF">2021-03-05T14:26:00Z</dcterms:modified>
</cp:coreProperties>
</file>