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5249662"/>
        <w:docPartObj>
          <w:docPartGallery w:val="Cover Pages"/>
          <w:docPartUnique/>
        </w:docPartObj>
      </w:sdtPr>
      <w:sdtEndPr>
        <w:rPr>
          <w:rFonts w:asciiTheme="minorHAnsi" w:eastAsia="PMingLiU" w:hAnsiTheme="minorHAnsi" w:cstheme="minorBidi"/>
          <w:caps w:val="0"/>
        </w:rPr>
      </w:sdtEndPr>
      <w:sdtContent>
        <w:tbl>
          <w:tblPr>
            <w:tblW w:w="5000" w:type="pct"/>
            <w:jc w:val="center"/>
            <w:tblLook w:val="04A0"/>
          </w:tblPr>
          <w:tblGrid>
            <w:gridCol w:w="9576"/>
          </w:tblGrid>
          <w:tr w:rsidR="0033316F">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33316F" w:rsidRDefault="0040357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University of North Carolina at Chapel Hill ESHELMAN SCHOOL OF PHARMACY</w:t>
                    </w:r>
                  </w:p>
                </w:tc>
              </w:sdtContent>
            </w:sdt>
          </w:tr>
          <w:tr w:rsidR="0033316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3316F" w:rsidRDefault="008B7B49" w:rsidP="0033316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Chembench</w:t>
                    </w:r>
                  </w:p>
                </w:tc>
              </w:sdtContent>
            </w:sdt>
          </w:tr>
          <w:tr w:rsidR="0033316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3316F" w:rsidRDefault="00403579" w:rsidP="0015032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Developer Guide V1.</w:t>
                    </w:r>
                    <w:r w:rsidR="00150324">
                      <w:rPr>
                        <w:rFonts w:asciiTheme="majorHAnsi" w:eastAsiaTheme="majorEastAsia" w:hAnsiTheme="majorHAnsi" w:cstheme="majorBidi"/>
                        <w:sz w:val="44"/>
                        <w:szCs w:val="44"/>
                      </w:rPr>
                      <w:t>3</w:t>
                    </w:r>
                  </w:p>
                </w:tc>
              </w:sdtContent>
            </w:sdt>
          </w:tr>
          <w:tr w:rsidR="0033316F">
            <w:trPr>
              <w:trHeight w:val="360"/>
              <w:jc w:val="center"/>
            </w:trPr>
            <w:tc>
              <w:tcPr>
                <w:tcW w:w="5000" w:type="pct"/>
                <w:vAlign w:val="center"/>
              </w:tcPr>
              <w:p w:rsidR="0033316F" w:rsidRDefault="00150324">
                <w:pPr>
                  <w:pStyle w:val="NoSpacing"/>
                  <w:jc w:val="center"/>
                </w:pPr>
                <w:r>
                  <w:t>Updated June 30 2011</w:t>
                </w:r>
              </w:p>
            </w:tc>
          </w:tr>
          <w:tr w:rsidR="0033316F">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3316F" w:rsidRDefault="008B7B49" w:rsidP="0033316F">
                    <w:pPr>
                      <w:pStyle w:val="NoSpacing"/>
                      <w:jc w:val="center"/>
                      <w:rPr>
                        <w:b/>
                        <w:bCs/>
                      </w:rPr>
                    </w:pPr>
                    <w:r>
                      <w:rPr>
                        <w:b/>
                        <w:bCs/>
                      </w:rPr>
                      <w:t>Molecular Modeling Laboratory</w:t>
                    </w:r>
                  </w:p>
                </w:tc>
              </w:sdtContent>
            </w:sdt>
          </w:tr>
          <w:tr w:rsidR="0033316F">
            <w:trPr>
              <w:trHeight w:val="360"/>
              <w:jc w:val="center"/>
            </w:trPr>
            <w:tc>
              <w:tcPr>
                <w:tcW w:w="5000" w:type="pct"/>
                <w:vAlign w:val="center"/>
              </w:tcPr>
              <w:p w:rsidR="0033316F" w:rsidRDefault="0033316F" w:rsidP="0033316F">
                <w:pPr>
                  <w:pStyle w:val="NoSpacing"/>
                  <w:jc w:val="center"/>
                  <w:rPr>
                    <w:b/>
                    <w:bCs/>
                  </w:rPr>
                </w:pPr>
              </w:p>
            </w:tc>
          </w:tr>
        </w:tbl>
        <w:p w:rsidR="0033316F" w:rsidRDefault="0033316F"/>
        <w:p w:rsidR="0033316F" w:rsidRDefault="0033316F"/>
        <w:tbl>
          <w:tblPr>
            <w:tblpPr w:leftFromText="187" w:rightFromText="187" w:horzAnchor="margin" w:tblpXSpec="center" w:tblpYSpec="bottom"/>
            <w:tblW w:w="5000" w:type="pct"/>
            <w:tblLook w:val="04A0"/>
          </w:tblPr>
          <w:tblGrid>
            <w:gridCol w:w="9576"/>
          </w:tblGrid>
          <w:tr w:rsidR="0033316F">
            <w:tc>
              <w:tcPr>
                <w:tcW w:w="5000" w:type="pct"/>
              </w:tcPr>
              <w:p w:rsidR="0033316F" w:rsidRDefault="0033316F">
                <w:pPr>
                  <w:pStyle w:val="NoSpacing"/>
                </w:pPr>
              </w:p>
            </w:tc>
          </w:tr>
        </w:tbl>
        <w:p w:rsidR="0033316F" w:rsidRDefault="0033316F"/>
        <w:p w:rsidR="0033316F" w:rsidRDefault="0033316F">
          <w:r>
            <w:br w:type="page"/>
          </w:r>
        </w:p>
      </w:sdtContent>
    </w:sdt>
    <w:sdt>
      <w:sdtPr>
        <w:rPr>
          <w:rFonts w:asciiTheme="minorHAnsi" w:eastAsiaTheme="minorHAnsi" w:hAnsiTheme="minorHAnsi" w:cstheme="minorBidi"/>
          <w:b w:val="0"/>
          <w:bCs w:val="0"/>
          <w:color w:val="auto"/>
          <w:sz w:val="22"/>
          <w:szCs w:val="22"/>
        </w:rPr>
        <w:id w:val="415249720"/>
        <w:docPartObj>
          <w:docPartGallery w:val="Table of Contents"/>
          <w:docPartUnique/>
        </w:docPartObj>
      </w:sdtPr>
      <w:sdtEndPr>
        <w:rPr>
          <w:rFonts w:eastAsia="PMingLiU"/>
        </w:rPr>
      </w:sdtEndPr>
      <w:sdtContent>
        <w:p w:rsidR="0033316F" w:rsidRDefault="0033316F">
          <w:pPr>
            <w:pStyle w:val="TOCHeading"/>
          </w:pPr>
          <w:r>
            <w:t>Contents</w:t>
          </w:r>
        </w:p>
        <w:p w:rsidR="00DE1625" w:rsidRDefault="00091E6C">
          <w:pPr>
            <w:pStyle w:val="TOC1"/>
            <w:tabs>
              <w:tab w:val="right" w:leader="dot" w:pos="9350"/>
            </w:tabs>
            <w:rPr>
              <w:rFonts w:eastAsiaTheme="minorEastAsia"/>
              <w:noProof/>
            </w:rPr>
          </w:pPr>
          <w:r>
            <w:fldChar w:fldCharType="begin"/>
          </w:r>
          <w:r w:rsidR="0033316F">
            <w:instrText xml:space="preserve"> TOC \o "1-3" \h \z \u </w:instrText>
          </w:r>
          <w:r>
            <w:fldChar w:fldCharType="separate"/>
          </w:r>
          <w:hyperlink w:anchor="_Toc297208803" w:history="1">
            <w:r w:rsidR="00DE1625" w:rsidRPr="00FD546F">
              <w:rPr>
                <w:rStyle w:val="Hyperlink"/>
                <w:noProof/>
              </w:rPr>
              <w:t>Introduction</w:t>
            </w:r>
            <w:r w:rsidR="00DE1625">
              <w:rPr>
                <w:noProof/>
                <w:webHidden/>
              </w:rPr>
              <w:tab/>
            </w:r>
            <w:r w:rsidR="00DE1625">
              <w:rPr>
                <w:noProof/>
                <w:webHidden/>
              </w:rPr>
              <w:fldChar w:fldCharType="begin"/>
            </w:r>
            <w:r w:rsidR="00DE1625">
              <w:rPr>
                <w:noProof/>
                <w:webHidden/>
              </w:rPr>
              <w:instrText xml:space="preserve"> PAGEREF _Toc297208803 \h </w:instrText>
            </w:r>
            <w:r w:rsidR="00DE1625">
              <w:rPr>
                <w:noProof/>
                <w:webHidden/>
              </w:rPr>
            </w:r>
            <w:r w:rsidR="00DE1625">
              <w:rPr>
                <w:noProof/>
                <w:webHidden/>
              </w:rPr>
              <w:fldChar w:fldCharType="separate"/>
            </w:r>
            <w:r w:rsidR="00DE1625">
              <w:rPr>
                <w:noProof/>
                <w:webHidden/>
              </w:rPr>
              <w:t>4</w:t>
            </w:r>
            <w:r w:rsidR="00DE1625">
              <w:rPr>
                <w:noProof/>
                <w:webHidden/>
              </w:rPr>
              <w:fldChar w:fldCharType="end"/>
            </w:r>
          </w:hyperlink>
        </w:p>
        <w:p w:rsidR="00DE1625" w:rsidRDefault="00DE1625">
          <w:pPr>
            <w:pStyle w:val="TOC1"/>
            <w:tabs>
              <w:tab w:val="right" w:leader="dot" w:pos="9350"/>
            </w:tabs>
            <w:rPr>
              <w:rFonts w:eastAsiaTheme="minorEastAsia"/>
              <w:noProof/>
            </w:rPr>
          </w:pPr>
          <w:hyperlink w:anchor="_Toc297208804" w:history="1">
            <w:r w:rsidRPr="00FD546F">
              <w:rPr>
                <w:rStyle w:val="Hyperlink"/>
                <w:noProof/>
              </w:rPr>
              <w:t>Getting started with the Chembench code</w:t>
            </w:r>
            <w:r>
              <w:rPr>
                <w:noProof/>
                <w:webHidden/>
              </w:rPr>
              <w:tab/>
            </w:r>
            <w:r>
              <w:rPr>
                <w:noProof/>
                <w:webHidden/>
              </w:rPr>
              <w:fldChar w:fldCharType="begin"/>
            </w:r>
            <w:r>
              <w:rPr>
                <w:noProof/>
                <w:webHidden/>
              </w:rPr>
              <w:instrText xml:space="preserve"> PAGEREF _Toc297208804 \h </w:instrText>
            </w:r>
            <w:r>
              <w:rPr>
                <w:noProof/>
                <w:webHidden/>
              </w:rPr>
            </w:r>
            <w:r>
              <w:rPr>
                <w:noProof/>
                <w:webHidden/>
              </w:rPr>
              <w:fldChar w:fldCharType="separate"/>
            </w:r>
            <w:r>
              <w:rPr>
                <w:noProof/>
                <w:webHidden/>
              </w:rPr>
              <w:t>5</w:t>
            </w:r>
            <w:r>
              <w:rPr>
                <w:noProof/>
                <w:webHidden/>
              </w:rPr>
              <w:fldChar w:fldCharType="end"/>
            </w:r>
          </w:hyperlink>
        </w:p>
        <w:p w:rsidR="00DE1625" w:rsidRDefault="00DE1625">
          <w:pPr>
            <w:pStyle w:val="TOC2"/>
            <w:tabs>
              <w:tab w:val="right" w:leader="dot" w:pos="9350"/>
            </w:tabs>
            <w:rPr>
              <w:rFonts w:eastAsiaTheme="minorEastAsia"/>
              <w:noProof/>
            </w:rPr>
          </w:pPr>
          <w:hyperlink w:anchor="_Toc297208805" w:history="1">
            <w:r w:rsidRPr="00FD546F">
              <w:rPr>
                <w:rStyle w:val="Hyperlink"/>
                <w:noProof/>
              </w:rPr>
              <w:t>First:</w:t>
            </w:r>
            <w:r>
              <w:rPr>
                <w:noProof/>
                <w:webHidden/>
              </w:rPr>
              <w:tab/>
            </w:r>
            <w:r>
              <w:rPr>
                <w:noProof/>
                <w:webHidden/>
              </w:rPr>
              <w:fldChar w:fldCharType="begin"/>
            </w:r>
            <w:r>
              <w:rPr>
                <w:noProof/>
                <w:webHidden/>
              </w:rPr>
              <w:instrText xml:space="preserve"> PAGEREF _Toc297208805 \h </w:instrText>
            </w:r>
            <w:r>
              <w:rPr>
                <w:noProof/>
                <w:webHidden/>
              </w:rPr>
            </w:r>
            <w:r>
              <w:rPr>
                <w:noProof/>
                <w:webHidden/>
              </w:rPr>
              <w:fldChar w:fldCharType="separate"/>
            </w:r>
            <w:r>
              <w:rPr>
                <w:noProof/>
                <w:webHidden/>
              </w:rPr>
              <w:t>5</w:t>
            </w:r>
            <w:r>
              <w:rPr>
                <w:noProof/>
                <w:webHidden/>
              </w:rPr>
              <w:fldChar w:fldCharType="end"/>
            </w:r>
          </w:hyperlink>
        </w:p>
        <w:p w:rsidR="00DE1625" w:rsidRDefault="00DE1625">
          <w:pPr>
            <w:pStyle w:val="TOC2"/>
            <w:tabs>
              <w:tab w:val="right" w:leader="dot" w:pos="9350"/>
            </w:tabs>
            <w:rPr>
              <w:rFonts w:eastAsiaTheme="minorEastAsia"/>
              <w:noProof/>
            </w:rPr>
          </w:pPr>
          <w:hyperlink w:anchor="_Toc297208806" w:history="1">
            <w:r w:rsidRPr="00FD546F">
              <w:rPr>
                <w:rStyle w:val="Hyperlink"/>
                <w:noProof/>
              </w:rPr>
              <w:t>Tools:</w:t>
            </w:r>
            <w:r>
              <w:rPr>
                <w:noProof/>
                <w:webHidden/>
              </w:rPr>
              <w:tab/>
            </w:r>
            <w:r>
              <w:rPr>
                <w:noProof/>
                <w:webHidden/>
              </w:rPr>
              <w:fldChar w:fldCharType="begin"/>
            </w:r>
            <w:r>
              <w:rPr>
                <w:noProof/>
                <w:webHidden/>
              </w:rPr>
              <w:instrText xml:space="preserve"> PAGEREF _Toc297208806 \h </w:instrText>
            </w:r>
            <w:r>
              <w:rPr>
                <w:noProof/>
                <w:webHidden/>
              </w:rPr>
            </w:r>
            <w:r>
              <w:rPr>
                <w:noProof/>
                <w:webHidden/>
              </w:rPr>
              <w:fldChar w:fldCharType="separate"/>
            </w:r>
            <w:r>
              <w:rPr>
                <w:noProof/>
                <w:webHidden/>
              </w:rPr>
              <w:t>5</w:t>
            </w:r>
            <w:r>
              <w:rPr>
                <w:noProof/>
                <w:webHidden/>
              </w:rPr>
              <w:fldChar w:fldCharType="end"/>
            </w:r>
          </w:hyperlink>
        </w:p>
        <w:p w:rsidR="00DE1625" w:rsidRDefault="00DE1625">
          <w:pPr>
            <w:pStyle w:val="TOC2"/>
            <w:tabs>
              <w:tab w:val="right" w:leader="dot" w:pos="9350"/>
            </w:tabs>
            <w:rPr>
              <w:rFonts w:eastAsiaTheme="minorEastAsia"/>
              <w:noProof/>
            </w:rPr>
          </w:pPr>
          <w:hyperlink w:anchor="_Toc297208807" w:history="1">
            <w:r w:rsidRPr="00FD546F">
              <w:rPr>
                <w:rStyle w:val="Hyperlink"/>
                <w:noProof/>
              </w:rPr>
              <w:t>Contacts:</w:t>
            </w:r>
            <w:r>
              <w:rPr>
                <w:noProof/>
                <w:webHidden/>
              </w:rPr>
              <w:tab/>
            </w:r>
            <w:r>
              <w:rPr>
                <w:noProof/>
                <w:webHidden/>
              </w:rPr>
              <w:fldChar w:fldCharType="begin"/>
            </w:r>
            <w:r>
              <w:rPr>
                <w:noProof/>
                <w:webHidden/>
              </w:rPr>
              <w:instrText xml:space="preserve"> PAGEREF _Toc297208807 \h </w:instrText>
            </w:r>
            <w:r>
              <w:rPr>
                <w:noProof/>
                <w:webHidden/>
              </w:rPr>
            </w:r>
            <w:r>
              <w:rPr>
                <w:noProof/>
                <w:webHidden/>
              </w:rPr>
              <w:fldChar w:fldCharType="separate"/>
            </w:r>
            <w:r>
              <w:rPr>
                <w:noProof/>
                <w:webHidden/>
              </w:rPr>
              <w:t>5</w:t>
            </w:r>
            <w:r>
              <w:rPr>
                <w:noProof/>
                <w:webHidden/>
              </w:rPr>
              <w:fldChar w:fldCharType="end"/>
            </w:r>
          </w:hyperlink>
        </w:p>
        <w:p w:rsidR="00DE1625" w:rsidRDefault="00DE1625">
          <w:pPr>
            <w:pStyle w:val="TOC2"/>
            <w:tabs>
              <w:tab w:val="right" w:leader="dot" w:pos="9350"/>
            </w:tabs>
            <w:rPr>
              <w:rFonts w:eastAsiaTheme="minorEastAsia"/>
              <w:noProof/>
            </w:rPr>
          </w:pPr>
          <w:hyperlink w:anchor="_Toc297208808" w:history="1">
            <w:r w:rsidRPr="00FD546F">
              <w:rPr>
                <w:rStyle w:val="Hyperlink"/>
                <w:noProof/>
              </w:rPr>
              <w:t>Technologies:</w:t>
            </w:r>
            <w:r>
              <w:rPr>
                <w:noProof/>
                <w:webHidden/>
              </w:rPr>
              <w:tab/>
            </w:r>
            <w:r>
              <w:rPr>
                <w:noProof/>
                <w:webHidden/>
              </w:rPr>
              <w:fldChar w:fldCharType="begin"/>
            </w:r>
            <w:r>
              <w:rPr>
                <w:noProof/>
                <w:webHidden/>
              </w:rPr>
              <w:instrText xml:space="preserve"> PAGEREF _Toc297208808 \h </w:instrText>
            </w:r>
            <w:r>
              <w:rPr>
                <w:noProof/>
                <w:webHidden/>
              </w:rPr>
            </w:r>
            <w:r>
              <w:rPr>
                <w:noProof/>
                <w:webHidden/>
              </w:rPr>
              <w:fldChar w:fldCharType="separate"/>
            </w:r>
            <w:r>
              <w:rPr>
                <w:noProof/>
                <w:webHidden/>
              </w:rPr>
              <w:t>5</w:t>
            </w:r>
            <w:r>
              <w:rPr>
                <w:noProof/>
                <w:webHidden/>
              </w:rPr>
              <w:fldChar w:fldCharType="end"/>
            </w:r>
          </w:hyperlink>
        </w:p>
        <w:p w:rsidR="00DE1625" w:rsidRDefault="00DE1625">
          <w:pPr>
            <w:pStyle w:val="TOC2"/>
            <w:tabs>
              <w:tab w:val="right" w:leader="dot" w:pos="9350"/>
            </w:tabs>
            <w:rPr>
              <w:rFonts w:eastAsiaTheme="minorEastAsia"/>
              <w:noProof/>
            </w:rPr>
          </w:pPr>
          <w:hyperlink w:anchor="_Toc297208809" w:history="1">
            <w:r w:rsidRPr="00FD546F">
              <w:rPr>
                <w:rStyle w:val="Hyperlink"/>
                <w:noProof/>
              </w:rPr>
              <w:t>References:</w:t>
            </w:r>
            <w:r>
              <w:rPr>
                <w:noProof/>
                <w:webHidden/>
              </w:rPr>
              <w:tab/>
            </w:r>
            <w:r>
              <w:rPr>
                <w:noProof/>
                <w:webHidden/>
              </w:rPr>
              <w:fldChar w:fldCharType="begin"/>
            </w:r>
            <w:r>
              <w:rPr>
                <w:noProof/>
                <w:webHidden/>
              </w:rPr>
              <w:instrText xml:space="preserve"> PAGEREF _Toc297208809 \h </w:instrText>
            </w:r>
            <w:r>
              <w:rPr>
                <w:noProof/>
                <w:webHidden/>
              </w:rPr>
            </w:r>
            <w:r>
              <w:rPr>
                <w:noProof/>
                <w:webHidden/>
              </w:rPr>
              <w:fldChar w:fldCharType="separate"/>
            </w:r>
            <w:r>
              <w:rPr>
                <w:noProof/>
                <w:webHidden/>
              </w:rPr>
              <w:t>6</w:t>
            </w:r>
            <w:r>
              <w:rPr>
                <w:noProof/>
                <w:webHidden/>
              </w:rPr>
              <w:fldChar w:fldCharType="end"/>
            </w:r>
          </w:hyperlink>
        </w:p>
        <w:p w:rsidR="00DE1625" w:rsidRDefault="00DE1625">
          <w:pPr>
            <w:pStyle w:val="TOC2"/>
            <w:tabs>
              <w:tab w:val="right" w:leader="dot" w:pos="9350"/>
            </w:tabs>
            <w:rPr>
              <w:rFonts w:eastAsiaTheme="minorEastAsia"/>
              <w:noProof/>
            </w:rPr>
          </w:pPr>
          <w:hyperlink w:anchor="_Toc297208810" w:history="1">
            <w:r w:rsidRPr="00FD546F">
              <w:rPr>
                <w:rStyle w:val="Hyperlink"/>
                <w:noProof/>
              </w:rPr>
              <w:t>Building the code:</w:t>
            </w:r>
            <w:r>
              <w:rPr>
                <w:noProof/>
                <w:webHidden/>
              </w:rPr>
              <w:tab/>
            </w:r>
            <w:r>
              <w:rPr>
                <w:noProof/>
                <w:webHidden/>
              </w:rPr>
              <w:fldChar w:fldCharType="begin"/>
            </w:r>
            <w:r>
              <w:rPr>
                <w:noProof/>
                <w:webHidden/>
              </w:rPr>
              <w:instrText xml:space="preserve"> PAGEREF _Toc297208810 \h </w:instrText>
            </w:r>
            <w:r>
              <w:rPr>
                <w:noProof/>
                <w:webHidden/>
              </w:rPr>
            </w:r>
            <w:r>
              <w:rPr>
                <w:noProof/>
                <w:webHidden/>
              </w:rPr>
              <w:fldChar w:fldCharType="separate"/>
            </w:r>
            <w:r>
              <w:rPr>
                <w:noProof/>
                <w:webHidden/>
              </w:rPr>
              <w:t>6</w:t>
            </w:r>
            <w:r>
              <w:rPr>
                <w:noProof/>
                <w:webHidden/>
              </w:rPr>
              <w:fldChar w:fldCharType="end"/>
            </w:r>
          </w:hyperlink>
        </w:p>
        <w:p w:rsidR="00DE1625" w:rsidRDefault="00DE1625">
          <w:pPr>
            <w:pStyle w:val="TOC2"/>
            <w:tabs>
              <w:tab w:val="right" w:leader="dot" w:pos="9350"/>
            </w:tabs>
            <w:rPr>
              <w:rFonts w:eastAsiaTheme="minorEastAsia"/>
              <w:noProof/>
            </w:rPr>
          </w:pPr>
          <w:hyperlink w:anchor="_Toc297208811" w:history="1">
            <w:r w:rsidRPr="00FD546F">
              <w:rPr>
                <w:rStyle w:val="Hyperlink"/>
                <w:noProof/>
              </w:rPr>
              <w:t>Running a local server:</w:t>
            </w:r>
            <w:r>
              <w:rPr>
                <w:noProof/>
                <w:webHidden/>
              </w:rPr>
              <w:tab/>
            </w:r>
            <w:r>
              <w:rPr>
                <w:noProof/>
                <w:webHidden/>
              </w:rPr>
              <w:fldChar w:fldCharType="begin"/>
            </w:r>
            <w:r>
              <w:rPr>
                <w:noProof/>
                <w:webHidden/>
              </w:rPr>
              <w:instrText xml:space="preserve"> PAGEREF _Toc297208811 \h </w:instrText>
            </w:r>
            <w:r>
              <w:rPr>
                <w:noProof/>
                <w:webHidden/>
              </w:rPr>
            </w:r>
            <w:r>
              <w:rPr>
                <w:noProof/>
                <w:webHidden/>
              </w:rPr>
              <w:fldChar w:fldCharType="separate"/>
            </w:r>
            <w:r>
              <w:rPr>
                <w:noProof/>
                <w:webHidden/>
              </w:rPr>
              <w:t>7</w:t>
            </w:r>
            <w:r>
              <w:rPr>
                <w:noProof/>
                <w:webHidden/>
              </w:rPr>
              <w:fldChar w:fldCharType="end"/>
            </w:r>
          </w:hyperlink>
        </w:p>
        <w:p w:rsidR="00DE1625" w:rsidRDefault="00DE1625">
          <w:pPr>
            <w:pStyle w:val="TOC2"/>
            <w:tabs>
              <w:tab w:val="right" w:leader="dot" w:pos="9350"/>
            </w:tabs>
            <w:rPr>
              <w:rFonts w:eastAsiaTheme="minorEastAsia"/>
              <w:noProof/>
            </w:rPr>
          </w:pPr>
          <w:hyperlink w:anchor="_Toc297208812" w:history="1">
            <w:r w:rsidRPr="00FD546F">
              <w:rPr>
                <w:rStyle w:val="Hyperlink"/>
                <w:noProof/>
              </w:rPr>
              <w:t>Debugging:</w:t>
            </w:r>
            <w:r>
              <w:rPr>
                <w:noProof/>
                <w:webHidden/>
              </w:rPr>
              <w:tab/>
            </w:r>
            <w:r>
              <w:rPr>
                <w:noProof/>
                <w:webHidden/>
              </w:rPr>
              <w:fldChar w:fldCharType="begin"/>
            </w:r>
            <w:r>
              <w:rPr>
                <w:noProof/>
                <w:webHidden/>
              </w:rPr>
              <w:instrText xml:space="preserve"> PAGEREF _Toc297208812 \h </w:instrText>
            </w:r>
            <w:r>
              <w:rPr>
                <w:noProof/>
                <w:webHidden/>
              </w:rPr>
            </w:r>
            <w:r>
              <w:rPr>
                <w:noProof/>
                <w:webHidden/>
              </w:rPr>
              <w:fldChar w:fldCharType="separate"/>
            </w:r>
            <w:r>
              <w:rPr>
                <w:noProof/>
                <w:webHidden/>
              </w:rPr>
              <w:t>7</w:t>
            </w:r>
            <w:r>
              <w:rPr>
                <w:noProof/>
                <w:webHidden/>
              </w:rPr>
              <w:fldChar w:fldCharType="end"/>
            </w:r>
          </w:hyperlink>
        </w:p>
        <w:p w:rsidR="00DE1625" w:rsidRDefault="00DE1625">
          <w:pPr>
            <w:pStyle w:val="TOC1"/>
            <w:tabs>
              <w:tab w:val="right" w:leader="dot" w:pos="9350"/>
            </w:tabs>
            <w:rPr>
              <w:rFonts w:eastAsiaTheme="minorEastAsia"/>
              <w:noProof/>
            </w:rPr>
          </w:pPr>
          <w:hyperlink w:anchor="_Toc297208813" w:history="1">
            <w:r w:rsidRPr="00FD546F">
              <w:rPr>
                <w:rStyle w:val="Hyperlink"/>
                <w:noProof/>
              </w:rPr>
              <w:t>Glossary</w:t>
            </w:r>
            <w:r>
              <w:rPr>
                <w:noProof/>
                <w:webHidden/>
              </w:rPr>
              <w:tab/>
            </w:r>
            <w:r>
              <w:rPr>
                <w:noProof/>
                <w:webHidden/>
              </w:rPr>
              <w:fldChar w:fldCharType="begin"/>
            </w:r>
            <w:r>
              <w:rPr>
                <w:noProof/>
                <w:webHidden/>
              </w:rPr>
              <w:instrText xml:space="preserve"> PAGEREF _Toc297208813 \h </w:instrText>
            </w:r>
            <w:r>
              <w:rPr>
                <w:noProof/>
                <w:webHidden/>
              </w:rPr>
            </w:r>
            <w:r>
              <w:rPr>
                <w:noProof/>
                <w:webHidden/>
              </w:rPr>
              <w:fldChar w:fldCharType="separate"/>
            </w:r>
            <w:r>
              <w:rPr>
                <w:noProof/>
                <w:webHidden/>
              </w:rPr>
              <w:t>8</w:t>
            </w:r>
            <w:r>
              <w:rPr>
                <w:noProof/>
                <w:webHidden/>
              </w:rPr>
              <w:fldChar w:fldCharType="end"/>
            </w:r>
          </w:hyperlink>
        </w:p>
        <w:p w:rsidR="00DE1625" w:rsidRDefault="00DE1625">
          <w:pPr>
            <w:pStyle w:val="TOC1"/>
            <w:tabs>
              <w:tab w:val="right" w:leader="dot" w:pos="9350"/>
            </w:tabs>
            <w:rPr>
              <w:rFonts w:eastAsiaTheme="minorEastAsia"/>
              <w:noProof/>
            </w:rPr>
          </w:pPr>
          <w:hyperlink w:anchor="_Toc297208814" w:history="1">
            <w:r w:rsidRPr="00FD546F">
              <w:rPr>
                <w:rStyle w:val="Hyperlink"/>
                <w:noProof/>
              </w:rPr>
              <w:t>System Overview</w:t>
            </w:r>
            <w:r>
              <w:rPr>
                <w:noProof/>
                <w:webHidden/>
              </w:rPr>
              <w:tab/>
            </w:r>
            <w:r>
              <w:rPr>
                <w:noProof/>
                <w:webHidden/>
              </w:rPr>
              <w:fldChar w:fldCharType="begin"/>
            </w:r>
            <w:r>
              <w:rPr>
                <w:noProof/>
                <w:webHidden/>
              </w:rPr>
              <w:instrText xml:space="preserve"> PAGEREF _Toc297208814 \h </w:instrText>
            </w:r>
            <w:r>
              <w:rPr>
                <w:noProof/>
                <w:webHidden/>
              </w:rPr>
            </w:r>
            <w:r>
              <w:rPr>
                <w:noProof/>
                <w:webHidden/>
              </w:rPr>
              <w:fldChar w:fldCharType="separate"/>
            </w:r>
            <w:r>
              <w:rPr>
                <w:noProof/>
                <w:webHidden/>
              </w:rPr>
              <w:t>9</w:t>
            </w:r>
            <w:r>
              <w:rPr>
                <w:noProof/>
                <w:webHidden/>
              </w:rPr>
              <w:fldChar w:fldCharType="end"/>
            </w:r>
          </w:hyperlink>
        </w:p>
        <w:p w:rsidR="00DE1625" w:rsidRDefault="00DE1625">
          <w:pPr>
            <w:pStyle w:val="TOC2"/>
            <w:tabs>
              <w:tab w:val="right" w:leader="dot" w:pos="9350"/>
            </w:tabs>
            <w:rPr>
              <w:rFonts w:eastAsiaTheme="minorEastAsia"/>
              <w:noProof/>
            </w:rPr>
          </w:pPr>
          <w:hyperlink w:anchor="_Toc297208815" w:history="1">
            <w:r w:rsidRPr="00FD546F">
              <w:rPr>
                <w:rStyle w:val="Hyperlink"/>
                <w:noProof/>
              </w:rPr>
              <w:t>Web Interface, validation, servlets, navigation</w:t>
            </w:r>
            <w:r>
              <w:rPr>
                <w:noProof/>
                <w:webHidden/>
              </w:rPr>
              <w:tab/>
            </w:r>
            <w:r>
              <w:rPr>
                <w:noProof/>
                <w:webHidden/>
              </w:rPr>
              <w:fldChar w:fldCharType="begin"/>
            </w:r>
            <w:r>
              <w:rPr>
                <w:noProof/>
                <w:webHidden/>
              </w:rPr>
              <w:instrText xml:space="preserve"> PAGEREF _Toc297208815 \h </w:instrText>
            </w:r>
            <w:r>
              <w:rPr>
                <w:noProof/>
                <w:webHidden/>
              </w:rPr>
            </w:r>
            <w:r>
              <w:rPr>
                <w:noProof/>
                <w:webHidden/>
              </w:rPr>
              <w:fldChar w:fldCharType="separate"/>
            </w:r>
            <w:r>
              <w:rPr>
                <w:noProof/>
                <w:webHidden/>
              </w:rPr>
              <w:t>9</w:t>
            </w:r>
            <w:r>
              <w:rPr>
                <w:noProof/>
                <w:webHidden/>
              </w:rPr>
              <w:fldChar w:fldCharType="end"/>
            </w:r>
          </w:hyperlink>
        </w:p>
        <w:p w:rsidR="00DE1625" w:rsidRDefault="00DE1625">
          <w:pPr>
            <w:pStyle w:val="TOC2"/>
            <w:tabs>
              <w:tab w:val="right" w:leader="dot" w:pos="9350"/>
            </w:tabs>
            <w:rPr>
              <w:rFonts w:eastAsiaTheme="minorEastAsia"/>
              <w:noProof/>
            </w:rPr>
          </w:pPr>
          <w:hyperlink w:anchor="_Toc297208816" w:history="1">
            <w:r w:rsidRPr="00FD546F">
              <w:rPr>
                <w:rStyle w:val="Hyperlink"/>
                <w:noProof/>
              </w:rPr>
              <w:t>Job Management</w:t>
            </w:r>
            <w:r>
              <w:rPr>
                <w:noProof/>
                <w:webHidden/>
              </w:rPr>
              <w:tab/>
            </w:r>
            <w:r>
              <w:rPr>
                <w:noProof/>
                <w:webHidden/>
              </w:rPr>
              <w:fldChar w:fldCharType="begin"/>
            </w:r>
            <w:r>
              <w:rPr>
                <w:noProof/>
                <w:webHidden/>
              </w:rPr>
              <w:instrText xml:space="preserve"> PAGEREF _Toc297208816 \h </w:instrText>
            </w:r>
            <w:r>
              <w:rPr>
                <w:noProof/>
                <w:webHidden/>
              </w:rPr>
            </w:r>
            <w:r>
              <w:rPr>
                <w:noProof/>
                <w:webHidden/>
              </w:rPr>
              <w:fldChar w:fldCharType="separate"/>
            </w:r>
            <w:r>
              <w:rPr>
                <w:noProof/>
                <w:webHidden/>
              </w:rPr>
              <w:t>9</w:t>
            </w:r>
            <w:r>
              <w:rPr>
                <w:noProof/>
                <w:webHidden/>
              </w:rPr>
              <w:fldChar w:fldCharType="end"/>
            </w:r>
          </w:hyperlink>
        </w:p>
        <w:p w:rsidR="00DE1625" w:rsidRDefault="00DE1625">
          <w:pPr>
            <w:pStyle w:val="TOC2"/>
            <w:tabs>
              <w:tab w:val="right" w:leader="dot" w:pos="9350"/>
            </w:tabs>
            <w:rPr>
              <w:rFonts w:eastAsiaTheme="minorEastAsia"/>
              <w:noProof/>
            </w:rPr>
          </w:pPr>
          <w:hyperlink w:anchor="_Toc297208817" w:history="1">
            <w:r w:rsidRPr="00FD546F">
              <w:rPr>
                <w:rStyle w:val="Hyperlink"/>
                <w:noProof/>
              </w:rPr>
              <w:t>Accessory Classes</w:t>
            </w:r>
            <w:r>
              <w:rPr>
                <w:noProof/>
                <w:webHidden/>
              </w:rPr>
              <w:tab/>
            </w:r>
            <w:r>
              <w:rPr>
                <w:noProof/>
                <w:webHidden/>
              </w:rPr>
              <w:fldChar w:fldCharType="begin"/>
            </w:r>
            <w:r>
              <w:rPr>
                <w:noProof/>
                <w:webHidden/>
              </w:rPr>
              <w:instrText xml:space="preserve"> PAGEREF _Toc297208817 \h </w:instrText>
            </w:r>
            <w:r>
              <w:rPr>
                <w:noProof/>
                <w:webHidden/>
              </w:rPr>
            </w:r>
            <w:r>
              <w:rPr>
                <w:noProof/>
                <w:webHidden/>
              </w:rPr>
              <w:fldChar w:fldCharType="separate"/>
            </w:r>
            <w:r>
              <w:rPr>
                <w:noProof/>
                <w:webHidden/>
              </w:rPr>
              <w:t>9</w:t>
            </w:r>
            <w:r>
              <w:rPr>
                <w:noProof/>
                <w:webHidden/>
              </w:rPr>
              <w:fldChar w:fldCharType="end"/>
            </w:r>
          </w:hyperlink>
        </w:p>
        <w:p w:rsidR="00DE1625" w:rsidRDefault="00DE1625">
          <w:pPr>
            <w:pStyle w:val="TOC2"/>
            <w:tabs>
              <w:tab w:val="right" w:leader="dot" w:pos="9350"/>
            </w:tabs>
            <w:rPr>
              <w:rFonts w:eastAsiaTheme="minorEastAsia"/>
              <w:noProof/>
            </w:rPr>
          </w:pPr>
          <w:hyperlink w:anchor="_Toc297208818" w:history="1">
            <w:r w:rsidRPr="00FD546F">
              <w:rPr>
                <w:rStyle w:val="Hyperlink"/>
                <w:noProof/>
              </w:rPr>
              <w:t>External Programs Interface</w:t>
            </w:r>
            <w:r>
              <w:rPr>
                <w:noProof/>
                <w:webHidden/>
              </w:rPr>
              <w:tab/>
            </w:r>
            <w:r>
              <w:rPr>
                <w:noProof/>
                <w:webHidden/>
              </w:rPr>
              <w:fldChar w:fldCharType="begin"/>
            </w:r>
            <w:r>
              <w:rPr>
                <w:noProof/>
                <w:webHidden/>
              </w:rPr>
              <w:instrText xml:space="preserve"> PAGEREF _Toc297208818 \h </w:instrText>
            </w:r>
            <w:r>
              <w:rPr>
                <w:noProof/>
                <w:webHidden/>
              </w:rPr>
            </w:r>
            <w:r>
              <w:rPr>
                <w:noProof/>
                <w:webHidden/>
              </w:rPr>
              <w:fldChar w:fldCharType="separate"/>
            </w:r>
            <w:r>
              <w:rPr>
                <w:noProof/>
                <w:webHidden/>
              </w:rPr>
              <w:t>10</w:t>
            </w:r>
            <w:r>
              <w:rPr>
                <w:noProof/>
                <w:webHidden/>
              </w:rPr>
              <w:fldChar w:fldCharType="end"/>
            </w:r>
          </w:hyperlink>
        </w:p>
        <w:p w:rsidR="00DE1625" w:rsidRDefault="00DE1625">
          <w:pPr>
            <w:pStyle w:val="TOC2"/>
            <w:tabs>
              <w:tab w:val="right" w:leader="dot" w:pos="9350"/>
            </w:tabs>
            <w:rPr>
              <w:rFonts w:eastAsiaTheme="minorEastAsia"/>
              <w:noProof/>
            </w:rPr>
          </w:pPr>
          <w:hyperlink w:anchor="_Toc297208819" w:history="1">
            <w:r w:rsidRPr="00FD546F">
              <w:rPr>
                <w:rStyle w:val="Hyperlink"/>
                <w:noProof/>
              </w:rPr>
              <w:t>External Programs</w:t>
            </w:r>
            <w:r>
              <w:rPr>
                <w:noProof/>
                <w:webHidden/>
              </w:rPr>
              <w:tab/>
            </w:r>
            <w:r>
              <w:rPr>
                <w:noProof/>
                <w:webHidden/>
              </w:rPr>
              <w:fldChar w:fldCharType="begin"/>
            </w:r>
            <w:r>
              <w:rPr>
                <w:noProof/>
                <w:webHidden/>
              </w:rPr>
              <w:instrText xml:space="preserve"> PAGEREF _Toc297208819 \h </w:instrText>
            </w:r>
            <w:r>
              <w:rPr>
                <w:noProof/>
                <w:webHidden/>
              </w:rPr>
            </w:r>
            <w:r>
              <w:rPr>
                <w:noProof/>
                <w:webHidden/>
              </w:rPr>
              <w:fldChar w:fldCharType="separate"/>
            </w:r>
            <w:r>
              <w:rPr>
                <w:noProof/>
                <w:webHidden/>
              </w:rPr>
              <w:t>10</w:t>
            </w:r>
            <w:r>
              <w:rPr>
                <w:noProof/>
                <w:webHidden/>
              </w:rPr>
              <w:fldChar w:fldCharType="end"/>
            </w:r>
          </w:hyperlink>
        </w:p>
        <w:p w:rsidR="00DE1625" w:rsidRDefault="00DE1625">
          <w:pPr>
            <w:pStyle w:val="TOC2"/>
            <w:tabs>
              <w:tab w:val="right" w:leader="dot" w:pos="9350"/>
            </w:tabs>
            <w:rPr>
              <w:rFonts w:eastAsiaTheme="minorEastAsia"/>
              <w:noProof/>
            </w:rPr>
          </w:pPr>
          <w:hyperlink w:anchor="_Toc297208820" w:history="1">
            <w:r w:rsidRPr="00FD546F">
              <w:rPr>
                <w:rStyle w:val="Hyperlink"/>
                <w:noProof/>
              </w:rPr>
              <w:t>Persistence</w:t>
            </w:r>
            <w:r>
              <w:rPr>
                <w:noProof/>
                <w:webHidden/>
              </w:rPr>
              <w:tab/>
            </w:r>
            <w:r>
              <w:rPr>
                <w:noProof/>
                <w:webHidden/>
              </w:rPr>
              <w:fldChar w:fldCharType="begin"/>
            </w:r>
            <w:r>
              <w:rPr>
                <w:noProof/>
                <w:webHidden/>
              </w:rPr>
              <w:instrText xml:space="preserve"> PAGEREF _Toc297208820 \h </w:instrText>
            </w:r>
            <w:r>
              <w:rPr>
                <w:noProof/>
                <w:webHidden/>
              </w:rPr>
            </w:r>
            <w:r>
              <w:rPr>
                <w:noProof/>
                <w:webHidden/>
              </w:rPr>
              <w:fldChar w:fldCharType="separate"/>
            </w:r>
            <w:r>
              <w:rPr>
                <w:noProof/>
                <w:webHidden/>
              </w:rPr>
              <w:t>10</w:t>
            </w:r>
            <w:r>
              <w:rPr>
                <w:noProof/>
                <w:webHidden/>
              </w:rPr>
              <w:fldChar w:fldCharType="end"/>
            </w:r>
          </w:hyperlink>
        </w:p>
        <w:p w:rsidR="00DE1625" w:rsidRDefault="00DE1625">
          <w:pPr>
            <w:pStyle w:val="TOC1"/>
            <w:tabs>
              <w:tab w:val="right" w:leader="dot" w:pos="9350"/>
            </w:tabs>
            <w:rPr>
              <w:rFonts w:eastAsiaTheme="minorEastAsia"/>
              <w:noProof/>
            </w:rPr>
          </w:pPr>
          <w:hyperlink w:anchor="_Toc297208821" w:history="1">
            <w:r w:rsidRPr="00FD546F">
              <w:rPr>
                <w:rStyle w:val="Hyperlink"/>
                <w:noProof/>
              </w:rPr>
              <w:t>JSPs</w:t>
            </w:r>
            <w:r>
              <w:rPr>
                <w:noProof/>
                <w:webHidden/>
              </w:rPr>
              <w:tab/>
            </w:r>
            <w:r>
              <w:rPr>
                <w:noProof/>
                <w:webHidden/>
              </w:rPr>
              <w:fldChar w:fldCharType="begin"/>
            </w:r>
            <w:r>
              <w:rPr>
                <w:noProof/>
                <w:webHidden/>
              </w:rPr>
              <w:instrText xml:space="preserve"> PAGEREF _Toc297208821 \h </w:instrText>
            </w:r>
            <w:r>
              <w:rPr>
                <w:noProof/>
                <w:webHidden/>
              </w:rPr>
            </w:r>
            <w:r>
              <w:rPr>
                <w:noProof/>
                <w:webHidden/>
              </w:rPr>
              <w:fldChar w:fldCharType="separate"/>
            </w:r>
            <w:r>
              <w:rPr>
                <w:noProof/>
                <w:webHidden/>
              </w:rPr>
              <w:t>11</w:t>
            </w:r>
            <w:r>
              <w:rPr>
                <w:noProof/>
                <w:webHidden/>
              </w:rPr>
              <w:fldChar w:fldCharType="end"/>
            </w:r>
          </w:hyperlink>
        </w:p>
        <w:p w:rsidR="00DE1625" w:rsidRDefault="00DE1625">
          <w:pPr>
            <w:pStyle w:val="TOC1"/>
            <w:tabs>
              <w:tab w:val="right" w:leader="dot" w:pos="9350"/>
            </w:tabs>
            <w:rPr>
              <w:rFonts w:eastAsiaTheme="minorEastAsia"/>
              <w:noProof/>
            </w:rPr>
          </w:pPr>
          <w:hyperlink w:anchor="_Toc297208822" w:history="1">
            <w:r w:rsidRPr="00FD546F">
              <w:rPr>
                <w:rStyle w:val="Hyperlink"/>
                <w:noProof/>
              </w:rPr>
              <w:t>Actions and struts.xml</w:t>
            </w:r>
            <w:r>
              <w:rPr>
                <w:noProof/>
                <w:webHidden/>
              </w:rPr>
              <w:tab/>
            </w:r>
            <w:r>
              <w:rPr>
                <w:noProof/>
                <w:webHidden/>
              </w:rPr>
              <w:fldChar w:fldCharType="begin"/>
            </w:r>
            <w:r>
              <w:rPr>
                <w:noProof/>
                <w:webHidden/>
              </w:rPr>
              <w:instrText xml:space="preserve"> PAGEREF _Toc297208822 \h </w:instrText>
            </w:r>
            <w:r>
              <w:rPr>
                <w:noProof/>
                <w:webHidden/>
              </w:rPr>
            </w:r>
            <w:r>
              <w:rPr>
                <w:noProof/>
                <w:webHidden/>
              </w:rPr>
              <w:fldChar w:fldCharType="separate"/>
            </w:r>
            <w:r>
              <w:rPr>
                <w:noProof/>
                <w:webHidden/>
              </w:rPr>
              <w:t>13</w:t>
            </w:r>
            <w:r>
              <w:rPr>
                <w:noProof/>
                <w:webHidden/>
              </w:rPr>
              <w:fldChar w:fldCharType="end"/>
            </w:r>
          </w:hyperlink>
        </w:p>
        <w:p w:rsidR="00DE1625" w:rsidRDefault="00DE1625">
          <w:pPr>
            <w:pStyle w:val="TOC1"/>
            <w:tabs>
              <w:tab w:val="right" w:leader="dot" w:pos="9350"/>
            </w:tabs>
            <w:rPr>
              <w:rFonts w:eastAsiaTheme="minorEastAsia"/>
              <w:noProof/>
            </w:rPr>
          </w:pPr>
          <w:hyperlink w:anchor="_Toc297208823" w:history="1">
            <w:r w:rsidRPr="00FD546F">
              <w:rPr>
                <w:rStyle w:val="Hyperlink"/>
                <w:noProof/>
              </w:rPr>
              <w:t>Workflows and Running External Programs</w:t>
            </w:r>
            <w:r>
              <w:rPr>
                <w:noProof/>
                <w:webHidden/>
              </w:rPr>
              <w:tab/>
            </w:r>
            <w:r>
              <w:rPr>
                <w:noProof/>
                <w:webHidden/>
              </w:rPr>
              <w:fldChar w:fldCharType="begin"/>
            </w:r>
            <w:r>
              <w:rPr>
                <w:noProof/>
                <w:webHidden/>
              </w:rPr>
              <w:instrText xml:space="preserve"> PAGEREF _Toc297208823 \h </w:instrText>
            </w:r>
            <w:r>
              <w:rPr>
                <w:noProof/>
                <w:webHidden/>
              </w:rPr>
            </w:r>
            <w:r>
              <w:rPr>
                <w:noProof/>
                <w:webHidden/>
              </w:rPr>
              <w:fldChar w:fldCharType="separate"/>
            </w:r>
            <w:r>
              <w:rPr>
                <w:noProof/>
                <w:webHidden/>
              </w:rPr>
              <w:t>14</w:t>
            </w:r>
            <w:r>
              <w:rPr>
                <w:noProof/>
                <w:webHidden/>
              </w:rPr>
              <w:fldChar w:fldCharType="end"/>
            </w:r>
          </w:hyperlink>
        </w:p>
        <w:p w:rsidR="00DE1625" w:rsidRDefault="00DE1625">
          <w:pPr>
            <w:pStyle w:val="TOC1"/>
            <w:tabs>
              <w:tab w:val="right" w:leader="dot" w:pos="9350"/>
            </w:tabs>
            <w:rPr>
              <w:rFonts w:eastAsiaTheme="minorEastAsia"/>
              <w:noProof/>
            </w:rPr>
          </w:pPr>
          <w:hyperlink w:anchor="_Toc297208824" w:history="1">
            <w:r w:rsidRPr="00FD546F">
              <w:rPr>
                <w:rStyle w:val="Hyperlink"/>
                <w:noProof/>
              </w:rPr>
              <w:t>Queues and WorkflowTasks</w:t>
            </w:r>
            <w:r>
              <w:rPr>
                <w:noProof/>
                <w:webHidden/>
              </w:rPr>
              <w:tab/>
            </w:r>
            <w:r>
              <w:rPr>
                <w:noProof/>
                <w:webHidden/>
              </w:rPr>
              <w:fldChar w:fldCharType="begin"/>
            </w:r>
            <w:r>
              <w:rPr>
                <w:noProof/>
                <w:webHidden/>
              </w:rPr>
              <w:instrText xml:space="preserve"> PAGEREF _Toc297208824 \h </w:instrText>
            </w:r>
            <w:r>
              <w:rPr>
                <w:noProof/>
                <w:webHidden/>
              </w:rPr>
            </w:r>
            <w:r>
              <w:rPr>
                <w:noProof/>
                <w:webHidden/>
              </w:rPr>
              <w:fldChar w:fldCharType="separate"/>
            </w:r>
            <w:r>
              <w:rPr>
                <w:noProof/>
                <w:webHidden/>
              </w:rPr>
              <w:t>15</w:t>
            </w:r>
            <w:r>
              <w:rPr>
                <w:noProof/>
                <w:webHidden/>
              </w:rPr>
              <w:fldChar w:fldCharType="end"/>
            </w:r>
          </w:hyperlink>
        </w:p>
        <w:p w:rsidR="00DE1625" w:rsidRDefault="00DE1625">
          <w:pPr>
            <w:pStyle w:val="TOC1"/>
            <w:tabs>
              <w:tab w:val="right" w:leader="dot" w:pos="9350"/>
            </w:tabs>
            <w:rPr>
              <w:rFonts w:eastAsiaTheme="minorEastAsia"/>
              <w:noProof/>
            </w:rPr>
          </w:pPr>
          <w:hyperlink w:anchor="_Toc297208825" w:history="1">
            <w:r w:rsidRPr="00FD546F">
              <w:rPr>
                <w:rStyle w:val="Hyperlink"/>
                <w:noProof/>
              </w:rPr>
              <w:t>Database, Persistence, and Hibernate</w:t>
            </w:r>
            <w:r>
              <w:rPr>
                <w:noProof/>
                <w:webHidden/>
              </w:rPr>
              <w:tab/>
            </w:r>
            <w:r>
              <w:rPr>
                <w:noProof/>
                <w:webHidden/>
              </w:rPr>
              <w:fldChar w:fldCharType="begin"/>
            </w:r>
            <w:r>
              <w:rPr>
                <w:noProof/>
                <w:webHidden/>
              </w:rPr>
              <w:instrText xml:space="preserve"> PAGEREF _Toc297208825 \h </w:instrText>
            </w:r>
            <w:r>
              <w:rPr>
                <w:noProof/>
                <w:webHidden/>
              </w:rPr>
            </w:r>
            <w:r>
              <w:rPr>
                <w:noProof/>
                <w:webHidden/>
              </w:rPr>
              <w:fldChar w:fldCharType="separate"/>
            </w:r>
            <w:r>
              <w:rPr>
                <w:noProof/>
                <w:webHidden/>
              </w:rPr>
              <w:t>16</w:t>
            </w:r>
            <w:r>
              <w:rPr>
                <w:noProof/>
                <w:webHidden/>
              </w:rPr>
              <w:fldChar w:fldCharType="end"/>
            </w:r>
          </w:hyperlink>
        </w:p>
        <w:p w:rsidR="00DE1625" w:rsidRDefault="00DE1625">
          <w:pPr>
            <w:pStyle w:val="TOC1"/>
            <w:tabs>
              <w:tab w:val="right" w:leader="dot" w:pos="9350"/>
            </w:tabs>
            <w:rPr>
              <w:rFonts w:eastAsiaTheme="minorEastAsia"/>
              <w:noProof/>
            </w:rPr>
          </w:pPr>
          <w:hyperlink w:anchor="_Toc297208826" w:history="1">
            <w:r w:rsidRPr="00FD546F">
              <w:rPr>
                <w:rStyle w:val="Hyperlink"/>
                <w:noProof/>
              </w:rPr>
              <w:t>File and Directory Layout</w:t>
            </w:r>
            <w:r>
              <w:rPr>
                <w:noProof/>
                <w:webHidden/>
              </w:rPr>
              <w:tab/>
            </w:r>
            <w:r>
              <w:rPr>
                <w:noProof/>
                <w:webHidden/>
              </w:rPr>
              <w:fldChar w:fldCharType="begin"/>
            </w:r>
            <w:r>
              <w:rPr>
                <w:noProof/>
                <w:webHidden/>
              </w:rPr>
              <w:instrText xml:space="preserve"> PAGEREF _Toc297208826 \h </w:instrText>
            </w:r>
            <w:r>
              <w:rPr>
                <w:noProof/>
                <w:webHidden/>
              </w:rPr>
            </w:r>
            <w:r>
              <w:rPr>
                <w:noProof/>
                <w:webHidden/>
              </w:rPr>
              <w:fldChar w:fldCharType="separate"/>
            </w:r>
            <w:r>
              <w:rPr>
                <w:noProof/>
                <w:webHidden/>
              </w:rPr>
              <w:t>18</w:t>
            </w:r>
            <w:r>
              <w:rPr>
                <w:noProof/>
                <w:webHidden/>
              </w:rPr>
              <w:fldChar w:fldCharType="end"/>
            </w:r>
          </w:hyperlink>
        </w:p>
        <w:p w:rsidR="00DE1625" w:rsidRDefault="00DE1625">
          <w:pPr>
            <w:pStyle w:val="TOC2"/>
            <w:tabs>
              <w:tab w:val="right" w:leader="dot" w:pos="9350"/>
            </w:tabs>
            <w:rPr>
              <w:rFonts w:eastAsiaTheme="minorEastAsia"/>
              <w:noProof/>
            </w:rPr>
          </w:pPr>
          <w:hyperlink w:anchor="_Toc297208827" w:history="1">
            <w:r w:rsidRPr="00FD546F">
              <w:rPr>
                <w:rStyle w:val="Hyperlink"/>
                <w:noProof/>
              </w:rPr>
              <w:t>User Directories:</w:t>
            </w:r>
            <w:r>
              <w:rPr>
                <w:noProof/>
                <w:webHidden/>
              </w:rPr>
              <w:tab/>
            </w:r>
            <w:r>
              <w:rPr>
                <w:noProof/>
                <w:webHidden/>
              </w:rPr>
              <w:fldChar w:fldCharType="begin"/>
            </w:r>
            <w:r>
              <w:rPr>
                <w:noProof/>
                <w:webHidden/>
              </w:rPr>
              <w:instrText xml:space="preserve"> PAGEREF _Toc297208827 \h </w:instrText>
            </w:r>
            <w:r>
              <w:rPr>
                <w:noProof/>
                <w:webHidden/>
              </w:rPr>
            </w:r>
            <w:r>
              <w:rPr>
                <w:noProof/>
                <w:webHidden/>
              </w:rPr>
              <w:fldChar w:fldCharType="separate"/>
            </w:r>
            <w:r>
              <w:rPr>
                <w:noProof/>
                <w:webHidden/>
              </w:rPr>
              <w:t>18</w:t>
            </w:r>
            <w:r>
              <w:rPr>
                <w:noProof/>
                <w:webHidden/>
              </w:rPr>
              <w:fldChar w:fldCharType="end"/>
            </w:r>
          </w:hyperlink>
        </w:p>
        <w:p w:rsidR="00DE1625" w:rsidRDefault="00DE1625">
          <w:pPr>
            <w:pStyle w:val="TOC1"/>
            <w:tabs>
              <w:tab w:val="right" w:leader="dot" w:pos="9350"/>
            </w:tabs>
            <w:rPr>
              <w:rFonts w:eastAsiaTheme="minorEastAsia"/>
              <w:noProof/>
            </w:rPr>
          </w:pPr>
          <w:hyperlink w:anchor="_Toc297208828" w:history="1">
            <w:r w:rsidRPr="00FD546F">
              <w:rPr>
                <w:rStyle w:val="Hyperlink"/>
                <w:noProof/>
              </w:rPr>
              <w:t>Datasets</w:t>
            </w:r>
            <w:r>
              <w:rPr>
                <w:noProof/>
                <w:webHidden/>
              </w:rPr>
              <w:tab/>
            </w:r>
            <w:r>
              <w:rPr>
                <w:noProof/>
                <w:webHidden/>
              </w:rPr>
              <w:fldChar w:fldCharType="begin"/>
            </w:r>
            <w:r>
              <w:rPr>
                <w:noProof/>
                <w:webHidden/>
              </w:rPr>
              <w:instrText xml:space="preserve"> PAGEREF _Toc297208828 \h </w:instrText>
            </w:r>
            <w:r>
              <w:rPr>
                <w:noProof/>
                <w:webHidden/>
              </w:rPr>
            </w:r>
            <w:r>
              <w:rPr>
                <w:noProof/>
                <w:webHidden/>
              </w:rPr>
              <w:fldChar w:fldCharType="separate"/>
            </w:r>
            <w:r>
              <w:rPr>
                <w:noProof/>
                <w:webHidden/>
              </w:rPr>
              <w:t>19</w:t>
            </w:r>
            <w:r>
              <w:rPr>
                <w:noProof/>
                <w:webHidden/>
              </w:rPr>
              <w:fldChar w:fldCharType="end"/>
            </w:r>
          </w:hyperlink>
        </w:p>
        <w:p w:rsidR="00DE1625" w:rsidRDefault="00DE1625">
          <w:pPr>
            <w:pStyle w:val="TOC1"/>
            <w:tabs>
              <w:tab w:val="right" w:leader="dot" w:pos="9350"/>
            </w:tabs>
            <w:rPr>
              <w:rFonts w:eastAsiaTheme="minorEastAsia"/>
              <w:noProof/>
            </w:rPr>
          </w:pPr>
          <w:hyperlink w:anchor="_Toc297208829" w:history="1">
            <w:r w:rsidRPr="00FD546F">
              <w:rPr>
                <w:rStyle w:val="Hyperlink"/>
                <w:noProof/>
              </w:rPr>
              <w:t>Visualization Flash Application</w:t>
            </w:r>
            <w:r>
              <w:rPr>
                <w:noProof/>
                <w:webHidden/>
              </w:rPr>
              <w:tab/>
            </w:r>
            <w:r>
              <w:rPr>
                <w:noProof/>
                <w:webHidden/>
              </w:rPr>
              <w:fldChar w:fldCharType="begin"/>
            </w:r>
            <w:r>
              <w:rPr>
                <w:noProof/>
                <w:webHidden/>
              </w:rPr>
              <w:instrText xml:space="preserve"> PAGEREF _Toc297208829 \h </w:instrText>
            </w:r>
            <w:r>
              <w:rPr>
                <w:noProof/>
                <w:webHidden/>
              </w:rPr>
            </w:r>
            <w:r>
              <w:rPr>
                <w:noProof/>
                <w:webHidden/>
              </w:rPr>
              <w:fldChar w:fldCharType="separate"/>
            </w:r>
            <w:r>
              <w:rPr>
                <w:noProof/>
                <w:webHidden/>
              </w:rPr>
              <w:t>19</w:t>
            </w:r>
            <w:r>
              <w:rPr>
                <w:noProof/>
                <w:webHidden/>
              </w:rPr>
              <w:fldChar w:fldCharType="end"/>
            </w:r>
          </w:hyperlink>
        </w:p>
        <w:p w:rsidR="00DE1625" w:rsidRDefault="00DE1625">
          <w:pPr>
            <w:pStyle w:val="TOC1"/>
            <w:tabs>
              <w:tab w:val="right" w:leader="dot" w:pos="9350"/>
            </w:tabs>
            <w:rPr>
              <w:rFonts w:eastAsiaTheme="minorEastAsia"/>
              <w:noProof/>
            </w:rPr>
          </w:pPr>
          <w:hyperlink w:anchor="_Toc297208830" w:history="1">
            <w:r w:rsidRPr="00FD546F">
              <w:rPr>
                <w:rStyle w:val="Hyperlink"/>
                <w:noProof/>
              </w:rPr>
              <w:t>Modeling</w:t>
            </w:r>
            <w:r>
              <w:rPr>
                <w:noProof/>
                <w:webHidden/>
              </w:rPr>
              <w:tab/>
            </w:r>
            <w:r>
              <w:rPr>
                <w:noProof/>
                <w:webHidden/>
              </w:rPr>
              <w:fldChar w:fldCharType="begin"/>
            </w:r>
            <w:r>
              <w:rPr>
                <w:noProof/>
                <w:webHidden/>
              </w:rPr>
              <w:instrText xml:space="preserve"> PAGEREF _Toc297208830 \h </w:instrText>
            </w:r>
            <w:r>
              <w:rPr>
                <w:noProof/>
                <w:webHidden/>
              </w:rPr>
            </w:r>
            <w:r>
              <w:rPr>
                <w:noProof/>
                <w:webHidden/>
              </w:rPr>
              <w:fldChar w:fldCharType="separate"/>
            </w:r>
            <w:r>
              <w:rPr>
                <w:noProof/>
                <w:webHidden/>
              </w:rPr>
              <w:t>19</w:t>
            </w:r>
            <w:r>
              <w:rPr>
                <w:noProof/>
                <w:webHidden/>
              </w:rPr>
              <w:fldChar w:fldCharType="end"/>
            </w:r>
          </w:hyperlink>
        </w:p>
        <w:p w:rsidR="00DE1625" w:rsidRDefault="00DE1625">
          <w:pPr>
            <w:pStyle w:val="TOC1"/>
            <w:tabs>
              <w:tab w:val="right" w:leader="dot" w:pos="9350"/>
            </w:tabs>
            <w:rPr>
              <w:rFonts w:eastAsiaTheme="minorEastAsia"/>
              <w:noProof/>
            </w:rPr>
          </w:pPr>
          <w:hyperlink w:anchor="_Toc297208831" w:history="1">
            <w:r w:rsidRPr="00FD546F">
              <w:rPr>
                <w:rStyle w:val="Hyperlink"/>
                <w:noProof/>
              </w:rPr>
              <w:t>Predictions</w:t>
            </w:r>
            <w:r>
              <w:rPr>
                <w:noProof/>
                <w:webHidden/>
              </w:rPr>
              <w:tab/>
            </w:r>
            <w:r>
              <w:rPr>
                <w:noProof/>
                <w:webHidden/>
              </w:rPr>
              <w:fldChar w:fldCharType="begin"/>
            </w:r>
            <w:r>
              <w:rPr>
                <w:noProof/>
                <w:webHidden/>
              </w:rPr>
              <w:instrText xml:space="preserve"> PAGEREF _Toc297208831 \h </w:instrText>
            </w:r>
            <w:r>
              <w:rPr>
                <w:noProof/>
                <w:webHidden/>
              </w:rPr>
            </w:r>
            <w:r>
              <w:rPr>
                <w:noProof/>
                <w:webHidden/>
              </w:rPr>
              <w:fldChar w:fldCharType="separate"/>
            </w:r>
            <w:r>
              <w:rPr>
                <w:noProof/>
                <w:webHidden/>
              </w:rPr>
              <w:t>20</w:t>
            </w:r>
            <w:r>
              <w:rPr>
                <w:noProof/>
                <w:webHidden/>
              </w:rPr>
              <w:fldChar w:fldCharType="end"/>
            </w:r>
          </w:hyperlink>
        </w:p>
        <w:p w:rsidR="00DE1625" w:rsidRDefault="00DE1625">
          <w:pPr>
            <w:pStyle w:val="TOC2"/>
            <w:tabs>
              <w:tab w:val="right" w:leader="dot" w:pos="9350"/>
            </w:tabs>
            <w:rPr>
              <w:rFonts w:eastAsiaTheme="minorEastAsia"/>
              <w:noProof/>
            </w:rPr>
          </w:pPr>
          <w:hyperlink w:anchor="_Toc297208832" w:history="1">
            <w:r w:rsidRPr="00FD546F">
              <w:rPr>
                <w:rStyle w:val="Hyperlink"/>
                <w:noProof/>
              </w:rPr>
              <w:t>SMILES Prediction</w:t>
            </w:r>
            <w:r>
              <w:rPr>
                <w:noProof/>
                <w:webHidden/>
              </w:rPr>
              <w:tab/>
            </w:r>
            <w:r>
              <w:rPr>
                <w:noProof/>
                <w:webHidden/>
              </w:rPr>
              <w:fldChar w:fldCharType="begin"/>
            </w:r>
            <w:r>
              <w:rPr>
                <w:noProof/>
                <w:webHidden/>
              </w:rPr>
              <w:instrText xml:space="preserve"> PAGEREF _Toc297208832 \h </w:instrText>
            </w:r>
            <w:r>
              <w:rPr>
                <w:noProof/>
                <w:webHidden/>
              </w:rPr>
            </w:r>
            <w:r>
              <w:rPr>
                <w:noProof/>
                <w:webHidden/>
              </w:rPr>
              <w:fldChar w:fldCharType="separate"/>
            </w:r>
            <w:r>
              <w:rPr>
                <w:noProof/>
                <w:webHidden/>
              </w:rPr>
              <w:t>21</w:t>
            </w:r>
            <w:r>
              <w:rPr>
                <w:noProof/>
                <w:webHidden/>
              </w:rPr>
              <w:fldChar w:fldCharType="end"/>
            </w:r>
          </w:hyperlink>
        </w:p>
        <w:p w:rsidR="00DE1625" w:rsidRDefault="00DE1625">
          <w:pPr>
            <w:pStyle w:val="TOC2"/>
            <w:tabs>
              <w:tab w:val="right" w:leader="dot" w:pos="9350"/>
            </w:tabs>
            <w:rPr>
              <w:rFonts w:eastAsiaTheme="minorEastAsia"/>
              <w:noProof/>
            </w:rPr>
          </w:pPr>
          <w:hyperlink w:anchor="_Toc297208833" w:history="1">
            <w:r w:rsidRPr="00FD546F">
              <w:rPr>
                <w:rStyle w:val="Hyperlink"/>
                <w:noProof/>
              </w:rPr>
              <w:t>Dataset Prediction</w:t>
            </w:r>
            <w:r>
              <w:rPr>
                <w:noProof/>
                <w:webHidden/>
              </w:rPr>
              <w:tab/>
            </w:r>
            <w:r>
              <w:rPr>
                <w:noProof/>
                <w:webHidden/>
              </w:rPr>
              <w:fldChar w:fldCharType="begin"/>
            </w:r>
            <w:r>
              <w:rPr>
                <w:noProof/>
                <w:webHidden/>
              </w:rPr>
              <w:instrText xml:space="preserve"> PAGEREF _Toc297208833 \h </w:instrText>
            </w:r>
            <w:r>
              <w:rPr>
                <w:noProof/>
                <w:webHidden/>
              </w:rPr>
            </w:r>
            <w:r>
              <w:rPr>
                <w:noProof/>
                <w:webHidden/>
              </w:rPr>
              <w:fldChar w:fldCharType="separate"/>
            </w:r>
            <w:r>
              <w:rPr>
                <w:noProof/>
                <w:webHidden/>
              </w:rPr>
              <w:t>21</w:t>
            </w:r>
            <w:r>
              <w:rPr>
                <w:noProof/>
                <w:webHidden/>
              </w:rPr>
              <w:fldChar w:fldCharType="end"/>
            </w:r>
          </w:hyperlink>
        </w:p>
        <w:p w:rsidR="00DE1625" w:rsidRDefault="00DE1625">
          <w:pPr>
            <w:pStyle w:val="TOC1"/>
            <w:tabs>
              <w:tab w:val="right" w:leader="dot" w:pos="9350"/>
            </w:tabs>
            <w:rPr>
              <w:rFonts w:eastAsiaTheme="minorEastAsia"/>
              <w:noProof/>
            </w:rPr>
          </w:pPr>
          <w:hyperlink w:anchor="_Toc297208834" w:history="1">
            <w:r w:rsidRPr="00FD546F">
              <w:rPr>
                <w:rStyle w:val="Hyperlink"/>
                <w:noProof/>
              </w:rPr>
              <w:t>Users and Administration</w:t>
            </w:r>
            <w:r>
              <w:rPr>
                <w:noProof/>
                <w:webHidden/>
              </w:rPr>
              <w:tab/>
            </w:r>
            <w:r>
              <w:rPr>
                <w:noProof/>
                <w:webHidden/>
              </w:rPr>
              <w:fldChar w:fldCharType="begin"/>
            </w:r>
            <w:r>
              <w:rPr>
                <w:noProof/>
                <w:webHidden/>
              </w:rPr>
              <w:instrText xml:space="preserve"> PAGEREF _Toc297208834 \h </w:instrText>
            </w:r>
            <w:r>
              <w:rPr>
                <w:noProof/>
                <w:webHidden/>
              </w:rPr>
            </w:r>
            <w:r>
              <w:rPr>
                <w:noProof/>
                <w:webHidden/>
              </w:rPr>
              <w:fldChar w:fldCharType="separate"/>
            </w:r>
            <w:r>
              <w:rPr>
                <w:noProof/>
                <w:webHidden/>
              </w:rPr>
              <w:t>22</w:t>
            </w:r>
            <w:r>
              <w:rPr>
                <w:noProof/>
                <w:webHidden/>
              </w:rPr>
              <w:fldChar w:fldCharType="end"/>
            </w:r>
          </w:hyperlink>
        </w:p>
        <w:p w:rsidR="00DE1625" w:rsidRDefault="00DE1625">
          <w:pPr>
            <w:pStyle w:val="TOC1"/>
            <w:tabs>
              <w:tab w:val="right" w:leader="dot" w:pos="9350"/>
            </w:tabs>
            <w:rPr>
              <w:rFonts w:eastAsiaTheme="minorEastAsia"/>
              <w:noProof/>
            </w:rPr>
          </w:pPr>
          <w:hyperlink w:anchor="_Toc297208835" w:history="1">
            <w:r w:rsidRPr="00FD546F">
              <w:rPr>
                <w:rStyle w:val="Hyperlink"/>
                <w:noProof/>
              </w:rPr>
              <w:t>Data File Formats</w:t>
            </w:r>
            <w:r>
              <w:rPr>
                <w:noProof/>
                <w:webHidden/>
              </w:rPr>
              <w:tab/>
            </w:r>
            <w:r>
              <w:rPr>
                <w:noProof/>
                <w:webHidden/>
              </w:rPr>
              <w:fldChar w:fldCharType="begin"/>
            </w:r>
            <w:r>
              <w:rPr>
                <w:noProof/>
                <w:webHidden/>
              </w:rPr>
              <w:instrText xml:space="preserve"> PAGEREF _Toc297208835 \h </w:instrText>
            </w:r>
            <w:r>
              <w:rPr>
                <w:noProof/>
                <w:webHidden/>
              </w:rPr>
            </w:r>
            <w:r>
              <w:rPr>
                <w:noProof/>
                <w:webHidden/>
              </w:rPr>
              <w:fldChar w:fldCharType="separate"/>
            </w:r>
            <w:r>
              <w:rPr>
                <w:noProof/>
                <w:webHidden/>
              </w:rPr>
              <w:t>23</w:t>
            </w:r>
            <w:r>
              <w:rPr>
                <w:noProof/>
                <w:webHidden/>
              </w:rPr>
              <w:fldChar w:fldCharType="end"/>
            </w:r>
          </w:hyperlink>
        </w:p>
        <w:p w:rsidR="00DE1625" w:rsidRDefault="00DE1625">
          <w:pPr>
            <w:pStyle w:val="TOC2"/>
            <w:tabs>
              <w:tab w:val="right" w:leader="dot" w:pos="9350"/>
            </w:tabs>
            <w:rPr>
              <w:rFonts w:eastAsiaTheme="minorEastAsia"/>
              <w:noProof/>
            </w:rPr>
          </w:pPr>
          <w:hyperlink w:anchor="_Toc297208836" w:history="1">
            <w:r w:rsidRPr="00FD546F">
              <w:rPr>
                <w:rStyle w:val="Hyperlink"/>
                <w:noProof/>
              </w:rPr>
              <w:t>.SDF files</w:t>
            </w:r>
            <w:r>
              <w:rPr>
                <w:noProof/>
                <w:webHidden/>
              </w:rPr>
              <w:tab/>
            </w:r>
            <w:r>
              <w:rPr>
                <w:noProof/>
                <w:webHidden/>
              </w:rPr>
              <w:fldChar w:fldCharType="begin"/>
            </w:r>
            <w:r>
              <w:rPr>
                <w:noProof/>
                <w:webHidden/>
              </w:rPr>
              <w:instrText xml:space="preserve"> PAGEREF _Toc297208836 \h </w:instrText>
            </w:r>
            <w:r>
              <w:rPr>
                <w:noProof/>
                <w:webHidden/>
              </w:rPr>
            </w:r>
            <w:r>
              <w:rPr>
                <w:noProof/>
                <w:webHidden/>
              </w:rPr>
              <w:fldChar w:fldCharType="separate"/>
            </w:r>
            <w:r>
              <w:rPr>
                <w:noProof/>
                <w:webHidden/>
              </w:rPr>
              <w:t>23</w:t>
            </w:r>
            <w:r>
              <w:rPr>
                <w:noProof/>
                <w:webHidden/>
              </w:rPr>
              <w:fldChar w:fldCharType="end"/>
            </w:r>
          </w:hyperlink>
        </w:p>
        <w:p w:rsidR="00DE1625" w:rsidRDefault="00DE1625">
          <w:pPr>
            <w:pStyle w:val="TOC2"/>
            <w:tabs>
              <w:tab w:val="right" w:leader="dot" w:pos="9350"/>
            </w:tabs>
            <w:rPr>
              <w:rFonts w:eastAsiaTheme="minorEastAsia"/>
              <w:noProof/>
            </w:rPr>
          </w:pPr>
          <w:hyperlink w:anchor="_Toc297208837" w:history="1">
            <w:r w:rsidRPr="00FD546F">
              <w:rPr>
                <w:rStyle w:val="Hyperlink"/>
                <w:noProof/>
              </w:rPr>
              <w:t>.x files</w:t>
            </w:r>
            <w:r>
              <w:rPr>
                <w:noProof/>
                <w:webHidden/>
              </w:rPr>
              <w:tab/>
            </w:r>
            <w:r>
              <w:rPr>
                <w:noProof/>
                <w:webHidden/>
              </w:rPr>
              <w:fldChar w:fldCharType="begin"/>
            </w:r>
            <w:r>
              <w:rPr>
                <w:noProof/>
                <w:webHidden/>
              </w:rPr>
              <w:instrText xml:space="preserve"> PAGEREF _Toc297208837 \h </w:instrText>
            </w:r>
            <w:r>
              <w:rPr>
                <w:noProof/>
                <w:webHidden/>
              </w:rPr>
            </w:r>
            <w:r>
              <w:rPr>
                <w:noProof/>
                <w:webHidden/>
              </w:rPr>
              <w:fldChar w:fldCharType="separate"/>
            </w:r>
            <w:r>
              <w:rPr>
                <w:noProof/>
                <w:webHidden/>
              </w:rPr>
              <w:t>24</w:t>
            </w:r>
            <w:r>
              <w:rPr>
                <w:noProof/>
                <w:webHidden/>
              </w:rPr>
              <w:fldChar w:fldCharType="end"/>
            </w:r>
          </w:hyperlink>
        </w:p>
        <w:p w:rsidR="00DE1625" w:rsidRDefault="00DE1625">
          <w:pPr>
            <w:pStyle w:val="TOC2"/>
            <w:tabs>
              <w:tab w:val="right" w:leader="dot" w:pos="9350"/>
            </w:tabs>
            <w:rPr>
              <w:rFonts w:eastAsiaTheme="minorEastAsia"/>
              <w:noProof/>
            </w:rPr>
          </w:pPr>
          <w:hyperlink w:anchor="_Toc297208838" w:history="1">
            <w:r w:rsidRPr="00FD546F">
              <w:rPr>
                <w:rStyle w:val="Hyperlink"/>
                <w:noProof/>
              </w:rPr>
              <w:t>.mz files</w:t>
            </w:r>
            <w:r>
              <w:rPr>
                <w:noProof/>
                <w:webHidden/>
              </w:rPr>
              <w:tab/>
            </w:r>
            <w:r>
              <w:rPr>
                <w:noProof/>
                <w:webHidden/>
              </w:rPr>
              <w:fldChar w:fldCharType="begin"/>
            </w:r>
            <w:r>
              <w:rPr>
                <w:noProof/>
                <w:webHidden/>
              </w:rPr>
              <w:instrText xml:space="preserve"> PAGEREF _Toc297208838 \h </w:instrText>
            </w:r>
            <w:r>
              <w:rPr>
                <w:noProof/>
                <w:webHidden/>
              </w:rPr>
            </w:r>
            <w:r>
              <w:rPr>
                <w:noProof/>
                <w:webHidden/>
              </w:rPr>
              <w:fldChar w:fldCharType="separate"/>
            </w:r>
            <w:r>
              <w:rPr>
                <w:noProof/>
                <w:webHidden/>
              </w:rPr>
              <w:t>25</w:t>
            </w:r>
            <w:r>
              <w:rPr>
                <w:noProof/>
                <w:webHidden/>
              </w:rPr>
              <w:fldChar w:fldCharType="end"/>
            </w:r>
          </w:hyperlink>
        </w:p>
        <w:p w:rsidR="00DE1625" w:rsidRDefault="00DE1625">
          <w:pPr>
            <w:pStyle w:val="TOC2"/>
            <w:tabs>
              <w:tab w:val="right" w:leader="dot" w:pos="9350"/>
            </w:tabs>
            <w:rPr>
              <w:rFonts w:eastAsiaTheme="minorEastAsia"/>
              <w:noProof/>
            </w:rPr>
          </w:pPr>
          <w:hyperlink w:anchor="_Toc297208839" w:history="1">
            <w:r w:rsidRPr="00FD546F">
              <w:rPr>
                <w:rStyle w:val="Hyperlink"/>
                <w:noProof/>
              </w:rPr>
              <w:t>.act files</w:t>
            </w:r>
            <w:r>
              <w:rPr>
                <w:noProof/>
                <w:webHidden/>
              </w:rPr>
              <w:tab/>
            </w:r>
            <w:r>
              <w:rPr>
                <w:noProof/>
                <w:webHidden/>
              </w:rPr>
              <w:fldChar w:fldCharType="begin"/>
            </w:r>
            <w:r>
              <w:rPr>
                <w:noProof/>
                <w:webHidden/>
              </w:rPr>
              <w:instrText xml:space="preserve"> PAGEREF _Toc297208839 \h </w:instrText>
            </w:r>
            <w:r>
              <w:rPr>
                <w:noProof/>
                <w:webHidden/>
              </w:rPr>
            </w:r>
            <w:r>
              <w:rPr>
                <w:noProof/>
                <w:webHidden/>
              </w:rPr>
              <w:fldChar w:fldCharType="separate"/>
            </w:r>
            <w:r>
              <w:rPr>
                <w:noProof/>
                <w:webHidden/>
              </w:rPr>
              <w:t>25</w:t>
            </w:r>
            <w:r>
              <w:rPr>
                <w:noProof/>
                <w:webHidden/>
              </w:rPr>
              <w:fldChar w:fldCharType="end"/>
            </w:r>
          </w:hyperlink>
        </w:p>
        <w:p w:rsidR="0033316F" w:rsidRDefault="00091E6C">
          <w:r>
            <w:fldChar w:fldCharType="end"/>
          </w:r>
        </w:p>
      </w:sdtContent>
    </w:sdt>
    <w:p w:rsidR="0095385F" w:rsidRDefault="0095385F" w:rsidP="00F84719">
      <w:pPr>
        <w:spacing w:after="0"/>
      </w:pPr>
    </w:p>
    <w:p w:rsidR="0095385F" w:rsidRDefault="0095385F" w:rsidP="00F84719">
      <w:pPr>
        <w:spacing w:after="0"/>
      </w:pPr>
    </w:p>
    <w:p w:rsidR="0095385F" w:rsidRDefault="0095385F" w:rsidP="00F84719">
      <w:pPr>
        <w:spacing w:after="0"/>
      </w:pPr>
    </w:p>
    <w:p w:rsidR="0033316F" w:rsidRDefault="0033316F">
      <w:pPr>
        <w:rPr>
          <w:rFonts w:asciiTheme="majorHAnsi" w:eastAsiaTheme="majorEastAsia" w:hAnsiTheme="majorHAnsi" w:cstheme="majorBidi"/>
          <w:b/>
          <w:bCs/>
          <w:color w:val="365F91" w:themeColor="accent1" w:themeShade="BF"/>
          <w:sz w:val="28"/>
          <w:szCs w:val="28"/>
        </w:rPr>
      </w:pPr>
      <w:r>
        <w:br w:type="page"/>
      </w:r>
    </w:p>
    <w:p w:rsidR="0095385F" w:rsidRPr="00903204" w:rsidRDefault="0095385F" w:rsidP="0032718A">
      <w:pPr>
        <w:pStyle w:val="Heading1"/>
      </w:pPr>
      <w:bookmarkStart w:id="0" w:name="_Toc297208803"/>
      <w:r w:rsidRPr="00903204">
        <w:lastRenderedPageBreak/>
        <w:t>Introduction</w:t>
      </w:r>
      <w:bookmarkEnd w:id="0"/>
    </w:p>
    <w:p w:rsidR="0095385F" w:rsidRDefault="0095385F" w:rsidP="003A108D">
      <w:pPr>
        <w:spacing w:after="0"/>
      </w:pPr>
      <w:r>
        <w:t xml:space="preserve">What's the purpose of </w:t>
      </w:r>
      <w:r w:rsidR="008B7B49">
        <w:t>Chembench</w:t>
      </w:r>
      <w:r>
        <w:t>? Depending on who</w:t>
      </w:r>
      <w:r w:rsidR="001F2852">
        <w:t>m</w:t>
      </w:r>
      <w:r>
        <w:t xml:space="preserve"> you ask, you'll get different answers.</w:t>
      </w:r>
    </w:p>
    <w:p w:rsidR="003A108D" w:rsidRDefault="003A108D" w:rsidP="003A108D">
      <w:pPr>
        <w:spacing w:after="0"/>
      </w:pPr>
      <w:r>
        <w:t>It could be</w:t>
      </w:r>
    </w:p>
    <w:p w:rsidR="008B7B49" w:rsidRDefault="003A108D" w:rsidP="008B7B49">
      <w:pPr>
        <w:pStyle w:val="ListParagraph"/>
        <w:numPr>
          <w:ilvl w:val="0"/>
          <w:numId w:val="2"/>
        </w:numPr>
        <w:spacing w:after="0"/>
      </w:pPr>
      <w:r>
        <w:t xml:space="preserve">A place where people in the MML build and store their </w:t>
      </w:r>
      <w:r w:rsidR="008B7B49">
        <w:t>predictors</w:t>
      </w:r>
    </w:p>
    <w:p w:rsidR="003A108D" w:rsidRDefault="003A108D" w:rsidP="008B7B49">
      <w:pPr>
        <w:pStyle w:val="ListParagraph"/>
        <w:numPr>
          <w:ilvl w:val="0"/>
          <w:numId w:val="2"/>
        </w:numPr>
        <w:spacing w:after="0"/>
      </w:pPr>
      <w:r>
        <w:t xml:space="preserve">A way to share our modeling </w:t>
      </w:r>
      <w:r w:rsidR="008B7B49">
        <w:t>methodology</w:t>
      </w:r>
      <w:r>
        <w:t xml:space="preserve"> with the world </w:t>
      </w:r>
    </w:p>
    <w:p w:rsidR="00BA0408" w:rsidRDefault="00BA0408" w:rsidP="001F2852">
      <w:pPr>
        <w:pStyle w:val="ListParagraph"/>
        <w:numPr>
          <w:ilvl w:val="0"/>
          <w:numId w:val="2"/>
        </w:numPr>
        <w:spacing w:after="0"/>
      </w:pPr>
      <w:r>
        <w:t>A way for users to assess the toxicity of a chemical</w:t>
      </w:r>
    </w:p>
    <w:p w:rsidR="00BA0408" w:rsidRDefault="00BA0408" w:rsidP="001F2852">
      <w:pPr>
        <w:pStyle w:val="ListParagraph"/>
        <w:numPr>
          <w:ilvl w:val="0"/>
          <w:numId w:val="2"/>
        </w:numPr>
        <w:spacing w:after="0"/>
      </w:pPr>
      <w:r>
        <w:t>A way for users to tell if a chemical would make a good drug for the disease they're studying</w:t>
      </w:r>
    </w:p>
    <w:p w:rsidR="00BA0408" w:rsidRDefault="00BA0408" w:rsidP="001F2852">
      <w:pPr>
        <w:pStyle w:val="ListParagraph"/>
        <w:numPr>
          <w:ilvl w:val="0"/>
          <w:numId w:val="2"/>
        </w:numPr>
        <w:spacing w:after="0"/>
      </w:pPr>
      <w:r>
        <w:t>A way for users to feed a bunch of random chemicals into models and see what they might be good for</w:t>
      </w:r>
    </w:p>
    <w:p w:rsidR="003A108D" w:rsidRDefault="003A108D" w:rsidP="001F2852">
      <w:pPr>
        <w:pStyle w:val="ListParagraph"/>
        <w:numPr>
          <w:ilvl w:val="0"/>
          <w:numId w:val="2"/>
        </w:numPr>
        <w:spacing w:after="0"/>
      </w:pPr>
      <w:r>
        <w:t>A warehouse of chemicals and assay data</w:t>
      </w:r>
      <w:r w:rsidR="009727DC">
        <w:t>, used</w:t>
      </w:r>
      <w:r>
        <w:t xml:space="preserve"> for creating </w:t>
      </w:r>
      <w:r w:rsidR="009727DC">
        <w:t>and visualizing modeling datasets</w:t>
      </w:r>
    </w:p>
    <w:p w:rsidR="009727DC" w:rsidRDefault="009727DC" w:rsidP="001F2852">
      <w:pPr>
        <w:pStyle w:val="ListParagraph"/>
        <w:numPr>
          <w:ilvl w:val="0"/>
          <w:numId w:val="2"/>
        </w:numPr>
        <w:spacing w:after="0"/>
      </w:pPr>
      <w:r>
        <w:t>A place to compare prediction results from several modeling methods, ran with different parameters</w:t>
      </w:r>
    </w:p>
    <w:p w:rsidR="009727DC" w:rsidRDefault="009727DC" w:rsidP="001F2852">
      <w:pPr>
        <w:pStyle w:val="ListParagraph"/>
        <w:numPr>
          <w:ilvl w:val="0"/>
          <w:numId w:val="2"/>
        </w:numPr>
        <w:spacing w:after="0"/>
      </w:pPr>
      <w:r>
        <w:t xml:space="preserve">A generalized </w:t>
      </w:r>
      <w:r w:rsidR="003B4ADE">
        <w:t>c</w:t>
      </w:r>
      <w:r>
        <w:t>heminformatics toolkit</w:t>
      </w:r>
    </w:p>
    <w:p w:rsidR="009727DC" w:rsidRDefault="009727DC" w:rsidP="003A108D">
      <w:pPr>
        <w:spacing w:after="0"/>
      </w:pPr>
    </w:p>
    <w:p w:rsidR="009727DC" w:rsidRDefault="009727DC" w:rsidP="003A108D">
      <w:pPr>
        <w:spacing w:after="0"/>
      </w:pPr>
      <w:r>
        <w:t xml:space="preserve">And so on.  The </w:t>
      </w:r>
      <w:proofErr w:type="gramStart"/>
      <w:r>
        <w:t xml:space="preserve">system </w:t>
      </w:r>
      <w:r w:rsidR="001F2852">
        <w:t xml:space="preserve">already </w:t>
      </w:r>
      <w:r>
        <w:t xml:space="preserve">has good </w:t>
      </w:r>
      <w:r w:rsidR="001F2852">
        <w:t xml:space="preserve">fundamental </w:t>
      </w:r>
      <w:r>
        <w:t xml:space="preserve">functionality and people inside and outside the lab </w:t>
      </w:r>
      <w:r w:rsidR="001F2852">
        <w:t>are</w:t>
      </w:r>
      <w:proofErr w:type="gramEnd"/>
      <w:r w:rsidR="001F2852">
        <w:t xml:space="preserve"> using</w:t>
      </w:r>
      <w:r>
        <w:t xml:space="preserve"> it. There are lots of ideas on how to expand the system and improve on it. But before you go adding on new functions, it's important to understand how the existing ones work.  That's what this document is for: to lay out the standards </w:t>
      </w:r>
      <w:r w:rsidR="00255F53">
        <w:t xml:space="preserve">of </w:t>
      </w:r>
      <w:r>
        <w:t>the current system.</w:t>
      </w:r>
      <w:r w:rsidR="00255F53">
        <w:t xml:space="preserve"> </w:t>
      </w:r>
      <w:r>
        <w:t xml:space="preserve"> If you make your code fit with what already exists, you'll avoid a </w:t>
      </w:r>
      <w:r>
        <w:rPr>
          <w:i/>
        </w:rPr>
        <w:t>lot</w:t>
      </w:r>
      <w:r>
        <w:t xml:space="preserve"> of work in debugging. Even better, people will be able to expand on your code for years to come.</w:t>
      </w:r>
    </w:p>
    <w:p w:rsidR="009727DC" w:rsidRDefault="009727DC" w:rsidP="003A108D">
      <w:pPr>
        <w:spacing w:after="0"/>
      </w:pPr>
    </w:p>
    <w:p w:rsidR="00255F53" w:rsidRPr="00255F53" w:rsidRDefault="009727DC" w:rsidP="003A108D">
      <w:pPr>
        <w:spacing w:after="0"/>
      </w:pPr>
      <w:r>
        <w:t>This document is kept in the version control system. It's in there for a good reason: You should update it!</w:t>
      </w:r>
      <w:r w:rsidR="00903204">
        <w:t xml:space="preserve"> As the system grows, new features will be added, and architecture changes will happen. This is a simple document, it's easy to update. So, make sure it accurately reflects the </w:t>
      </w:r>
      <w:r w:rsidR="008B7B49">
        <w:t>Chembench</w:t>
      </w:r>
      <w:r w:rsidR="00903204">
        <w:t xml:space="preserve"> system.</w:t>
      </w:r>
      <w:r>
        <w:t xml:space="preserve"> </w:t>
      </w:r>
    </w:p>
    <w:p w:rsidR="006169BC" w:rsidRDefault="006169BC" w:rsidP="003A108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F00CC5" w:rsidRDefault="00F00CC5" w:rsidP="0032718A">
      <w:pPr>
        <w:pStyle w:val="Heading1"/>
      </w:pPr>
      <w:bookmarkStart w:id="1" w:name="_Toc297208804"/>
      <w:r w:rsidRPr="00F00CC5">
        <w:lastRenderedPageBreak/>
        <w:t xml:space="preserve">Getting started with the </w:t>
      </w:r>
      <w:r w:rsidR="008B7B49">
        <w:t>Chembench</w:t>
      </w:r>
      <w:r w:rsidRPr="00F00CC5">
        <w:t xml:space="preserve"> code</w:t>
      </w:r>
      <w:bookmarkEnd w:id="1"/>
    </w:p>
    <w:p w:rsidR="00575424" w:rsidRDefault="00575424" w:rsidP="00575424">
      <w:pPr>
        <w:pStyle w:val="Heading2"/>
      </w:pPr>
      <w:bookmarkStart w:id="2" w:name="_Toc297208805"/>
      <w:r>
        <w:t>First:</w:t>
      </w:r>
      <w:bookmarkEnd w:id="2"/>
    </w:p>
    <w:p w:rsidR="00575424" w:rsidRDefault="00575424" w:rsidP="00575424">
      <w:r>
        <w:t xml:space="preserve">Get a feel for </w:t>
      </w:r>
      <w:proofErr w:type="spellStart"/>
      <w:r>
        <w:t>chembench</w:t>
      </w:r>
      <w:proofErr w:type="spellEnd"/>
      <w:r>
        <w:t xml:space="preserve"> by looking around the site. Make a user account. Look through the public datasets from the My Bench page. Try running modeling jobs with different methods from the Modeling page, and look at the results. Run a prediction or two. </w:t>
      </w:r>
    </w:p>
    <w:p w:rsidR="00FD38FD" w:rsidRDefault="00D013E1" w:rsidP="001F2852">
      <w:pPr>
        <w:pStyle w:val="Heading2"/>
      </w:pPr>
      <w:bookmarkStart w:id="3" w:name="_Toc297208806"/>
      <w:r>
        <w:t>Tools:</w:t>
      </w:r>
      <w:bookmarkEnd w:id="3"/>
    </w:p>
    <w:p w:rsidR="00D013E1" w:rsidRDefault="00575424" w:rsidP="003A108D">
      <w:pPr>
        <w:spacing w:after="0"/>
      </w:pPr>
      <w:r>
        <w:t>G</w:t>
      </w:r>
      <w:r w:rsidR="00D013E1">
        <w:t>et the latest version of Eclipse</w:t>
      </w:r>
      <w:r w:rsidR="00BE24FD">
        <w:t xml:space="preserve"> (Java EE)</w:t>
      </w:r>
      <w:r w:rsidR="00D013E1">
        <w:t xml:space="preserve">. Get a Subversion </w:t>
      </w:r>
      <w:proofErr w:type="spellStart"/>
      <w:r w:rsidR="00D013E1">
        <w:t>plugin</w:t>
      </w:r>
      <w:proofErr w:type="spellEnd"/>
      <w:r w:rsidR="00D013E1">
        <w:t xml:space="preserve"> for it -- Subversive and </w:t>
      </w:r>
      <w:proofErr w:type="spellStart"/>
      <w:r w:rsidR="00D013E1">
        <w:t>SubClipse</w:t>
      </w:r>
      <w:proofErr w:type="spellEnd"/>
      <w:r w:rsidR="00D013E1">
        <w:t xml:space="preserve"> both work fine. Open Eclipse, change to the "SVN Repository Exploring" perspective, and add the location "</w:t>
      </w:r>
      <w:r w:rsidR="00DE1A1A">
        <w:t>svn</w:t>
      </w:r>
      <w:r w:rsidR="00D013E1" w:rsidRPr="00D013E1">
        <w:t>://</w:t>
      </w:r>
      <w:r w:rsidR="00DE1A1A">
        <w:t>chembench.mml.unc.edu</w:t>
      </w:r>
      <w:r w:rsidR="00D013E1">
        <w:t xml:space="preserve">". Open CECCR-QSAR, right click on "trunk", and click Check Out. You now have the </w:t>
      </w:r>
      <w:r w:rsidR="008B7B49">
        <w:t>Chembench</w:t>
      </w:r>
      <w:r w:rsidR="00D013E1">
        <w:t xml:space="preserve"> code on your computer. Change </w:t>
      </w:r>
      <w:r w:rsidR="001F2852">
        <w:t xml:space="preserve">the </w:t>
      </w:r>
      <w:r w:rsidR="00D013E1">
        <w:t>perspective to Java and you should be able to see the code.</w:t>
      </w:r>
    </w:p>
    <w:p w:rsidR="00C35151" w:rsidRDefault="00C35151" w:rsidP="003A108D">
      <w:pPr>
        <w:spacing w:after="0"/>
      </w:pPr>
    </w:p>
    <w:p w:rsidR="00C35151" w:rsidRDefault="00C35151" w:rsidP="003A108D">
      <w:pPr>
        <w:spacing w:after="0"/>
      </w:pPr>
      <w:r>
        <w:t>To access the repository, you will need to be on campus or on VPN (</w:t>
      </w:r>
      <w:hyperlink r:id="rId9" w:history="1">
        <w:r w:rsidRPr="00A95249">
          <w:rPr>
            <w:rStyle w:val="Hyperlink"/>
          </w:rPr>
          <w:t>https://vpn.unc.edu</w:t>
        </w:r>
      </w:hyperlink>
      <w:r>
        <w:t>)</w:t>
      </w:r>
      <w:r w:rsidR="00782FF9">
        <w:t>.</w:t>
      </w:r>
    </w:p>
    <w:p w:rsidR="00C35151" w:rsidRDefault="00C35151" w:rsidP="003A108D">
      <w:pPr>
        <w:spacing w:after="0"/>
      </w:pPr>
    </w:p>
    <w:p w:rsidR="00D013E1" w:rsidRDefault="00D013E1" w:rsidP="003A108D">
      <w:pPr>
        <w:spacing w:after="0"/>
      </w:pPr>
      <w:r>
        <w:t>In order to commit changes, you will need a username and password for the repository.</w:t>
      </w:r>
      <w:r w:rsidRPr="00D013E1">
        <w:t xml:space="preserve"> </w:t>
      </w:r>
      <w:r w:rsidR="00721B32">
        <w:t>This can be set by accessing the Chembench production machine; look under /</w:t>
      </w:r>
      <w:proofErr w:type="spellStart"/>
      <w:r w:rsidR="00721B32">
        <w:t>usr</w:t>
      </w:r>
      <w:proofErr w:type="spellEnd"/>
      <w:r w:rsidR="00721B32">
        <w:t>/local/</w:t>
      </w:r>
      <w:proofErr w:type="spellStart"/>
      <w:r w:rsidR="00721B32">
        <w:t>ceccr</w:t>
      </w:r>
      <w:proofErr w:type="spellEnd"/>
      <w:r w:rsidR="00721B32">
        <w:t>/</w:t>
      </w:r>
      <w:proofErr w:type="spellStart"/>
      <w:r w:rsidR="00721B32">
        <w:t>svn</w:t>
      </w:r>
      <w:proofErr w:type="spellEnd"/>
      <w:r w:rsidR="00721B32">
        <w:t>/</w:t>
      </w:r>
      <w:proofErr w:type="spellStart"/>
      <w:r w:rsidR="00721B32">
        <w:t>ceccr</w:t>
      </w:r>
      <w:proofErr w:type="spellEnd"/>
      <w:r w:rsidR="00721B32">
        <w:t>/conf/</w:t>
      </w:r>
      <w:proofErr w:type="spellStart"/>
      <w:r w:rsidR="00721B32">
        <w:t>passwd</w:t>
      </w:r>
      <w:proofErr w:type="spellEnd"/>
      <w:r w:rsidR="00721B32">
        <w:t>.</w:t>
      </w:r>
    </w:p>
    <w:p w:rsidR="001F6FC5" w:rsidRDefault="001F6FC5" w:rsidP="003A108D">
      <w:pPr>
        <w:spacing w:after="0"/>
      </w:pPr>
    </w:p>
    <w:p w:rsidR="008B5E1C" w:rsidRDefault="001F6FC5" w:rsidP="008B5E1C">
      <w:pPr>
        <w:spacing w:after="0"/>
      </w:pPr>
      <w:r>
        <w:t xml:space="preserve">It is assumed you have some familiarity with Linux tools for editing files on the production and development Linux servers, such as </w:t>
      </w:r>
      <w:proofErr w:type="spellStart"/>
      <w:r>
        <w:t>emacs</w:t>
      </w:r>
      <w:proofErr w:type="spellEnd"/>
      <w:r>
        <w:t xml:space="preserve"> or </w:t>
      </w:r>
      <w:proofErr w:type="gramStart"/>
      <w:r>
        <w:t>vi</w:t>
      </w:r>
      <w:proofErr w:type="gramEnd"/>
      <w:r>
        <w:t xml:space="preserve">, and some basic shell scripting. </w:t>
      </w:r>
      <w:r w:rsidR="005022AE">
        <w:t xml:space="preserve">An </w:t>
      </w:r>
      <w:proofErr w:type="spellStart"/>
      <w:proofErr w:type="gramStart"/>
      <w:r w:rsidR="005022AE">
        <w:t>ssh</w:t>
      </w:r>
      <w:proofErr w:type="spellEnd"/>
      <w:proofErr w:type="gramEnd"/>
      <w:r w:rsidR="005022AE">
        <w:t xml:space="preserve"> client such as </w:t>
      </w:r>
      <w:proofErr w:type="spellStart"/>
      <w:r w:rsidR="005022AE">
        <w:t>PuTTY</w:t>
      </w:r>
      <w:proofErr w:type="spellEnd"/>
      <w:r w:rsidR="005022AE">
        <w:t xml:space="preserve"> and an </w:t>
      </w:r>
      <w:proofErr w:type="spellStart"/>
      <w:r w:rsidR="005022AE">
        <w:t>scp</w:t>
      </w:r>
      <w:proofErr w:type="spellEnd"/>
      <w:r w:rsidR="005022AE">
        <w:t xml:space="preserve"> / </w:t>
      </w:r>
      <w:proofErr w:type="spellStart"/>
      <w:r w:rsidR="005022AE">
        <w:t>sftp</w:t>
      </w:r>
      <w:proofErr w:type="spellEnd"/>
      <w:r w:rsidR="005022AE">
        <w:t xml:space="preserve"> client such as </w:t>
      </w:r>
      <w:proofErr w:type="spellStart"/>
      <w:r w:rsidR="005022AE">
        <w:t>WinSCP</w:t>
      </w:r>
      <w:proofErr w:type="spellEnd"/>
      <w:r w:rsidR="005022AE">
        <w:t xml:space="preserve"> will be </w:t>
      </w:r>
      <w:r w:rsidR="00B20B77">
        <w:t>ess</w:t>
      </w:r>
      <w:r w:rsidR="000E4106">
        <w:t>e</w:t>
      </w:r>
      <w:r w:rsidR="00B20B77">
        <w:t>ntial</w:t>
      </w:r>
      <w:r w:rsidR="005022AE">
        <w:t xml:space="preserve"> as well.  </w:t>
      </w:r>
      <w:r w:rsidR="00264462">
        <w:t>As with any coding, knowing a good text editor with regular expression support (</w:t>
      </w:r>
      <w:proofErr w:type="spellStart"/>
      <w:r w:rsidR="00264462">
        <w:t>EditPlus</w:t>
      </w:r>
      <w:proofErr w:type="spellEnd"/>
      <w:r w:rsidR="00264462">
        <w:t xml:space="preserve">, Notepad++, Komodo Editor, </w:t>
      </w:r>
      <w:proofErr w:type="spellStart"/>
      <w:r w:rsidR="00264462">
        <w:t>JEdit</w:t>
      </w:r>
      <w:proofErr w:type="spellEnd"/>
      <w:r w:rsidR="00264462">
        <w:t>, etc.) will be important.</w:t>
      </w:r>
      <w:r w:rsidR="00BA6549">
        <w:t xml:space="preserve"> Excel is also very useful for editing and validating various data files.</w:t>
      </w:r>
      <w:r w:rsidR="008B5E1C" w:rsidRPr="008B5E1C">
        <w:t xml:space="preserve"> </w:t>
      </w:r>
    </w:p>
    <w:p w:rsidR="00BA28B2" w:rsidRDefault="00BA28B2" w:rsidP="008B5E1C">
      <w:pPr>
        <w:spacing w:after="0"/>
      </w:pPr>
    </w:p>
    <w:p w:rsidR="00BA28B2" w:rsidRPr="00D013E1" w:rsidRDefault="00BA28B2" w:rsidP="00BA28B2">
      <w:pPr>
        <w:pStyle w:val="Heading2"/>
      </w:pPr>
      <w:bookmarkStart w:id="4" w:name="_Toc297208807"/>
      <w:r>
        <w:t>Contacts:</w:t>
      </w:r>
      <w:bookmarkEnd w:id="4"/>
    </w:p>
    <w:p w:rsidR="00BA28B2" w:rsidRDefault="00BA28B2" w:rsidP="00BA28B2">
      <w:pPr>
        <w:spacing w:after="0"/>
      </w:pPr>
      <w:r>
        <w:t>Major system administration tasks, especially those involving hardware</w:t>
      </w:r>
      <w:r w:rsidR="00874626">
        <w:t xml:space="preserve"> or LSF</w:t>
      </w:r>
      <w:r>
        <w:t xml:space="preserve">, are handled by Steve </w:t>
      </w:r>
      <w:proofErr w:type="spellStart"/>
      <w:r>
        <w:t>Fishback</w:t>
      </w:r>
      <w:proofErr w:type="spellEnd"/>
      <w:r>
        <w:t xml:space="preserve"> (</w:t>
      </w:r>
      <w:hyperlink r:id="rId10" w:history="1">
        <w:r w:rsidRPr="0020595E">
          <w:rPr>
            <w:rStyle w:val="Hyperlink"/>
          </w:rPr>
          <w:t>fishback@email.unc.edu</w:t>
        </w:r>
      </w:hyperlink>
      <w:r>
        <w:t xml:space="preserve">). </w:t>
      </w:r>
    </w:p>
    <w:p w:rsidR="00BA28B2" w:rsidRDefault="00BA28B2" w:rsidP="00BA28B2">
      <w:pPr>
        <w:spacing w:after="0"/>
      </w:pPr>
      <w:r>
        <w:t>There is an Oracle database which will eventually house compound data as well as the rest of our database. The contact for that is Jim Glasson (</w:t>
      </w:r>
      <w:hyperlink r:id="rId11" w:history="1">
        <w:r w:rsidRPr="00567AB2">
          <w:rPr>
            <w:rStyle w:val="Hyperlink"/>
          </w:rPr>
          <w:t>glasson@email.unc.edu</w:t>
        </w:r>
      </w:hyperlink>
      <w:r>
        <w:t xml:space="preserve">). </w:t>
      </w:r>
    </w:p>
    <w:p w:rsidR="00BA28B2" w:rsidRDefault="002E5984" w:rsidP="008B5E1C">
      <w:pPr>
        <w:spacing w:after="0"/>
      </w:pPr>
      <w:r>
        <w:t xml:space="preserve">For descriptor generation, we interact with two companies. </w:t>
      </w:r>
      <w:proofErr w:type="spellStart"/>
      <w:r>
        <w:t>MolconnZ</w:t>
      </w:r>
      <w:proofErr w:type="spellEnd"/>
      <w:r>
        <w:t xml:space="preserve"> descriptors come from </w:t>
      </w:r>
      <w:proofErr w:type="spellStart"/>
      <w:r>
        <w:t>eduSoft</w:t>
      </w:r>
      <w:proofErr w:type="spellEnd"/>
      <w:r>
        <w:t>; the person to contact is Dr. David Haney (</w:t>
      </w:r>
      <w:hyperlink r:id="rId12" w:history="1">
        <w:r w:rsidRPr="002E5984">
          <w:rPr>
            <w:rStyle w:val="Hyperlink"/>
          </w:rPr>
          <w:t>haney@edusoft-lc.com</w:t>
        </w:r>
      </w:hyperlink>
      <w:r>
        <w:t xml:space="preserve">). Dragon descriptors come from </w:t>
      </w:r>
      <w:proofErr w:type="spellStart"/>
      <w:r>
        <w:t>Talete</w:t>
      </w:r>
      <w:proofErr w:type="spellEnd"/>
      <w:r>
        <w:t xml:space="preserve">; the contact point is </w:t>
      </w:r>
      <w:hyperlink r:id="rId13" w:history="1">
        <w:r w:rsidRPr="0020595E">
          <w:rPr>
            <w:rStyle w:val="Hyperlink"/>
          </w:rPr>
          <w:t>info@talete.mi.it</w:t>
        </w:r>
      </w:hyperlink>
      <w:r>
        <w:t xml:space="preserve"> .</w:t>
      </w:r>
    </w:p>
    <w:p w:rsidR="008B5E1C" w:rsidRPr="00D013E1" w:rsidRDefault="008B5E1C" w:rsidP="008B5E1C">
      <w:pPr>
        <w:pStyle w:val="Heading2"/>
      </w:pPr>
      <w:bookmarkStart w:id="5" w:name="_Toc297208808"/>
      <w:r>
        <w:t>Technologies:</w:t>
      </w:r>
      <w:bookmarkEnd w:id="5"/>
    </w:p>
    <w:p w:rsidR="008B5E1C" w:rsidRDefault="008B5E1C" w:rsidP="008B5E1C">
      <w:r>
        <w:t>Chembench uses the following technologies:</w:t>
      </w:r>
    </w:p>
    <w:p w:rsidR="008B5E1C" w:rsidRDefault="008B5E1C" w:rsidP="008B5E1C">
      <w:pPr>
        <w:pStyle w:val="ListParagraph"/>
        <w:numPr>
          <w:ilvl w:val="0"/>
          <w:numId w:val="2"/>
        </w:numPr>
      </w:pPr>
      <w:r>
        <w:t>Java</w:t>
      </w:r>
    </w:p>
    <w:p w:rsidR="008B5E1C" w:rsidRDefault="008B5E1C" w:rsidP="008B5E1C">
      <w:pPr>
        <w:pStyle w:val="ListParagraph"/>
        <w:numPr>
          <w:ilvl w:val="0"/>
          <w:numId w:val="2"/>
        </w:numPr>
      </w:pPr>
      <w:r>
        <w:t xml:space="preserve">JSPs </w:t>
      </w:r>
    </w:p>
    <w:p w:rsidR="008B5E1C" w:rsidRDefault="008B5E1C" w:rsidP="008B5E1C">
      <w:pPr>
        <w:pStyle w:val="ListParagraph"/>
        <w:numPr>
          <w:ilvl w:val="0"/>
          <w:numId w:val="2"/>
        </w:numPr>
      </w:pPr>
      <w:r>
        <w:t>Struts 2 (MVC)</w:t>
      </w:r>
      <w:r w:rsidR="00F03BA4">
        <w:t xml:space="preserve">. See the </w:t>
      </w:r>
      <w:r w:rsidR="00F03BA4">
        <w:rPr>
          <w:i/>
        </w:rPr>
        <w:t xml:space="preserve">Struts 2 </w:t>
      </w:r>
      <w:proofErr w:type="gramStart"/>
      <w:r w:rsidR="00F03BA4">
        <w:rPr>
          <w:i/>
        </w:rPr>
        <w:t>In</w:t>
      </w:r>
      <w:proofErr w:type="gramEnd"/>
      <w:r w:rsidR="00F03BA4">
        <w:rPr>
          <w:i/>
        </w:rPr>
        <w:t xml:space="preserve"> Action</w:t>
      </w:r>
      <w:r w:rsidR="00F03BA4">
        <w:t xml:space="preserve"> book.</w:t>
      </w:r>
    </w:p>
    <w:p w:rsidR="008B5E1C" w:rsidRDefault="008B5E1C" w:rsidP="008B5E1C">
      <w:pPr>
        <w:pStyle w:val="ListParagraph"/>
        <w:numPr>
          <w:ilvl w:val="0"/>
          <w:numId w:val="2"/>
        </w:numPr>
      </w:pPr>
      <w:r>
        <w:t>Hibernate (Persistence)</w:t>
      </w:r>
      <w:r w:rsidR="00F03BA4">
        <w:t xml:space="preserve">. See </w:t>
      </w:r>
      <w:r w:rsidR="00F03BA4">
        <w:rPr>
          <w:i/>
        </w:rPr>
        <w:t>Java Persistence with Hibernate</w:t>
      </w:r>
    </w:p>
    <w:p w:rsidR="008B5E1C" w:rsidRDefault="008B5E1C" w:rsidP="008B5E1C">
      <w:pPr>
        <w:pStyle w:val="ListParagraph"/>
        <w:numPr>
          <w:ilvl w:val="0"/>
          <w:numId w:val="2"/>
        </w:numPr>
      </w:pPr>
      <w:proofErr w:type="spellStart"/>
      <w:r>
        <w:t>Javascript</w:t>
      </w:r>
      <w:proofErr w:type="spellEnd"/>
      <w:r>
        <w:t xml:space="preserve"> (UI); Struts 2 elements are built on Dojo</w:t>
      </w:r>
    </w:p>
    <w:p w:rsidR="008B5E1C" w:rsidRDefault="008B5E1C" w:rsidP="008B5E1C">
      <w:pPr>
        <w:pStyle w:val="ListParagraph"/>
        <w:numPr>
          <w:ilvl w:val="0"/>
          <w:numId w:val="2"/>
        </w:numPr>
      </w:pPr>
      <w:r>
        <w:lastRenderedPageBreak/>
        <w:t>Python / Perl scripts</w:t>
      </w:r>
    </w:p>
    <w:p w:rsidR="008B5E1C" w:rsidRDefault="008B5E1C" w:rsidP="008B5E1C">
      <w:pPr>
        <w:pStyle w:val="ListParagraph"/>
        <w:numPr>
          <w:ilvl w:val="0"/>
          <w:numId w:val="2"/>
        </w:numPr>
      </w:pPr>
      <w:r>
        <w:t>Shell scripts</w:t>
      </w:r>
    </w:p>
    <w:p w:rsidR="008B5E1C" w:rsidRDefault="008B5E1C" w:rsidP="008B5E1C">
      <w:pPr>
        <w:pStyle w:val="ListParagraph"/>
        <w:numPr>
          <w:ilvl w:val="0"/>
          <w:numId w:val="2"/>
        </w:numPr>
      </w:pPr>
      <w:r>
        <w:t>Flash (dataset visualization)</w:t>
      </w:r>
    </w:p>
    <w:p w:rsidR="008B5E1C" w:rsidRDefault="008B5E1C" w:rsidP="008B5E1C">
      <w:pPr>
        <w:pStyle w:val="ListParagraph"/>
        <w:numPr>
          <w:ilvl w:val="0"/>
          <w:numId w:val="2"/>
        </w:numPr>
      </w:pPr>
      <w:r>
        <w:t>Java applets (3D view of molecules and sketching of molecules for prediction)</w:t>
      </w:r>
    </w:p>
    <w:p w:rsidR="008B5E1C" w:rsidRDefault="008B5E1C" w:rsidP="008B5E1C">
      <w:pPr>
        <w:pStyle w:val="ListParagraph"/>
        <w:numPr>
          <w:ilvl w:val="0"/>
          <w:numId w:val="2"/>
        </w:numPr>
      </w:pPr>
      <w:r>
        <w:t>R (Random Forest and dataset visualization)</w:t>
      </w:r>
    </w:p>
    <w:p w:rsidR="008B5E1C" w:rsidRDefault="00C83409" w:rsidP="008B5E1C">
      <w:pPr>
        <w:pStyle w:val="ListParagraph"/>
        <w:numPr>
          <w:ilvl w:val="0"/>
          <w:numId w:val="2"/>
        </w:numPr>
      </w:pPr>
      <w:r>
        <w:t xml:space="preserve">C++ (k-Nearest Neighbors and </w:t>
      </w:r>
      <w:proofErr w:type="spellStart"/>
      <w:r>
        <w:t>datasplit</w:t>
      </w:r>
      <w:proofErr w:type="spellEnd"/>
      <w:r>
        <w:t xml:space="preserve"> packages)</w:t>
      </w:r>
    </w:p>
    <w:p w:rsidR="00C83409" w:rsidRDefault="00C83409" w:rsidP="00C83409">
      <w:pPr>
        <w:pStyle w:val="ListParagraph"/>
        <w:numPr>
          <w:ilvl w:val="0"/>
          <w:numId w:val="2"/>
        </w:numPr>
      </w:pPr>
      <w:proofErr w:type="spellStart"/>
      <w:r>
        <w:t>MySQL</w:t>
      </w:r>
      <w:proofErr w:type="spellEnd"/>
      <w:r>
        <w:t xml:space="preserve"> (database)</w:t>
      </w:r>
    </w:p>
    <w:p w:rsidR="00882730" w:rsidRDefault="00882730" w:rsidP="00C83409">
      <w:pPr>
        <w:pStyle w:val="ListParagraph"/>
        <w:numPr>
          <w:ilvl w:val="0"/>
          <w:numId w:val="2"/>
        </w:numPr>
      </w:pPr>
      <w:r>
        <w:t>Tomcat (</w:t>
      </w:r>
      <w:proofErr w:type="spellStart"/>
      <w:r>
        <w:t>webserver</w:t>
      </w:r>
      <w:proofErr w:type="spellEnd"/>
      <w:r>
        <w:t>)</w:t>
      </w:r>
    </w:p>
    <w:p w:rsidR="00882730" w:rsidRDefault="00882730" w:rsidP="00C83409">
      <w:pPr>
        <w:pStyle w:val="ListParagraph"/>
        <w:numPr>
          <w:ilvl w:val="0"/>
          <w:numId w:val="2"/>
        </w:numPr>
      </w:pPr>
      <w:r>
        <w:t>Subversion (version control)</w:t>
      </w:r>
    </w:p>
    <w:p w:rsidR="00C83409" w:rsidRDefault="00C83409" w:rsidP="00C83409">
      <w:r>
        <w:t xml:space="preserve">Think of it as a resume builder </w:t>
      </w:r>
      <w:r>
        <w:sym w:font="Wingdings" w:char="F04A"/>
      </w:r>
    </w:p>
    <w:p w:rsidR="008B5E1C" w:rsidRPr="00D013E1" w:rsidRDefault="008B5E1C" w:rsidP="008B5E1C">
      <w:pPr>
        <w:pStyle w:val="Heading2"/>
      </w:pPr>
      <w:bookmarkStart w:id="6" w:name="_Toc297208809"/>
      <w:r>
        <w:t>References:</w:t>
      </w:r>
      <w:bookmarkEnd w:id="6"/>
    </w:p>
    <w:p w:rsidR="00DE48FA" w:rsidRDefault="00AB79F7" w:rsidP="008B5E1C">
      <w:pPr>
        <w:spacing w:after="0"/>
      </w:pPr>
      <w:r>
        <w:t>I</w:t>
      </w:r>
      <w:r w:rsidR="009D2747">
        <w:t>n the repository, under the documentation</w:t>
      </w:r>
      <w:r>
        <w:t xml:space="preserve">/ directory, you will find two other documents of use to developers: an install guide and a database design </w:t>
      </w:r>
      <w:r w:rsidR="00CF6275">
        <w:t>plan</w:t>
      </w:r>
      <w:r>
        <w:t xml:space="preserve">. </w:t>
      </w:r>
    </w:p>
    <w:p w:rsidR="00E16E9F" w:rsidRDefault="00E16E9F" w:rsidP="008B5E1C">
      <w:pPr>
        <w:spacing w:after="0"/>
      </w:pPr>
    </w:p>
    <w:p w:rsidR="00E16E9F" w:rsidRDefault="00E16E9F" w:rsidP="008B5E1C">
      <w:pPr>
        <w:spacing w:after="0"/>
      </w:pPr>
      <w:r>
        <w:t>Other references:</w:t>
      </w:r>
    </w:p>
    <w:p w:rsidR="00E16E9F" w:rsidRDefault="00E16E9F" w:rsidP="00E16E9F">
      <w:pPr>
        <w:pStyle w:val="ListParagraph"/>
        <w:numPr>
          <w:ilvl w:val="0"/>
          <w:numId w:val="2"/>
        </w:numPr>
        <w:spacing w:after="0"/>
      </w:pPr>
      <w:r>
        <w:t>Random Forest guide (</w:t>
      </w:r>
      <w:hyperlink r:id="rId14" w:history="1">
        <w:r w:rsidR="00DC54C0" w:rsidRPr="003600AA">
          <w:rPr>
            <w:rStyle w:val="Hyperlink"/>
          </w:rPr>
          <w:t>http://</w:t>
        </w:r>
        <w:r w:rsidRPr="003600AA">
          <w:rPr>
            <w:rStyle w:val="Hyperlink"/>
          </w:rPr>
          <w:t>cran.r-project.org/web/packages/randomForest/randomForest.pdf</w:t>
        </w:r>
      </w:hyperlink>
      <w:r>
        <w:t>)</w:t>
      </w:r>
    </w:p>
    <w:p w:rsidR="00E16E9F" w:rsidRDefault="00E16E9F" w:rsidP="00E16E9F">
      <w:pPr>
        <w:pStyle w:val="ListParagraph"/>
        <w:numPr>
          <w:ilvl w:val="0"/>
          <w:numId w:val="2"/>
        </w:numPr>
        <w:spacing w:after="0"/>
      </w:pPr>
      <w:r>
        <w:t xml:space="preserve">Compound standardization best practices (Trust but verify, </w:t>
      </w:r>
      <w:hyperlink r:id="rId15" w:history="1">
        <w:r>
          <w:rPr>
            <w:rStyle w:val="Hyperlink"/>
          </w:rPr>
          <w:t>http://www.ncbi.nlm.nih.gov/pubmed/20572635</w:t>
        </w:r>
      </w:hyperlink>
      <w:r>
        <w:t>)</w:t>
      </w:r>
    </w:p>
    <w:p w:rsidR="00474CDA" w:rsidRDefault="00474CDA" w:rsidP="001F2852">
      <w:pPr>
        <w:pStyle w:val="Heading2"/>
      </w:pPr>
      <w:bookmarkStart w:id="7" w:name="_Toc297208810"/>
      <w:r>
        <w:t>Building the code:</w:t>
      </w:r>
      <w:bookmarkEnd w:id="7"/>
    </w:p>
    <w:p w:rsidR="008B7B49" w:rsidRDefault="00474CDA" w:rsidP="003A108D">
      <w:pPr>
        <w:spacing w:after="0"/>
      </w:pPr>
      <w:r>
        <w:t xml:space="preserve">On </w:t>
      </w:r>
      <w:r w:rsidR="00185F21">
        <w:t>each</w:t>
      </w:r>
      <w:r>
        <w:t xml:space="preserve"> server, there is a script "build.sh"</w:t>
      </w:r>
      <w:r w:rsidR="008B7B49">
        <w:t>, stored at /</w:t>
      </w:r>
      <w:proofErr w:type="spellStart"/>
      <w:r w:rsidR="008B7B49">
        <w:t>usr</w:t>
      </w:r>
      <w:proofErr w:type="spellEnd"/>
      <w:r w:rsidR="008B7B49">
        <w:t>/local/</w:t>
      </w:r>
      <w:proofErr w:type="spellStart"/>
      <w:r w:rsidR="008B7B49">
        <w:t>ceccr</w:t>
      </w:r>
      <w:proofErr w:type="spellEnd"/>
      <w:r w:rsidR="008B7B49">
        <w:t>/deploy</w:t>
      </w:r>
      <w:r>
        <w:t xml:space="preserve">. </w:t>
      </w:r>
      <w:r w:rsidR="00185F21">
        <w:t>There are two servers: one for development, and one for production. While they use the same code base, they have separate file</w:t>
      </w:r>
      <w:r w:rsidR="009C7361">
        <w:t xml:space="preserve"> </w:t>
      </w:r>
      <w:r w:rsidR="00185F21">
        <w:t>systems and database data.</w:t>
      </w:r>
    </w:p>
    <w:p w:rsidR="008B7B49" w:rsidRDefault="001F2852" w:rsidP="003A108D">
      <w:pPr>
        <w:spacing w:after="0"/>
      </w:pPr>
      <w:r>
        <w:t xml:space="preserve">When you run </w:t>
      </w:r>
      <w:r w:rsidR="00185F21">
        <w:t>build.sh</w:t>
      </w:r>
      <w:r>
        <w:t>, it will</w:t>
      </w:r>
    </w:p>
    <w:p w:rsidR="000B44B3" w:rsidRDefault="00474CDA" w:rsidP="00EE17A7">
      <w:pPr>
        <w:pStyle w:val="ListParagraph"/>
        <w:numPr>
          <w:ilvl w:val="0"/>
          <w:numId w:val="3"/>
        </w:numPr>
        <w:spacing w:after="0"/>
      </w:pPr>
      <w:r>
        <w:t>s</w:t>
      </w:r>
      <w:r w:rsidR="008B7B49">
        <w:t>et environment variables for programs Chembench needs in order to operate,</w:t>
      </w:r>
    </w:p>
    <w:p w:rsidR="008B7B49" w:rsidRDefault="008B7B49" w:rsidP="008B7B49">
      <w:pPr>
        <w:pStyle w:val="ListParagraph"/>
        <w:numPr>
          <w:ilvl w:val="0"/>
          <w:numId w:val="3"/>
        </w:numPr>
        <w:spacing w:after="0"/>
      </w:pPr>
      <w:r>
        <w:t xml:space="preserve">stop the Tomcat server, </w:t>
      </w:r>
    </w:p>
    <w:p w:rsidR="00EE17A7" w:rsidRDefault="00474CDA" w:rsidP="00EE17A7">
      <w:pPr>
        <w:pStyle w:val="ListParagraph"/>
        <w:numPr>
          <w:ilvl w:val="0"/>
          <w:numId w:val="3"/>
        </w:numPr>
        <w:spacing w:after="0"/>
      </w:pPr>
      <w:r>
        <w:t xml:space="preserve">check out the latest version of </w:t>
      </w:r>
      <w:r w:rsidR="008B7B49">
        <w:t>Chembench</w:t>
      </w:r>
      <w:r>
        <w:t xml:space="preserve"> from the Subversion repository, </w:t>
      </w:r>
    </w:p>
    <w:p w:rsidR="00A35BC5" w:rsidRDefault="00EE17A7" w:rsidP="00EE17A7">
      <w:pPr>
        <w:pStyle w:val="ListParagraph"/>
        <w:numPr>
          <w:ilvl w:val="0"/>
          <w:numId w:val="3"/>
        </w:numPr>
        <w:spacing w:after="0"/>
      </w:pPr>
      <w:r>
        <w:t xml:space="preserve">read the </w:t>
      </w:r>
      <w:proofErr w:type="spellStart"/>
      <w:r>
        <w:t>config</w:t>
      </w:r>
      <w:proofErr w:type="spellEnd"/>
      <w:r>
        <w:t xml:space="preserve"> file appropriate to the development or production machine (depending)</w:t>
      </w:r>
    </w:p>
    <w:p w:rsidR="00A35BC5" w:rsidRDefault="00474CDA" w:rsidP="001F2852">
      <w:pPr>
        <w:pStyle w:val="ListParagraph"/>
        <w:numPr>
          <w:ilvl w:val="0"/>
          <w:numId w:val="3"/>
        </w:numPr>
        <w:spacing w:after="0"/>
      </w:pPr>
      <w:r>
        <w:t xml:space="preserve">compile it using "build.xml", </w:t>
      </w:r>
    </w:p>
    <w:p w:rsidR="00A35BC5" w:rsidRDefault="00474CDA" w:rsidP="001F2852">
      <w:pPr>
        <w:pStyle w:val="ListParagraph"/>
        <w:numPr>
          <w:ilvl w:val="0"/>
          <w:numId w:val="3"/>
        </w:numPr>
        <w:spacing w:after="0"/>
      </w:pPr>
      <w:r>
        <w:t xml:space="preserve">move the compiled WAR file to Tomcat's </w:t>
      </w:r>
      <w:proofErr w:type="spellStart"/>
      <w:r w:rsidR="00173F95">
        <w:t>web</w:t>
      </w:r>
      <w:r>
        <w:t>apps</w:t>
      </w:r>
      <w:proofErr w:type="spellEnd"/>
      <w:r>
        <w:t xml:space="preserve">/ directory, and </w:t>
      </w:r>
    </w:p>
    <w:p w:rsidR="00474CDA" w:rsidRDefault="00A35BC5" w:rsidP="001F2852">
      <w:pPr>
        <w:pStyle w:val="ListParagraph"/>
        <w:numPr>
          <w:ilvl w:val="0"/>
          <w:numId w:val="3"/>
        </w:numPr>
        <w:spacing w:after="0"/>
      </w:pPr>
      <w:proofErr w:type="gramStart"/>
      <w:r>
        <w:t>re</w:t>
      </w:r>
      <w:r w:rsidR="00474CDA">
        <w:t>start</w:t>
      </w:r>
      <w:proofErr w:type="gramEnd"/>
      <w:r w:rsidR="00474CDA">
        <w:t xml:space="preserve"> Tomcat.</w:t>
      </w:r>
    </w:p>
    <w:p w:rsidR="003600AA" w:rsidRDefault="003600AA" w:rsidP="003600AA">
      <w:pPr>
        <w:spacing w:after="0"/>
      </w:pPr>
    </w:p>
    <w:p w:rsidR="003600AA" w:rsidRDefault="003600AA" w:rsidP="003600AA">
      <w:pPr>
        <w:spacing w:after="0"/>
      </w:pPr>
      <w:r>
        <w:t>Builds on the production server will take longer as they do a clean build every time.</w:t>
      </w:r>
    </w:p>
    <w:p w:rsidR="003600AA" w:rsidRDefault="003600AA" w:rsidP="003600AA">
      <w:pPr>
        <w:spacing w:after="0"/>
      </w:pPr>
    </w:p>
    <w:p w:rsidR="003600AA" w:rsidRDefault="003600AA" w:rsidP="003600AA">
      <w:pPr>
        <w:spacing w:after="0"/>
      </w:pPr>
      <w:r>
        <w:t>Note that many of the processes involved in the commit / build cycle are lazy; wait a few seconds after committing code before building, and a few seconds after building before testing to ensure best outcomes.</w:t>
      </w:r>
      <w:r w:rsidR="006704F0">
        <w:t xml:space="preserve"> </w:t>
      </w:r>
    </w:p>
    <w:p w:rsidR="006704F0" w:rsidRDefault="006704F0" w:rsidP="003600AA">
      <w:pPr>
        <w:spacing w:after="0"/>
      </w:pPr>
    </w:p>
    <w:p w:rsidR="006704F0" w:rsidRDefault="006704F0" w:rsidP="003600AA">
      <w:pPr>
        <w:spacing w:after="0"/>
      </w:pPr>
      <w:r>
        <w:t>Before you post a build on the production site, check:</w:t>
      </w:r>
    </w:p>
    <w:p w:rsidR="006704F0" w:rsidRDefault="006704F0" w:rsidP="006704F0">
      <w:pPr>
        <w:pStyle w:val="ListParagraph"/>
        <w:numPr>
          <w:ilvl w:val="0"/>
          <w:numId w:val="16"/>
        </w:numPr>
        <w:spacing w:after="0"/>
      </w:pPr>
      <w:r>
        <w:lastRenderedPageBreak/>
        <w:t>the strutsdebug.log and usage.log files to see if there are active users (try not to interrupt them)</w:t>
      </w:r>
    </w:p>
    <w:p w:rsidR="006704F0" w:rsidRDefault="006704F0" w:rsidP="006704F0">
      <w:pPr>
        <w:pStyle w:val="ListParagraph"/>
        <w:numPr>
          <w:ilvl w:val="0"/>
          <w:numId w:val="16"/>
        </w:numPr>
        <w:spacing w:after="0"/>
      </w:pPr>
      <w:proofErr w:type="gramStart"/>
      <w:r>
        <w:t>the</w:t>
      </w:r>
      <w:proofErr w:type="gramEnd"/>
      <w:r>
        <w:t xml:space="preserve"> Jobs / My Bench page </w:t>
      </w:r>
      <w:r w:rsidR="008D01AA">
        <w:t>to see if there are any jobs that would be affected by the build. (For example, modeling jobs that are in the “Predicting External Set” step should not be interrupted, because the job will have to restart from the beginning in this case.)</w:t>
      </w:r>
    </w:p>
    <w:p w:rsidR="009D51E6" w:rsidRDefault="009D51E6" w:rsidP="009D51E6">
      <w:pPr>
        <w:spacing w:after="0"/>
      </w:pPr>
    </w:p>
    <w:p w:rsidR="009D51E6" w:rsidRDefault="009D51E6" w:rsidP="009D51E6">
      <w:pPr>
        <w:spacing w:after="0"/>
      </w:pPr>
      <w:r>
        <w:t>After posting a build to production, always load the front page. This will re-establish database connections and automatically resume any jobs that were running.</w:t>
      </w:r>
    </w:p>
    <w:p w:rsidR="00AA711A" w:rsidRPr="00AA711A" w:rsidRDefault="00AA711A" w:rsidP="001F2852">
      <w:pPr>
        <w:pStyle w:val="Heading2"/>
      </w:pPr>
      <w:bookmarkStart w:id="8" w:name="_Toc297208811"/>
      <w:r>
        <w:t>Running a local server:</w:t>
      </w:r>
      <w:bookmarkEnd w:id="8"/>
    </w:p>
    <w:p w:rsidR="00474CDA" w:rsidRDefault="006130ED" w:rsidP="003A108D">
      <w:pPr>
        <w:spacing w:after="0"/>
      </w:pPr>
      <w:r>
        <w:t>Y</w:t>
      </w:r>
      <w:r w:rsidR="00474CDA">
        <w:t xml:space="preserve">ou </w:t>
      </w:r>
      <w:r>
        <w:t xml:space="preserve">may find it efficient to </w:t>
      </w:r>
      <w:r w:rsidR="00474CDA">
        <w:t xml:space="preserve">run </w:t>
      </w:r>
      <w:r>
        <w:t xml:space="preserve">a </w:t>
      </w:r>
      <w:r w:rsidR="006D52E0">
        <w:t xml:space="preserve">Chembench </w:t>
      </w:r>
      <w:r w:rsidR="00474CDA">
        <w:t xml:space="preserve">server on your own machine. If you are compiling it locally, the script "build-local.xml" will be used instead. Note that </w:t>
      </w:r>
      <w:r w:rsidR="008B7B49">
        <w:t>Chembench</w:t>
      </w:r>
      <w:r w:rsidR="00474CDA">
        <w:t xml:space="preserve"> will only run on Linux. So, you can either use a Linux machine, or run Linux through </w:t>
      </w:r>
      <w:r w:rsidR="00A35BC5">
        <w:t xml:space="preserve">a virtualization product such as </w:t>
      </w:r>
      <w:proofErr w:type="spellStart"/>
      <w:r w:rsidR="00474CDA">
        <w:t>VMWare</w:t>
      </w:r>
      <w:proofErr w:type="spellEnd"/>
      <w:r w:rsidR="00474CDA">
        <w:t xml:space="preserve"> </w:t>
      </w:r>
      <w:r w:rsidR="00A35BC5">
        <w:t xml:space="preserve">or </w:t>
      </w:r>
      <w:proofErr w:type="spellStart"/>
      <w:r w:rsidR="00A35BC5">
        <w:t>VirtualBox</w:t>
      </w:r>
      <w:proofErr w:type="spellEnd"/>
      <w:r w:rsidR="00A35BC5">
        <w:t xml:space="preserve"> </w:t>
      </w:r>
      <w:r w:rsidR="00474CDA">
        <w:t>on a Windows machine. OSX might work too</w:t>
      </w:r>
      <w:r w:rsidR="00A35BC5">
        <w:t>;</w:t>
      </w:r>
      <w:r w:rsidR="00474CDA">
        <w:t xml:space="preserve"> </w:t>
      </w:r>
      <w:r w:rsidR="00A35BC5">
        <w:t xml:space="preserve">we </w:t>
      </w:r>
      <w:r w:rsidR="00474CDA">
        <w:t>haven't tested it.</w:t>
      </w:r>
    </w:p>
    <w:p w:rsidR="00AA711A" w:rsidRPr="00E57174" w:rsidRDefault="00EC6C64" w:rsidP="003A108D">
      <w:pPr>
        <w:spacing w:after="0"/>
      </w:pPr>
      <w:r>
        <w:t xml:space="preserve">Consult the Install Guide document for </w:t>
      </w:r>
      <w:r w:rsidR="00AA711A">
        <w:t xml:space="preserve">more </w:t>
      </w:r>
      <w:r>
        <w:t xml:space="preserve">information on how to set up </w:t>
      </w:r>
      <w:r w:rsidR="008B7B49">
        <w:t>a</w:t>
      </w:r>
      <w:r>
        <w:t xml:space="preserve"> </w:t>
      </w:r>
      <w:r w:rsidR="008B7B49">
        <w:t>Chembench</w:t>
      </w:r>
      <w:r>
        <w:t xml:space="preserve"> server. </w:t>
      </w:r>
    </w:p>
    <w:p w:rsidR="00FD38FD" w:rsidRDefault="00FD38FD" w:rsidP="001F2852">
      <w:pPr>
        <w:pStyle w:val="Heading2"/>
      </w:pPr>
      <w:bookmarkStart w:id="9" w:name="_Toc297208812"/>
      <w:r>
        <w:t>Debugging:</w:t>
      </w:r>
      <w:bookmarkEnd w:id="9"/>
    </w:p>
    <w:p w:rsidR="008B7B49" w:rsidRPr="008B7B49" w:rsidRDefault="008B7B49" w:rsidP="008B7B49">
      <w:r>
        <w:t>Whenever a job goes wrong on Chembench, an email is sent to ceccr@email.unc.edu with details and a stack trace.</w:t>
      </w:r>
      <w:r w:rsidR="00D44FAC">
        <w:t xml:space="preserve"> </w:t>
      </w:r>
      <w:r w:rsidR="001E147E">
        <w:t>(</w:t>
      </w:r>
      <w:r w:rsidR="00D44FAC">
        <w:t xml:space="preserve">Forwarding of the </w:t>
      </w:r>
      <w:proofErr w:type="spellStart"/>
      <w:r w:rsidR="00D44FAC">
        <w:t>ceccr</w:t>
      </w:r>
      <w:proofErr w:type="spellEnd"/>
      <w:r w:rsidR="00D44FAC">
        <w:t xml:space="preserve"> email can be set up via UNC’s </w:t>
      </w:r>
      <w:proofErr w:type="spellStart"/>
      <w:r w:rsidR="00D44FAC">
        <w:t>Onyen</w:t>
      </w:r>
      <w:proofErr w:type="spellEnd"/>
      <w:r w:rsidR="00D44FAC">
        <w:t xml:space="preserve"> services page.</w:t>
      </w:r>
      <w:r w:rsidR="001E147E">
        <w:t>)</w:t>
      </w:r>
      <w:r>
        <w:t xml:space="preserve"> Th</w:t>
      </w:r>
      <w:r w:rsidR="0038149E">
        <w:t>e email</w:t>
      </w:r>
      <w:r>
        <w:t xml:space="preserve"> will give a good hint as to what the problem is. For more details, consult the error logs. </w:t>
      </w:r>
    </w:p>
    <w:p w:rsidR="003F788E" w:rsidRDefault="00FD38FD" w:rsidP="003A108D">
      <w:pPr>
        <w:spacing w:after="0"/>
      </w:pPr>
      <w:r>
        <w:t xml:space="preserve">In the package "utilities", you'll find the function </w:t>
      </w:r>
      <w:proofErr w:type="spellStart"/>
      <w:proofErr w:type="gramStart"/>
      <w:r>
        <w:t>Utility.writeToDebug</w:t>
      </w:r>
      <w:proofErr w:type="spellEnd"/>
      <w:r>
        <w:t>(</w:t>
      </w:r>
      <w:proofErr w:type="gramEnd"/>
      <w:r>
        <w:t xml:space="preserve">), which provides error logging for the system. It generates the file "javadebug.log", which is very useful for tracking down bugs. Log files are also created by the Tomcat server (ceccr.log), which is good for debugging JSPs. If there's an error in an external program, that program will also write a log file </w:t>
      </w:r>
      <w:r w:rsidR="00517FDB">
        <w:t>–</w:t>
      </w:r>
      <w:r>
        <w:t xml:space="preserve"> </w:t>
      </w:r>
      <w:r w:rsidR="00517FDB">
        <w:t>it will be in the Logs subdirectory of wherever the program ran from</w:t>
      </w:r>
      <w:r>
        <w:t>.</w:t>
      </w:r>
      <w:r w:rsidR="00517FDB">
        <w:t xml:space="preserve"> For example, if </w:t>
      </w:r>
      <w:proofErr w:type="spellStart"/>
      <w:r w:rsidR="00517FDB">
        <w:t>datasplit</w:t>
      </w:r>
      <w:proofErr w:type="spellEnd"/>
      <w:r w:rsidR="00517FDB">
        <w:t xml:space="preserve"> threw an error during a modeling job, you would look in the Logs subdirectory of the modeling job path.</w:t>
      </w:r>
    </w:p>
    <w:p w:rsidR="00517FDB" w:rsidRDefault="00517FDB" w:rsidP="003A108D">
      <w:pPr>
        <w:spacing w:after="0"/>
      </w:pPr>
    </w:p>
    <w:p w:rsidR="003F788E" w:rsidRDefault="003F788E" w:rsidP="003A108D">
      <w:pPr>
        <w:spacing w:after="0"/>
      </w:pPr>
      <w:r>
        <w:t xml:space="preserve">The </w:t>
      </w:r>
      <w:proofErr w:type="spellStart"/>
      <w:r>
        <w:t>logfile</w:t>
      </w:r>
      <w:proofErr w:type="spellEnd"/>
      <w:r>
        <w:t xml:space="preserve"> “javadebug.log” is located at the system’s base directory; typically, this is /public/projects/</w:t>
      </w:r>
      <w:proofErr w:type="spellStart"/>
      <w:r>
        <w:t>ceccr</w:t>
      </w:r>
      <w:proofErr w:type="spellEnd"/>
      <w:r>
        <w:t>/workflow-users/.</w:t>
      </w:r>
    </w:p>
    <w:p w:rsidR="00653005" w:rsidRDefault="003F788E" w:rsidP="003F788E">
      <w:pPr>
        <w:spacing w:after="0"/>
      </w:pPr>
      <w:r>
        <w:t>The Logs directory for external programs will be generated inside the working directory for the program. For instance, during a Modeling job, program logs are generated in [username]</w:t>
      </w:r>
      <w:proofErr w:type="gramStart"/>
      <w:r>
        <w:t>/[</w:t>
      </w:r>
      <w:proofErr w:type="spellStart"/>
      <w:proofErr w:type="gramEnd"/>
      <w:r>
        <w:t>jobname</w:t>
      </w:r>
      <w:proofErr w:type="spellEnd"/>
      <w:r>
        <w:t>]/Logs.</w:t>
      </w:r>
    </w:p>
    <w:p w:rsidR="003F788E" w:rsidRDefault="003F788E" w:rsidP="003F788E">
      <w:pPr>
        <w:spacing w:after="0"/>
      </w:pPr>
      <w:r>
        <w:t xml:space="preserve">Tomcat’s </w:t>
      </w:r>
      <w:proofErr w:type="spellStart"/>
      <w:r>
        <w:t>logfile</w:t>
      </w:r>
      <w:proofErr w:type="spellEnd"/>
      <w:r>
        <w:t xml:space="preserve"> is typically at /</w:t>
      </w:r>
      <w:proofErr w:type="spellStart"/>
      <w:r>
        <w:t>usr</w:t>
      </w:r>
      <w:proofErr w:type="spellEnd"/>
      <w:r>
        <w:t>/local/tomcat/logs.</w:t>
      </w:r>
    </w:p>
    <w:p w:rsidR="00305871" w:rsidRDefault="00305871" w:rsidP="003F788E">
      <w:pPr>
        <w:spacing w:after="0"/>
      </w:pPr>
    </w:p>
    <w:tbl>
      <w:tblPr>
        <w:tblStyle w:val="TableGrid"/>
        <w:tblW w:w="0" w:type="auto"/>
        <w:tblLook w:val="04A0"/>
      </w:tblPr>
      <w:tblGrid>
        <w:gridCol w:w="2718"/>
        <w:gridCol w:w="6858"/>
      </w:tblGrid>
      <w:tr w:rsidR="00305871" w:rsidTr="000A5570">
        <w:tc>
          <w:tcPr>
            <w:tcW w:w="2718" w:type="dxa"/>
          </w:tcPr>
          <w:p w:rsidR="00305871" w:rsidRPr="00893CD6" w:rsidRDefault="00305871" w:rsidP="003F788E">
            <w:pPr>
              <w:rPr>
                <w:b/>
              </w:rPr>
            </w:pPr>
            <w:r w:rsidRPr="00893CD6">
              <w:rPr>
                <w:b/>
              </w:rPr>
              <w:t>File</w:t>
            </w:r>
          </w:p>
        </w:tc>
        <w:tc>
          <w:tcPr>
            <w:tcW w:w="6858" w:type="dxa"/>
          </w:tcPr>
          <w:p w:rsidR="00305871" w:rsidRPr="00893CD6" w:rsidRDefault="00305871" w:rsidP="003F788E">
            <w:pPr>
              <w:rPr>
                <w:b/>
              </w:rPr>
            </w:pPr>
            <w:r w:rsidRPr="00893CD6">
              <w:rPr>
                <w:b/>
              </w:rPr>
              <w:t>Type of information</w:t>
            </w:r>
          </w:p>
        </w:tc>
      </w:tr>
      <w:tr w:rsidR="00305871" w:rsidTr="000A5570">
        <w:tc>
          <w:tcPr>
            <w:tcW w:w="2718" w:type="dxa"/>
          </w:tcPr>
          <w:p w:rsidR="00305871" w:rsidRDefault="000A5570" w:rsidP="003F788E">
            <w:r>
              <w:t>j</w:t>
            </w:r>
            <w:r w:rsidR="00305871">
              <w:t>avadebug.log</w:t>
            </w:r>
          </w:p>
        </w:tc>
        <w:tc>
          <w:tcPr>
            <w:tcW w:w="6858" w:type="dxa"/>
          </w:tcPr>
          <w:p w:rsidR="00305871" w:rsidRDefault="00305871" w:rsidP="00305871">
            <w:r>
              <w:t>debug output from every job in Chembench</w:t>
            </w:r>
          </w:p>
        </w:tc>
      </w:tr>
      <w:tr w:rsidR="00305871" w:rsidTr="000A5570">
        <w:tc>
          <w:tcPr>
            <w:tcW w:w="2718" w:type="dxa"/>
          </w:tcPr>
          <w:p w:rsidR="00305871" w:rsidRDefault="000A5570" w:rsidP="003F788E">
            <w:r>
              <w:t>strutsdebug.log</w:t>
            </w:r>
          </w:p>
        </w:tc>
        <w:tc>
          <w:tcPr>
            <w:tcW w:w="6858" w:type="dxa"/>
          </w:tcPr>
          <w:p w:rsidR="00305871" w:rsidRDefault="000A5570" w:rsidP="003F788E">
            <w:r>
              <w:t>Tracks user movements through the JSPs</w:t>
            </w:r>
          </w:p>
        </w:tc>
      </w:tr>
      <w:tr w:rsidR="00305871" w:rsidTr="000A5570">
        <w:tc>
          <w:tcPr>
            <w:tcW w:w="2718" w:type="dxa"/>
          </w:tcPr>
          <w:p w:rsidR="00305871" w:rsidRDefault="000A5570" w:rsidP="003F788E">
            <w:r>
              <w:t>usage.log</w:t>
            </w:r>
          </w:p>
        </w:tc>
        <w:tc>
          <w:tcPr>
            <w:tcW w:w="6858" w:type="dxa"/>
          </w:tcPr>
          <w:p w:rsidR="00305871" w:rsidRDefault="000A5570" w:rsidP="003F788E">
            <w:r>
              <w:t>Records major user activities (logins, job creation, new user registrations)</w:t>
            </w:r>
          </w:p>
        </w:tc>
      </w:tr>
      <w:tr w:rsidR="00305871" w:rsidTr="000A5570">
        <w:tc>
          <w:tcPr>
            <w:tcW w:w="2718" w:type="dxa"/>
          </w:tcPr>
          <w:p w:rsidR="00305871" w:rsidRDefault="00635F06" w:rsidP="003F788E">
            <w:r>
              <w:t>ceccr.log</w:t>
            </w:r>
          </w:p>
        </w:tc>
        <w:tc>
          <w:tcPr>
            <w:tcW w:w="6858" w:type="dxa"/>
          </w:tcPr>
          <w:p w:rsidR="00305871" w:rsidRDefault="00635F06" w:rsidP="00635F06">
            <w:r>
              <w:t>Useful when systemic failures occur in Hibernate or Tomcat</w:t>
            </w:r>
            <w:r w:rsidR="005D241D">
              <w:t xml:space="preserve"> (rare)</w:t>
            </w:r>
          </w:p>
        </w:tc>
      </w:tr>
    </w:tbl>
    <w:p w:rsidR="00305871" w:rsidRPr="00FD38FD" w:rsidRDefault="00305871" w:rsidP="003F788E">
      <w:pPr>
        <w:spacing w:after="0"/>
      </w:pPr>
    </w:p>
    <w:p w:rsidR="00F00CC5" w:rsidRDefault="00F00CC5"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9E04A2" w:rsidRPr="009E04A2" w:rsidRDefault="009E04A2" w:rsidP="0032718A">
      <w:pPr>
        <w:pStyle w:val="Heading1"/>
      </w:pPr>
      <w:bookmarkStart w:id="10" w:name="_Toc297208813"/>
      <w:r w:rsidRPr="009E04A2">
        <w:lastRenderedPageBreak/>
        <w:t>Glossary</w:t>
      </w:r>
      <w:bookmarkEnd w:id="10"/>
    </w:p>
    <w:p w:rsidR="00A415E3" w:rsidRDefault="00FD38FD" w:rsidP="003A108D">
      <w:pPr>
        <w:spacing w:after="0"/>
      </w:pPr>
      <w:r>
        <w:t>Newcomers</w:t>
      </w:r>
      <w:r w:rsidR="00A415E3">
        <w:t xml:space="preserve"> often</w:t>
      </w:r>
      <w:r>
        <w:t xml:space="preserve"> get confused at the terms</w:t>
      </w:r>
      <w:r w:rsidR="00A415E3">
        <w:t xml:space="preserve"> used to describe </w:t>
      </w:r>
      <w:r w:rsidR="008B7B49">
        <w:t>Chembench</w:t>
      </w:r>
      <w:r w:rsidR="00A415E3">
        <w:t xml:space="preserve"> components, so here's a dictionary.</w:t>
      </w:r>
    </w:p>
    <w:p w:rsidR="00A415E3" w:rsidRDefault="00A415E3" w:rsidP="003A108D">
      <w:pPr>
        <w:spacing w:after="0"/>
      </w:pPr>
    </w:p>
    <w:p w:rsidR="00FA2ADF" w:rsidRPr="00FA2ADF" w:rsidRDefault="00FA2ADF" w:rsidP="00A35BC5">
      <w:pPr>
        <w:spacing w:after="0"/>
        <w:ind w:left="720" w:hanging="720"/>
      </w:pPr>
      <w:r>
        <w:rPr>
          <w:u w:val="single"/>
        </w:rPr>
        <w:t>Activity</w:t>
      </w:r>
      <w:r>
        <w:t xml:space="preserve">- </w:t>
      </w:r>
      <w:r w:rsidR="00E90447">
        <w:t xml:space="preserve">A measure of the response a compound produces.   </w:t>
      </w:r>
    </w:p>
    <w:p w:rsidR="00A415E3" w:rsidRDefault="00A415E3" w:rsidP="00A35BC5">
      <w:pPr>
        <w:spacing w:after="0"/>
        <w:ind w:left="720" w:hanging="720"/>
      </w:pPr>
      <w:r w:rsidRPr="005E4C7D">
        <w:rPr>
          <w:u w:val="single"/>
        </w:rPr>
        <w:t>Dataset</w:t>
      </w:r>
      <w:r>
        <w:t xml:space="preserve"> - A set of chemical structures (typically in SDF file format.) May or may not include data from experiments/assays performed on those chemicals (typically in ACT file format).  </w:t>
      </w:r>
    </w:p>
    <w:p w:rsidR="00A415E3" w:rsidRPr="00A415E3" w:rsidRDefault="00A415E3" w:rsidP="00A35BC5">
      <w:pPr>
        <w:spacing w:after="0"/>
        <w:ind w:left="720" w:hanging="720"/>
      </w:pPr>
      <w:r w:rsidRPr="005E4C7D">
        <w:rPr>
          <w:u w:val="single"/>
        </w:rPr>
        <w:t>Descriptor</w:t>
      </w:r>
      <w:r>
        <w:t xml:space="preserve"> - </w:t>
      </w:r>
      <w:r w:rsidR="00A35BC5">
        <w:t xml:space="preserve">A value calculated for </w:t>
      </w:r>
      <w:r w:rsidR="005E4C7D">
        <w:t xml:space="preserve">a chemical. </w:t>
      </w:r>
      <w:r w:rsidR="00821B74">
        <w:t xml:space="preserve">For example, a descriptor could be a count of the number of carbon atoms a molecule has. </w:t>
      </w:r>
      <w:r w:rsidR="00A35BC5">
        <w:t>There are a number of different types of descriptors used, including MOLCONNZ,</w:t>
      </w:r>
      <w:r w:rsidR="00893CD6">
        <w:t xml:space="preserve"> CDK,</w:t>
      </w:r>
      <w:r w:rsidR="00A35BC5">
        <w:t xml:space="preserve"> Dragon, MACCS, and MOE.</w:t>
      </w:r>
    </w:p>
    <w:p w:rsidR="00FA2ADF" w:rsidRDefault="00A415E3" w:rsidP="00A35BC5">
      <w:pPr>
        <w:spacing w:after="0"/>
        <w:ind w:left="720" w:hanging="720"/>
      </w:pPr>
      <w:r w:rsidRPr="005E4C7D">
        <w:rPr>
          <w:u w:val="single"/>
        </w:rPr>
        <w:t>Model</w:t>
      </w:r>
      <w:r>
        <w:t xml:space="preserve"> - A statistical function that </w:t>
      </w:r>
      <w:r w:rsidR="00FA2ADF">
        <w:t>models the activity for a specific dataset based on a subset of its descriptors</w:t>
      </w:r>
      <w:r w:rsidR="005E4C7D">
        <w:t xml:space="preserve">. </w:t>
      </w:r>
      <w:r w:rsidR="00A35BC5">
        <w:t xml:space="preserve">  </w:t>
      </w:r>
    </w:p>
    <w:p w:rsidR="00A415E3" w:rsidRDefault="00A415E3" w:rsidP="00A35BC5">
      <w:pPr>
        <w:spacing w:after="0"/>
        <w:ind w:left="720" w:hanging="720"/>
      </w:pPr>
      <w:r w:rsidRPr="005E4C7D">
        <w:rPr>
          <w:u w:val="single"/>
        </w:rPr>
        <w:t>Predictor</w:t>
      </w:r>
      <w:r>
        <w:t xml:space="preserve"> - A group of models. Sometimes, people will call this a "model".</w:t>
      </w:r>
      <w:r w:rsidR="00821B74">
        <w:t xml:space="preserve"> Using many models to make a predictor helps to overcome the weaknesses of each individual model.</w:t>
      </w:r>
      <w:r w:rsidR="00A35BC5">
        <w:t xml:space="preserve">  A predictor is </w:t>
      </w:r>
      <w:r w:rsidR="00FA2ADF">
        <w:t>used to predict the likely activity of a set of as yet untested compounds.</w:t>
      </w:r>
    </w:p>
    <w:p w:rsidR="00A415E3" w:rsidRDefault="00A415E3" w:rsidP="00A35BC5">
      <w:pPr>
        <w:spacing w:after="0"/>
        <w:ind w:left="720" w:hanging="720"/>
      </w:pPr>
      <w:r w:rsidRPr="005E4C7D">
        <w:rPr>
          <w:u w:val="single"/>
        </w:rPr>
        <w:t>Prediction</w:t>
      </w:r>
      <w:r w:rsidRPr="005E4C7D">
        <w:rPr>
          <w:u w:val="single"/>
        </w:rPr>
        <w:softHyphen/>
      </w:r>
      <w:r>
        <w:rPr>
          <w:i/>
        </w:rPr>
        <w:t xml:space="preserve"> </w:t>
      </w:r>
      <w:r w:rsidR="00A35BC5">
        <w:t xml:space="preserve">- </w:t>
      </w:r>
      <w:r>
        <w:t xml:space="preserve">The output of applying </w:t>
      </w:r>
      <w:r w:rsidR="001F0C77">
        <w:t>one or more</w:t>
      </w:r>
      <w:r>
        <w:t xml:space="preserve"> predictor</w:t>
      </w:r>
      <w:r w:rsidR="001F0C77">
        <w:t>s</w:t>
      </w:r>
      <w:r>
        <w:t xml:space="preserve"> to a dataset.</w:t>
      </w:r>
    </w:p>
    <w:p w:rsidR="00680F03" w:rsidRPr="00680F03" w:rsidRDefault="00EB6B08" w:rsidP="00A35BC5">
      <w:pPr>
        <w:spacing w:after="0"/>
        <w:ind w:left="720" w:hanging="720"/>
      </w:pPr>
      <w:r>
        <w:rPr>
          <w:u w:val="single"/>
        </w:rPr>
        <w:t>Job</w:t>
      </w:r>
      <w:r w:rsidR="00680F03">
        <w:t xml:space="preserve"> - A process that's submitted into </w:t>
      </w:r>
      <w:r w:rsidR="008B7B49">
        <w:t>Chembench</w:t>
      </w:r>
      <w:r w:rsidR="00680F03">
        <w:t xml:space="preserve">'s queue. </w:t>
      </w:r>
      <w:proofErr w:type="gramStart"/>
      <w:r w:rsidR="00680F03">
        <w:t xml:space="preserve">Also called a </w:t>
      </w:r>
      <w:r>
        <w:rPr>
          <w:i/>
        </w:rPr>
        <w:t>Task</w:t>
      </w:r>
      <w:r w:rsidR="00680F03">
        <w:t xml:space="preserve">, or a </w:t>
      </w:r>
      <w:proofErr w:type="spellStart"/>
      <w:r>
        <w:rPr>
          <w:i/>
        </w:rPr>
        <w:t>WorkflowTask</w:t>
      </w:r>
      <w:proofErr w:type="spellEnd"/>
      <w:r w:rsidR="00680F03">
        <w:t>.</w:t>
      </w:r>
      <w:proofErr w:type="gramEnd"/>
    </w:p>
    <w:p w:rsidR="009727DC" w:rsidRDefault="009727DC"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A415E3" w:rsidRPr="00306CE7" w:rsidRDefault="009727DC" w:rsidP="0032718A">
      <w:pPr>
        <w:pStyle w:val="Heading1"/>
      </w:pPr>
      <w:bookmarkStart w:id="11" w:name="_Toc297208814"/>
      <w:r w:rsidRPr="00903204">
        <w:lastRenderedPageBreak/>
        <w:t>System Overview</w:t>
      </w:r>
      <w:bookmarkEnd w:id="11"/>
    </w:p>
    <w:p w:rsidR="00903204" w:rsidRDefault="008B7B49" w:rsidP="003A108D">
      <w:pPr>
        <w:spacing w:after="0"/>
      </w:pPr>
      <w:r>
        <w:t>Chembench</w:t>
      </w:r>
      <w:r w:rsidR="00903204">
        <w:t xml:space="preserve"> has a lot of components. Here's a </w:t>
      </w:r>
      <w:r w:rsidR="00866A00">
        <w:t xml:space="preserve">high-level </w:t>
      </w:r>
      <w:r w:rsidR="00417B45">
        <w:t xml:space="preserve">sketch of how they fit together. </w:t>
      </w:r>
    </w:p>
    <w:p w:rsidR="00702BFF" w:rsidRDefault="00BD381A" w:rsidP="003F5573">
      <w:pPr>
        <w:spacing w:after="0"/>
        <w:jc w:val="center"/>
      </w:pPr>
      <w:r>
        <w:rPr>
          <w:noProof/>
        </w:rPr>
        <w:drawing>
          <wp:inline distT="0" distB="0" distL="0" distR="0">
            <wp:extent cx="5593080" cy="3642360"/>
            <wp:effectExtent l="19050" t="0" r="7620" b="0"/>
            <wp:docPr id="3" name="Picture 2"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6" cstate="print"/>
                    <a:stretch>
                      <a:fillRect/>
                    </a:stretch>
                  </pic:blipFill>
                  <pic:spPr>
                    <a:xfrm>
                      <a:off x="0" y="0"/>
                      <a:ext cx="5593080" cy="3642360"/>
                    </a:xfrm>
                    <a:prstGeom prst="rect">
                      <a:avLst/>
                    </a:prstGeom>
                  </pic:spPr>
                </pic:pic>
              </a:graphicData>
            </a:graphic>
          </wp:inline>
        </w:drawing>
      </w:r>
    </w:p>
    <w:p w:rsidR="00866A00" w:rsidRDefault="00866A00" w:rsidP="003A108D">
      <w:pPr>
        <w:spacing w:after="0"/>
      </w:pPr>
    </w:p>
    <w:p w:rsidR="00A415E3" w:rsidRDefault="00D03DFF" w:rsidP="003A108D">
      <w:pPr>
        <w:spacing w:after="0"/>
      </w:pPr>
      <w:r>
        <w:t>We briefly describe each of these components.</w:t>
      </w:r>
    </w:p>
    <w:p w:rsidR="009E04A2" w:rsidRDefault="009714C0" w:rsidP="00D03DFF">
      <w:pPr>
        <w:pStyle w:val="Heading2"/>
      </w:pPr>
      <w:bookmarkStart w:id="12" w:name="_Toc297208815"/>
      <w:r>
        <w:t>Web Interface</w:t>
      </w:r>
      <w:r w:rsidR="00A0293B">
        <w:t xml:space="preserve">, validation, </w:t>
      </w:r>
      <w:proofErr w:type="spellStart"/>
      <w:r w:rsidR="00A0293B">
        <w:t>servlets</w:t>
      </w:r>
      <w:proofErr w:type="spellEnd"/>
      <w:r w:rsidR="00A0293B">
        <w:t>, navigation</w:t>
      </w:r>
      <w:bookmarkEnd w:id="12"/>
    </w:p>
    <w:p w:rsidR="00A0293B" w:rsidRDefault="00A415E3" w:rsidP="003A108D">
      <w:pPr>
        <w:spacing w:after="0"/>
      </w:pPr>
      <w:r>
        <w:t>The users interact with JSPs and embedd</w:t>
      </w:r>
      <w:r w:rsidR="009714C0">
        <w:t>ed Java applets on the frontend.</w:t>
      </w:r>
      <w:r>
        <w:t xml:space="preserve"> The data that shows up on the JSP pages is </w:t>
      </w:r>
      <w:r w:rsidR="00A35B0F">
        <w:t>populated by struts2 tags that read data from Java classes</w:t>
      </w:r>
      <w:r w:rsidR="00A0293B">
        <w:t xml:space="preserve"> when the page is loaded. </w:t>
      </w:r>
    </w:p>
    <w:p w:rsidR="00A415E3" w:rsidRDefault="00A415E3" w:rsidP="003A108D">
      <w:pPr>
        <w:spacing w:after="0"/>
      </w:pPr>
      <w:r>
        <w:t>When a u</w:t>
      </w:r>
      <w:r w:rsidR="00A0293B">
        <w:t xml:space="preserve">ser does something in a JSP, a function in an Action class </w:t>
      </w:r>
      <w:r>
        <w:t>is executed</w:t>
      </w:r>
      <w:r w:rsidR="00A0293B">
        <w:t xml:space="preserve"> (see the "actions" package in the code)</w:t>
      </w:r>
      <w:r>
        <w:t xml:space="preserve">. </w:t>
      </w:r>
      <w:r w:rsidR="009E04A2">
        <w:t xml:space="preserve">Any information the user entered or selected is passed to the Action. </w:t>
      </w:r>
    </w:p>
    <w:p w:rsidR="00A0293B" w:rsidRDefault="00A0293B" w:rsidP="00A0293B">
      <w:pPr>
        <w:pStyle w:val="Heading2"/>
      </w:pPr>
      <w:bookmarkStart w:id="13" w:name="_Toc297208816"/>
      <w:r>
        <w:t>Job Management</w:t>
      </w:r>
      <w:bookmarkEnd w:id="13"/>
      <w:r w:rsidRPr="00A0293B">
        <w:t xml:space="preserve"> </w:t>
      </w:r>
    </w:p>
    <w:p w:rsidR="00A0293B" w:rsidRDefault="00A0293B" w:rsidP="00A0293B">
      <w:pPr>
        <w:spacing w:after="0"/>
      </w:pPr>
      <w:r>
        <w:t xml:space="preserve">There are two pieces to the jobs code. The "jobs" package contains the job scheduler and associated logic. At its core is a set of queues; each queue contains a list of </w:t>
      </w:r>
      <w:proofErr w:type="spellStart"/>
      <w:r>
        <w:t>WorkflowTask</w:t>
      </w:r>
      <w:proofErr w:type="spellEnd"/>
      <w:r>
        <w:t xml:space="preserve"> objects to be executed. The "</w:t>
      </w:r>
      <w:proofErr w:type="spellStart"/>
      <w:r>
        <w:t>taskObjects</w:t>
      </w:r>
      <w:proofErr w:type="spellEnd"/>
      <w:r>
        <w:t xml:space="preserve">" package defines every step in each type of </w:t>
      </w:r>
      <w:proofErr w:type="spellStart"/>
      <w:r>
        <w:t>WorkflowTask</w:t>
      </w:r>
      <w:proofErr w:type="spellEnd"/>
      <w:r>
        <w:t xml:space="preserve"> (for dataset creation, modeling, or prediction).</w:t>
      </w:r>
    </w:p>
    <w:p w:rsidR="00542534" w:rsidRDefault="00D03DFF" w:rsidP="00D03DFF">
      <w:pPr>
        <w:pStyle w:val="Heading2"/>
      </w:pPr>
      <w:bookmarkStart w:id="14" w:name="_Toc297208817"/>
      <w:r>
        <w:t>Accessory Classes</w:t>
      </w:r>
      <w:bookmarkEnd w:id="14"/>
    </w:p>
    <w:p w:rsidR="009E04A2" w:rsidRDefault="00542534" w:rsidP="003A108D">
      <w:pPr>
        <w:spacing w:after="0"/>
      </w:pPr>
      <w:r>
        <w:t xml:space="preserve">These contain functions needed by many parts of the system. Things like writing log files, common file </w:t>
      </w:r>
      <w:r w:rsidR="007C1166">
        <w:t xml:space="preserve">I/O </w:t>
      </w:r>
      <w:r>
        <w:t>operations</w:t>
      </w:r>
      <w:r w:rsidR="00814C8B">
        <w:t>, running external programs</w:t>
      </w:r>
      <w:r>
        <w:t>,</w:t>
      </w:r>
      <w:r w:rsidR="0067560C">
        <w:t xml:space="preserve"> global constants,</w:t>
      </w:r>
      <w:r>
        <w:t xml:space="preserve"> etc. are implemented here. You'll find these in the Utility package in the code.</w:t>
      </w:r>
      <w:r w:rsidR="009C5A7D">
        <w:t xml:space="preserve"> </w:t>
      </w:r>
      <w:r w:rsidR="00814C8B">
        <w:t>Most low-level tasks (writing files, running programs) are implemented here, so you won’t have to rewrite them yourself.</w:t>
      </w:r>
    </w:p>
    <w:p w:rsidR="00250D7E" w:rsidRDefault="00250D7E" w:rsidP="003A108D">
      <w:pPr>
        <w:spacing w:after="0"/>
      </w:pPr>
    </w:p>
    <w:p w:rsidR="00250D7E" w:rsidRDefault="00250D7E" w:rsidP="00250D7E">
      <w:pPr>
        <w:pStyle w:val="Heading2"/>
      </w:pPr>
      <w:bookmarkStart w:id="15" w:name="_Toc297208818"/>
      <w:r>
        <w:lastRenderedPageBreak/>
        <w:t>External Programs Interface</w:t>
      </w:r>
      <w:bookmarkEnd w:id="15"/>
      <w:r w:rsidRPr="00250D7E">
        <w:t xml:space="preserve"> </w:t>
      </w:r>
    </w:p>
    <w:p w:rsidR="00250D7E" w:rsidRDefault="00250D7E" w:rsidP="00250D7E">
      <w:pPr>
        <w:spacing w:after="0"/>
      </w:pPr>
      <w:r>
        <w:t xml:space="preserve">A collection of static functions </w:t>
      </w:r>
      <w:proofErr w:type="gramStart"/>
      <w:r>
        <w:t xml:space="preserve">that </w:t>
      </w:r>
      <w:r w:rsidR="00A54DB1">
        <w:t>are</w:t>
      </w:r>
      <w:proofErr w:type="gramEnd"/>
      <w:r w:rsidR="00A54DB1">
        <w:t xml:space="preserve"> responsible for </w:t>
      </w:r>
      <w:r w:rsidR="00D97601">
        <w:t>interfacing with</w:t>
      </w:r>
      <w:r w:rsidR="00A54DB1">
        <w:t xml:space="preserve"> the external programs and reading their output.</w:t>
      </w:r>
      <w:r w:rsidR="00ED4B73">
        <w:t xml:space="preserve"> These are all contained in the "workflows" package.</w:t>
      </w:r>
      <w:r w:rsidR="00EA0AA4">
        <w:t xml:space="preserve"> There are sub-packages of “workflows”; these are divided by function. For example, reading and writing of descriptors is handled by “</w:t>
      </w:r>
      <w:proofErr w:type="spellStart"/>
      <w:r w:rsidR="00EA0AA4">
        <w:t>workflows.descriptors</w:t>
      </w:r>
      <w:proofErr w:type="spellEnd"/>
      <w:r w:rsidR="00EA0AA4">
        <w:t xml:space="preserve">”. </w:t>
      </w:r>
    </w:p>
    <w:p w:rsidR="00250D7E" w:rsidRDefault="00250D7E" w:rsidP="00250D7E">
      <w:pPr>
        <w:pStyle w:val="Heading2"/>
      </w:pPr>
      <w:bookmarkStart w:id="16" w:name="_Toc297208819"/>
      <w:r>
        <w:t>External Programs</w:t>
      </w:r>
      <w:bookmarkEnd w:id="16"/>
    </w:p>
    <w:p w:rsidR="00477F44" w:rsidRDefault="00250D7E" w:rsidP="00250D7E">
      <w:pPr>
        <w:spacing w:after="0"/>
      </w:pPr>
      <w:r>
        <w:t xml:space="preserve">Most of the calculations </w:t>
      </w:r>
      <w:r w:rsidR="00477F44">
        <w:t xml:space="preserve">involved in model building, prediction, generating pretty images, </w:t>
      </w:r>
      <w:r w:rsidR="00A20F38">
        <w:t xml:space="preserve">and so on </w:t>
      </w:r>
      <w:r w:rsidR="00477F44">
        <w:t xml:space="preserve">are handled by </w:t>
      </w:r>
      <w:r w:rsidR="00A20F38">
        <w:t>Perl,</w:t>
      </w:r>
      <w:r>
        <w:t xml:space="preserve"> Python,</w:t>
      </w:r>
      <w:r w:rsidR="000F4E68">
        <w:t xml:space="preserve"> R,</w:t>
      </w:r>
      <w:r w:rsidR="00A20F38">
        <w:t xml:space="preserve"> </w:t>
      </w:r>
      <w:r w:rsidR="00477F44">
        <w:t xml:space="preserve">C, C++, and Java programs.  </w:t>
      </w:r>
      <w:r w:rsidR="00726E25">
        <w:t>Some of these programs are commercial and require licenses, while others were developed by lab members.</w:t>
      </w:r>
      <w:r w:rsidR="00A20F38">
        <w:t xml:space="preserve"> </w:t>
      </w:r>
    </w:p>
    <w:p w:rsidR="00250D7E" w:rsidRDefault="00250D7E" w:rsidP="00250D7E">
      <w:pPr>
        <w:pStyle w:val="Heading2"/>
      </w:pPr>
      <w:bookmarkStart w:id="17" w:name="_Toc297208820"/>
      <w:r>
        <w:t>Persistence</w:t>
      </w:r>
      <w:bookmarkEnd w:id="17"/>
    </w:p>
    <w:p w:rsidR="00250D7E" w:rsidRDefault="00250D7E" w:rsidP="00250D7E">
      <w:pPr>
        <w:spacing w:after="0"/>
      </w:pPr>
      <w:r>
        <w:t xml:space="preserve">Information about the users, datasets, models, predictors, predictions, jobs, and so on is stored here. The database interacts with the Java code through Hibernate, via classes in the Persistence package.  Most of the calls to the Persistence classes are done through the </w:t>
      </w:r>
      <w:proofErr w:type="spellStart"/>
      <w:r>
        <w:t>PopulateDataObjects</w:t>
      </w:r>
      <w:proofErr w:type="spellEnd"/>
      <w:r>
        <w:t xml:space="preserve"> class in the Utilities package. See the Database section of this document for more details. </w:t>
      </w:r>
    </w:p>
    <w:p w:rsidR="00514E33" w:rsidRDefault="00514E33" w:rsidP="003A108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514E33" w:rsidRPr="00514E33" w:rsidRDefault="00514E33" w:rsidP="0032718A">
      <w:pPr>
        <w:pStyle w:val="Heading1"/>
      </w:pPr>
      <w:bookmarkStart w:id="18" w:name="_Toc297208821"/>
      <w:r w:rsidRPr="00514E33">
        <w:lastRenderedPageBreak/>
        <w:t>JSPs</w:t>
      </w:r>
      <w:bookmarkEnd w:id="18"/>
    </w:p>
    <w:p w:rsidR="0076553A" w:rsidRDefault="0076553A" w:rsidP="003A108D">
      <w:pPr>
        <w:spacing w:after="0"/>
      </w:pPr>
      <w:r>
        <w:t>The JSPs are kept in the /</w:t>
      </w:r>
      <w:proofErr w:type="spellStart"/>
      <w:r>
        <w:t>jsp</w:t>
      </w:r>
      <w:proofErr w:type="spellEnd"/>
      <w:r>
        <w:t xml:space="preserve">/ subdirectory. </w:t>
      </w:r>
    </w:p>
    <w:p w:rsidR="0076553A" w:rsidRDefault="0076553A" w:rsidP="003A108D">
      <w:pPr>
        <w:spacing w:after="0"/>
      </w:pPr>
    </w:p>
    <w:p w:rsidR="0076553A" w:rsidRDefault="0076553A" w:rsidP="003A108D">
      <w:pPr>
        <w:spacing w:after="0"/>
      </w:pPr>
      <w:r>
        <w:t xml:space="preserve">They use </w:t>
      </w:r>
      <w:proofErr w:type="spellStart"/>
      <w:r>
        <w:t>javascript</w:t>
      </w:r>
      <w:proofErr w:type="spellEnd"/>
      <w:r>
        <w:t xml:space="preserve"> code from /</w:t>
      </w:r>
      <w:proofErr w:type="spellStart"/>
      <w:r>
        <w:t>javascript</w:t>
      </w:r>
      <w:proofErr w:type="spellEnd"/>
      <w:r>
        <w:t xml:space="preserve">/. "script.js" contains </w:t>
      </w:r>
      <w:proofErr w:type="spellStart"/>
      <w:r>
        <w:t>Javascript</w:t>
      </w:r>
      <w:proofErr w:type="spellEnd"/>
      <w:r>
        <w:t xml:space="preserve"> that is shared by multiple pages; individual pages have their own ".</w:t>
      </w:r>
      <w:proofErr w:type="spellStart"/>
      <w:r>
        <w:t>js</w:t>
      </w:r>
      <w:proofErr w:type="spellEnd"/>
      <w:r>
        <w:t>" files that correspond to the page's name. (So</w:t>
      </w:r>
      <w:r w:rsidR="003F5573">
        <w:t>, for example,</w:t>
      </w:r>
      <w:r>
        <w:t xml:space="preserve"> modeling.jsp has a</w:t>
      </w:r>
      <w:r w:rsidR="003F5573">
        <w:t xml:space="preserve"> corresponding</w:t>
      </w:r>
      <w:r>
        <w:t xml:space="preserve"> modeling.js).</w:t>
      </w:r>
    </w:p>
    <w:p w:rsidR="0076553A" w:rsidRDefault="0076553A" w:rsidP="003A108D">
      <w:pPr>
        <w:spacing w:after="0"/>
      </w:pPr>
    </w:p>
    <w:p w:rsidR="0076553A" w:rsidRDefault="0076553A" w:rsidP="003A108D">
      <w:pPr>
        <w:spacing w:after="0"/>
      </w:pPr>
      <w:r>
        <w:t>The JSPs also use CSS styling and images from the /theme/ subdirectory. You'll only need to change things there if you're altering the look and feel of the site.</w:t>
      </w:r>
    </w:p>
    <w:p w:rsidR="0076553A" w:rsidRDefault="0076553A" w:rsidP="003A108D">
      <w:pPr>
        <w:spacing w:after="0"/>
      </w:pPr>
    </w:p>
    <w:p w:rsidR="0067560C" w:rsidRDefault="0076553A" w:rsidP="003A108D">
      <w:pPr>
        <w:spacing w:after="0"/>
      </w:pPr>
      <w:r>
        <w:t>Most of the JSPs also i</w:t>
      </w:r>
      <w:r w:rsidR="00EB3009">
        <w:t>nclude</w:t>
      </w:r>
      <w:r>
        <w:t xml:space="preserve"> a </w:t>
      </w:r>
      <w:r w:rsidR="0067560C">
        <w:t xml:space="preserve">header ("header.jsp"), </w:t>
      </w:r>
      <w:proofErr w:type="gramStart"/>
      <w:r w:rsidR="0067560C">
        <w:t>a footer</w:t>
      </w:r>
      <w:proofErr w:type="gramEnd"/>
      <w:r w:rsidR="0067560C">
        <w:t xml:space="preserve"> ("footer.jsp"), and the row of links you see at the top of each page ("centralNavigationBar.jsp"). </w:t>
      </w:r>
    </w:p>
    <w:p w:rsidR="00883222" w:rsidRDefault="00883222" w:rsidP="003A108D">
      <w:pPr>
        <w:spacing w:after="0"/>
      </w:pPr>
    </w:p>
    <w:p w:rsidR="00BC3446" w:rsidRDefault="00BC3446" w:rsidP="003A108D">
      <w:pPr>
        <w:spacing w:after="0"/>
      </w:pPr>
      <w:r>
        <w:t>Many JSPs</w:t>
      </w:r>
      <w:r w:rsidR="003F5573">
        <w:t>, such as the Modeling page,</w:t>
      </w:r>
      <w:r>
        <w:t xml:space="preserve"> are associated with </w:t>
      </w:r>
      <w:r w:rsidR="009D2747">
        <w:t>an Action class</w:t>
      </w:r>
      <w:r>
        <w:t>. The values in the textboxes on that page correspond to values in a</w:t>
      </w:r>
      <w:r w:rsidR="00D026AB">
        <w:t>n</w:t>
      </w:r>
      <w:r>
        <w:t xml:space="preserve"> </w:t>
      </w:r>
      <w:r w:rsidR="009D2747">
        <w:t xml:space="preserve">Action </w:t>
      </w:r>
      <w:r>
        <w:t xml:space="preserve">object; when the page is submitted, the </w:t>
      </w:r>
      <w:r w:rsidR="009D2747">
        <w:t xml:space="preserve">Action class </w:t>
      </w:r>
      <w:r>
        <w:t>is read.</w:t>
      </w:r>
    </w:p>
    <w:p w:rsidR="00BC3446" w:rsidRDefault="00BC3446" w:rsidP="003A108D">
      <w:pPr>
        <w:spacing w:after="0"/>
      </w:pPr>
    </w:p>
    <w:p w:rsidR="00883222" w:rsidRDefault="00883222" w:rsidP="003A108D">
      <w:pPr>
        <w:spacing w:after="0"/>
      </w:pPr>
      <w:r>
        <w:t xml:space="preserve">Lastly, JSPs can get data from session variables via </w:t>
      </w:r>
      <w:r w:rsidR="009D2747">
        <w:t>struts2</w:t>
      </w:r>
      <w:r>
        <w:t xml:space="preserve"> code like &lt;</w:t>
      </w:r>
      <w:r w:rsidR="009D2747">
        <w:t>s</w:t>
      </w:r>
      <w:proofErr w:type="gramStart"/>
      <w:r>
        <w:t>:iterate</w:t>
      </w:r>
      <w:proofErr w:type="gramEnd"/>
      <w:r>
        <w:t>&gt;. There are plenty of examples in the modeling and prediction pages; look at how those work if you want to understand them.</w:t>
      </w:r>
    </w:p>
    <w:p w:rsidR="00883222" w:rsidRDefault="00091E6C" w:rsidP="003F5573">
      <w:pPr>
        <w:spacing w:before="120" w:after="0"/>
        <w:ind w:left="144" w:right="144"/>
      </w:pPr>
      <w:r w:rsidRPr="00091E6C">
        <w:rPr>
          <w:b/>
          <w:i/>
          <w:noProof/>
        </w:rPr>
        <w:pict>
          <v:rect id="_x0000_s1027" style="position:absolute;left:0;text-align:left;margin-left:-1.25pt;margin-top:3.9pt;width:467.7pt;height:113.35pt;z-index:251658240" filled="f" strokeweight="1pt"/>
        </w:pict>
      </w:r>
      <w:r w:rsidR="00BC3446" w:rsidRPr="003F5573">
        <w:rPr>
          <w:b/>
          <w:i/>
        </w:rPr>
        <w:t>DEBUGGING:</w:t>
      </w:r>
      <w:r w:rsidR="00BC3446">
        <w:t xml:space="preserve"> </w:t>
      </w:r>
      <w:r w:rsidR="00BA0408">
        <w:t xml:space="preserve">If you mess up when you're coding a JSP, when you go to look at that page, you will frequently find that it's either a generic "error" page, or a blank screen, or perhaps only half of the page will load. In order to see why your page isn't working, check Tomcat's server logs. The </w:t>
      </w:r>
      <w:proofErr w:type="spellStart"/>
      <w:r w:rsidR="00BA0408">
        <w:t>logfile</w:t>
      </w:r>
      <w:proofErr w:type="spellEnd"/>
      <w:r w:rsidR="00BA0408">
        <w:t xml:space="preserve"> is currently </w:t>
      </w:r>
      <w:proofErr w:type="gramStart"/>
      <w:r w:rsidR="00BA0408">
        <w:t xml:space="preserve">at  </w:t>
      </w:r>
      <w:r w:rsidR="00BA0408" w:rsidRPr="00BA0408">
        <w:rPr>
          <w:i/>
        </w:rPr>
        <w:t>/</w:t>
      </w:r>
      <w:proofErr w:type="spellStart"/>
      <w:proofErr w:type="gramEnd"/>
      <w:r w:rsidR="00BA0408" w:rsidRPr="00BA0408">
        <w:rPr>
          <w:i/>
        </w:rPr>
        <w:t>usr</w:t>
      </w:r>
      <w:proofErr w:type="spellEnd"/>
      <w:r w:rsidR="00BA0408" w:rsidRPr="00BA0408">
        <w:rPr>
          <w:i/>
        </w:rPr>
        <w:t>/local/tomcat/logs/ceccr.log</w:t>
      </w:r>
      <w:r w:rsidR="00BA0408">
        <w:rPr>
          <w:i/>
        </w:rPr>
        <w:t xml:space="preserve"> </w:t>
      </w:r>
      <w:r w:rsidR="00BA0408">
        <w:t xml:space="preserve">. (This may change slightly, depending on the server </w:t>
      </w:r>
      <w:r w:rsidR="008B7B49">
        <w:t>Chembench</w:t>
      </w:r>
      <w:r w:rsidR="00BA0408">
        <w:t xml:space="preserve"> is running on.)</w:t>
      </w:r>
    </w:p>
    <w:p w:rsidR="00A06C7E" w:rsidRPr="00BA0408" w:rsidRDefault="00A06C7E" w:rsidP="003F5573">
      <w:pPr>
        <w:spacing w:after="120"/>
        <w:ind w:left="144" w:right="144"/>
      </w:pPr>
      <w:r>
        <w:t>The error may also be in your JavaScript code. Make sure to check the JavaScript debugger</w:t>
      </w:r>
      <w:r w:rsidR="005E45E3">
        <w:t xml:space="preserve"> (</w:t>
      </w:r>
      <w:proofErr w:type="spellStart"/>
      <w:r w:rsidR="005E45E3">
        <w:t>Ctrl+Shift+J</w:t>
      </w:r>
      <w:proofErr w:type="spellEnd"/>
      <w:r w:rsidR="005E45E3">
        <w:t>)</w:t>
      </w:r>
      <w:r>
        <w:t xml:space="preserve"> on whatever browser you're running.</w:t>
      </w:r>
    </w:p>
    <w:p w:rsidR="001225AB" w:rsidRDefault="001225AB" w:rsidP="009D2747">
      <w:pPr>
        <w:spacing w:before="120" w:after="0"/>
      </w:pPr>
      <w:r>
        <w:t xml:space="preserve">The JSPs themselves are pretty straightforward. </w:t>
      </w:r>
    </w:p>
    <w:p w:rsidR="001225AB" w:rsidRDefault="009D2747" w:rsidP="003A108D">
      <w:pPr>
        <w:spacing w:after="0"/>
      </w:pPr>
      <w:r>
        <w:t>We use</w:t>
      </w:r>
      <w:r w:rsidR="001225AB">
        <w:t xml:space="preserve"> the </w:t>
      </w:r>
      <w:r>
        <w:t>struts2</w:t>
      </w:r>
      <w:r w:rsidR="001225AB">
        <w:t>-style forms:</w:t>
      </w:r>
    </w:p>
    <w:p w:rsidR="001225AB" w:rsidRDefault="001225AB" w:rsidP="003F5573">
      <w:pPr>
        <w:spacing w:after="0" w:line="240" w:lineRule="auto"/>
        <w:ind w:left="720"/>
      </w:pPr>
      <w:r>
        <w:t>&lt;</w:t>
      </w:r>
      <w:r w:rsidR="009D2747">
        <w:t>s</w:t>
      </w:r>
      <w:proofErr w:type="gramStart"/>
      <w:r>
        <w:t>:form</w:t>
      </w:r>
      <w:proofErr w:type="gramEnd"/>
      <w:r>
        <w:t xml:space="preserve"> name="</w:t>
      </w:r>
      <w:proofErr w:type="spellStart"/>
      <w:r>
        <w:t>myform</w:t>
      </w:r>
      <w:proofErr w:type="spellEnd"/>
      <w:r>
        <w:t>" action="</w:t>
      </w:r>
      <w:proofErr w:type="spellStart"/>
      <w:r>
        <w:t>action</w:t>
      </w:r>
      <w:r w:rsidR="006C0794">
        <w:t>Name</w:t>
      </w:r>
      <w:proofErr w:type="spellEnd"/>
      <w:r>
        <w:t>" /&gt;</w:t>
      </w:r>
    </w:p>
    <w:p w:rsidR="001225AB" w:rsidRDefault="009D2747" w:rsidP="003F5573">
      <w:pPr>
        <w:spacing w:after="0" w:line="240" w:lineRule="auto"/>
        <w:ind w:left="720"/>
      </w:pPr>
      <w:r>
        <w:t>&lt;s</w:t>
      </w:r>
      <w:proofErr w:type="gramStart"/>
      <w:r w:rsidR="001225AB">
        <w:t>:text</w:t>
      </w:r>
      <w:r>
        <w:t>field</w:t>
      </w:r>
      <w:proofErr w:type="gramEnd"/>
      <w:r w:rsidR="001225AB">
        <w:t xml:space="preserve"> </w:t>
      </w:r>
      <w:r>
        <w:t>i</w:t>
      </w:r>
      <w:r w:rsidR="001225AB">
        <w:t>d="text1" name="text1" property="num"</w:t>
      </w:r>
      <w:r>
        <w:t xml:space="preserve"> /</w:t>
      </w:r>
      <w:r w:rsidR="001225AB">
        <w:t>&gt;</w:t>
      </w:r>
    </w:p>
    <w:p w:rsidR="001225AB" w:rsidRDefault="001225AB" w:rsidP="003F5573">
      <w:pPr>
        <w:spacing w:after="0" w:line="240" w:lineRule="auto"/>
        <w:ind w:left="720"/>
      </w:pPr>
      <w:r>
        <w:t>&lt;</w:t>
      </w:r>
      <w:r w:rsidR="009D2747">
        <w:t>s</w:t>
      </w:r>
      <w:proofErr w:type="gramStart"/>
      <w:r w:rsidR="009D2747">
        <w:t>:submit</w:t>
      </w:r>
      <w:proofErr w:type="gramEnd"/>
      <w:r w:rsidR="009D2747">
        <w:t xml:space="preserve"> i</w:t>
      </w:r>
      <w:r>
        <w:t>d="button1" name="Joe"</w:t>
      </w:r>
      <w:r w:rsidR="009D2747">
        <w:t xml:space="preserve"> /</w:t>
      </w:r>
      <w:r>
        <w:t>&gt;</w:t>
      </w:r>
    </w:p>
    <w:p w:rsidR="001225AB" w:rsidRDefault="001225AB" w:rsidP="003F5573">
      <w:pPr>
        <w:spacing w:after="0" w:line="240" w:lineRule="auto"/>
        <w:ind w:left="720"/>
      </w:pPr>
      <w:r>
        <w:t>&lt;/</w:t>
      </w:r>
      <w:r w:rsidR="009D2747">
        <w:t>s</w:t>
      </w:r>
      <w:proofErr w:type="gramStart"/>
      <w:r w:rsidR="009D2747">
        <w:t>:</w:t>
      </w:r>
      <w:r>
        <w:t>form</w:t>
      </w:r>
      <w:proofErr w:type="gramEnd"/>
      <w:r>
        <w:t>&gt;</w:t>
      </w:r>
    </w:p>
    <w:p w:rsidR="004E0A18" w:rsidRDefault="006C0794" w:rsidP="003A108D">
      <w:pPr>
        <w:spacing w:after="0"/>
      </w:pPr>
      <w:r>
        <w:t xml:space="preserve">You can look up </w:t>
      </w:r>
      <w:proofErr w:type="gramStart"/>
      <w:r>
        <w:t xml:space="preserve">the  </w:t>
      </w:r>
      <w:proofErr w:type="spellStart"/>
      <w:r>
        <w:t>actionName</w:t>
      </w:r>
      <w:proofErr w:type="spellEnd"/>
      <w:proofErr w:type="gramEnd"/>
      <w:r>
        <w:t xml:space="preserve"> found in the form tag in WEB-INF/struts.xml to tell what Java classes are used in submitting the form.</w:t>
      </w:r>
    </w:p>
    <w:p w:rsidR="006E28A5" w:rsidRDefault="006E28A5">
      <w:r>
        <w:br w:type="page"/>
      </w:r>
    </w:p>
    <w:p w:rsidR="009D2747" w:rsidRDefault="009D2747" w:rsidP="003A108D">
      <w:pPr>
        <w:spacing w:after="0"/>
      </w:pPr>
      <w:r>
        <w:lastRenderedPageBreak/>
        <w:t xml:space="preserve">There is some dynamic loading of JSPs into other JSPs, in order to create the tabbed containers. For example, on the Dataset Upload page, there are </w:t>
      </w:r>
      <w:r w:rsidR="00524FF4">
        <w:t>three</w:t>
      </w:r>
      <w:r>
        <w:t xml:space="preserve"> tabs for the choices for how external sets are split. These </w:t>
      </w:r>
      <w:r w:rsidR="000265D1">
        <w:t>three</w:t>
      </w:r>
      <w:r>
        <w:t xml:space="preserve"> tabs are loaded into dataset.jsp; they care called dataset-manualsplit.jsp</w:t>
      </w:r>
      <w:r w:rsidR="009C1B26">
        <w:t>,</w:t>
      </w:r>
      <w:r>
        <w:t xml:space="preserve"> </w:t>
      </w:r>
      <w:r w:rsidR="009C1B26">
        <w:t>dataset-autosplit.jsp, and dataset-n</w:t>
      </w:r>
      <w:r w:rsidR="008845E7">
        <w:t>F</w:t>
      </w:r>
      <w:r w:rsidR="009C1B26">
        <w:t>old</w:t>
      </w:r>
      <w:r w:rsidR="008845E7">
        <w:t>S</w:t>
      </w:r>
      <w:r w:rsidR="009C1B26">
        <w:t>plit.jsp</w:t>
      </w:r>
      <w:r>
        <w:t xml:space="preserve">. </w:t>
      </w:r>
      <w:r w:rsidRPr="009D2747">
        <w:t>&lt;</w:t>
      </w:r>
      <w:proofErr w:type="spellStart"/>
      <w:r w:rsidRPr="009D2747">
        <w:t>sx</w:t>
      </w:r>
      <w:proofErr w:type="gramStart"/>
      <w:r w:rsidRPr="009D2747">
        <w:t>:head</w:t>
      </w:r>
      <w:proofErr w:type="spellEnd"/>
      <w:proofErr w:type="gramEnd"/>
      <w:r w:rsidRPr="009D2747">
        <w:t xml:space="preserve"> debug="false" cache="false" compressed="true" /&gt;</w:t>
      </w:r>
      <w:r>
        <w:t xml:space="preserve"> goes at the top of any page where the struts2 dynamic loading occurs. The </w:t>
      </w:r>
      <w:r w:rsidRPr="009D2747">
        <w:t>&lt;</w:t>
      </w:r>
      <w:proofErr w:type="spellStart"/>
      <w:r w:rsidRPr="009D2747">
        <w:t>sx</w:t>
      </w:r>
      <w:proofErr w:type="gramStart"/>
      <w:r w:rsidRPr="009D2747">
        <w:t>:tabbedpanel</w:t>
      </w:r>
      <w:proofErr w:type="spellEnd"/>
      <w:proofErr w:type="gramEnd"/>
      <w:r>
        <w:t>&gt; tag handles the rest; see the code for examples.</w:t>
      </w: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9D2747" w:rsidP="0032718A">
      <w:pPr>
        <w:pStyle w:val="Heading1"/>
      </w:pPr>
      <w:bookmarkStart w:id="19" w:name="_Toc297208822"/>
      <w:r>
        <w:lastRenderedPageBreak/>
        <w:t>Actions and struts</w:t>
      </w:r>
      <w:r w:rsidR="00D864AC" w:rsidRPr="00D864AC">
        <w:t>.xml</w:t>
      </w:r>
      <w:bookmarkEnd w:id="19"/>
    </w:p>
    <w:p w:rsidR="009D2747" w:rsidRDefault="00351E53" w:rsidP="00D864AC">
      <w:pPr>
        <w:spacing w:after="0"/>
      </w:pPr>
      <w:r>
        <w:t xml:space="preserve">Any time the user clicks on a JSP and something happens, there's a class in the Action package that handles it. So, a user might click on the Modeling tab in the navigation bar, </w:t>
      </w:r>
      <w:r w:rsidR="009D2747">
        <w:t>which is a link to “modeling”. “</w:t>
      </w:r>
      <w:proofErr w:type="gramStart"/>
      <w:r w:rsidR="009D2747">
        <w:t>modeling</w:t>
      </w:r>
      <w:proofErr w:type="gramEnd"/>
      <w:r w:rsidR="009D2747">
        <w:t>” is interpreted by the entry in struts.xml:</w:t>
      </w:r>
    </w:p>
    <w:p w:rsidR="009D2747" w:rsidRDefault="009D2747" w:rsidP="009D2747">
      <w:pPr>
        <w:spacing w:after="0"/>
      </w:pPr>
      <w:r>
        <w:t>&lt;action name="modeling" class="</w:t>
      </w:r>
      <w:proofErr w:type="spellStart"/>
      <w:r>
        <w:t>edu.unc.ceccr.action.ModelingFormActions</w:t>
      </w:r>
      <w:proofErr w:type="spellEnd"/>
      <w:r>
        <w:t>" method="</w:t>
      </w:r>
      <w:proofErr w:type="spellStart"/>
      <w:r>
        <w:t>loadPage</w:t>
      </w:r>
      <w:proofErr w:type="spellEnd"/>
      <w:r>
        <w:t>"&gt;</w:t>
      </w:r>
    </w:p>
    <w:p w:rsidR="009D2747" w:rsidRDefault="009D2747" w:rsidP="009D2747">
      <w:pPr>
        <w:spacing w:after="0"/>
      </w:pPr>
      <w:r>
        <w:t xml:space="preserve">        </w:t>
      </w:r>
      <w:r>
        <w:tab/>
        <w:t>&lt;result&gt;</w:t>
      </w:r>
      <w:proofErr w:type="spellStart"/>
      <w:r>
        <w:t>jsp</w:t>
      </w:r>
      <w:proofErr w:type="spellEnd"/>
      <w:r>
        <w:t>/modeling/modeling.jsp&lt;/result&gt;</w:t>
      </w:r>
    </w:p>
    <w:p w:rsidR="009D2747" w:rsidRDefault="009D2747" w:rsidP="009D2747">
      <w:pPr>
        <w:spacing w:after="0"/>
      </w:pPr>
      <w:r>
        <w:t>&lt;/action&gt;</w:t>
      </w:r>
    </w:p>
    <w:p w:rsidR="00080357" w:rsidRDefault="00351E53" w:rsidP="00D864AC">
      <w:pPr>
        <w:spacing w:after="0"/>
      </w:pPr>
      <w:proofErr w:type="gramStart"/>
      <w:r>
        <w:t>which</w:t>
      </w:r>
      <w:proofErr w:type="gramEnd"/>
      <w:r>
        <w:t xml:space="preserve"> runs</w:t>
      </w:r>
      <w:r w:rsidR="009D2747">
        <w:t xml:space="preserve"> the </w:t>
      </w:r>
      <w:proofErr w:type="spellStart"/>
      <w:r w:rsidR="009D2747">
        <w:t>loadPage</w:t>
      </w:r>
      <w:proofErr w:type="spellEnd"/>
      <w:r w:rsidR="009D2747">
        <w:t>() function in</w:t>
      </w:r>
      <w:r>
        <w:t xml:space="preserve"> </w:t>
      </w:r>
      <w:r w:rsidR="009D2747">
        <w:t>ModelingFormActions.java</w:t>
      </w:r>
      <w:r w:rsidR="007F667F">
        <w:t xml:space="preserve">. </w:t>
      </w:r>
      <w:proofErr w:type="spellStart"/>
      <w:proofErr w:type="gramStart"/>
      <w:r w:rsidR="009D2747">
        <w:t>loadPage</w:t>
      </w:r>
      <w:proofErr w:type="spellEnd"/>
      <w:r w:rsidR="009D2747">
        <w:t>(</w:t>
      </w:r>
      <w:proofErr w:type="gramEnd"/>
      <w:r w:rsidR="009D2747">
        <w:t xml:space="preserve">) </w:t>
      </w:r>
      <w:r w:rsidR="007F667F">
        <w:t xml:space="preserve">checks if the user is logged in; if they are, it directs them to the modeling page. If not, </w:t>
      </w:r>
      <w:r w:rsidR="009D2747">
        <w:t xml:space="preserve">they stay at </w:t>
      </w:r>
      <w:r w:rsidR="007F667F">
        <w:t>the Home page.</w:t>
      </w:r>
    </w:p>
    <w:p w:rsidR="00080357" w:rsidRDefault="00080357" w:rsidP="00D864AC">
      <w:pPr>
        <w:spacing w:after="0"/>
      </w:pPr>
    </w:p>
    <w:p w:rsidR="00080357" w:rsidRDefault="00080357" w:rsidP="00D864AC">
      <w:pPr>
        <w:spacing w:after="0"/>
      </w:pPr>
      <w:r>
        <w:t xml:space="preserve">Generally speaking, the name of </w:t>
      </w:r>
      <w:r w:rsidR="00E50B0C">
        <w:t>the</w:t>
      </w:r>
      <w:r>
        <w:t xml:space="preserve"> function for </w:t>
      </w:r>
      <w:r w:rsidR="00E50B0C">
        <w:t>populating data to load onto a page</w:t>
      </w:r>
      <w:r>
        <w:t xml:space="preserve"> in the Actions class will be</w:t>
      </w:r>
      <w:r w:rsidR="00670045">
        <w:t xml:space="preserve"> called</w:t>
      </w:r>
      <w:r>
        <w:t xml:space="preserve"> </w:t>
      </w:r>
      <w:proofErr w:type="spellStart"/>
      <w:proofErr w:type="gramStart"/>
      <w:r>
        <w:t>loadPage</w:t>
      </w:r>
      <w:proofErr w:type="spellEnd"/>
      <w:r>
        <w:t>(</w:t>
      </w:r>
      <w:proofErr w:type="gramEnd"/>
      <w:r>
        <w:t>)</w:t>
      </w:r>
      <w:r w:rsidR="002E35E4">
        <w:t>.</w:t>
      </w:r>
      <w:r>
        <w:t xml:space="preserve"> </w:t>
      </w:r>
      <w:r w:rsidR="002E35E4">
        <w:t>T</w:t>
      </w:r>
      <w:r>
        <w:t xml:space="preserve">he function name for submitting forms is </w:t>
      </w:r>
      <w:proofErr w:type="gramStart"/>
      <w:r>
        <w:t>execute(</w:t>
      </w:r>
      <w:proofErr w:type="gramEnd"/>
      <w:r>
        <w:t>).</w:t>
      </w:r>
    </w:p>
    <w:p w:rsidR="009D2747" w:rsidRDefault="009D2747" w:rsidP="00D864AC">
      <w:pPr>
        <w:spacing w:after="0"/>
      </w:pPr>
    </w:p>
    <w:p w:rsidR="007F667F" w:rsidRDefault="009D2747" w:rsidP="00D864AC">
      <w:pPr>
        <w:spacing w:after="0"/>
      </w:pPr>
      <w:r>
        <w:t>In addition to loading pages, a</w:t>
      </w:r>
      <w:r w:rsidR="007F667F">
        <w:t xml:space="preserve">ctions may also change the system state or update the database. For example, the </w:t>
      </w:r>
      <w:proofErr w:type="spellStart"/>
      <w:proofErr w:type="gramStart"/>
      <w:r>
        <w:t>deleteJob</w:t>
      </w:r>
      <w:proofErr w:type="spellEnd"/>
      <w:r>
        <w:t>(</w:t>
      </w:r>
      <w:proofErr w:type="gramEnd"/>
      <w:r>
        <w:t>) function in DeleteAction.java</w:t>
      </w:r>
      <w:r w:rsidR="007F667F">
        <w:t xml:space="preserve"> will remove a </w:t>
      </w:r>
      <w:r w:rsidR="00262261">
        <w:t>job</w:t>
      </w:r>
      <w:r w:rsidR="007F667F">
        <w:t xml:space="preserve"> from the queue, and also remove its database entry. </w:t>
      </w:r>
    </w:p>
    <w:p w:rsidR="007F667F" w:rsidRDefault="007F667F" w:rsidP="00D864AC">
      <w:pPr>
        <w:spacing w:after="0"/>
      </w:pPr>
    </w:p>
    <w:p w:rsidR="007F667F" w:rsidRDefault="007F667F" w:rsidP="00D864AC">
      <w:pPr>
        <w:spacing w:after="0"/>
      </w:pPr>
      <w:r>
        <w:t xml:space="preserve">Actions may also create objects. For example, the action </w:t>
      </w:r>
      <w:proofErr w:type="spellStart"/>
      <w:r w:rsidR="00A31AF4">
        <w:t>QsarPredictionAction</w:t>
      </w:r>
      <w:proofErr w:type="spellEnd"/>
      <w:r w:rsidR="00467303">
        <w:t xml:space="preserve"> creates a </w:t>
      </w:r>
      <w:proofErr w:type="spellStart"/>
      <w:r w:rsidR="00EB6B08">
        <w:t>WorkflowTask</w:t>
      </w:r>
      <w:proofErr w:type="spellEnd"/>
      <w:r w:rsidR="00467303">
        <w:t xml:space="preserve">, which is entered into the queue; the queue </w:t>
      </w:r>
      <w:r w:rsidR="00174805">
        <w:t>can</w:t>
      </w:r>
      <w:r w:rsidR="00467303">
        <w:t xml:space="preserve"> later process that task on its own.</w:t>
      </w:r>
    </w:p>
    <w:p w:rsidR="00A31AF4" w:rsidRDefault="00A31AF4" w:rsidP="00D864AC">
      <w:pPr>
        <w:spacing w:after="0"/>
      </w:pPr>
    </w:p>
    <w:p w:rsidR="00A31AF4" w:rsidRDefault="00A31AF4" w:rsidP="00D864AC">
      <w:pPr>
        <w:spacing w:after="0"/>
      </w:pPr>
      <w:r>
        <w:t xml:space="preserve">Actions may also </w:t>
      </w:r>
      <w:r w:rsidR="00276D88">
        <w:t xml:space="preserve">run external programs by calling </w:t>
      </w:r>
      <w:r>
        <w:t>functions in Workflows.</w:t>
      </w:r>
    </w:p>
    <w:p w:rsidR="00A06C7E" w:rsidRPr="00D864AC" w:rsidRDefault="00A06C7E"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Pr="00D864AC" w:rsidRDefault="00D864AC" w:rsidP="0032718A">
      <w:pPr>
        <w:pStyle w:val="Heading1"/>
      </w:pPr>
      <w:bookmarkStart w:id="20" w:name="_Toc297208823"/>
      <w:r w:rsidRPr="00D864AC">
        <w:lastRenderedPageBreak/>
        <w:t>Workflows and Running External Programs</w:t>
      </w:r>
      <w:bookmarkEnd w:id="20"/>
    </w:p>
    <w:p w:rsidR="00467303" w:rsidRDefault="00276D88" w:rsidP="00D864AC">
      <w:pPr>
        <w:spacing w:after="0"/>
      </w:pPr>
      <w:r>
        <w:t xml:space="preserve">External programs are run </w:t>
      </w:r>
      <w:r w:rsidR="00CD4FA4">
        <w:t xml:space="preserve">using </w:t>
      </w:r>
      <w:r w:rsidR="00467303">
        <w:t>the Workflows package.  External programs may be needed by Actions</w:t>
      </w:r>
      <w:r w:rsidR="00174805">
        <w:t xml:space="preserve">. One example is </w:t>
      </w:r>
      <w:r w:rsidR="00D25544">
        <w:t xml:space="preserve">the </w:t>
      </w:r>
      <w:proofErr w:type="spellStart"/>
      <w:r w:rsidR="00D25544">
        <w:t>SmilesPredict</w:t>
      </w:r>
      <w:r w:rsidR="00174805">
        <w:t>Action</w:t>
      </w:r>
      <w:proofErr w:type="spellEnd"/>
      <w:r w:rsidR="00174805">
        <w:t xml:space="preserve">, which </w:t>
      </w:r>
      <w:r w:rsidR="00D25544">
        <w:t xml:space="preserve">uses external programs to </w:t>
      </w:r>
      <w:r w:rsidR="00174805">
        <w:t>generate</w:t>
      </w:r>
      <w:r w:rsidR="00D25544">
        <w:t xml:space="preserve"> descriptors and predict activity values for a chemical.</w:t>
      </w:r>
    </w:p>
    <w:p w:rsidR="00D25544" w:rsidRDefault="00D25544" w:rsidP="00D864AC">
      <w:pPr>
        <w:spacing w:after="0"/>
      </w:pPr>
    </w:p>
    <w:p w:rsidR="00D25544" w:rsidRDefault="00D25544" w:rsidP="00D864AC">
      <w:pPr>
        <w:spacing w:after="0"/>
      </w:pPr>
      <w:r>
        <w:t>The classes in the Workflows package are stateless: none of them have any member variables, nor should they. The external programs write information to output files</w:t>
      </w:r>
      <w:r w:rsidR="00B2355B">
        <w:t xml:space="preserve"> and log files</w:t>
      </w:r>
      <w:r>
        <w:t xml:space="preserve">.  These output files </w:t>
      </w:r>
      <w:r w:rsidR="00B23BB2">
        <w:t>can</w:t>
      </w:r>
      <w:r>
        <w:t xml:space="preserve"> then</w:t>
      </w:r>
      <w:r w:rsidR="00B23BB2">
        <w:t xml:space="preserve"> be</w:t>
      </w:r>
      <w:r>
        <w:t xml:space="preserve"> read </w:t>
      </w:r>
      <w:r w:rsidR="00B23BB2">
        <w:t xml:space="preserve">in </w:t>
      </w:r>
      <w:r w:rsidR="00272EE6">
        <w:t>and returned</w:t>
      </w:r>
      <w:r>
        <w:t>.</w:t>
      </w:r>
      <w:r w:rsidR="00E70531">
        <w:t xml:space="preserve"> </w:t>
      </w:r>
    </w:p>
    <w:p w:rsidR="00D25544" w:rsidRDefault="00D25544" w:rsidP="00D864AC">
      <w:pPr>
        <w:spacing w:after="0"/>
      </w:pPr>
    </w:p>
    <w:p w:rsidR="00D25544" w:rsidRDefault="00D25544" w:rsidP="00D864AC">
      <w:pPr>
        <w:spacing w:after="0"/>
      </w:pPr>
      <w:r>
        <w:t xml:space="preserve">Since they're stateless, the functions can be moved between the different classes freely. So, the functions are organized by what they do: Functions relating to </w:t>
      </w:r>
      <w:proofErr w:type="spellStart"/>
      <w:r w:rsidR="007F4211">
        <w:t>kNN</w:t>
      </w:r>
      <w:proofErr w:type="spellEnd"/>
      <w:r w:rsidR="007F4211">
        <w:t xml:space="preserve"> </w:t>
      </w:r>
      <w:r>
        <w:t xml:space="preserve">prediction go in </w:t>
      </w:r>
      <w:proofErr w:type="spellStart"/>
      <w:r w:rsidR="00E8329B">
        <w:t>workflows.</w:t>
      </w:r>
      <w:r w:rsidR="00F25378">
        <w:t>modelingprediction.</w:t>
      </w:r>
      <w:r>
        <w:t>KnnPrediction</w:t>
      </w:r>
      <w:proofErr w:type="spellEnd"/>
      <w:r>
        <w:t xml:space="preserve">, and so on. </w:t>
      </w:r>
    </w:p>
    <w:p w:rsidR="00D25544" w:rsidRDefault="00091E6C" w:rsidP="00D864AC">
      <w:pPr>
        <w:spacing w:after="0"/>
      </w:pPr>
      <w:r>
        <w:rPr>
          <w:noProof/>
        </w:rPr>
        <w:pict>
          <v:rect id="_x0000_s1028" style="position:absolute;margin-left:.65pt;margin-top:14.75pt;width:462.05pt;height:112.1pt;z-index:251659264" filled="f" strokeweight="1pt"/>
        </w:pict>
      </w:r>
    </w:p>
    <w:p w:rsidR="00D25544" w:rsidRDefault="00D25544" w:rsidP="00E70531">
      <w:pPr>
        <w:spacing w:after="0"/>
        <w:ind w:left="144" w:right="144"/>
      </w:pPr>
      <w:proofErr w:type="gramStart"/>
      <w:r w:rsidRPr="00D84C5A">
        <w:rPr>
          <w:b/>
          <w:i/>
        </w:rPr>
        <w:t>L</w:t>
      </w:r>
      <w:r w:rsidR="00D84C5A" w:rsidRPr="00D84C5A">
        <w:rPr>
          <w:b/>
          <w:i/>
        </w:rPr>
        <w:t>OGGING PROGRAM OUTPUT</w:t>
      </w:r>
      <w:r w:rsidRPr="00D84C5A">
        <w:rPr>
          <w:b/>
          <w:i/>
        </w:rPr>
        <w:t>:</w:t>
      </w:r>
      <w:r>
        <w:t xml:space="preserve"> In most languages, when you run an external program, that program will run on its own and you don't need to worry about it.</w:t>
      </w:r>
      <w:proofErr w:type="gramEnd"/>
      <w:r>
        <w:t xml:space="preserve"> In Java, you need to deal with that program's output. If you ignore the output, and the program writes too much output into the buffer, the program will wait forever instead of finishing! </w:t>
      </w:r>
    </w:p>
    <w:p w:rsidR="008B51E4" w:rsidRDefault="00D25544" w:rsidP="00E70531">
      <w:pPr>
        <w:spacing w:after="0"/>
        <w:ind w:left="144" w:right="144"/>
      </w:pPr>
      <w:r>
        <w:t xml:space="preserve">So, any time you run an external program, be sure to call </w:t>
      </w:r>
      <w:proofErr w:type="spellStart"/>
      <w:proofErr w:type="gramStart"/>
      <w:r w:rsidR="002E2FBB">
        <w:t>RunExternalProgram</w:t>
      </w:r>
      <w:r>
        <w:t>.</w:t>
      </w:r>
      <w:r w:rsidR="002E2FBB">
        <w:t>runCommand</w:t>
      </w:r>
      <w:proofErr w:type="spellEnd"/>
      <w:r>
        <w:t>(</w:t>
      </w:r>
      <w:proofErr w:type="gramEnd"/>
      <w:r>
        <w:t>)</w:t>
      </w:r>
      <w:r w:rsidR="002E2FBB">
        <w:t xml:space="preserve"> or </w:t>
      </w:r>
      <w:proofErr w:type="spellStart"/>
      <w:r w:rsidR="002E2FBB">
        <w:t>RunExternalProgram.runCommandAndLogOutput</w:t>
      </w:r>
      <w:proofErr w:type="spellEnd"/>
      <w:r w:rsidR="002E2FBB">
        <w:t>()</w:t>
      </w:r>
      <w:r>
        <w:t xml:space="preserve">. </w:t>
      </w:r>
      <w:r w:rsidR="008B51E4">
        <w:t>There are plenty of examples of how this function is used throughout the Workflows code.</w:t>
      </w:r>
    </w:p>
    <w:p w:rsidR="00467303" w:rsidRDefault="00467303" w:rsidP="00D864AC">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D864AC" w:rsidRDefault="00A31AF4" w:rsidP="0032718A">
      <w:pPr>
        <w:pStyle w:val="Heading1"/>
      </w:pPr>
      <w:bookmarkStart w:id="21" w:name="_Toc297208824"/>
      <w:r>
        <w:lastRenderedPageBreak/>
        <w:t>Queue</w:t>
      </w:r>
      <w:r w:rsidR="00FE173D">
        <w:t xml:space="preserve">s and </w:t>
      </w:r>
      <w:proofErr w:type="spellStart"/>
      <w:r w:rsidR="00EB6B08">
        <w:t>WorkflowTask</w:t>
      </w:r>
      <w:r w:rsidR="004B512B">
        <w:t>s</w:t>
      </w:r>
      <w:bookmarkEnd w:id="21"/>
      <w:proofErr w:type="spellEnd"/>
    </w:p>
    <w:p w:rsidR="00FE173D" w:rsidRDefault="00725B2F" w:rsidP="003F1CA1">
      <w:pPr>
        <w:spacing w:after="0"/>
      </w:pPr>
      <w:r>
        <w:t>There are three queues in Chem</w:t>
      </w:r>
      <w:r w:rsidR="00B73037">
        <w:t xml:space="preserve">bench: incoming, LSF, and local. </w:t>
      </w:r>
      <w:r w:rsidR="00570C9D">
        <w:t xml:space="preserve">Each queue contains a set of </w:t>
      </w:r>
      <w:proofErr w:type="spellStart"/>
      <w:r w:rsidR="00570C9D">
        <w:t>WorkflowTask</w:t>
      </w:r>
      <w:proofErr w:type="spellEnd"/>
      <w:r w:rsidR="00570C9D">
        <w:t xml:space="preserve"> objects, which represent dataset, prediction, or modeling jobs.  </w:t>
      </w:r>
      <w:r>
        <w:t>The current status of each queue is dis</w:t>
      </w:r>
      <w:r w:rsidR="00B73037">
        <w:t xml:space="preserve">played on the "My Bench" page. </w:t>
      </w:r>
    </w:p>
    <w:p w:rsidR="00FE173D" w:rsidRDefault="00FE173D" w:rsidP="003F1CA1">
      <w:pPr>
        <w:spacing w:after="0"/>
      </w:pPr>
    </w:p>
    <w:p w:rsidR="001F097E" w:rsidRDefault="00B73037" w:rsidP="003F1CA1">
      <w:pPr>
        <w:spacing w:after="0"/>
      </w:pPr>
      <w:r>
        <w:t xml:space="preserve">Newly created jobs are put into the "incoming" queue. The incoming queue then </w:t>
      </w:r>
      <w:r w:rsidR="00AC19D8">
        <w:t xml:space="preserve">immediately </w:t>
      </w:r>
      <w:r>
        <w:t>sends the job to the LSF or local queue</w:t>
      </w:r>
      <w:r w:rsidR="001F097E">
        <w:t xml:space="preserve"> depending on the job type. When a job is completed,</w:t>
      </w:r>
      <w:r w:rsidR="00570C9D">
        <w:t xml:space="preserve"> it is removed, and</w:t>
      </w:r>
      <w:r w:rsidR="001F097E">
        <w:t xml:space="preserve"> </w:t>
      </w:r>
      <w:r w:rsidR="00570C9D">
        <w:t xml:space="preserve">some data about its runtime are saved to </w:t>
      </w:r>
      <w:proofErr w:type="spellStart"/>
      <w:r w:rsidR="00570C9D">
        <w:t>cbench_jobstats</w:t>
      </w:r>
      <w:proofErr w:type="spellEnd"/>
      <w:r w:rsidR="00570C9D">
        <w:t>.</w:t>
      </w:r>
    </w:p>
    <w:p w:rsidR="00FE173D" w:rsidRDefault="00FE173D" w:rsidP="003F1CA1">
      <w:pPr>
        <w:spacing w:after="0"/>
      </w:pPr>
    </w:p>
    <w:p w:rsidR="00FE173D" w:rsidRDefault="00FE173D" w:rsidP="003F1CA1">
      <w:pPr>
        <w:spacing w:after="0"/>
      </w:pPr>
      <w:r>
        <w:t>In the LSF and local queues, multiple jobs are run simultaneously. For the local queue, there is a set of threads that will pick up jobs and execute them. When there are no jobs left, the threads will idle until more work is available.</w:t>
      </w:r>
    </w:p>
    <w:p w:rsidR="00FE173D" w:rsidRDefault="00FE173D" w:rsidP="003F1CA1">
      <w:pPr>
        <w:spacing w:after="0"/>
      </w:pPr>
    </w:p>
    <w:p w:rsidR="00FE173D" w:rsidRDefault="00FE173D" w:rsidP="003F1CA1">
      <w:pPr>
        <w:spacing w:after="0"/>
      </w:pPr>
      <w:r>
        <w:t>For the LSF queue, there is only one processing</w:t>
      </w:r>
      <w:r w:rsidR="00873FC8">
        <w:t xml:space="preserve"> thread. The LSF processing thread does two things: it looks for new jobs to submit to the Emerald cluster, and it checks for jobs that have been completed by the Emerald cluster. While a job is running on Emerald, the thread is not doing any processing work. So, several jobs can be running (remotely) by the action of this one thread.</w:t>
      </w:r>
      <w:r w:rsidR="00E049D7">
        <w:t xml:space="preserve"> There is a limit to the number of jobs Emerald can run at a time, which </w:t>
      </w:r>
      <w:proofErr w:type="gramStart"/>
      <w:r w:rsidR="00E049D7">
        <w:t>is</w:t>
      </w:r>
      <w:proofErr w:type="gramEnd"/>
      <w:r w:rsidR="00E049D7">
        <w:t xml:space="preserve"> around 250.</w:t>
      </w:r>
      <w:r w:rsidR="006039C7">
        <w:t xml:space="preserve"> </w:t>
      </w:r>
      <w:r w:rsidR="005603A3">
        <w:t>The incoming queue is used as a buffer in cases where the LSF queue cannot hold more jobs.</w:t>
      </w:r>
    </w:p>
    <w:p w:rsidR="00BC731A" w:rsidRDefault="00BC731A" w:rsidP="003F1CA1">
      <w:pPr>
        <w:spacing w:after="0"/>
      </w:pPr>
    </w:p>
    <w:p w:rsidR="00BC731A" w:rsidRDefault="00BC731A" w:rsidP="003F1CA1">
      <w:pPr>
        <w:spacing w:after="0"/>
      </w:pPr>
      <w:r>
        <w:rPr>
          <w:noProof/>
        </w:rPr>
        <w:drawing>
          <wp:inline distT="0" distB="0" distL="0" distR="0">
            <wp:extent cx="3329940" cy="3459480"/>
            <wp:effectExtent l="19050" t="0" r="3810" b="0"/>
            <wp:docPr id="2" name="Picture 1" descr="job-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summary.jpg"/>
                    <pic:cNvPicPr/>
                  </pic:nvPicPr>
                  <pic:blipFill>
                    <a:blip r:embed="rId17" cstate="print"/>
                    <a:stretch>
                      <a:fillRect/>
                    </a:stretch>
                  </pic:blipFill>
                  <pic:spPr>
                    <a:xfrm>
                      <a:off x="0" y="0"/>
                      <a:ext cx="3329940" cy="3459480"/>
                    </a:xfrm>
                    <a:prstGeom prst="rect">
                      <a:avLst/>
                    </a:prstGeom>
                  </pic:spPr>
                </pic:pic>
              </a:graphicData>
            </a:graphic>
          </wp:inline>
        </w:drawing>
      </w:r>
    </w:p>
    <w:p w:rsidR="00BC731A" w:rsidRDefault="00BC731A" w:rsidP="003F1CA1">
      <w:pPr>
        <w:spacing w:after="0"/>
      </w:pPr>
      <w:r>
        <w:t xml:space="preserve">When a job runs in any queue, its execution follows the pattern above. All jobs have a preprocessing and </w:t>
      </w:r>
      <w:proofErr w:type="spellStart"/>
      <w:r>
        <w:t>postprocessing</w:t>
      </w:r>
      <w:proofErr w:type="spellEnd"/>
      <w:r>
        <w:t xml:space="preserve"> step that must be run locally. The main computation step will be run locally or on LSF depending on which queue the job is in. </w:t>
      </w:r>
      <w:r w:rsidR="00E05075">
        <w:t xml:space="preserve"> (Grid computing is </w:t>
      </w:r>
      <w:r w:rsidR="00567C51">
        <w:t>yet to be implemented</w:t>
      </w:r>
      <w:r w:rsidR="00E05075">
        <w:t xml:space="preserve">.) </w:t>
      </w:r>
    </w:p>
    <w:p w:rsidR="002A13F3" w:rsidRDefault="002A13F3" w:rsidP="00D864AC">
      <w:pPr>
        <w:spacing w:after="0"/>
      </w:pPr>
    </w:p>
    <w:p w:rsidR="002A13F3" w:rsidRDefault="00255F53" w:rsidP="00D864AC">
      <w:pPr>
        <w:spacing w:after="0"/>
      </w:pPr>
      <w:r>
        <w:lastRenderedPageBreak/>
        <w:t xml:space="preserve">What happens if the Tomcat server running </w:t>
      </w:r>
      <w:r w:rsidR="008B7B49">
        <w:t>Chembench</w:t>
      </w:r>
      <w:r>
        <w:t xml:space="preserve"> is restarted partway </w:t>
      </w:r>
      <w:r w:rsidR="004B512B">
        <w:t>while jobs are running</w:t>
      </w:r>
      <w:r>
        <w:t xml:space="preserve">? </w:t>
      </w:r>
      <w:r w:rsidR="004B512B">
        <w:t xml:space="preserve">It depends on the queue and the type of job. Jobs on the LSF queue that have been submitted to the Emerald cluster will continue running undisturbed, and will still be fetched when they're done. Queued jobs will remain queued. Local jobs will be restarted from the beginning, unless they are prediction jobs; there is a resuming feature built into the prediction job </w:t>
      </w:r>
      <w:proofErr w:type="spellStart"/>
      <w:r w:rsidR="004B512B">
        <w:t>WorkflowTask</w:t>
      </w:r>
      <w:proofErr w:type="spellEnd"/>
      <w:r w:rsidR="004B512B">
        <w:t>, so they will be largely unaffected.</w:t>
      </w:r>
      <w:r w:rsidR="00BC3600">
        <w:t xml:space="preserve"> Error jobs are also restarted when the Tomcat server comes back up, allowing you to fix bugs in existing jobs.</w:t>
      </w:r>
    </w:p>
    <w:p w:rsidR="004B512B" w:rsidRDefault="004B512B" w:rsidP="00D864AC">
      <w:pPr>
        <w:spacing w:after="0"/>
      </w:pPr>
    </w:p>
    <w:p w:rsidR="001F2852" w:rsidRPr="00FD1269" w:rsidRDefault="00275AC5" w:rsidP="00275AC5">
      <w:pPr>
        <w:spacing w:after="0"/>
        <w:rPr>
          <w:rFonts w:asciiTheme="majorHAnsi" w:eastAsiaTheme="minorEastAsia" w:hAnsiTheme="majorHAnsi" w:cstheme="majorBidi"/>
          <w:b/>
          <w:bCs/>
          <w:color w:val="365F91" w:themeColor="accent1" w:themeShade="BF"/>
          <w:sz w:val="28"/>
          <w:szCs w:val="28"/>
          <w:lang w:eastAsia="zh-TW"/>
        </w:rPr>
      </w:pPr>
      <w:r>
        <w:t xml:space="preserve">So, it is possible to restart the server to apply </w:t>
      </w:r>
      <w:r w:rsidR="001D4F6A">
        <w:t>updates</w:t>
      </w:r>
      <w:r>
        <w:t xml:space="preserve"> without significant disruption to user jobs</w:t>
      </w:r>
      <w:r w:rsidR="00984125">
        <w:t>; generally, the only jobs that won't resume are the ones that have a short runtime anyway</w:t>
      </w:r>
      <w:r>
        <w:t xml:space="preserve">. </w:t>
      </w:r>
      <w:r w:rsidR="00FD1269">
        <w:t>The real concern</w:t>
      </w:r>
      <w:r w:rsidR="00E7631D">
        <w:t xml:space="preserve"> when applying </w:t>
      </w:r>
      <w:r w:rsidR="001D4F6A">
        <w:t>updates</w:t>
      </w:r>
      <w:r w:rsidR="00FD1269">
        <w:t xml:space="preserve"> is whether there are users currently logged into</w:t>
      </w:r>
      <w:r w:rsidR="00FD1269">
        <w:rPr>
          <w:rFonts w:eastAsiaTheme="minorEastAsia"/>
          <w:lang w:eastAsia="zh-TW"/>
        </w:rPr>
        <w:t xml:space="preserve"> the site, </w:t>
      </w:r>
      <w:r w:rsidR="00C53D7F">
        <w:rPr>
          <w:rFonts w:eastAsiaTheme="minorEastAsia"/>
          <w:lang w:eastAsia="zh-TW"/>
        </w:rPr>
        <w:t>since</w:t>
      </w:r>
      <w:r w:rsidR="00FD1269">
        <w:rPr>
          <w:rFonts w:eastAsiaTheme="minorEastAsia"/>
          <w:lang w:eastAsia="zh-TW"/>
        </w:rPr>
        <w:t xml:space="preserve"> they will be disconnected.</w:t>
      </w:r>
    </w:p>
    <w:p w:rsidR="00D864AC" w:rsidRPr="00D864AC" w:rsidRDefault="00D864AC" w:rsidP="0032718A">
      <w:pPr>
        <w:pStyle w:val="Heading1"/>
      </w:pPr>
      <w:bookmarkStart w:id="22" w:name="_Toc297208825"/>
      <w:r w:rsidRPr="00D864AC">
        <w:t>Database, Persistence, and Hibernate</w:t>
      </w:r>
      <w:bookmarkEnd w:id="22"/>
    </w:p>
    <w:p w:rsidR="00F07C01" w:rsidRDefault="00FB15B1" w:rsidP="00D864AC">
      <w:pPr>
        <w:spacing w:after="0"/>
      </w:pPr>
      <w:r>
        <w:t xml:space="preserve">Hibernate is a technology that maps Java objects to database tables. In </w:t>
      </w:r>
      <w:r w:rsidR="008B7B49">
        <w:t>Chembench</w:t>
      </w:r>
      <w:r>
        <w:t xml:space="preserve">, each database table </w:t>
      </w:r>
      <w:r w:rsidR="00F07C01">
        <w:t>corresponds to one Java object. That is, each member variable in the Java object is a column in the database table for that object.</w:t>
      </w:r>
      <w:r w:rsidR="00F07C01">
        <w:rPr>
          <w:vertAlign w:val="subscript"/>
        </w:rPr>
        <w:t xml:space="preserve">  </w:t>
      </w:r>
      <w:r w:rsidR="00F07C01">
        <w:t xml:space="preserve">When you make a change to the Java object, you can save those changes to the database with a few lines of code. When you want to get a row from the database, you can get it as a Java object with a few lines of code. </w:t>
      </w:r>
    </w:p>
    <w:p w:rsidR="00F07C01" w:rsidRDefault="00091E6C" w:rsidP="00D864AC">
      <w:pPr>
        <w:spacing w:after="0"/>
      </w:pPr>
      <w:r>
        <w:rPr>
          <w:noProof/>
        </w:rPr>
        <w:pict>
          <v:rect id="_x0000_s1029" style="position:absolute;margin-left:-1.9pt;margin-top:12.4pt;width:469.6pt;height:38.85pt;z-index:251660288" filled="f" strokeweight="1pt"/>
        </w:pict>
      </w:r>
    </w:p>
    <w:p w:rsidR="00F07C01" w:rsidRDefault="00F07C01" w:rsidP="00D84C5A">
      <w:pPr>
        <w:spacing w:after="0"/>
        <w:ind w:left="144" w:right="144"/>
      </w:pPr>
      <w:r w:rsidRPr="00D84C5A">
        <w:rPr>
          <w:b/>
          <w:i/>
        </w:rPr>
        <w:t>I</w:t>
      </w:r>
      <w:r w:rsidR="00D84C5A" w:rsidRPr="00D84C5A">
        <w:rPr>
          <w:b/>
          <w:i/>
        </w:rPr>
        <w:t>MPORTANT</w:t>
      </w:r>
      <w:r w:rsidRPr="00D84C5A">
        <w:rPr>
          <w:b/>
          <w:i/>
        </w:rPr>
        <w:t>:</w:t>
      </w:r>
      <w:r>
        <w:t xml:space="preserve"> Just because you've changed the Java object, that doesn't mean the database changes magically. You have to explicitly save your changes to the database.</w:t>
      </w:r>
    </w:p>
    <w:p w:rsidR="00F07C01" w:rsidRDefault="00F07C01" w:rsidP="00D864AC">
      <w:pPr>
        <w:spacing w:after="0"/>
      </w:pPr>
    </w:p>
    <w:p w:rsidR="007F4E92" w:rsidRDefault="00F07C01" w:rsidP="00D864AC">
      <w:pPr>
        <w:spacing w:after="0"/>
      </w:pPr>
      <w:r>
        <w:t xml:space="preserve">The Java objects that correspond to database tables are all in the "persistence" package in </w:t>
      </w:r>
      <w:r w:rsidR="007F4E92">
        <w:t xml:space="preserve">the code. The Java member variables and functions use annotations so that the Hibernate libraries recognize them. (Examples: @Id, </w:t>
      </w:r>
      <w:proofErr w:type="gramStart"/>
      <w:r w:rsidR="007F4E92">
        <w:t>@Column(</w:t>
      </w:r>
      <w:proofErr w:type="gramEnd"/>
      <w:r w:rsidR="007F4E92">
        <w:t>name="id"), @Table(name="</w:t>
      </w:r>
      <w:proofErr w:type="spellStart"/>
      <w:r w:rsidR="001B37C0">
        <w:t>cbench_job</w:t>
      </w:r>
      <w:proofErr w:type="spellEnd"/>
      <w:r w:rsidR="007F4E92">
        <w:t>"), @Transient, and so on.)</w:t>
      </w:r>
    </w:p>
    <w:p w:rsidR="007F4E92" w:rsidRDefault="007F4E92" w:rsidP="00D864AC">
      <w:pPr>
        <w:spacing w:after="0"/>
      </w:pPr>
    </w:p>
    <w:p w:rsidR="007F4E92" w:rsidRDefault="007F4E92" w:rsidP="00D864AC">
      <w:pPr>
        <w:spacing w:after="0"/>
      </w:pPr>
      <w:r>
        <w:t xml:space="preserve">There's one class of particular importance in the persistence package: </w:t>
      </w:r>
      <w:proofErr w:type="spellStart"/>
      <w:r>
        <w:t>HibernateUtil</w:t>
      </w:r>
      <w:proofErr w:type="spellEnd"/>
      <w:r>
        <w:t xml:space="preserve">. It does not correspond </w:t>
      </w:r>
      <w:r w:rsidR="00F1516E">
        <w:t>t</w:t>
      </w:r>
      <w:r>
        <w:t xml:space="preserve">o any database table - rather, it holds the information of which Java classes </w:t>
      </w:r>
      <w:r w:rsidR="003059A3">
        <w:t>are Hibernate classes</w:t>
      </w:r>
      <w:r>
        <w:t xml:space="preserve">. </w:t>
      </w:r>
      <w:r w:rsidRPr="00D84C5A">
        <w:rPr>
          <w:i/>
        </w:rPr>
        <w:t xml:space="preserve">So if you add a new table and a new Persistence object, you'll need to update </w:t>
      </w:r>
      <w:proofErr w:type="spellStart"/>
      <w:r w:rsidRPr="00D84C5A">
        <w:rPr>
          <w:i/>
        </w:rPr>
        <w:t>HibernateUtil</w:t>
      </w:r>
      <w:proofErr w:type="spellEnd"/>
      <w:r w:rsidRPr="00D84C5A">
        <w:rPr>
          <w:i/>
        </w:rPr>
        <w:t>.</w:t>
      </w:r>
    </w:p>
    <w:p w:rsidR="007F4E92" w:rsidRDefault="007F4E92" w:rsidP="00D864AC">
      <w:pPr>
        <w:spacing w:after="0"/>
      </w:pPr>
    </w:p>
    <w:p w:rsidR="00F07C01" w:rsidRDefault="00F07C01" w:rsidP="00D864AC">
      <w:pPr>
        <w:spacing w:after="0"/>
      </w:pPr>
      <w:r>
        <w:t xml:space="preserve">Fetching data from the database is done mostly from the </w:t>
      </w:r>
      <w:proofErr w:type="spellStart"/>
      <w:r>
        <w:t>PopulateDataObjects</w:t>
      </w:r>
      <w:proofErr w:type="spellEnd"/>
      <w:r>
        <w:t xml:space="preserve"> class in the "utilities" package. </w:t>
      </w:r>
      <w:r w:rsidR="00D84C5A">
        <w:t>I</w:t>
      </w:r>
      <w:r>
        <w:t>f you need to pull information from the database, check the functions in that class</w:t>
      </w:r>
      <w:r w:rsidR="00D84C5A">
        <w:t xml:space="preserve">: </w:t>
      </w:r>
      <w:r w:rsidR="00025EFC">
        <w:t xml:space="preserve"> the function you need is</w:t>
      </w:r>
      <w:r>
        <w:t xml:space="preserve"> probably already there. If not, add one.</w:t>
      </w:r>
    </w:p>
    <w:p w:rsidR="00F07C01" w:rsidRDefault="00F07C01" w:rsidP="00D864AC">
      <w:pPr>
        <w:spacing w:after="0"/>
      </w:pPr>
    </w:p>
    <w:p w:rsidR="00F07C01" w:rsidRDefault="00F07C01" w:rsidP="00D864AC">
      <w:pPr>
        <w:spacing w:after="0"/>
      </w:pPr>
      <w:r>
        <w:t>The functions for saving info</w:t>
      </w:r>
      <w:r w:rsidR="00025EFC">
        <w:t xml:space="preserve">rmation back to the database are not organized into any single place. </w:t>
      </w:r>
    </w:p>
    <w:p w:rsidR="00025EFC" w:rsidRDefault="00025EFC" w:rsidP="00D864AC">
      <w:pPr>
        <w:spacing w:after="0"/>
      </w:pPr>
    </w:p>
    <w:p w:rsidR="007F4E92" w:rsidRDefault="004C13EA" w:rsidP="00635BB7">
      <w:pPr>
        <w:spacing w:after="0"/>
      </w:pPr>
      <w:r>
        <w:t xml:space="preserve">Since we have a 1-to-1 mapping </w:t>
      </w:r>
      <w:r w:rsidR="00D84C5A">
        <w:t xml:space="preserve">of database tables to objects, </w:t>
      </w:r>
      <w:r w:rsidR="008B7B49">
        <w:t>Chembench</w:t>
      </w:r>
      <w:r>
        <w:t xml:space="preserve"> uses no operations that involve foreign key constraints.</w:t>
      </w:r>
      <w:r w:rsidR="009155D0">
        <w:t xml:space="preserve"> </w:t>
      </w:r>
      <w:r>
        <w:t xml:space="preserve"> </w:t>
      </w:r>
      <w:r w:rsidR="009155D0">
        <w:t xml:space="preserve">If </w:t>
      </w:r>
      <w:r w:rsidR="00D84C5A">
        <w:t>you</w:t>
      </w:r>
      <w:r w:rsidR="009155D0">
        <w:t xml:space="preserve"> need to know the Dataset associated with a given Predictor, </w:t>
      </w:r>
      <w:r w:rsidR="00D84C5A">
        <w:t>you</w:t>
      </w:r>
      <w:r w:rsidR="009155D0">
        <w:t xml:space="preserve"> get the Predictor object, look up the Predictor's </w:t>
      </w:r>
      <w:proofErr w:type="spellStart"/>
      <w:r w:rsidR="009155D0">
        <w:t>datasetId</w:t>
      </w:r>
      <w:proofErr w:type="spellEnd"/>
      <w:r w:rsidR="009155D0">
        <w:t xml:space="preserve">, and use </w:t>
      </w:r>
      <w:proofErr w:type="spellStart"/>
      <w:proofErr w:type="gramStart"/>
      <w:r w:rsidR="009155D0">
        <w:t>PopulateDataObjects.getDataSetById</w:t>
      </w:r>
      <w:proofErr w:type="spellEnd"/>
      <w:r w:rsidR="009155D0">
        <w:t>(</w:t>
      </w:r>
      <w:proofErr w:type="gramEnd"/>
      <w:r w:rsidR="009155D0">
        <w:t xml:space="preserve">) to retrieve the dataset. </w:t>
      </w:r>
    </w:p>
    <w:p w:rsidR="00F27E5F" w:rsidRDefault="00F27E5F" w:rsidP="00D864AC">
      <w:pPr>
        <w:spacing w:after="0"/>
      </w:pPr>
    </w:p>
    <w:p w:rsidR="00F27E5F" w:rsidRDefault="00F27E5F" w:rsidP="00D864AC">
      <w:pPr>
        <w:spacing w:after="0"/>
      </w:pPr>
      <w:r>
        <w:t xml:space="preserve">The connection string for the database is set in </w:t>
      </w:r>
      <w:r w:rsidR="000559D4">
        <w:t>WEB-INF/</w:t>
      </w:r>
      <w:r>
        <w:t xml:space="preserve">systemConfig.xml. </w:t>
      </w:r>
    </w:p>
    <w:p w:rsidR="007F4E92" w:rsidRDefault="007F4E92" w:rsidP="00D864AC">
      <w:pPr>
        <w:spacing w:after="0"/>
      </w:pPr>
    </w:p>
    <w:p w:rsidR="00C42935" w:rsidRDefault="00C42935" w:rsidP="00D864AC">
      <w:pPr>
        <w:spacing w:after="0"/>
      </w:pPr>
      <w:r>
        <w:t xml:space="preserve">The database tables are covered in </w:t>
      </w:r>
      <w:r w:rsidR="00BF272B">
        <w:t>the Database Design document that’s in the repository under docs/. L</w:t>
      </w:r>
      <w:r>
        <w:t>ook at that, and</w:t>
      </w:r>
      <w:r w:rsidR="00BF272B">
        <w:t xml:space="preserve"> also</w:t>
      </w:r>
      <w:r>
        <w:t xml:space="preserve"> at the code in the "persistence" package</w:t>
      </w:r>
      <w:r w:rsidR="007F4E92">
        <w:t>, to fully understand the database.</w:t>
      </w:r>
    </w:p>
    <w:p w:rsidR="00025EFC" w:rsidRDefault="00025EFC" w:rsidP="00D864AC">
      <w:pPr>
        <w:spacing w:after="0"/>
        <w:rPr>
          <w:b/>
        </w:rPr>
      </w:pPr>
    </w:p>
    <w:p w:rsidR="00D03DFF" w:rsidRDefault="00D03DFF">
      <w:pPr>
        <w:rPr>
          <w:rFonts w:asciiTheme="majorHAnsi" w:eastAsiaTheme="majorEastAsia" w:hAnsiTheme="majorHAnsi" w:cstheme="majorBidi"/>
          <w:b/>
          <w:bCs/>
          <w:color w:val="365F91" w:themeColor="accent1" w:themeShade="BF"/>
          <w:sz w:val="28"/>
          <w:szCs w:val="28"/>
        </w:rPr>
      </w:pPr>
      <w:r>
        <w:br w:type="page"/>
      </w:r>
    </w:p>
    <w:p w:rsidR="00D864AC" w:rsidRPr="00D864AC" w:rsidRDefault="00D03DFF" w:rsidP="0032718A">
      <w:pPr>
        <w:pStyle w:val="Heading1"/>
      </w:pPr>
      <w:bookmarkStart w:id="23" w:name="_Toc297208826"/>
      <w:r>
        <w:lastRenderedPageBreak/>
        <w:t>File and Directory L</w:t>
      </w:r>
      <w:r w:rsidR="00D864AC" w:rsidRPr="00D864AC">
        <w:t>ayout</w:t>
      </w:r>
      <w:bookmarkEnd w:id="23"/>
    </w:p>
    <w:p w:rsidR="004029BF" w:rsidRDefault="004029BF" w:rsidP="00B04DAA">
      <w:pPr>
        <w:spacing w:line="240" w:lineRule="auto"/>
        <w:contextualSpacing/>
      </w:pPr>
    </w:p>
    <w:p w:rsidR="004029BF" w:rsidRDefault="004029BF" w:rsidP="00B04DAA">
      <w:pPr>
        <w:spacing w:after="0" w:line="240" w:lineRule="auto"/>
      </w:pPr>
      <w:r>
        <w:t xml:space="preserve">There are no hardcoded paths in the </w:t>
      </w:r>
      <w:r w:rsidR="008B7B49">
        <w:t>Chembench</w:t>
      </w:r>
      <w:r>
        <w:t xml:space="preserve"> code. Avoiding hardcoded paths is essential; we need to be able to install </w:t>
      </w:r>
      <w:r w:rsidR="008B7B49">
        <w:t>Chembench</w:t>
      </w:r>
      <w:r>
        <w:t xml:space="preserve"> on other servers. </w:t>
      </w:r>
    </w:p>
    <w:p w:rsidR="008464D4" w:rsidRDefault="004029BF" w:rsidP="00B04DAA">
      <w:pPr>
        <w:spacing w:after="0" w:line="240" w:lineRule="auto"/>
      </w:pPr>
      <w:r>
        <w:t>Relative paths are defined in the Constants class in the package “global”. Some of these constants, such as the system’s base path, get their values from WEB-INF/systemConfig.xml.</w:t>
      </w:r>
    </w:p>
    <w:p w:rsidR="008464D4" w:rsidRDefault="008464D4" w:rsidP="00B04DAA">
      <w:pPr>
        <w:spacing w:after="0" w:line="240" w:lineRule="auto"/>
      </w:pPr>
      <w:r>
        <w:t>As an example, the current system has its base path set in systemConfig.xml as “/public/projects/</w:t>
      </w:r>
      <w:proofErr w:type="spellStart"/>
      <w:r>
        <w:t>ceccr</w:t>
      </w:r>
      <w:proofErr w:type="spellEnd"/>
      <w:r>
        <w:t>/”.</w:t>
      </w:r>
    </w:p>
    <w:p w:rsidR="008464D4" w:rsidRDefault="008464D4" w:rsidP="00B04DAA">
      <w:pPr>
        <w:spacing w:after="0" w:line="240" w:lineRule="auto"/>
      </w:pPr>
    </w:p>
    <w:p w:rsidR="008464D4" w:rsidRDefault="008464D4" w:rsidP="00B04DAA">
      <w:pPr>
        <w:spacing w:after="0" w:line="240" w:lineRule="auto"/>
      </w:pPr>
      <w:r>
        <w:t>Every variable containing a directory name,</w:t>
      </w:r>
      <w:r w:rsidR="000F2596">
        <w:t xml:space="preserve"> throughout the system,</w:t>
      </w:r>
      <w:r>
        <w:t xml:space="preserve"> should end in a “/”. This helps to prevent bugs. When specifying the path of a file, your code should look like:</w:t>
      </w:r>
    </w:p>
    <w:p w:rsidR="008464D4" w:rsidRDefault="008464D4" w:rsidP="00B04DAA">
      <w:pPr>
        <w:spacing w:after="0" w:line="240" w:lineRule="auto"/>
      </w:pPr>
      <w:r>
        <w:t xml:space="preserve">String </w:t>
      </w:r>
      <w:proofErr w:type="spellStart"/>
      <w:r>
        <w:t>fullFilePath</w:t>
      </w:r>
      <w:proofErr w:type="spellEnd"/>
      <w:r>
        <w:t xml:space="preserve"> = </w:t>
      </w:r>
      <w:proofErr w:type="spellStart"/>
      <w:r>
        <w:t>baseDir</w:t>
      </w:r>
      <w:proofErr w:type="spellEnd"/>
      <w:r>
        <w:t xml:space="preserve"> + </w:t>
      </w:r>
      <w:proofErr w:type="spellStart"/>
      <w:r>
        <w:t>fileName</w:t>
      </w:r>
      <w:proofErr w:type="spellEnd"/>
      <w:r>
        <w:t>;</w:t>
      </w:r>
    </w:p>
    <w:p w:rsidR="008464D4" w:rsidRDefault="008464D4" w:rsidP="00B04DAA">
      <w:pPr>
        <w:spacing w:after="0" w:line="240" w:lineRule="auto"/>
      </w:pPr>
      <w:proofErr w:type="gramStart"/>
      <w:r>
        <w:t>and</w:t>
      </w:r>
      <w:proofErr w:type="gramEnd"/>
      <w:r>
        <w:t xml:space="preserve"> </w:t>
      </w:r>
      <w:r w:rsidRPr="000F2596">
        <w:rPr>
          <w:i/>
        </w:rPr>
        <w:t>not</w:t>
      </w:r>
      <w:r>
        <w:t xml:space="preserve"> like:</w:t>
      </w:r>
    </w:p>
    <w:p w:rsidR="008464D4" w:rsidRDefault="008464D4" w:rsidP="00B04DAA">
      <w:pPr>
        <w:spacing w:after="0" w:line="240" w:lineRule="auto"/>
      </w:pPr>
      <w:r>
        <w:t xml:space="preserve">String </w:t>
      </w:r>
      <w:proofErr w:type="spellStart"/>
      <w:r>
        <w:t>fullFilePath</w:t>
      </w:r>
      <w:proofErr w:type="spellEnd"/>
      <w:r>
        <w:t xml:space="preserve"> = </w:t>
      </w:r>
      <w:proofErr w:type="spellStart"/>
      <w:r>
        <w:t>baseDir</w:t>
      </w:r>
      <w:proofErr w:type="spellEnd"/>
      <w:r>
        <w:t xml:space="preserve"> + “/” + </w:t>
      </w:r>
      <w:proofErr w:type="spellStart"/>
      <w:r>
        <w:t>fileName</w:t>
      </w:r>
      <w:proofErr w:type="spellEnd"/>
      <w:r>
        <w:t>;</w:t>
      </w:r>
    </w:p>
    <w:p w:rsidR="008464D4" w:rsidRDefault="008464D4" w:rsidP="00B04DAA">
      <w:pPr>
        <w:spacing w:after="0" w:line="240" w:lineRule="auto"/>
      </w:pPr>
      <w:r>
        <w:t xml:space="preserve">The latter example will produce </w:t>
      </w:r>
      <w:r w:rsidR="000F2596">
        <w:t>an error when it tries to read from “/public/projects/</w:t>
      </w:r>
      <w:proofErr w:type="spellStart"/>
      <w:r w:rsidR="000F2596">
        <w:t>ceccr</w:t>
      </w:r>
      <w:proofErr w:type="spellEnd"/>
      <w:r w:rsidR="000F2596" w:rsidRPr="000F2596">
        <w:rPr>
          <w:b/>
        </w:rPr>
        <w:t>//</w:t>
      </w:r>
      <w:r w:rsidR="000F2596">
        <w:t xml:space="preserve">filename”. </w:t>
      </w:r>
    </w:p>
    <w:p w:rsidR="008464D4" w:rsidRDefault="008464D4" w:rsidP="00B04DAA">
      <w:pPr>
        <w:spacing w:after="0" w:line="240" w:lineRule="auto"/>
      </w:pPr>
    </w:p>
    <w:p w:rsidR="00804DEF" w:rsidRDefault="00804DEF" w:rsidP="00B04DAA">
      <w:pPr>
        <w:spacing w:after="0" w:line="240" w:lineRule="auto"/>
      </w:pPr>
      <w:r>
        <w:t xml:space="preserve">Several important file locations and </w:t>
      </w:r>
      <w:r w:rsidR="00554E79">
        <w:t>names</w:t>
      </w:r>
      <w:r>
        <w:t xml:space="preserve"> are listed in </w:t>
      </w:r>
      <w:proofErr w:type="spellStart"/>
      <w:r>
        <w:t>global.Constants</w:t>
      </w:r>
      <w:proofErr w:type="spellEnd"/>
      <w:r>
        <w:t xml:space="preserve"> as well.</w:t>
      </w:r>
    </w:p>
    <w:p w:rsidR="00961430" w:rsidRDefault="00961430" w:rsidP="00961430">
      <w:pPr>
        <w:pStyle w:val="Heading2"/>
      </w:pPr>
      <w:bookmarkStart w:id="24" w:name="_Toc297208827"/>
      <w:r>
        <w:t>User Directories:</w:t>
      </w:r>
      <w:bookmarkEnd w:id="24"/>
    </w:p>
    <w:p w:rsidR="008464D4" w:rsidRDefault="000F2596" w:rsidP="00B04DAA">
      <w:pPr>
        <w:spacing w:after="0" w:line="240" w:lineRule="auto"/>
      </w:pPr>
      <w:r>
        <w:t xml:space="preserve">Under the system’s base directory is a directory, typically “workflow-users/”. That contains </w:t>
      </w:r>
      <w:r w:rsidR="00D461F9">
        <w:t>the files for each user in the system. There is one special directory, “workflow-users/all-users/”, that contains the public datasets and models. The rest look like “workflow-users/</w:t>
      </w:r>
      <w:proofErr w:type="spellStart"/>
      <w:r w:rsidR="00D461F9">
        <w:t>userName</w:t>
      </w:r>
      <w:proofErr w:type="spellEnd"/>
      <w:r w:rsidR="009D2747">
        <w:t>/</w:t>
      </w:r>
      <w:r w:rsidR="00D461F9">
        <w:t>”</w:t>
      </w:r>
      <w:r w:rsidR="009A38D4">
        <w:t>.</w:t>
      </w:r>
      <w:r w:rsidR="00D461F9">
        <w:t xml:space="preserve"> </w:t>
      </w:r>
      <w:r w:rsidR="009A38D4">
        <w:t xml:space="preserve">These directories </w:t>
      </w:r>
      <w:r w:rsidR="00D461F9">
        <w:t xml:space="preserve">are created </w:t>
      </w:r>
      <w:r w:rsidR="009A38D4">
        <w:t>when</w:t>
      </w:r>
      <w:r w:rsidR="00D461F9">
        <w:t xml:space="preserve"> new users create accounts. </w:t>
      </w:r>
    </w:p>
    <w:p w:rsidR="00AA7D5E" w:rsidRDefault="00AA7D5E" w:rsidP="00B04DAA">
      <w:pPr>
        <w:spacing w:after="0" w:line="240" w:lineRule="auto"/>
      </w:pPr>
    </w:p>
    <w:p w:rsidR="00AA7D5E" w:rsidRDefault="00AA7D5E" w:rsidP="00AA7D5E">
      <w:pPr>
        <w:spacing w:after="0" w:line="240" w:lineRule="auto"/>
      </w:pPr>
      <w:r>
        <w:t>The workflow-users files for production are actually stored at /nas02/</w:t>
      </w:r>
      <w:proofErr w:type="spellStart"/>
      <w:r>
        <w:t>depts</w:t>
      </w:r>
      <w:proofErr w:type="spellEnd"/>
      <w:r>
        <w:t>/</w:t>
      </w:r>
      <w:proofErr w:type="spellStart"/>
      <w:r>
        <w:t>chembench</w:t>
      </w:r>
      <w:proofErr w:type="spellEnd"/>
      <w:r>
        <w:t>/prod</w:t>
      </w:r>
      <w:proofErr w:type="gramStart"/>
      <w:r>
        <w:t>/ .</w:t>
      </w:r>
      <w:proofErr w:type="gramEnd"/>
      <w:r>
        <w:t xml:space="preserve"> </w:t>
      </w:r>
    </w:p>
    <w:p w:rsidR="00BA28B2" w:rsidRDefault="00AA7D5E" w:rsidP="00AA7D5E">
      <w:pPr>
        <w:spacing w:after="0" w:line="240" w:lineRule="auto"/>
      </w:pPr>
      <w:r>
        <w:t>The workflow-users files for development are stored at /nas02/</w:t>
      </w:r>
      <w:proofErr w:type="spellStart"/>
      <w:r>
        <w:t>depts</w:t>
      </w:r>
      <w:proofErr w:type="spellEnd"/>
      <w:r>
        <w:t>/</w:t>
      </w:r>
      <w:proofErr w:type="spellStart"/>
      <w:r>
        <w:t>chembench</w:t>
      </w:r>
      <w:proofErr w:type="spellEnd"/>
      <w:r>
        <w:t>/dev</w:t>
      </w:r>
      <w:proofErr w:type="gramStart"/>
      <w:r>
        <w:t>/ .</w:t>
      </w:r>
      <w:proofErr w:type="gramEnd"/>
      <w:r>
        <w:t xml:space="preserve"> </w:t>
      </w:r>
    </w:p>
    <w:p w:rsidR="00AA7D5E" w:rsidRDefault="00AA7D5E" w:rsidP="00AA7D5E">
      <w:pPr>
        <w:spacing w:after="0" w:line="240" w:lineRule="auto"/>
      </w:pPr>
      <w:r>
        <w:t xml:space="preserve">/nas02/ is an additional storage area we are leasing from ITS. Contact Steve </w:t>
      </w:r>
      <w:proofErr w:type="spellStart"/>
      <w:r>
        <w:t>Fishback</w:t>
      </w:r>
      <w:proofErr w:type="spellEnd"/>
      <w:r w:rsidR="000B2E3C">
        <w:t xml:space="preserve"> (</w:t>
      </w:r>
      <w:hyperlink r:id="rId18" w:history="1">
        <w:r w:rsidR="000B2E3C" w:rsidRPr="000B2E3C">
          <w:rPr>
            <w:rStyle w:val="Hyperlink"/>
          </w:rPr>
          <w:t>fishback@email.unc.edu</w:t>
        </w:r>
      </w:hyperlink>
      <w:r w:rsidR="000B2E3C">
        <w:t>)</w:t>
      </w:r>
      <w:r>
        <w:t xml:space="preserve"> to renew the lease or in case of issues.</w:t>
      </w:r>
    </w:p>
    <w:p w:rsidR="008464D4" w:rsidRDefault="008464D4" w:rsidP="00B04DAA">
      <w:pPr>
        <w:spacing w:after="0" w:line="240" w:lineRule="auto"/>
      </w:pPr>
    </w:p>
    <w:p w:rsidR="00A004A4" w:rsidRDefault="00D461F9" w:rsidP="00B04DAA">
      <w:pPr>
        <w:spacing w:after="0" w:line="240" w:lineRule="auto"/>
      </w:pPr>
      <w:r>
        <w:t>Within each user directory, there are four special subdirectories: “DATASETS/”, “PREDICTORS/”, “PREDICTIONS/”, and “SMILES/”. These store the results of successful operations. For example, when a user submits a new prediction job, the running job’s files are in the directory “</w:t>
      </w:r>
      <w:proofErr w:type="spellStart"/>
      <w:r>
        <w:t>jobName</w:t>
      </w:r>
      <w:proofErr w:type="spellEnd"/>
      <w:r>
        <w:t>/”. If the job reaches an error state, the files will remain there until they are deleted (such as when the user cancels the job). Successfully completed predictions are moved to “PREDICTIONS/</w:t>
      </w:r>
      <w:proofErr w:type="spellStart"/>
      <w:r>
        <w:t>jobName</w:t>
      </w:r>
      <w:proofErr w:type="spellEnd"/>
      <w:r>
        <w:t>/”.</w:t>
      </w:r>
      <w:r w:rsidR="002C70A9">
        <w:t xml:space="preserve"> The same behavior applies to predictor creation jobs. For SMILES prediction jobs, however, the entire job is performed in the “SMILES/” subdirectory.</w:t>
      </w:r>
      <w:r w:rsidR="00611D2F">
        <w:t xml:space="preserve"> </w:t>
      </w:r>
    </w:p>
    <w:p w:rsidR="00D461F9" w:rsidRDefault="00611D2F" w:rsidP="00B04DAA">
      <w:pPr>
        <w:spacing w:after="0" w:line="240" w:lineRule="auto"/>
      </w:pPr>
      <w:r>
        <w:t>N</w:t>
      </w:r>
      <w:r w:rsidR="002C70A9">
        <w:t xml:space="preserve">ewly uploaded datasets are placed </w:t>
      </w:r>
      <w:r>
        <w:t>in</w:t>
      </w:r>
      <w:r w:rsidR="002C70A9">
        <w:t xml:space="preserve"> </w:t>
      </w:r>
      <w:r>
        <w:t>the directory</w:t>
      </w:r>
      <w:r w:rsidR="002C70A9">
        <w:t xml:space="preserve"> “DATASETS/</w:t>
      </w:r>
      <w:proofErr w:type="spellStart"/>
      <w:r w:rsidR="00480DE7">
        <w:t>datasetName</w:t>
      </w:r>
      <w:proofErr w:type="spellEnd"/>
      <w:r w:rsidR="00480DE7">
        <w:t>/</w:t>
      </w:r>
      <w:r w:rsidR="002C70A9">
        <w:t>”.</w:t>
      </w:r>
    </w:p>
    <w:p w:rsidR="00D461F9" w:rsidRDefault="00D461F9" w:rsidP="00B04DAA">
      <w:pPr>
        <w:spacing w:after="0" w:line="240" w:lineRule="auto"/>
      </w:pPr>
    </w:p>
    <w:p w:rsidR="001F2852" w:rsidRPr="009A38D4" w:rsidRDefault="009A38D4" w:rsidP="009A38D4">
      <w:pPr>
        <w:spacing w:after="0" w:line="240" w:lineRule="auto"/>
      </w:pPr>
      <w:r>
        <w:t>Under the “DATASETS/</w:t>
      </w:r>
      <w:proofErr w:type="spellStart"/>
      <w:r w:rsidR="00AC1A0A">
        <w:t>datasetName</w:t>
      </w:r>
      <w:proofErr w:type="spellEnd"/>
      <w:r w:rsidR="00AC1A0A">
        <w:t>/</w:t>
      </w:r>
      <w:r>
        <w:t xml:space="preserve">” directory, there </w:t>
      </w:r>
      <w:r w:rsidR="00FF3EEB">
        <w:t xml:space="preserve">is a “Visualization/Sketches/” subdirectory to store the generated images that represent each molecule. “Visualization/Structures/” stores the </w:t>
      </w:r>
      <w:r w:rsidR="00AC1A0A">
        <w:t>same data as the dataset’s SD file, split into many files with one molecule per file.</w:t>
      </w:r>
      <w:r w:rsidR="00F10CEF">
        <w:t xml:space="preserve"> The “Descriptors” subdirectory stores generated descriptors.</w:t>
      </w:r>
      <w:r w:rsidR="001F2852">
        <w:br w:type="page"/>
      </w:r>
    </w:p>
    <w:p w:rsidR="0002205D" w:rsidRPr="0002205D" w:rsidRDefault="0002205D" w:rsidP="0032718A">
      <w:pPr>
        <w:pStyle w:val="Heading1"/>
      </w:pPr>
      <w:bookmarkStart w:id="25" w:name="_Toc297208828"/>
      <w:r w:rsidRPr="0002205D">
        <w:lastRenderedPageBreak/>
        <w:t>Datasets</w:t>
      </w:r>
      <w:bookmarkEnd w:id="25"/>
    </w:p>
    <w:p w:rsidR="001A3F1C" w:rsidRDefault="003059A3" w:rsidP="0002205D">
      <w:pPr>
        <w:spacing w:after="0"/>
      </w:pPr>
      <w:r>
        <w:t xml:space="preserve">A Dataset is an object that contains a set of chemical structures and (optionally) a set of activity values for those compounds. If the Dataset is for creating models, it has activity values. </w:t>
      </w:r>
    </w:p>
    <w:p w:rsidR="00C40C5B" w:rsidRDefault="006B42EC" w:rsidP="0002205D">
      <w:pPr>
        <w:spacing w:after="0"/>
      </w:pPr>
      <w:r>
        <w:t>The set of chemical structures is stored as an SDF (See the Data File Formats sect</w:t>
      </w:r>
      <w:r w:rsidR="00C40C5B">
        <w:t xml:space="preserve">ion). The activity values are in ACT file format. </w:t>
      </w:r>
    </w:p>
    <w:p w:rsidR="00D108F3" w:rsidRDefault="00D108F3" w:rsidP="009D2747">
      <w:pPr>
        <w:spacing w:after="0"/>
      </w:pPr>
    </w:p>
    <w:p w:rsidR="003D1F3B" w:rsidRDefault="00EB72B3" w:rsidP="003D1F3B">
      <w:pPr>
        <w:spacing w:after="0"/>
      </w:pPr>
      <w:r>
        <w:t>When a dataset is uploaded</w:t>
      </w:r>
      <w:r w:rsidR="00D600B6">
        <w:t xml:space="preserve">, the files are validated by code in </w:t>
      </w:r>
      <w:proofErr w:type="spellStart"/>
      <w:r w:rsidR="00D600B6">
        <w:t>Utility.DatasetFileOperations</w:t>
      </w:r>
      <w:proofErr w:type="spellEnd"/>
      <w:r w:rsidR="001A7F1F">
        <w:t xml:space="preserve"> – formatting and correctness of data </w:t>
      </w:r>
      <w:proofErr w:type="gramStart"/>
      <w:r w:rsidR="001A7F1F">
        <w:t>are</w:t>
      </w:r>
      <w:proofErr w:type="gramEnd"/>
      <w:r w:rsidR="001A7F1F">
        <w:t xml:space="preserve"> checked</w:t>
      </w:r>
      <w:r w:rsidR="00D600B6">
        <w:t xml:space="preserve">. If the dataset passes </w:t>
      </w:r>
      <w:r w:rsidR="001A7F1F">
        <w:t>these checks</w:t>
      </w:r>
      <w:r w:rsidR="00D600B6">
        <w:t>,</w:t>
      </w:r>
      <w:r>
        <w:t xml:space="preserve"> a</w:t>
      </w:r>
      <w:r w:rsidR="00D108F3">
        <w:t xml:space="preserve"> Dataset job</w:t>
      </w:r>
      <w:r>
        <w:t xml:space="preserve"> is started. </w:t>
      </w:r>
      <w:r w:rsidR="003D1F3B">
        <w:t>If there is an SDF (which is optional i</w:t>
      </w:r>
      <w:r w:rsidR="00116DDD">
        <w:t xml:space="preserve">f </w:t>
      </w:r>
      <w:r w:rsidR="005E2B41">
        <w:t xml:space="preserve">X-file </w:t>
      </w:r>
      <w:r w:rsidR="00116DDD">
        <w:t>descriptors are uploaded as well</w:t>
      </w:r>
      <w:r w:rsidR="003D1F3B">
        <w:t xml:space="preserve">), standardization is applied, and descriptors, structure images, and visualizations are generated. </w:t>
      </w:r>
    </w:p>
    <w:p w:rsidR="00200847" w:rsidRDefault="003D1F3B" w:rsidP="003D1F3B">
      <w:pPr>
        <w:spacing w:after="0"/>
      </w:pPr>
      <w:r>
        <w:t xml:space="preserve"> </w:t>
      </w:r>
    </w:p>
    <w:p w:rsidR="00200847" w:rsidRDefault="00200847" w:rsidP="0002205D">
      <w:pPr>
        <w:spacing w:after="0"/>
      </w:pPr>
      <w:r>
        <w:t xml:space="preserve">After the upload is completed you’ll see </w:t>
      </w:r>
      <w:r w:rsidR="009D2747">
        <w:t>the</w:t>
      </w:r>
      <w:r>
        <w:t xml:space="preserve"> dataset in the table on</w:t>
      </w:r>
      <w:r w:rsidR="000F4A27">
        <w:t xml:space="preserve"> the</w:t>
      </w:r>
      <w:r w:rsidR="009D2747">
        <w:t xml:space="preserve"> </w:t>
      </w:r>
      <w:r w:rsidR="005A67D9">
        <w:t>DATASET</w:t>
      </w:r>
      <w:r w:rsidR="009D2747">
        <w:t xml:space="preserve"> tab.</w:t>
      </w:r>
    </w:p>
    <w:p w:rsidR="00652E75" w:rsidRDefault="00652E75" w:rsidP="009D2747">
      <w:pPr>
        <w:pStyle w:val="Heading1"/>
      </w:pPr>
      <w:bookmarkStart w:id="26" w:name="_Toc297208829"/>
      <w:r>
        <w:t xml:space="preserve">Visualization </w:t>
      </w:r>
      <w:r w:rsidR="009D2747">
        <w:t>Flash Application</w:t>
      </w:r>
      <w:bookmarkEnd w:id="26"/>
    </w:p>
    <w:p w:rsidR="00BF4B05" w:rsidRDefault="00BF4B05"/>
    <w:p w:rsidR="00652E75" w:rsidRDefault="00652E75">
      <w:r>
        <w:t xml:space="preserve">The </w:t>
      </w:r>
      <w:r w:rsidR="009D2747">
        <w:t>Flash</w:t>
      </w:r>
      <w:r>
        <w:t xml:space="preserve"> code</w:t>
      </w:r>
      <w:r w:rsidR="009D2747">
        <w:t xml:space="preserve"> for dataset visualization</w:t>
      </w:r>
      <w:r>
        <w:t xml:space="preserve"> is </w:t>
      </w:r>
      <w:r w:rsidR="009D2747">
        <w:t>compiled independently from the rest of Chembench. The source code is under “</w:t>
      </w:r>
      <w:proofErr w:type="spellStart"/>
      <w:r w:rsidR="009D2747">
        <w:t>visFlash</w:t>
      </w:r>
      <w:proofErr w:type="spellEnd"/>
      <w:r w:rsidR="009D2747">
        <w:t xml:space="preserve">” in the Subversion repository, and it must be compiled inside of Adobe Flash. The compiled </w:t>
      </w:r>
      <w:proofErr w:type="spellStart"/>
      <w:r w:rsidR="009D2747">
        <w:t>swf</w:t>
      </w:r>
      <w:proofErr w:type="spellEnd"/>
      <w:r w:rsidR="009D2747">
        <w:t xml:space="preserve"> is stored on the Chembench server under the </w:t>
      </w:r>
      <w:proofErr w:type="spellStart"/>
      <w:r w:rsidR="009D2747">
        <w:t>visFlash</w:t>
      </w:r>
      <w:proofErr w:type="spellEnd"/>
      <w:r w:rsidR="009D2747">
        <w:t xml:space="preserve"> directory. The Flash code may someday be remade into a pure </w:t>
      </w:r>
      <w:proofErr w:type="spellStart"/>
      <w:r w:rsidR="009D2747">
        <w:t>ActionScript</w:t>
      </w:r>
      <w:proofErr w:type="spellEnd"/>
      <w:r w:rsidR="009D2747">
        <w:t xml:space="preserve"> project so that it can incorporate libraries like </w:t>
      </w:r>
      <w:proofErr w:type="spellStart"/>
      <w:r w:rsidR="009D2747">
        <w:t>prefuse</w:t>
      </w:r>
      <w:proofErr w:type="spellEnd"/>
      <w:r w:rsidR="009D2747">
        <w:t xml:space="preserve"> flare, and be compiled without relying on Adobe software.</w:t>
      </w:r>
      <w:r w:rsidR="00BF4B05">
        <w:t xml:space="preserve"> Another option is to recode the pieces into HTML5/</w:t>
      </w:r>
      <w:proofErr w:type="spellStart"/>
      <w:r w:rsidR="00BF4B05">
        <w:t>Javascript</w:t>
      </w:r>
      <w:proofErr w:type="spellEnd"/>
      <w:r w:rsidR="00BF4B05">
        <w:t>.</w:t>
      </w:r>
    </w:p>
    <w:p w:rsidR="00E3100A" w:rsidRDefault="00E3100A" w:rsidP="00E3100A">
      <w:pPr>
        <w:pStyle w:val="Heading1"/>
      </w:pPr>
      <w:bookmarkStart w:id="27" w:name="_Toc297208830"/>
      <w:r w:rsidRPr="0002205D">
        <w:t>Modeling</w:t>
      </w:r>
      <w:bookmarkEnd w:id="27"/>
    </w:p>
    <w:p w:rsidR="00530E0C" w:rsidRDefault="00530E0C" w:rsidP="00E3100A">
      <w:pPr>
        <w:spacing w:after="0"/>
      </w:pPr>
    </w:p>
    <w:p w:rsidR="00E3100A" w:rsidRDefault="00E3100A" w:rsidP="00E3100A">
      <w:pPr>
        <w:spacing w:after="0"/>
      </w:pPr>
      <w:r>
        <w:t xml:space="preserve">On the Modeling page, users choose to model either a category or continuous dataset. The category form of </w:t>
      </w:r>
      <w:r w:rsidR="00682149">
        <w:t xml:space="preserve">each modeling method </w:t>
      </w:r>
      <w:r>
        <w:t xml:space="preserve">uses different parameters and executables from the continuous form. The help pages on the website have good information about what the </w:t>
      </w:r>
      <w:r w:rsidR="00682149">
        <w:t xml:space="preserve">modeling </w:t>
      </w:r>
      <w:r>
        <w:t xml:space="preserve">parameters mean. </w:t>
      </w:r>
    </w:p>
    <w:p w:rsidR="00E3100A" w:rsidRDefault="00E3100A" w:rsidP="00E3100A">
      <w:pPr>
        <w:spacing w:after="0"/>
      </w:pPr>
    </w:p>
    <w:p w:rsidR="00E3100A" w:rsidRDefault="00E3100A" w:rsidP="00E3100A">
      <w:pPr>
        <w:spacing w:after="0"/>
      </w:pPr>
      <w:r>
        <w:t xml:space="preserve">The </w:t>
      </w:r>
      <w:proofErr w:type="spellStart"/>
      <w:r>
        <w:t>kNN</w:t>
      </w:r>
      <w:proofErr w:type="spellEnd"/>
      <w:r w:rsidR="000D19CB">
        <w:t xml:space="preserve"> and random forest</w:t>
      </w:r>
      <w:r>
        <w:t xml:space="preserve"> modeling process</w:t>
      </w:r>
      <w:r w:rsidR="000D19CB">
        <w:t>es</w:t>
      </w:r>
      <w:r>
        <w:t xml:space="preserve"> </w:t>
      </w:r>
      <w:r w:rsidR="000D19CB">
        <w:t>are</w:t>
      </w:r>
      <w:r>
        <w:t xml:space="preserve"> nondeterministic: given a dataset and a set of parameters, you will get varying results. There are two stochastic processes involved. The compounds are split into </w:t>
      </w:r>
      <w:r w:rsidR="00D960BC">
        <w:t>training and test</w:t>
      </w:r>
      <w:r>
        <w:t xml:space="preserve"> sets using</w:t>
      </w:r>
      <w:r w:rsidR="00754525">
        <w:t xml:space="preserve"> random split or</w:t>
      </w:r>
      <w:r>
        <w:t xml:space="preserve"> sphere exclusion. Descriptors are generated for all compounds, but typically there are too many descriptors for any single model to use. So, random subsets of the descriptors are chosen when each model is built.  </w:t>
      </w:r>
    </w:p>
    <w:p w:rsidR="002E3801" w:rsidRDefault="002E3801" w:rsidP="00E3100A">
      <w:pPr>
        <w:spacing w:after="0"/>
      </w:pPr>
    </w:p>
    <w:p w:rsidR="002E3801" w:rsidRDefault="002E3801" w:rsidP="00E3100A">
      <w:pPr>
        <w:spacing w:after="0"/>
      </w:pPr>
      <w:r>
        <w:t>For SVM, modeling is deterministic because there is no descriptor selection step: all descriptors are used. However, the results will still be different each time due to randomness in the train/test splitting.</w:t>
      </w:r>
    </w:p>
    <w:p w:rsidR="00E3100A" w:rsidRDefault="00E3100A" w:rsidP="00E3100A">
      <w:pPr>
        <w:spacing w:after="0"/>
      </w:pPr>
    </w:p>
    <w:p w:rsidR="00E3100A" w:rsidRDefault="00E3100A" w:rsidP="00E3100A">
      <w:pPr>
        <w:spacing w:after="0"/>
      </w:pPr>
      <w:r>
        <w:t xml:space="preserve">In addition to the main model building process, a y-randomization model building process is run. The Y-randomization shuffles the </w:t>
      </w:r>
      <w:r w:rsidRPr="000679AF">
        <w:t>activity</w:t>
      </w:r>
      <w:r>
        <w:t xml:space="preserve"> values, and attempts to create models from the resulting noise. </w:t>
      </w:r>
      <w:r>
        <w:lastRenderedPageBreak/>
        <w:t xml:space="preserve">Ideally, no models will be built from the noise data. If no y-randomized models pass the modeling criteria, this validates the modeling process. </w:t>
      </w:r>
    </w:p>
    <w:p w:rsidR="00E3100A" w:rsidRDefault="00E3100A" w:rsidP="00E3100A">
      <w:pPr>
        <w:spacing w:after="0"/>
      </w:pPr>
    </w:p>
    <w:p w:rsidR="00E3100A" w:rsidRDefault="00E3100A" w:rsidP="00E3100A">
      <w:pPr>
        <w:spacing w:after="0"/>
      </w:pPr>
      <w:r>
        <w:t xml:space="preserve">When the user submits a modeling job, the information is captured by the modeling Action class. The Action class passes the information to </w:t>
      </w:r>
      <w:proofErr w:type="spellStart"/>
      <w:r>
        <w:t>QsarModelingAction</w:t>
      </w:r>
      <w:proofErr w:type="spellEnd"/>
      <w:r>
        <w:t>, which does the following:</w:t>
      </w:r>
    </w:p>
    <w:p w:rsidR="00E3100A" w:rsidRDefault="00E3100A" w:rsidP="00E3100A">
      <w:pPr>
        <w:pStyle w:val="ListParagraph"/>
        <w:numPr>
          <w:ilvl w:val="0"/>
          <w:numId w:val="14"/>
        </w:numPr>
        <w:spacing w:after="0"/>
      </w:pPr>
      <w:r>
        <w:t xml:space="preserve">Creates a </w:t>
      </w:r>
      <w:proofErr w:type="spellStart"/>
      <w:r>
        <w:t>QsarModelingTask</w:t>
      </w:r>
      <w:proofErr w:type="spellEnd"/>
      <w:r>
        <w:t>, which is a</w:t>
      </w:r>
      <w:r w:rsidR="008C4B76">
        <w:t xml:space="preserve"> type of</w:t>
      </w:r>
      <w:r>
        <w:t xml:space="preserve"> </w:t>
      </w:r>
      <w:proofErr w:type="spellStart"/>
      <w:r>
        <w:t>WorkflowTask</w:t>
      </w:r>
      <w:proofErr w:type="spellEnd"/>
      <w:r>
        <w:t xml:space="preserve">. </w:t>
      </w:r>
    </w:p>
    <w:p w:rsidR="00E3100A" w:rsidRDefault="00E3100A" w:rsidP="00E3100A">
      <w:pPr>
        <w:pStyle w:val="ListParagraph"/>
        <w:numPr>
          <w:ilvl w:val="0"/>
          <w:numId w:val="14"/>
        </w:numPr>
        <w:spacing w:after="0"/>
      </w:pPr>
      <w:r>
        <w:t xml:space="preserve">The </w:t>
      </w:r>
      <w:proofErr w:type="spellStart"/>
      <w:r>
        <w:t>QsarModelingTask</w:t>
      </w:r>
      <w:proofErr w:type="spellEnd"/>
      <w:r>
        <w:t xml:space="preserve"> is wrapped in a </w:t>
      </w:r>
      <w:r w:rsidR="00F66D98">
        <w:t>Job object</w:t>
      </w:r>
      <w:r>
        <w:t xml:space="preserve"> and entered in the queue. </w:t>
      </w:r>
    </w:p>
    <w:p w:rsidR="00E3100A" w:rsidRDefault="00E3100A" w:rsidP="00E3100A">
      <w:pPr>
        <w:pStyle w:val="ListParagraph"/>
        <w:numPr>
          <w:ilvl w:val="0"/>
          <w:numId w:val="14"/>
        </w:numPr>
        <w:spacing w:after="0"/>
      </w:pPr>
      <w:r>
        <w:t xml:space="preserve">The queue calls </w:t>
      </w:r>
      <w:proofErr w:type="spellStart"/>
      <w:r>
        <w:t>setUp</w:t>
      </w:r>
      <w:proofErr w:type="spellEnd"/>
      <w:r>
        <w:t xml:space="preserve">() on the  </w:t>
      </w:r>
      <w:proofErr w:type="spellStart"/>
      <w:r>
        <w:t>QsarModelingTask</w:t>
      </w:r>
      <w:proofErr w:type="spellEnd"/>
      <w:r>
        <w:t xml:space="preserve">, creating the directory </w:t>
      </w:r>
      <w:r>
        <w:rPr>
          <w:rFonts w:ascii="Calibri" w:hAnsi="Calibri" w:cs="Calibri"/>
        </w:rPr>
        <w:t>{username} /{</w:t>
      </w:r>
      <w:proofErr w:type="spellStart"/>
      <w:r>
        <w:rPr>
          <w:rFonts w:ascii="Calibri" w:hAnsi="Calibri" w:cs="Calibri"/>
        </w:rPr>
        <w:t>predictorName</w:t>
      </w:r>
      <w:proofErr w:type="spellEnd"/>
      <w:r>
        <w:rPr>
          <w:rFonts w:ascii="Calibri" w:hAnsi="Calibri" w:cs="Calibri"/>
        </w:rPr>
        <w:t>}/</w:t>
      </w:r>
    </w:p>
    <w:p w:rsidR="00E3100A" w:rsidRDefault="00E3100A" w:rsidP="00E3100A">
      <w:pPr>
        <w:pStyle w:val="ListParagraph"/>
        <w:numPr>
          <w:ilvl w:val="0"/>
          <w:numId w:val="14"/>
        </w:numPr>
        <w:spacing w:after="0"/>
      </w:pPr>
      <w:r>
        <w:t xml:space="preserve">The job waits in the queue. Once it's at the top, the queue calls </w:t>
      </w:r>
      <w:proofErr w:type="spellStart"/>
      <w:proofErr w:type="gramStart"/>
      <w:r>
        <w:t>execute</w:t>
      </w:r>
      <w:r w:rsidR="00067E3E">
        <w:t>Local</w:t>
      </w:r>
      <w:proofErr w:type="spellEnd"/>
      <w:r>
        <w:t>(</w:t>
      </w:r>
      <w:proofErr w:type="gramEnd"/>
      <w:r>
        <w:t>)</w:t>
      </w:r>
      <w:r w:rsidR="00067E3E">
        <w:t xml:space="preserve"> or </w:t>
      </w:r>
      <w:proofErr w:type="spellStart"/>
      <w:r w:rsidR="00067E3E">
        <w:t>executeLSF</w:t>
      </w:r>
      <w:proofErr w:type="spellEnd"/>
      <w:r w:rsidR="00067E3E">
        <w:t>()</w:t>
      </w:r>
      <w:r>
        <w:t xml:space="preserve"> on </w:t>
      </w:r>
      <w:proofErr w:type="spellStart"/>
      <w:r>
        <w:t>QsarModelingTask</w:t>
      </w:r>
      <w:proofErr w:type="spellEnd"/>
      <w:r>
        <w:t>.</w:t>
      </w:r>
    </w:p>
    <w:p w:rsidR="00E3100A" w:rsidRDefault="00E3100A" w:rsidP="00E3100A">
      <w:pPr>
        <w:pStyle w:val="ListParagraph"/>
        <w:numPr>
          <w:ilvl w:val="0"/>
          <w:numId w:val="14"/>
        </w:numPr>
        <w:spacing w:after="0"/>
      </w:pPr>
      <w:r>
        <w:t xml:space="preserve">Descriptors are </w:t>
      </w:r>
      <w:r w:rsidR="008F1A74">
        <w:t xml:space="preserve">converted to X file format and </w:t>
      </w:r>
      <w:r w:rsidR="004C7377">
        <w:t>scaled</w:t>
      </w:r>
      <w:r>
        <w:t xml:space="preserve">. </w:t>
      </w:r>
    </w:p>
    <w:p w:rsidR="00E3100A" w:rsidRDefault="00E3100A" w:rsidP="00E3100A">
      <w:pPr>
        <w:pStyle w:val="ListParagraph"/>
        <w:numPr>
          <w:ilvl w:val="0"/>
          <w:numId w:val="14"/>
        </w:numPr>
        <w:spacing w:after="0"/>
      </w:pPr>
      <w:r>
        <w:t>The descrip</w:t>
      </w:r>
      <w:r w:rsidR="00F3595E">
        <w:t>tor data is split into training and</w:t>
      </w:r>
      <w:r>
        <w:t xml:space="preserve"> test sets.</w:t>
      </w:r>
    </w:p>
    <w:p w:rsidR="00E3100A" w:rsidRPr="000679AF" w:rsidRDefault="00E3100A" w:rsidP="00E3100A">
      <w:pPr>
        <w:pStyle w:val="ListParagraph"/>
        <w:numPr>
          <w:ilvl w:val="0"/>
          <w:numId w:val="14"/>
        </w:numPr>
        <w:spacing w:after="0"/>
      </w:pPr>
      <w:r w:rsidRPr="000679AF">
        <w:t>A y-randomized version of the activity data is generated.</w:t>
      </w:r>
    </w:p>
    <w:p w:rsidR="00E3100A" w:rsidRDefault="00B15B84" w:rsidP="00E3100A">
      <w:pPr>
        <w:pStyle w:val="ListParagraph"/>
        <w:numPr>
          <w:ilvl w:val="0"/>
          <w:numId w:val="14"/>
        </w:numPr>
        <w:spacing w:after="0"/>
      </w:pPr>
      <w:r>
        <w:t>M</w:t>
      </w:r>
      <w:r w:rsidR="00E3100A">
        <w:t>odel building is performed on the real dataset, and then on the y-randomized dataset.</w:t>
      </w:r>
    </w:p>
    <w:p w:rsidR="00E3100A" w:rsidRDefault="00480D49" w:rsidP="00E3100A">
      <w:pPr>
        <w:pStyle w:val="ListParagraph"/>
        <w:numPr>
          <w:ilvl w:val="0"/>
          <w:numId w:val="14"/>
        </w:numPr>
        <w:spacing w:after="0"/>
      </w:pPr>
      <w:r>
        <w:t>Predicted v</w:t>
      </w:r>
      <w:r w:rsidR="00E3100A">
        <w:t>alues for the external set's compounds are calculated.</w:t>
      </w:r>
    </w:p>
    <w:p w:rsidR="00E3100A" w:rsidRDefault="00E3100A" w:rsidP="00E3100A">
      <w:pPr>
        <w:pStyle w:val="ListParagraph"/>
        <w:numPr>
          <w:ilvl w:val="0"/>
          <w:numId w:val="14"/>
        </w:numPr>
        <w:spacing w:after="0"/>
      </w:pPr>
      <w:r>
        <w:t xml:space="preserve">The </w:t>
      </w:r>
      <w:proofErr w:type="spellStart"/>
      <w:r>
        <w:t>WorkflowTask's</w:t>
      </w:r>
      <w:proofErr w:type="spellEnd"/>
      <w:r>
        <w:t xml:space="preserve"> state is set to "finished", and the queue calls </w:t>
      </w:r>
      <w:proofErr w:type="gramStart"/>
      <w:r>
        <w:t>save(</w:t>
      </w:r>
      <w:proofErr w:type="gramEnd"/>
      <w:r>
        <w:t xml:space="preserve">) on the </w:t>
      </w:r>
      <w:proofErr w:type="spellStart"/>
      <w:r>
        <w:t>QsarModelingTask</w:t>
      </w:r>
      <w:proofErr w:type="spellEnd"/>
      <w:r>
        <w:t>. This saves the predictor into the database. The user can now view the predictor through the Jobs page, and keep or discard the predictor.</w:t>
      </w:r>
    </w:p>
    <w:p w:rsidR="0002205D" w:rsidRDefault="0002205D" w:rsidP="0032718A">
      <w:pPr>
        <w:pStyle w:val="Heading1"/>
      </w:pPr>
      <w:bookmarkStart w:id="28" w:name="_Toc297208831"/>
      <w:r w:rsidRPr="0002205D">
        <w:t>Predictions</w:t>
      </w:r>
      <w:bookmarkEnd w:id="28"/>
    </w:p>
    <w:p w:rsidR="009318CD" w:rsidRDefault="00CE5F83" w:rsidP="0002205D">
      <w:pPr>
        <w:spacing w:after="0"/>
      </w:pPr>
      <w:r>
        <w:t xml:space="preserve">On the Predictions page, users pick a </w:t>
      </w:r>
      <w:r w:rsidR="00680F03">
        <w:t xml:space="preserve">predictor </w:t>
      </w:r>
      <w:r>
        <w:t xml:space="preserve">and then use it to predict the activity for some set of chemicals. </w:t>
      </w:r>
    </w:p>
    <w:p w:rsidR="00CE5F83" w:rsidRDefault="00CE5F83" w:rsidP="0002205D">
      <w:pPr>
        <w:spacing w:after="0"/>
      </w:pPr>
    </w:p>
    <w:p w:rsidR="00507616" w:rsidRDefault="000E61E0" w:rsidP="00507616">
      <w:pPr>
        <w:spacing w:after="0"/>
      </w:pPr>
      <w:r>
        <w:t>P</w:t>
      </w:r>
      <w:r w:rsidR="00913F97">
        <w:t>rediction</w:t>
      </w:r>
      <w:r>
        <w:t>s</w:t>
      </w:r>
      <w:r w:rsidR="00913F97">
        <w:t xml:space="preserve"> </w:t>
      </w:r>
      <w:r>
        <w:t>are</w:t>
      </w:r>
      <w:r w:rsidR="00913F97">
        <w:t xml:space="preserve"> deterministic: given a chemical, a predictor, and a</w:t>
      </w:r>
      <w:r w:rsidR="00591985">
        <w:t>n applicability domain</w:t>
      </w:r>
      <w:r w:rsidR="00913F97">
        <w:t xml:space="preserve"> cutoff, you will always get the same result.</w:t>
      </w:r>
      <w:r w:rsidR="00507616" w:rsidRPr="00507616">
        <w:t xml:space="preserve"> </w:t>
      </w:r>
      <w:r w:rsidR="00507616">
        <w:t xml:space="preserve"> The cutoff determines the point at which each model in a predictor will stop attempting to predict the activity of a model. A model will choose not to predict compounds if they are "too far outside" the domain of the model. The cutoff determines the "too far" distance. Setting the cutoff higher increases the number of models that will try to predict an activity for the molecule.</w:t>
      </w:r>
    </w:p>
    <w:p w:rsidR="00507616" w:rsidRDefault="00507616" w:rsidP="0002205D">
      <w:pPr>
        <w:spacing w:after="0"/>
      </w:pPr>
    </w:p>
    <w:p w:rsidR="00361B9C" w:rsidRDefault="00913F97" w:rsidP="0002205D">
      <w:pPr>
        <w:spacing w:after="0"/>
      </w:pPr>
      <w:r>
        <w:t xml:space="preserve"> A predictor is made up of many models, and each model can predict a value for a given compound. Therefore, the output of the predictor is a </w:t>
      </w:r>
      <w:r>
        <w:rPr>
          <w:i/>
        </w:rPr>
        <w:t>consensus</w:t>
      </w:r>
      <w:r>
        <w:t xml:space="preserve"> prediction: an average of the outputs of the individual models.</w:t>
      </w:r>
    </w:p>
    <w:p w:rsidR="00361B9C" w:rsidRDefault="00361B9C">
      <w:r>
        <w:br w:type="page"/>
      </w:r>
    </w:p>
    <w:p w:rsidR="00C86D09" w:rsidRDefault="00C86D09" w:rsidP="00C86D09">
      <w:pPr>
        <w:pStyle w:val="Heading2"/>
      </w:pPr>
      <w:bookmarkStart w:id="29" w:name="_Toc297208832"/>
      <w:r>
        <w:lastRenderedPageBreak/>
        <w:t>SMILES Prediction</w:t>
      </w:r>
      <w:bookmarkEnd w:id="29"/>
    </w:p>
    <w:p w:rsidR="00680F03" w:rsidRDefault="00CE5F83" w:rsidP="0002205D">
      <w:pPr>
        <w:spacing w:after="0"/>
      </w:pPr>
      <w:r>
        <w:t xml:space="preserve">A user enters a SMILES string, either by pasting it in or drawing it using the </w:t>
      </w:r>
      <w:proofErr w:type="spellStart"/>
      <w:r w:rsidR="009C0829">
        <w:t>MarvinSketch</w:t>
      </w:r>
      <w:proofErr w:type="spellEnd"/>
      <w:r w:rsidR="006310F2">
        <w:t xml:space="preserve"> </w:t>
      </w:r>
      <w:r>
        <w:t xml:space="preserve">applet. </w:t>
      </w:r>
      <w:r w:rsidR="00680F03">
        <w:t>They choose a cutoff value and submit. Single-molecule prediction is relatively quick, so this does</w:t>
      </w:r>
      <w:r w:rsidR="00C86D09">
        <w:t xml:space="preserve"> </w:t>
      </w:r>
      <w:r w:rsidR="00680F03">
        <w:t>n</w:t>
      </w:r>
      <w:r w:rsidR="00C86D09">
        <w:t>o</w:t>
      </w:r>
      <w:r w:rsidR="00680F03">
        <w:t xml:space="preserve">t create a </w:t>
      </w:r>
      <w:r w:rsidR="00522F31">
        <w:t>job</w:t>
      </w:r>
      <w:r w:rsidR="00680F03">
        <w:t xml:space="preserve">. Instead, the </w:t>
      </w:r>
      <w:proofErr w:type="spellStart"/>
      <w:r w:rsidR="00680F03">
        <w:t>SmilesPredictAction</w:t>
      </w:r>
      <w:proofErr w:type="spellEnd"/>
      <w:r w:rsidR="00F5168E">
        <w:t>:</w:t>
      </w:r>
      <w:r w:rsidR="00680F03">
        <w:t xml:space="preserve"> </w:t>
      </w:r>
    </w:p>
    <w:p w:rsidR="00680F03" w:rsidRDefault="00680F03" w:rsidP="00C86D09">
      <w:pPr>
        <w:pStyle w:val="ListParagraph"/>
        <w:numPr>
          <w:ilvl w:val="0"/>
          <w:numId w:val="10"/>
        </w:numPr>
        <w:spacing w:after="0"/>
      </w:pPr>
      <w:r>
        <w:t>Deletes the contents of the directory {username} /SMILES/</w:t>
      </w:r>
    </w:p>
    <w:p w:rsidR="00E16F4D" w:rsidRDefault="00E16F4D" w:rsidP="00C86D09">
      <w:pPr>
        <w:pStyle w:val="ListParagraph"/>
        <w:numPr>
          <w:ilvl w:val="0"/>
          <w:numId w:val="10"/>
        </w:numPr>
        <w:spacing w:after="0"/>
      </w:pPr>
      <w:r>
        <w:rPr>
          <w:rFonts w:ascii="Calibri" w:hAnsi="Calibri" w:cs="Calibri"/>
        </w:rPr>
        <w:t>Copies the selected predictor to {username} /SMILES/   (the slowest step of the process)</w:t>
      </w:r>
    </w:p>
    <w:p w:rsidR="00680F03" w:rsidRDefault="00913F97" w:rsidP="00C86D09">
      <w:pPr>
        <w:pStyle w:val="ListParagraph"/>
        <w:numPr>
          <w:ilvl w:val="0"/>
          <w:numId w:val="10"/>
        </w:numPr>
        <w:spacing w:after="0"/>
      </w:pPr>
      <w:r>
        <w:t>Writes the SMILES string to a file</w:t>
      </w:r>
    </w:p>
    <w:p w:rsidR="00913F97" w:rsidRDefault="00913F97" w:rsidP="00C86D09">
      <w:pPr>
        <w:pStyle w:val="ListParagraph"/>
        <w:numPr>
          <w:ilvl w:val="0"/>
          <w:numId w:val="10"/>
        </w:numPr>
        <w:spacing w:after="0"/>
      </w:pPr>
      <w:r>
        <w:t xml:space="preserve">Uses </w:t>
      </w:r>
      <w:proofErr w:type="spellStart"/>
      <w:r>
        <w:t>molconvert</w:t>
      </w:r>
      <w:proofErr w:type="spellEnd"/>
      <w:r>
        <w:t xml:space="preserve"> to convert the SMILES file to an SDF</w:t>
      </w:r>
    </w:p>
    <w:p w:rsidR="00940218" w:rsidRDefault="00E16F4D" w:rsidP="00C86D09">
      <w:pPr>
        <w:pStyle w:val="ListParagraph"/>
        <w:numPr>
          <w:ilvl w:val="0"/>
          <w:numId w:val="10"/>
        </w:numPr>
        <w:spacing w:after="0"/>
      </w:pPr>
      <w:r>
        <w:t>Generates d</w:t>
      </w:r>
      <w:r w:rsidR="00940218">
        <w:t>escriptors for the SDF</w:t>
      </w:r>
    </w:p>
    <w:p w:rsidR="00940218" w:rsidRDefault="00E16F4D" w:rsidP="00C86D09">
      <w:pPr>
        <w:pStyle w:val="ListParagraph"/>
        <w:numPr>
          <w:ilvl w:val="0"/>
          <w:numId w:val="10"/>
        </w:numPr>
        <w:spacing w:after="0"/>
      </w:pPr>
      <w:r>
        <w:t>Normalizes t</w:t>
      </w:r>
      <w:r w:rsidR="00940218">
        <w:t>he descriptors to fit the range of the predictor</w:t>
      </w:r>
      <w:r w:rsidR="00BD3ACF">
        <w:t xml:space="preserve">, </w:t>
      </w:r>
      <w:r w:rsidR="00940218">
        <w:t>creating a ".x" file</w:t>
      </w:r>
    </w:p>
    <w:p w:rsidR="00913F97" w:rsidRDefault="00913F97" w:rsidP="00C86D09">
      <w:pPr>
        <w:pStyle w:val="ListParagraph"/>
        <w:numPr>
          <w:ilvl w:val="0"/>
          <w:numId w:val="10"/>
        </w:numPr>
        <w:spacing w:after="0"/>
      </w:pPr>
      <w:r>
        <w:t xml:space="preserve">Runs the Prediction executable </w:t>
      </w:r>
      <w:r w:rsidR="00797BEA">
        <w:t>(</w:t>
      </w:r>
      <w:proofErr w:type="spellStart"/>
      <w:r w:rsidR="00797BEA">
        <w:t>kNN</w:t>
      </w:r>
      <w:proofErr w:type="spellEnd"/>
      <w:r w:rsidR="004E0836">
        <w:t>,</w:t>
      </w:r>
      <w:r w:rsidR="00797BEA">
        <w:t xml:space="preserve"> random forest or SVM) </w:t>
      </w:r>
      <w:r>
        <w:t xml:space="preserve">on the </w:t>
      </w:r>
      <w:r w:rsidR="00940218">
        <w:t>normalized descriptors</w:t>
      </w:r>
    </w:p>
    <w:p w:rsidR="00913F97" w:rsidRDefault="00913F97" w:rsidP="00C86D09">
      <w:pPr>
        <w:pStyle w:val="ListParagraph"/>
        <w:numPr>
          <w:ilvl w:val="0"/>
          <w:numId w:val="10"/>
        </w:numPr>
        <w:spacing w:after="0"/>
      </w:pPr>
      <w:r>
        <w:t>Reads in the result file (</w:t>
      </w:r>
      <w:proofErr w:type="spellStart"/>
      <w:r>
        <w:t>cons_pred</w:t>
      </w:r>
      <w:proofErr w:type="spellEnd"/>
      <w:r>
        <w:t>)</w:t>
      </w:r>
    </w:p>
    <w:p w:rsidR="00913F97" w:rsidRDefault="00913F97" w:rsidP="00C86D09">
      <w:pPr>
        <w:pStyle w:val="ListParagraph"/>
        <w:numPr>
          <w:ilvl w:val="0"/>
          <w:numId w:val="10"/>
        </w:numPr>
        <w:spacing w:after="0"/>
      </w:pPr>
      <w:r>
        <w:t>Sets a variable with the predicted activity</w:t>
      </w:r>
    </w:p>
    <w:p w:rsidR="00913F97" w:rsidRDefault="00913F97" w:rsidP="00C86D09">
      <w:pPr>
        <w:pStyle w:val="ListParagraph"/>
        <w:numPr>
          <w:ilvl w:val="0"/>
          <w:numId w:val="10"/>
        </w:numPr>
        <w:spacing w:after="0"/>
      </w:pPr>
      <w:r>
        <w:t>Forwards the user to a JSP with the prediction on it.</w:t>
      </w:r>
    </w:p>
    <w:p w:rsidR="009318CD" w:rsidRDefault="00913F97" w:rsidP="00913F97">
      <w:pPr>
        <w:spacing w:after="0"/>
      </w:pPr>
      <w:r>
        <w:t>All of the external programs</w:t>
      </w:r>
      <w:r w:rsidR="00E16F4D">
        <w:t xml:space="preserve"> in this</w:t>
      </w:r>
      <w:r>
        <w:t xml:space="preserve"> procedure </w:t>
      </w:r>
      <w:r w:rsidR="00E16F4D">
        <w:t>ar</w:t>
      </w:r>
      <w:r>
        <w:t>e executed through functions in the "workflows" package.</w:t>
      </w:r>
    </w:p>
    <w:p w:rsidR="00913F97" w:rsidRDefault="00913F97" w:rsidP="00913F97">
      <w:pPr>
        <w:spacing w:after="0"/>
      </w:pPr>
    </w:p>
    <w:p w:rsidR="00C86D09" w:rsidRDefault="00C86D09" w:rsidP="00C86D09">
      <w:pPr>
        <w:pStyle w:val="Heading2"/>
      </w:pPr>
      <w:bookmarkStart w:id="30" w:name="_Toc297208833"/>
      <w:r>
        <w:t>Dataset Prediction</w:t>
      </w:r>
      <w:bookmarkEnd w:id="30"/>
    </w:p>
    <w:p w:rsidR="00727324" w:rsidRDefault="00727324" w:rsidP="00913F97">
      <w:pPr>
        <w:spacing w:after="0"/>
      </w:pPr>
      <w:r>
        <w:t xml:space="preserve">A user picks a predictor and a dataset. Activities </w:t>
      </w:r>
      <w:r w:rsidR="001610E2">
        <w:t>are</w:t>
      </w:r>
      <w:r>
        <w:t xml:space="preserve"> predicted for each compound in the dataset. This can take a long time for large </w:t>
      </w:r>
      <w:r w:rsidR="00B41140">
        <w:t>inputs</w:t>
      </w:r>
      <w:r>
        <w:t xml:space="preserve">, so a </w:t>
      </w:r>
      <w:proofErr w:type="spellStart"/>
      <w:r w:rsidR="00EB6B08">
        <w:t>WorkflowTask</w:t>
      </w:r>
      <w:proofErr w:type="spellEnd"/>
      <w:r>
        <w:t xml:space="preserve"> must be created for it.</w:t>
      </w:r>
      <w:r w:rsidR="00E802C7">
        <w:t xml:space="preserve"> Predicting a dataset runs the </w:t>
      </w:r>
      <w:proofErr w:type="spellStart"/>
      <w:r w:rsidR="00E802C7">
        <w:t>QsarPredictionAction</w:t>
      </w:r>
      <w:proofErr w:type="spellEnd"/>
      <w:r w:rsidR="00E802C7">
        <w:t xml:space="preserve">, which starts </w:t>
      </w:r>
      <w:r w:rsidR="001610E2">
        <w:t>a</w:t>
      </w:r>
      <w:r w:rsidR="00E802C7">
        <w:t xml:space="preserve"> process</w:t>
      </w:r>
      <w:r w:rsidR="001610E2">
        <w:t xml:space="preserve"> that does the following</w:t>
      </w:r>
      <w:r w:rsidR="00E802C7">
        <w:t>:</w:t>
      </w:r>
    </w:p>
    <w:p w:rsidR="00727324" w:rsidRDefault="00E802C7" w:rsidP="001610E2">
      <w:pPr>
        <w:pStyle w:val="ListParagraph"/>
        <w:numPr>
          <w:ilvl w:val="0"/>
          <w:numId w:val="12"/>
        </w:numPr>
        <w:spacing w:after="0"/>
      </w:pPr>
      <w:r>
        <w:t xml:space="preserve">Creates a </w:t>
      </w:r>
      <w:proofErr w:type="spellStart"/>
      <w:r>
        <w:t>QsarPredictionTask</w:t>
      </w:r>
      <w:proofErr w:type="spellEnd"/>
      <w:r>
        <w:t xml:space="preserve">, which is a </w:t>
      </w:r>
      <w:proofErr w:type="spellStart"/>
      <w:r>
        <w:t>WorkflowTask</w:t>
      </w:r>
      <w:proofErr w:type="spellEnd"/>
      <w:r>
        <w:t xml:space="preserve">. </w:t>
      </w:r>
    </w:p>
    <w:p w:rsidR="00E802C7" w:rsidRDefault="00E802C7" w:rsidP="001610E2">
      <w:pPr>
        <w:pStyle w:val="ListParagraph"/>
        <w:numPr>
          <w:ilvl w:val="0"/>
          <w:numId w:val="12"/>
        </w:numPr>
        <w:spacing w:after="0"/>
      </w:pPr>
      <w:r>
        <w:t xml:space="preserve">The </w:t>
      </w:r>
      <w:proofErr w:type="spellStart"/>
      <w:r>
        <w:t>QsarPredictionTask</w:t>
      </w:r>
      <w:proofErr w:type="spellEnd"/>
      <w:r>
        <w:t xml:space="preserve"> is wrapped in a </w:t>
      </w:r>
      <w:proofErr w:type="spellStart"/>
      <w:r w:rsidR="00EB6B08">
        <w:t>WorkflowTask</w:t>
      </w:r>
      <w:proofErr w:type="spellEnd"/>
      <w:r>
        <w:t xml:space="preserve"> and entered in the queue. </w:t>
      </w:r>
    </w:p>
    <w:p w:rsidR="00E802C7" w:rsidRDefault="00E802C7" w:rsidP="001610E2">
      <w:pPr>
        <w:pStyle w:val="ListParagraph"/>
        <w:numPr>
          <w:ilvl w:val="0"/>
          <w:numId w:val="12"/>
        </w:numPr>
        <w:spacing w:after="0"/>
      </w:pPr>
      <w:r>
        <w:t xml:space="preserve">The queue calls </w:t>
      </w:r>
      <w:proofErr w:type="spellStart"/>
      <w:r>
        <w:t>setUp</w:t>
      </w:r>
      <w:proofErr w:type="spellEnd"/>
      <w:r>
        <w:t xml:space="preserve">() on the  </w:t>
      </w:r>
      <w:proofErr w:type="spellStart"/>
      <w:r>
        <w:t>QsarPredictionTask</w:t>
      </w:r>
      <w:proofErr w:type="spellEnd"/>
      <w:r>
        <w:t xml:space="preserve">, creating the directory </w:t>
      </w:r>
      <w:r w:rsidR="001610E2">
        <w:rPr>
          <w:rFonts w:ascii="Calibri" w:hAnsi="Calibri" w:cs="Calibri"/>
        </w:rPr>
        <w:t>{username} /{</w:t>
      </w:r>
      <w:proofErr w:type="spellStart"/>
      <w:r w:rsidR="001610E2">
        <w:rPr>
          <w:rFonts w:ascii="Calibri" w:hAnsi="Calibri" w:cs="Calibri"/>
        </w:rPr>
        <w:t>predictionName</w:t>
      </w:r>
      <w:proofErr w:type="spellEnd"/>
      <w:r w:rsidR="001610E2">
        <w:rPr>
          <w:rFonts w:ascii="Calibri" w:hAnsi="Calibri" w:cs="Calibri"/>
        </w:rPr>
        <w:t>}/</w:t>
      </w:r>
    </w:p>
    <w:p w:rsidR="00E802C7" w:rsidRDefault="00940218" w:rsidP="001610E2">
      <w:pPr>
        <w:pStyle w:val="ListParagraph"/>
        <w:numPr>
          <w:ilvl w:val="0"/>
          <w:numId w:val="12"/>
        </w:numPr>
        <w:spacing w:after="0"/>
      </w:pPr>
      <w:r>
        <w:t xml:space="preserve">The job waits in the queue. Once it's at the top, the queue calls </w:t>
      </w:r>
      <w:proofErr w:type="gramStart"/>
      <w:r>
        <w:t>execute(</w:t>
      </w:r>
      <w:proofErr w:type="gramEnd"/>
      <w:r>
        <w:t xml:space="preserve">) on </w:t>
      </w:r>
      <w:proofErr w:type="spellStart"/>
      <w:r>
        <w:t>QsarPredictionTask</w:t>
      </w:r>
      <w:proofErr w:type="spellEnd"/>
      <w:r w:rsidR="00AA260D">
        <w:t>.</w:t>
      </w:r>
    </w:p>
    <w:p w:rsidR="00AA260D" w:rsidRDefault="00AA260D" w:rsidP="001610E2">
      <w:pPr>
        <w:pStyle w:val="ListParagraph"/>
        <w:numPr>
          <w:ilvl w:val="0"/>
          <w:numId w:val="12"/>
        </w:numPr>
        <w:spacing w:after="0"/>
      </w:pPr>
      <w:r>
        <w:t>As with SMILES prediction,</w:t>
      </w:r>
      <w:r w:rsidR="00F17514">
        <w:t xml:space="preserve"> the predictor is copied over,</w:t>
      </w:r>
      <w:r>
        <w:t xml:space="preserve"> descriptors are generated and normalized according to the predictor's range</w:t>
      </w:r>
      <w:r w:rsidR="00BD3ACF">
        <w:t xml:space="preserve"> (train_0.x)</w:t>
      </w:r>
      <w:r>
        <w:t>, the prediction executable is run, and the resulting consensus prediction (</w:t>
      </w:r>
      <w:proofErr w:type="spellStart"/>
      <w:r>
        <w:t>cons_pred</w:t>
      </w:r>
      <w:proofErr w:type="spellEnd"/>
      <w:r>
        <w:t xml:space="preserve">) is read in. </w:t>
      </w:r>
    </w:p>
    <w:p w:rsidR="00E802C7" w:rsidRDefault="00AA260D" w:rsidP="001610E2">
      <w:pPr>
        <w:pStyle w:val="ListParagraph"/>
        <w:numPr>
          <w:ilvl w:val="0"/>
          <w:numId w:val="12"/>
        </w:numPr>
        <w:spacing w:after="0"/>
      </w:pPr>
      <w:r>
        <w:t xml:space="preserve">The </w:t>
      </w:r>
      <w:proofErr w:type="spellStart"/>
      <w:r w:rsidR="00EB6B08">
        <w:t>WorkflowTask</w:t>
      </w:r>
      <w:r>
        <w:t>'s</w:t>
      </w:r>
      <w:proofErr w:type="spellEnd"/>
      <w:r>
        <w:t xml:space="preserve"> state is set to "finished", and the queue calls </w:t>
      </w:r>
      <w:proofErr w:type="gramStart"/>
      <w:r>
        <w:t>save(</w:t>
      </w:r>
      <w:proofErr w:type="gramEnd"/>
      <w:r>
        <w:t xml:space="preserve">) on the </w:t>
      </w:r>
      <w:proofErr w:type="spellStart"/>
      <w:r>
        <w:t>QsarPredictionTask</w:t>
      </w:r>
      <w:proofErr w:type="spellEnd"/>
      <w:r>
        <w:t xml:space="preserve">. This saves the prediction result into the database. The user can now view the prediction results through the Jobs </w:t>
      </w:r>
      <w:r w:rsidR="00F83A18">
        <w:t>display</w:t>
      </w:r>
      <w:r>
        <w:t>, and keep or discard the prediction.</w:t>
      </w:r>
    </w:p>
    <w:p w:rsidR="00913F97" w:rsidRPr="0002205D" w:rsidRDefault="00913F97" w:rsidP="00913F97">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p>
    <w:p w:rsidR="00BD3ACF" w:rsidRPr="0002205D" w:rsidRDefault="00BD3ACF" w:rsidP="0002205D">
      <w:pPr>
        <w:spacing w:after="0"/>
        <w:rPr>
          <w:b/>
        </w:rPr>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31" w:name="_Toc297208834"/>
      <w:r w:rsidRPr="0002205D">
        <w:lastRenderedPageBreak/>
        <w:t>Users and Administration</w:t>
      </w:r>
      <w:bookmarkEnd w:id="31"/>
    </w:p>
    <w:p w:rsidR="00AB3AFC" w:rsidRDefault="00AB3AFC" w:rsidP="0002205D">
      <w:pPr>
        <w:spacing w:after="0"/>
      </w:pPr>
      <w:r>
        <w:t xml:space="preserve">The </w:t>
      </w:r>
      <w:r w:rsidR="00966A50">
        <w:t>Admin</w:t>
      </w:r>
      <w:r>
        <w:t xml:space="preserve"> page (/</w:t>
      </w:r>
      <w:r w:rsidR="00617E82">
        <w:t>admin</w:t>
      </w:r>
      <w:r>
        <w:t>) allows you to manage</w:t>
      </w:r>
      <w:r w:rsidR="00022377">
        <w:t xml:space="preserve"> users</w:t>
      </w:r>
      <w:r>
        <w:t>:</w:t>
      </w:r>
    </w:p>
    <w:p w:rsidR="004F111E" w:rsidRDefault="00AB3AFC" w:rsidP="000679AF">
      <w:pPr>
        <w:pStyle w:val="ListParagraph"/>
        <w:numPr>
          <w:ilvl w:val="0"/>
          <w:numId w:val="6"/>
        </w:numPr>
        <w:spacing w:after="0"/>
      </w:pPr>
      <w:r>
        <w:t xml:space="preserve">You can view the list of users, and delete the ones you don't like. </w:t>
      </w:r>
    </w:p>
    <w:p w:rsidR="00022377" w:rsidRDefault="00022377" w:rsidP="000679AF">
      <w:pPr>
        <w:pStyle w:val="ListParagraph"/>
        <w:numPr>
          <w:ilvl w:val="0"/>
          <w:numId w:val="6"/>
        </w:numPr>
        <w:spacing w:after="0"/>
      </w:pPr>
      <w:r>
        <w:t>You can make other users into administrators.</w:t>
      </w:r>
    </w:p>
    <w:p w:rsidR="00022377" w:rsidRDefault="00022377" w:rsidP="000679AF">
      <w:pPr>
        <w:pStyle w:val="ListParagraph"/>
        <w:numPr>
          <w:ilvl w:val="0"/>
          <w:numId w:val="6"/>
        </w:numPr>
        <w:spacing w:after="0"/>
      </w:pPr>
      <w:r>
        <w:t xml:space="preserve">You can grant the ability for a user to download descriptors. We can’t let the general public download our descriptors, because that would violate our license agreements. However, users who are members of the lab </w:t>
      </w:r>
      <w:r w:rsidR="007016CF">
        <w:t>are</w:t>
      </w:r>
      <w:r>
        <w:t xml:space="preserve"> allowed to. </w:t>
      </w:r>
    </w:p>
    <w:p w:rsidR="00022377" w:rsidRDefault="00022377" w:rsidP="000679AF">
      <w:pPr>
        <w:pStyle w:val="ListParagraph"/>
        <w:numPr>
          <w:ilvl w:val="0"/>
          <w:numId w:val="6"/>
        </w:numPr>
        <w:spacing w:after="0"/>
      </w:pPr>
      <w:r>
        <w:t>You can send an email to all of the users.</w:t>
      </w:r>
    </w:p>
    <w:p w:rsidR="00022377" w:rsidRDefault="00022377" w:rsidP="0002205D">
      <w:pPr>
        <w:spacing w:after="0"/>
      </w:pPr>
    </w:p>
    <w:p w:rsidR="00AB3AFC" w:rsidRDefault="004F111E" w:rsidP="0002205D">
      <w:pPr>
        <w:spacing w:after="0"/>
      </w:pPr>
      <w:r>
        <w:t>Being defined as an administrator also gives you power over the queue from the Jobs page: you can see other users' tasks there, and cancel them.</w:t>
      </w:r>
    </w:p>
    <w:p w:rsidR="00F27E5F" w:rsidRDefault="00F27E5F" w:rsidP="0002205D">
      <w:pPr>
        <w:spacing w:after="0"/>
      </w:pPr>
    </w:p>
    <w:p w:rsidR="004F111E" w:rsidRDefault="00D26B79" w:rsidP="0002205D">
      <w:pPr>
        <w:spacing w:after="0"/>
      </w:pPr>
      <w:r>
        <w:t xml:space="preserve">In addition to the admin page, some administration tasks are handled in </w:t>
      </w:r>
      <w:r w:rsidR="000559D4">
        <w:t>WEB-INF/</w:t>
      </w:r>
      <w:r>
        <w:t>alternate-</w:t>
      </w:r>
      <w:proofErr w:type="spellStart"/>
      <w:r>
        <w:t>configs</w:t>
      </w:r>
      <w:proofErr w:type="spellEnd"/>
      <w:r>
        <w:t>/dev/</w:t>
      </w:r>
      <w:r w:rsidR="000559D4">
        <w:t>systemConfig</w:t>
      </w:r>
      <w:r w:rsidR="004F111E">
        <w:t>.xml</w:t>
      </w:r>
      <w:r>
        <w:t xml:space="preserve"> and WEB-INF/alternate-</w:t>
      </w:r>
      <w:proofErr w:type="spellStart"/>
      <w:r>
        <w:t>configs</w:t>
      </w:r>
      <w:proofErr w:type="spellEnd"/>
      <w:r>
        <w:t xml:space="preserve">/prod/systemConfig.xml.  </w:t>
      </w:r>
      <w:r w:rsidR="004F111E">
        <w:t xml:space="preserve"> </w:t>
      </w:r>
      <w:r>
        <w:t xml:space="preserve">It </w:t>
      </w:r>
      <w:r w:rsidR="004F111E">
        <w:t xml:space="preserve">holds the keys for the </w:t>
      </w:r>
      <w:proofErr w:type="spellStart"/>
      <w:r w:rsidR="004F111E">
        <w:t>ReCaptcha</w:t>
      </w:r>
      <w:proofErr w:type="spellEnd"/>
      <w:r w:rsidR="004F111E">
        <w:t xml:space="preserve"> system, w</w:t>
      </w:r>
      <w:r w:rsidR="009318CD">
        <w:t>h</w:t>
      </w:r>
      <w:r w:rsidR="004F111E">
        <w:t>ich prevents bots from creating hundreds of user accounts.</w:t>
      </w:r>
      <w:r>
        <w:t xml:space="preserve"> It also defines important values for the systems such as the name of the </w:t>
      </w:r>
      <w:proofErr w:type="spellStart"/>
      <w:r>
        <w:t>webserver</w:t>
      </w:r>
      <w:proofErr w:type="spellEnd"/>
      <w:r>
        <w:t xml:space="preserve"> and </w:t>
      </w:r>
      <w:r w:rsidR="00255F91">
        <w:t>the database connection string.</w:t>
      </w:r>
    </w:p>
    <w:p w:rsidR="00AA711A" w:rsidRPr="00AA711A" w:rsidRDefault="00AA711A" w:rsidP="0002205D">
      <w:pPr>
        <w:spacing w:after="0"/>
      </w:pPr>
    </w:p>
    <w:p w:rsidR="001F2852" w:rsidRDefault="001F2852">
      <w:pPr>
        <w:rPr>
          <w:rFonts w:asciiTheme="majorHAnsi" w:eastAsiaTheme="majorEastAsia" w:hAnsiTheme="majorHAnsi" w:cstheme="majorBidi"/>
          <w:b/>
          <w:bCs/>
          <w:color w:val="365F91" w:themeColor="accent1" w:themeShade="BF"/>
          <w:sz w:val="28"/>
          <w:szCs w:val="28"/>
        </w:rPr>
      </w:pPr>
      <w:r>
        <w:br w:type="page"/>
      </w:r>
    </w:p>
    <w:p w:rsidR="0002205D" w:rsidRPr="0002205D" w:rsidRDefault="0002205D" w:rsidP="0032718A">
      <w:pPr>
        <w:pStyle w:val="Heading1"/>
      </w:pPr>
      <w:bookmarkStart w:id="32" w:name="_Toc297208835"/>
      <w:r w:rsidRPr="0002205D">
        <w:lastRenderedPageBreak/>
        <w:t>Data File Formats</w:t>
      </w:r>
      <w:bookmarkEnd w:id="32"/>
    </w:p>
    <w:p w:rsidR="00F2380D" w:rsidRPr="00F2380D" w:rsidRDefault="00F2380D" w:rsidP="00F2380D">
      <w:pPr>
        <w:spacing w:after="0"/>
      </w:pPr>
      <w:r w:rsidRPr="00F2380D">
        <w:t>The</w:t>
      </w:r>
      <w:r w:rsidR="00C1352B">
        <w:t>se are also described in the help section.</w:t>
      </w:r>
    </w:p>
    <w:p w:rsidR="00AE7DC2" w:rsidRPr="000679AF" w:rsidRDefault="00AE7DC2" w:rsidP="000679AF">
      <w:pPr>
        <w:pStyle w:val="Heading2"/>
      </w:pPr>
      <w:bookmarkStart w:id="33" w:name="_Toc297208836"/>
      <w:r w:rsidRPr="000679AF">
        <w:t>.SDF files</w:t>
      </w:r>
      <w:bookmarkEnd w:id="33"/>
    </w:p>
    <w:p w:rsidR="00AE7DC2" w:rsidRDefault="00AE7DC2" w:rsidP="00AE7DC2">
      <w:pPr>
        <w:spacing w:after="0"/>
      </w:pPr>
      <w:proofErr w:type="gramStart"/>
      <w:r>
        <w:t>(Also referred to as "SD files", since SDF stands for "structure data file".)</w:t>
      </w:r>
      <w:proofErr w:type="gramEnd"/>
    </w:p>
    <w:p w:rsidR="00AE7DC2" w:rsidRPr="00F2380D" w:rsidRDefault="00AE7DC2" w:rsidP="00AE7DC2">
      <w:pPr>
        <w:spacing w:after="0"/>
      </w:pPr>
    </w:p>
    <w:p w:rsidR="00AE7DC2" w:rsidRDefault="00AE7DC2" w:rsidP="00AE7DC2">
      <w:pPr>
        <w:spacing w:after="0"/>
      </w:pPr>
      <w:r w:rsidRPr="00F2380D">
        <w:t>SDFs are used to store sets of chemical structures and can be 2D or 3D. They are typically the input files we use. Here's a sample:</w:t>
      </w:r>
      <w:r w:rsidR="009F7EC0">
        <w:t xml:space="preserve"> </w:t>
      </w:r>
    </w:p>
    <w:p w:rsidR="00922FF8" w:rsidRDefault="00922FF8" w:rsidP="00AE7DC2">
      <w:pPr>
        <w:spacing w:after="0"/>
      </w:pPr>
    </w:p>
    <w:p w:rsidR="00922FF8" w:rsidRPr="00922FF8" w:rsidRDefault="00922FF8" w:rsidP="00922FF8">
      <w:pPr>
        <w:spacing w:after="0"/>
      </w:pPr>
      <w:r w:rsidRPr="00922FF8">
        <w:t>4254097</w:t>
      </w:r>
    </w:p>
    <w:p w:rsidR="00922FF8" w:rsidRPr="00922FF8" w:rsidRDefault="00922FF8" w:rsidP="00922FF8">
      <w:pPr>
        <w:spacing w:after="0"/>
      </w:pPr>
      <w:r w:rsidRPr="00922FF8">
        <w:t>MOE2005           2D</w:t>
      </w:r>
    </w:p>
    <w:p w:rsidR="00922FF8" w:rsidRPr="00922FF8" w:rsidRDefault="00922FF8" w:rsidP="00922FF8">
      <w:pPr>
        <w:spacing w:after="0"/>
      </w:pPr>
      <w:r w:rsidRPr="00922FF8">
        <w:t xml:space="preserve">44 </w:t>
      </w:r>
      <w:proofErr w:type="gramStart"/>
      <w:r w:rsidRPr="00922FF8">
        <w:t>47  0</w:t>
      </w:r>
      <w:proofErr w:type="gramEnd"/>
      <w:r w:rsidRPr="00922FF8">
        <w:t xml:space="preserve">  </w:t>
      </w:r>
      <w:proofErr w:type="spellStart"/>
      <w:r w:rsidRPr="00922FF8">
        <w:t>0</w:t>
      </w:r>
      <w:proofErr w:type="spellEnd"/>
      <w:r w:rsidRPr="00922FF8">
        <w:t xml:space="preserve">  1  0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0999 V2000</w:t>
      </w:r>
    </w:p>
    <w:p w:rsidR="00922FF8" w:rsidRPr="00922FF8" w:rsidRDefault="00922FF8" w:rsidP="00922FF8">
      <w:pPr>
        <w:spacing w:after="0"/>
      </w:pPr>
      <w:r w:rsidRPr="00922FF8">
        <w:t xml:space="preserve">  1.3550   -4.8300    0.0000 C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  1.0920   -3.9960    0.0000 O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  0.4780   -2.3340    0.0000 C   0  </w:t>
      </w:r>
      <w:proofErr w:type="spellStart"/>
      <w:r w:rsidRPr="00922FF8">
        <w:t>0</w:t>
      </w:r>
      <w:proofErr w:type="spellEnd"/>
      <w:r w:rsidRPr="00922FF8">
        <w:t xml:space="preserve">  3  0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1.0240    3.0240    0.0000 O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  0.5970    4.3590    0.0000 C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  2.1340    2.1230    0.0000 C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proofErr w:type="gramStart"/>
      <w:r w:rsidRPr="00922FF8">
        <w:t>1  2</w:t>
      </w:r>
      <w:proofErr w:type="gramEnd"/>
      <w:r w:rsidRPr="00922FF8">
        <w:t xml:space="preserve">  1  0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proofErr w:type="gramStart"/>
      <w:r w:rsidRPr="00922FF8">
        <w:t>2  3</w:t>
      </w:r>
      <w:proofErr w:type="gramEnd"/>
      <w:r w:rsidRPr="00922FF8">
        <w:t xml:space="preserve">  1  0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proofErr w:type="gramStart"/>
      <w:r w:rsidRPr="00922FF8">
        <w:t>3  4</w:t>
      </w:r>
      <w:proofErr w:type="gramEnd"/>
      <w:r w:rsidRPr="00922FF8">
        <w:t xml:space="preserve">  1  0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Default="00922FF8" w:rsidP="00922FF8">
      <w:pPr>
        <w:spacing w:after="0"/>
      </w:pPr>
      <w:r>
        <w:t>…</w:t>
      </w:r>
    </w:p>
    <w:p w:rsidR="00922FF8" w:rsidRPr="00922FF8" w:rsidRDefault="00922FF8" w:rsidP="00922FF8">
      <w:pPr>
        <w:spacing w:after="0"/>
      </w:pPr>
      <w:r w:rsidRPr="00922FF8">
        <w:t xml:space="preserve">41 </w:t>
      </w:r>
      <w:proofErr w:type="gramStart"/>
      <w:r w:rsidRPr="00922FF8">
        <w:t>42  1</w:t>
      </w:r>
      <w:proofErr w:type="gramEnd"/>
      <w:r w:rsidRPr="00922FF8">
        <w:t xml:space="preserve">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41 </w:t>
      </w:r>
      <w:proofErr w:type="gramStart"/>
      <w:r w:rsidRPr="00922FF8">
        <w:t>44  1</w:t>
      </w:r>
      <w:proofErr w:type="gramEnd"/>
      <w:r w:rsidRPr="00922FF8">
        <w:t xml:space="preserve">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42 </w:t>
      </w:r>
      <w:proofErr w:type="gramStart"/>
      <w:r w:rsidRPr="00922FF8">
        <w:t>43  1</w:t>
      </w:r>
      <w:proofErr w:type="gramEnd"/>
      <w:r w:rsidRPr="00922FF8">
        <w:t xml:space="preserve">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922FF8" w:rsidRPr="00922FF8" w:rsidRDefault="00922FF8" w:rsidP="00922FF8">
      <w:pPr>
        <w:spacing w:after="0"/>
      </w:pPr>
      <w:r w:rsidRPr="00922FF8">
        <w:t>4239291</w:t>
      </w:r>
    </w:p>
    <w:p w:rsidR="00922FF8" w:rsidRPr="00922FF8" w:rsidRDefault="00922FF8" w:rsidP="00922FF8">
      <w:pPr>
        <w:spacing w:after="0"/>
      </w:pPr>
      <w:r w:rsidRPr="00922FF8">
        <w:t>MOE2005           2D</w:t>
      </w:r>
    </w:p>
    <w:p w:rsidR="00922FF8" w:rsidRPr="00922FF8" w:rsidRDefault="00922FF8" w:rsidP="00922FF8">
      <w:pPr>
        <w:spacing w:after="0"/>
      </w:pPr>
      <w:r w:rsidRPr="00922FF8">
        <w:t xml:space="preserve">19 </w:t>
      </w:r>
      <w:proofErr w:type="gramStart"/>
      <w:r w:rsidRPr="00922FF8">
        <w:t>21  0</w:t>
      </w:r>
      <w:proofErr w:type="gram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0999 V2000</w:t>
      </w:r>
    </w:p>
    <w:p w:rsidR="00922FF8" w:rsidRPr="00922FF8" w:rsidRDefault="00922FF8" w:rsidP="00922FF8">
      <w:pPr>
        <w:spacing w:after="0"/>
      </w:pPr>
      <w:r w:rsidRPr="00922FF8">
        <w:t xml:space="preserve">  0.9640   -5.2910    0.0000 C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  1.3970   -3.9610    0.0000 N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  2.7660   -3.6690    0.0000 C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  </w:t>
      </w:r>
      <w:r>
        <w:t>…</w:t>
      </w:r>
    </w:p>
    <w:p w:rsidR="00922FF8" w:rsidRPr="00922FF8" w:rsidRDefault="00922FF8" w:rsidP="00922FF8">
      <w:pPr>
        <w:spacing w:after="0"/>
      </w:pPr>
      <w:r w:rsidRPr="00922FF8">
        <w:t xml:space="preserve"> -1.4850    5.1300    0.0000 C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 -2.3080    3.9980    0.0000 O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  0.4600   -2.9200    0.0000 C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proofErr w:type="gramStart"/>
      <w:r w:rsidRPr="00922FF8">
        <w:t>1  2</w:t>
      </w:r>
      <w:proofErr w:type="gramEnd"/>
      <w:r w:rsidRPr="00922FF8">
        <w:t xml:space="preserve">  1  0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proofErr w:type="gramStart"/>
      <w:r w:rsidRPr="00922FF8">
        <w:t>2  3</w:t>
      </w:r>
      <w:proofErr w:type="gramEnd"/>
      <w:r w:rsidRPr="00922FF8">
        <w:t xml:space="preserve">  1  0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2 </w:t>
      </w:r>
      <w:proofErr w:type="gramStart"/>
      <w:r w:rsidRPr="00922FF8">
        <w:t>19  1</w:t>
      </w:r>
      <w:proofErr w:type="gramEnd"/>
      <w:r w:rsidRPr="00922FF8">
        <w:t xml:space="preserve">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Default="00922FF8" w:rsidP="00922FF8">
      <w:pPr>
        <w:spacing w:after="0"/>
      </w:pPr>
      <w:r>
        <w:t>…</w:t>
      </w:r>
    </w:p>
    <w:p w:rsidR="00922FF8" w:rsidRPr="00922FF8" w:rsidRDefault="00922FF8" w:rsidP="00922FF8">
      <w:pPr>
        <w:spacing w:after="0"/>
      </w:pPr>
      <w:r w:rsidRPr="00922FF8">
        <w:lastRenderedPageBreak/>
        <w:t xml:space="preserve">15 </w:t>
      </w:r>
      <w:proofErr w:type="gramStart"/>
      <w:r w:rsidRPr="00922FF8">
        <w:t>16  1</w:t>
      </w:r>
      <w:proofErr w:type="gramEnd"/>
      <w:r w:rsidRPr="00922FF8">
        <w:t xml:space="preserve">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16 </w:t>
      </w:r>
      <w:proofErr w:type="gramStart"/>
      <w:r w:rsidRPr="00922FF8">
        <w:t>17  2</w:t>
      </w:r>
      <w:proofErr w:type="gramEnd"/>
      <w:r w:rsidRPr="00922FF8">
        <w:t xml:space="preserve">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 xml:space="preserve">17 </w:t>
      </w:r>
      <w:proofErr w:type="gramStart"/>
      <w:r w:rsidRPr="00922FF8">
        <w:t>18  1</w:t>
      </w:r>
      <w:proofErr w:type="gramEnd"/>
      <w:r w:rsidRPr="00922FF8">
        <w:t xml:space="preserve">  0  </w:t>
      </w:r>
      <w:proofErr w:type="spellStart"/>
      <w:r w:rsidRPr="00922FF8">
        <w:t>0</w:t>
      </w:r>
      <w:proofErr w:type="spellEnd"/>
      <w:r w:rsidRPr="00922FF8">
        <w:t xml:space="preserve">  </w:t>
      </w:r>
      <w:proofErr w:type="spellStart"/>
      <w:r w:rsidRPr="00922FF8">
        <w:t>0</w:t>
      </w:r>
      <w:proofErr w:type="spellEnd"/>
      <w:r w:rsidRPr="00922FF8">
        <w:t xml:space="preserve">  </w:t>
      </w:r>
      <w:proofErr w:type="spellStart"/>
      <w:r w:rsidRPr="00922FF8">
        <w:t>0</w:t>
      </w:r>
      <w:proofErr w:type="spellEnd"/>
    </w:p>
    <w:p w:rsidR="00922FF8" w:rsidRPr="00922FF8" w:rsidRDefault="00922FF8" w:rsidP="00922FF8">
      <w:pPr>
        <w:spacing w:after="0"/>
      </w:pPr>
      <w:r w:rsidRPr="00922FF8">
        <w:t>M  END</w:t>
      </w:r>
    </w:p>
    <w:p w:rsidR="00922FF8" w:rsidRPr="00922FF8" w:rsidRDefault="00922FF8" w:rsidP="00922FF8">
      <w:pPr>
        <w:spacing w:after="0"/>
      </w:pPr>
      <w:r w:rsidRPr="00922FF8">
        <w:t>$$$$</w:t>
      </w:r>
    </w:p>
    <w:p w:rsidR="00AE7DC2" w:rsidRPr="00F2380D" w:rsidRDefault="00AE7DC2" w:rsidP="00AE7DC2">
      <w:pPr>
        <w:spacing w:after="0"/>
      </w:pPr>
    </w:p>
    <w:p w:rsidR="00AE7DC2" w:rsidRPr="00F2380D" w:rsidRDefault="00AE7DC2" w:rsidP="00AE7DC2">
      <w:pPr>
        <w:spacing w:after="0"/>
      </w:pPr>
      <w:r w:rsidRPr="00F2380D">
        <w:t xml:space="preserve">The first line is the ID of the first compound. The atom coordinates and bond information </w:t>
      </w:r>
      <w:proofErr w:type="gramStart"/>
      <w:r w:rsidRPr="00F2380D">
        <w:t>come</w:t>
      </w:r>
      <w:proofErr w:type="gramEnd"/>
      <w:r w:rsidRPr="00F2380D">
        <w:t xml:space="preserve"> after that. There can be many optional fields. These come in an XML-like format (e.g. &lt;</w:t>
      </w:r>
      <w:proofErr w:type="spellStart"/>
      <w:r w:rsidRPr="00F2380D">
        <w:t>MolWeight</w:t>
      </w:r>
      <w:proofErr w:type="spellEnd"/>
      <w:r w:rsidRPr="00F2380D">
        <w:t>&gt;128&lt;/</w:t>
      </w:r>
      <w:proofErr w:type="spellStart"/>
      <w:r w:rsidRPr="00F2380D">
        <w:t>MolWeight</w:t>
      </w:r>
      <w:proofErr w:type="spellEnd"/>
      <w:r w:rsidRPr="00F2380D">
        <w:t xml:space="preserve">&gt;) A compound description ends with $$$$. Officially, an SDF is not allowed to contain lines of over 200 characters. In practice, many do. This can cause programs like </w:t>
      </w:r>
      <w:proofErr w:type="spellStart"/>
      <w:r w:rsidRPr="00F2380D">
        <w:t>MolconnZ</w:t>
      </w:r>
      <w:proofErr w:type="spellEnd"/>
      <w:r w:rsidRPr="00F2380D">
        <w:t xml:space="preserve"> to </w:t>
      </w:r>
      <w:r w:rsidR="009F7EC0">
        <w:t>fail ungracefully</w:t>
      </w:r>
      <w:r w:rsidRPr="00F2380D">
        <w:t xml:space="preserve">, so </w:t>
      </w:r>
      <w:r w:rsidR="008B7B49">
        <w:t>Chembench</w:t>
      </w:r>
      <w:r w:rsidRPr="00F2380D">
        <w:t xml:space="preserve"> chop</w:t>
      </w:r>
      <w:r w:rsidR="009F7EC0">
        <w:t>s</w:t>
      </w:r>
      <w:r w:rsidRPr="00F2380D">
        <w:t xml:space="preserve"> off SDF lines past 200 characters.</w:t>
      </w:r>
      <w:r w:rsidR="009F7EC0">
        <w:t xml:space="preserve">  </w:t>
      </w:r>
      <w:hyperlink r:id="rId19" w:history="1">
        <w:r w:rsidRPr="009F7EC0">
          <w:rPr>
            <w:rStyle w:val="Hyperlink"/>
          </w:rPr>
          <w:t>http://www.epa.gov/NCCT/dsstox/MoreonSDF.html</w:t>
        </w:r>
      </w:hyperlink>
      <w:r w:rsidRPr="00F2380D">
        <w:t xml:space="preserve"> has more details on the SDF format.</w:t>
      </w:r>
    </w:p>
    <w:p w:rsidR="00AE7DC2" w:rsidRDefault="00AE7DC2" w:rsidP="00AE7DC2">
      <w:pPr>
        <w:spacing w:after="0"/>
      </w:pPr>
    </w:p>
    <w:p w:rsidR="00AE7DC2" w:rsidRDefault="00AE7DC2" w:rsidP="00AE7DC2">
      <w:pPr>
        <w:spacing w:after="0"/>
      </w:pPr>
      <w:r>
        <w:t xml:space="preserve">Chemical structures can also be represented as mol files or SMILES strings. All file formats contain roughly the same information, and there are many programs in existence that translate between them, such as </w:t>
      </w:r>
      <w:proofErr w:type="spellStart"/>
      <w:r>
        <w:t>JChem's</w:t>
      </w:r>
      <w:proofErr w:type="spellEnd"/>
      <w:r>
        <w:t xml:space="preserve"> "</w:t>
      </w:r>
      <w:proofErr w:type="spellStart"/>
      <w:r>
        <w:t>molconvert</w:t>
      </w:r>
      <w:proofErr w:type="spellEnd"/>
      <w:r>
        <w:t xml:space="preserve">".  The </w:t>
      </w:r>
      <w:r w:rsidR="00940218">
        <w:t>descriptor generation</w:t>
      </w:r>
      <w:r>
        <w:t xml:space="preserve"> executables take SDF inputs. The 3D rotatable molecules you see on the site are from mol files.  SMILES strings entered on the Predictions page are converted to SDFs before use.</w:t>
      </w:r>
    </w:p>
    <w:p w:rsidR="00F2380D" w:rsidRPr="000679AF" w:rsidRDefault="00F2380D" w:rsidP="000679AF">
      <w:pPr>
        <w:pStyle w:val="Heading2"/>
      </w:pPr>
      <w:bookmarkStart w:id="34" w:name="_Toc297208837"/>
      <w:r w:rsidRPr="000679AF">
        <w:t>.x files</w:t>
      </w:r>
      <w:bookmarkEnd w:id="34"/>
    </w:p>
    <w:p w:rsidR="00F2380D" w:rsidRDefault="00BD32B6" w:rsidP="00F2380D">
      <w:pPr>
        <w:spacing w:after="0"/>
      </w:pPr>
      <w:r>
        <w:t xml:space="preserve">.x is a file format used by the </w:t>
      </w:r>
      <w:proofErr w:type="spellStart"/>
      <w:r>
        <w:t>kNN</w:t>
      </w:r>
      <w:proofErr w:type="spellEnd"/>
      <w:r>
        <w:t xml:space="preserve"> executables. It is similar to the matrix format accepted by </w:t>
      </w:r>
      <w:r w:rsidR="008C052D">
        <w:t>other</w:t>
      </w:r>
      <w:r>
        <w:t xml:space="preserve"> data mining programs</w:t>
      </w:r>
      <w:r w:rsidR="008C052D">
        <w:t xml:space="preserve"> such as </w:t>
      </w:r>
      <w:proofErr w:type="spellStart"/>
      <w:r w:rsidR="008C052D">
        <w:t>LibSVM</w:t>
      </w:r>
      <w:proofErr w:type="spellEnd"/>
      <w:r>
        <w:t>.</w:t>
      </w:r>
    </w:p>
    <w:p w:rsidR="00BD32B6" w:rsidRPr="00F2380D" w:rsidRDefault="00BD32B6" w:rsidP="00F2380D">
      <w:pPr>
        <w:spacing w:after="0"/>
      </w:pPr>
    </w:p>
    <w:p w:rsidR="00F2380D" w:rsidRPr="00F2380D" w:rsidRDefault="00F2380D" w:rsidP="00F2380D">
      <w:pPr>
        <w:spacing w:after="0"/>
      </w:pPr>
      <w:r w:rsidRPr="00F2380D">
        <w:t>The .x file contains a matrix of compounds and descriptor values, as below:</w:t>
      </w:r>
    </w:p>
    <w:tbl>
      <w:tblPr>
        <w:tblStyle w:val="TableGrid"/>
        <w:tblW w:w="0" w:type="auto"/>
        <w:tblLook w:val="0480"/>
      </w:tblPr>
      <w:tblGrid>
        <w:gridCol w:w="4788"/>
        <w:gridCol w:w="4788"/>
      </w:tblGrid>
      <w:tr w:rsidR="009F7EC0" w:rsidTr="009F7EC0">
        <w:tc>
          <w:tcPr>
            <w:tcW w:w="4788" w:type="dxa"/>
            <w:tcBorders>
              <w:top w:val="nil"/>
              <w:left w:val="nil"/>
              <w:bottom w:val="nil"/>
              <w:right w:val="nil"/>
            </w:tcBorders>
          </w:tcPr>
          <w:p w:rsidR="009F7EC0" w:rsidRDefault="009F7EC0" w:rsidP="00F2380D">
            <w:r w:rsidRPr="00F2380D">
              <w:t>[LINE 1]: 7 315</w:t>
            </w:r>
          </w:p>
        </w:tc>
        <w:tc>
          <w:tcPr>
            <w:tcW w:w="4788" w:type="dxa"/>
            <w:tcBorders>
              <w:top w:val="nil"/>
              <w:left w:val="nil"/>
              <w:bottom w:val="nil"/>
              <w:right w:val="nil"/>
            </w:tcBorders>
          </w:tcPr>
          <w:p w:rsidR="009F7EC0" w:rsidRDefault="009F7EC0" w:rsidP="00F2380D">
            <w:r w:rsidRPr="00F2380D">
              <w:t>The line indicates that a 7 by 315 matrix follows: There are 7 compounds, each with 315 descriptor values.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 xml:space="preserve">[LINE 2]: </w:t>
            </w:r>
            <w:proofErr w:type="spellStart"/>
            <w:r w:rsidRPr="00F2380D">
              <w:t>narecs</w:t>
            </w:r>
            <w:proofErr w:type="spellEnd"/>
            <w:r w:rsidRPr="00F2380D">
              <w:t xml:space="preserve"> </w:t>
            </w:r>
            <w:proofErr w:type="spellStart"/>
            <w:r w:rsidRPr="00F2380D">
              <w:t>nvx</w:t>
            </w:r>
            <w:proofErr w:type="spellEnd"/>
            <w:r w:rsidRPr="00F2380D">
              <w:t xml:space="preserve"> </w:t>
            </w:r>
            <w:proofErr w:type="spellStart"/>
            <w:r w:rsidRPr="00F2380D">
              <w:t>nedges</w:t>
            </w:r>
            <w:proofErr w:type="spellEnd"/>
            <w:r w:rsidRPr="00F2380D">
              <w:t xml:space="preserve"> </w:t>
            </w:r>
            <w:proofErr w:type="spellStart"/>
            <w:r w:rsidRPr="00F2380D">
              <w:t>nrings</w:t>
            </w:r>
            <w:proofErr w:type="spellEnd"/>
            <w:r w:rsidRPr="00F2380D">
              <w:t xml:space="preserve"> </w:t>
            </w:r>
            <w:proofErr w:type="spellStart"/>
            <w:r w:rsidRPr="00F2380D">
              <w:t>ncircuits</w:t>
            </w:r>
            <w:proofErr w:type="spellEnd"/>
            <w:r w:rsidRPr="00F2380D">
              <w:t>...</w:t>
            </w:r>
          </w:p>
        </w:tc>
        <w:tc>
          <w:tcPr>
            <w:tcW w:w="4788" w:type="dxa"/>
            <w:tcBorders>
              <w:top w:val="nil"/>
              <w:left w:val="nil"/>
              <w:bottom w:val="nil"/>
              <w:right w:val="nil"/>
            </w:tcBorders>
          </w:tcPr>
          <w:p w:rsidR="009F7EC0" w:rsidRDefault="009F7EC0" w:rsidP="00F2380D"/>
          <w:p w:rsidR="009F7EC0" w:rsidRDefault="009F7EC0" w:rsidP="00F2380D">
            <w:r w:rsidRPr="00F2380D">
              <w:t>The second line contains the names of the descriptors.</w:t>
            </w:r>
          </w:p>
        </w:tc>
      </w:tr>
      <w:tr w:rsidR="009F7EC0" w:rsidTr="009F7EC0">
        <w:tc>
          <w:tcPr>
            <w:tcW w:w="4788" w:type="dxa"/>
            <w:tcBorders>
              <w:top w:val="nil"/>
              <w:left w:val="nil"/>
              <w:bottom w:val="nil"/>
              <w:right w:val="nil"/>
            </w:tcBorders>
          </w:tcPr>
          <w:p w:rsidR="009F7EC0" w:rsidRDefault="009F7EC0" w:rsidP="00F2380D"/>
          <w:p w:rsidR="009F7EC0" w:rsidRDefault="009F7EC0" w:rsidP="00F2380D">
            <w:r w:rsidRPr="00F2380D">
              <w:t>[LINE 3]: 1 4254097 0.5 0.609756 0.5625 ...</w:t>
            </w:r>
          </w:p>
        </w:tc>
        <w:tc>
          <w:tcPr>
            <w:tcW w:w="4788" w:type="dxa"/>
            <w:vMerge w:val="restart"/>
            <w:tcBorders>
              <w:top w:val="nil"/>
              <w:left w:val="nil"/>
              <w:bottom w:val="nil"/>
              <w:right w:val="nil"/>
            </w:tcBorders>
          </w:tcPr>
          <w:p w:rsidR="009F7EC0" w:rsidRDefault="009F7EC0" w:rsidP="009F7EC0"/>
          <w:p w:rsidR="009F7EC0" w:rsidRDefault="009F7EC0" w:rsidP="009F7EC0">
            <w:r w:rsidRPr="00F2380D">
              <w:t>From the third line on, each line represents one compound. The first value on each line is an index. The second value is an ID for the compound. The remaining numbers are the values of the descriptors for the compound.</w:t>
            </w:r>
          </w:p>
        </w:tc>
      </w:tr>
      <w:tr w:rsidR="009F7EC0" w:rsidTr="009F7EC0">
        <w:tc>
          <w:tcPr>
            <w:tcW w:w="4788" w:type="dxa"/>
            <w:tcBorders>
              <w:top w:val="nil"/>
              <w:left w:val="nil"/>
              <w:bottom w:val="nil"/>
              <w:right w:val="nil"/>
            </w:tcBorders>
          </w:tcPr>
          <w:p w:rsidR="009F7EC0" w:rsidRDefault="009F7EC0" w:rsidP="00F2380D">
            <w:r w:rsidRPr="00F2380D">
              <w:t xml:space="preserve">[LINE 4]: 2 4239291 0 </w:t>
            </w:r>
            <w:proofErr w:type="spellStart"/>
            <w:r w:rsidRPr="00F2380D">
              <w:t>0</w:t>
            </w:r>
            <w:proofErr w:type="spellEnd"/>
            <w:r w:rsidRPr="00F2380D">
              <w:t xml:space="preserve"> 0.0208333 0.142857 ...</w:t>
            </w:r>
          </w:p>
        </w:tc>
        <w:tc>
          <w:tcPr>
            <w:tcW w:w="4788" w:type="dxa"/>
            <w:vMerge/>
            <w:tcBorders>
              <w:top w:val="nil"/>
              <w:left w:val="nil"/>
              <w:bottom w:val="nil"/>
              <w:right w:val="nil"/>
            </w:tcBorders>
          </w:tcPr>
          <w:p w:rsidR="009F7EC0" w:rsidRDefault="009F7EC0" w:rsidP="00F2380D"/>
        </w:tc>
      </w:tr>
    </w:tbl>
    <w:p w:rsidR="00F2380D" w:rsidRPr="00F2380D" w:rsidRDefault="00F2380D" w:rsidP="00F2380D">
      <w:pPr>
        <w:spacing w:after="0"/>
      </w:pPr>
    </w:p>
    <w:p w:rsidR="00F2380D" w:rsidRPr="00F2380D" w:rsidRDefault="00F2380D" w:rsidP="00F2380D">
      <w:pPr>
        <w:spacing w:after="0"/>
      </w:pPr>
      <w:r w:rsidRPr="00F2380D">
        <w:t xml:space="preserve">At the end of the file, there may be two additional lines. If </w:t>
      </w:r>
      <w:proofErr w:type="gramStart"/>
      <w:r w:rsidRPr="00F2380D">
        <w:t>a</w:t>
      </w:r>
      <w:proofErr w:type="gramEnd"/>
      <w:r w:rsidRPr="00F2380D">
        <w:t xml:space="preserve"> .x file has been normalized, the original descriptor values need to be preserved; these lines tell what the range of each descriptor was before normalization.</w:t>
      </w:r>
    </w:p>
    <w:p w:rsidR="00F2380D" w:rsidRDefault="00F2380D" w:rsidP="00F2380D">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03DFF" w:rsidTr="00D03DFF">
        <w:tc>
          <w:tcPr>
            <w:tcW w:w="4788" w:type="dxa"/>
          </w:tcPr>
          <w:p w:rsidR="00D03DFF" w:rsidRPr="00F2380D" w:rsidRDefault="00D03DFF" w:rsidP="00D03DFF">
            <w:r w:rsidRPr="00F2380D">
              <w:t>[SECOND TO LAST LINE]: 2 19 2 ...</w:t>
            </w:r>
          </w:p>
          <w:p w:rsidR="00D03DFF" w:rsidRPr="00F2380D" w:rsidRDefault="00D03DFF" w:rsidP="00D03DFF">
            <w:r w:rsidRPr="00F2380D">
              <w:t xml:space="preserve">[LAST LINE]: 4 60 68 ... </w:t>
            </w:r>
          </w:p>
          <w:p w:rsidR="00D03DFF" w:rsidRDefault="00D03DFF" w:rsidP="00F2380D"/>
        </w:tc>
        <w:tc>
          <w:tcPr>
            <w:tcW w:w="4788" w:type="dxa"/>
          </w:tcPr>
          <w:p w:rsidR="00D03DFF" w:rsidRDefault="00D03DFF" w:rsidP="00F2380D">
            <w:r w:rsidRPr="00F2380D">
              <w:t>The “2” and “4” that begin these two lines indicates that the first descriptor, "</w:t>
            </w:r>
            <w:proofErr w:type="spellStart"/>
            <w:r w:rsidRPr="00F2380D">
              <w:t>narecs</w:t>
            </w:r>
            <w:proofErr w:type="spellEnd"/>
            <w:r w:rsidRPr="00F2380D">
              <w:t xml:space="preserve">", originally had a minimum value of 2 and a </w:t>
            </w:r>
            <w:r w:rsidRPr="00F2380D">
              <w:lastRenderedPageBreak/>
              <w:t>maximum value of 4 over all compounds in the set.</w:t>
            </w:r>
            <w:r>
              <w:t xml:space="preserve">  The next two values, 19 and 60, indicate the minimum and maximum values for the second descriptor, “</w:t>
            </w:r>
            <w:proofErr w:type="spellStart"/>
            <w:r>
              <w:t>nvx</w:t>
            </w:r>
            <w:proofErr w:type="spellEnd"/>
            <w:r>
              <w:t xml:space="preserve">.”  </w:t>
            </w:r>
            <w:proofErr w:type="spellStart"/>
            <w:proofErr w:type="gramStart"/>
            <w:r>
              <w:t>iIt</w:t>
            </w:r>
            <w:proofErr w:type="spellEnd"/>
            <w:proofErr w:type="gramEnd"/>
            <w:r>
              <w:t xml:space="preserve"> continues this for all descriptors.</w:t>
            </w:r>
          </w:p>
        </w:tc>
      </w:tr>
    </w:tbl>
    <w:p w:rsidR="00D03DFF" w:rsidRPr="00F2380D" w:rsidRDefault="00D03DFF" w:rsidP="00F2380D">
      <w:pPr>
        <w:spacing w:after="0"/>
      </w:pPr>
    </w:p>
    <w:p w:rsidR="009E12A3" w:rsidRDefault="009E12A3" w:rsidP="00F2380D">
      <w:pPr>
        <w:spacing w:after="0"/>
        <w:rPr>
          <w:u w:val="single"/>
        </w:rPr>
      </w:pPr>
    </w:p>
    <w:p w:rsidR="00F2380D" w:rsidRPr="000679AF" w:rsidRDefault="00517CCF" w:rsidP="000679AF">
      <w:pPr>
        <w:pStyle w:val="Heading2"/>
      </w:pPr>
      <w:bookmarkStart w:id="35" w:name="_Toc297208838"/>
      <w:r>
        <w:t>.</w:t>
      </w:r>
      <w:proofErr w:type="spellStart"/>
      <w:r>
        <w:t>mz</w:t>
      </w:r>
      <w:proofErr w:type="spellEnd"/>
      <w:r>
        <w:t xml:space="preserve"> </w:t>
      </w:r>
      <w:r w:rsidR="00F2380D" w:rsidRPr="000679AF">
        <w:t>files</w:t>
      </w:r>
      <w:bookmarkEnd w:id="35"/>
    </w:p>
    <w:p w:rsidR="00F2380D" w:rsidRDefault="00F2380D" w:rsidP="00F2380D">
      <w:pPr>
        <w:spacing w:after="0"/>
      </w:pPr>
      <w:proofErr w:type="spellStart"/>
      <w:r w:rsidRPr="00F2380D">
        <w:t>MolconnZ</w:t>
      </w:r>
      <w:proofErr w:type="spellEnd"/>
      <w:r w:rsidRPr="00F2380D">
        <w:t xml:space="preserve"> takes in </w:t>
      </w:r>
      <w:proofErr w:type="gramStart"/>
      <w:r w:rsidRPr="00F2380D">
        <w:t>a</w:t>
      </w:r>
      <w:proofErr w:type="gramEnd"/>
      <w:r w:rsidRPr="00F2380D">
        <w:t xml:space="preserve"> .</w:t>
      </w:r>
      <w:proofErr w:type="spellStart"/>
      <w:r w:rsidRPr="00F2380D">
        <w:t>sdf</w:t>
      </w:r>
      <w:proofErr w:type="spellEnd"/>
      <w:r w:rsidRPr="00F2380D">
        <w:t xml:space="preserve"> file and outputs a </w:t>
      </w:r>
      <w:r w:rsidR="00517CCF">
        <w:t>.</w:t>
      </w:r>
      <w:proofErr w:type="spellStart"/>
      <w:r w:rsidR="00517CCF">
        <w:t>mz</w:t>
      </w:r>
      <w:proofErr w:type="spellEnd"/>
      <w:r w:rsidRPr="00F2380D">
        <w:t xml:space="preserve"> file. The </w:t>
      </w:r>
      <w:r w:rsidR="00517CCF">
        <w:t>.</w:t>
      </w:r>
      <w:proofErr w:type="spellStart"/>
      <w:r w:rsidR="00517CCF">
        <w:t>mz</w:t>
      </w:r>
      <w:proofErr w:type="spellEnd"/>
      <w:r w:rsidRPr="00F2380D">
        <w:t xml:space="preserve"> file contains </w:t>
      </w:r>
      <w:proofErr w:type="spellStart"/>
      <w:r w:rsidRPr="00F2380D">
        <w:t>molconnZ</w:t>
      </w:r>
      <w:proofErr w:type="spellEnd"/>
      <w:r w:rsidRPr="00F2380D">
        <w:t xml:space="preserve"> descriptors for the comp</w:t>
      </w:r>
      <w:r w:rsidR="00D03DFF">
        <w:t>o</w:t>
      </w:r>
      <w:r w:rsidRPr="00F2380D">
        <w:t xml:space="preserve">unds from the SDF. The </w:t>
      </w:r>
      <w:r w:rsidR="00517CCF">
        <w:t>.</w:t>
      </w:r>
      <w:proofErr w:type="spellStart"/>
      <w:r w:rsidR="00517CCF">
        <w:t>mz</w:t>
      </w:r>
      <w:proofErr w:type="spellEnd"/>
      <w:r w:rsidRPr="00F2380D">
        <w:t xml:space="preserve"> file looks like:</w:t>
      </w:r>
      <w:r w:rsidR="00F06214">
        <w:t xml:space="preserve"> </w:t>
      </w:r>
    </w:p>
    <w:p w:rsidR="00C75164" w:rsidRPr="00C75164" w:rsidRDefault="00C75164" w:rsidP="002A4BF4">
      <w:pPr>
        <w:spacing w:after="0"/>
        <w:rPr>
          <w:i/>
        </w:rPr>
      </w:pPr>
      <w:r>
        <w:rPr>
          <w:i/>
        </w:rPr>
        <w:t>[</w:t>
      </w:r>
      <w:proofErr w:type="gramStart"/>
      <w:r>
        <w:rPr>
          <w:i/>
        </w:rPr>
        <w:t>descriptor</w:t>
      </w:r>
      <w:proofErr w:type="gramEnd"/>
      <w:r>
        <w:rPr>
          <w:i/>
        </w:rPr>
        <w:t xml:space="preserve"> names]</w:t>
      </w:r>
      <w:r w:rsidR="003007F5">
        <w:rPr>
          <w:i/>
        </w:rPr>
        <w:t>:</w:t>
      </w:r>
    </w:p>
    <w:p w:rsidR="002A4BF4" w:rsidRDefault="002A4BF4" w:rsidP="002A4BF4">
      <w:pPr>
        <w:spacing w:after="0"/>
      </w:pPr>
      <w:proofErr w:type="spellStart"/>
      <w:proofErr w:type="gramStart"/>
      <w:r>
        <w:t>moleculenumber</w:t>
      </w:r>
      <w:proofErr w:type="spellEnd"/>
      <w:proofErr w:type="gramEnd"/>
      <w:r>
        <w:t xml:space="preserve"> </w:t>
      </w:r>
      <w:proofErr w:type="spellStart"/>
      <w:r>
        <w:t>narecs</w:t>
      </w:r>
      <w:proofErr w:type="spellEnd"/>
      <w:r>
        <w:t xml:space="preserve"> </w:t>
      </w:r>
      <w:proofErr w:type="spellStart"/>
      <w:r>
        <w:t>nvx</w:t>
      </w:r>
      <w:proofErr w:type="spellEnd"/>
      <w:r>
        <w:t xml:space="preserve"> </w:t>
      </w:r>
      <w:proofErr w:type="spellStart"/>
      <w:r>
        <w:t>nedges</w:t>
      </w:r>
      <w:proofErr w:type="spellEnd"/>
      <w:r>
        <w:t xml:space="preserve"> </w:t>
      </w:r>
      <w:proofErr w:type="spellStart"/>
      <w:r>
        <w:t>nrings</w:t>
      </w:r>
      <w:proofErr w:type="spellEnd"/>
      <w:r>
        <w:t xml:space="preserve"> </w:t>
      </w:r>
      <w:proofErr w:type="spellStart"/>
      <w:r>
        <w:t>ncircuits</w:t>
      </w:r>
      <w:proofErr w:type="spellEnd"/>
      <w:r>
        <w:t xml:space="preserve"> </w:t>
      </w:r>
      <w:proofErr w:type="spellStart"/>
      <w:r>
        <w:t>nclass</w:t>
      </w:r>
      <w:proofErr w:type="spellEnd"/>
      <w:r>
        <w:t xml:space="preserve"> </w:t>
      </w:r>
      <w:proofErr w:type="spellStart"/>
      <w:r>
        <w:t>nelem</w:t>
      </w:r>
      <w:proofErr w:type="spellEnd"/>
      <w:r>
        <w:t xml:space="preserve"> </w:t>
      </w:r>
      <w:proofErr w:type="spellStart"/>
      <w:r>
        <w:t>ntpaths</w:t>
      </w:r>
      <w:proofErr w:type="spellEnd"/>
      <w:r>
        <w:t xml:space="preserve"> </w:t>
      </w:r>
      <w:proofErr w:type="spellStart"/>
      <w:r>
        <w:t>molweight</w:t>
      </w:r>
      <w:proofErr w:type="spellEnd"/>
      <w:r>
        <w:t xml:space="preserve"> </w:t>
      </w:r>
      <w:proofErr w:type="spellStart"/>
      <w:r>
        <w:t>molname</w:t>
      </w:r>
      <w:proofErr w:type="spellEnd"/>
      <w:r>
        <w:t xml:space="preserve"> formula</w:t>
      </w:r>
    </w:p>
    <w:p w:rsidR="002A4BF4" w:rsidRDefault="002A4BF4" w:rsidP="002A4BF4">
      <w:pPr>
        <w:spacing w:after="0"/>
      </w:pPr>
      <w:r>
        <w:t>nX0  nX1  nX2  nXp3  nXp4  nXp5  nXp6  nXp7  nXp8  nXp9  nXp10</w:t>
      </w:r>
    </w:p>
    <w:p w:rsidR="002A4BF4" w:rsidRDefault="002A4BF4" w:rsidP="002A4BF4">
      <w:pPr>
        <w:spacing w:after="0"/>
      </w:pPr>
      <w:r>
        <w:t>X0   X1   X2   Xp3   Xp4   Xp5   Xp6   Xp7   Xp8   Xp9   Xp10</w:t>
      </w:r>
    </w:p>
    <w:p w:rsidR="002A4BF4" w:rsidRPr="00C75164" w:rsidRDefault="002A4BF4" w:rsidP="002A4BF4">
      <w:pPr>
        <w:spacing w:after="0"/>
        <w:rPr>
          <w:i/>
        </w:rPr>
      </w:pPr>
      <w:r>
        <w:t>…</w:t>
      </w:r>
      <w:r w:rsidR="00C75164">
        <w:t xml:space="preserve"> </w:t>
      </w:r>
      <w:r w:rsidR="00C75164">
        <w:rPr>
          <w:i/>
        </w:rPr>
        <w:t>[</w:t>
      </w:r>
      <w:proofErr w:type="gramStart"/>
      <w:r w:rsidR="00C75164">
        <w:rPr>
          <w:i/>
        </w:rPr>
        <w:t>descriptor</w:t>
      </w:r>
      <w:proofErr w:type="gramEnd"/>
      <w:r w:rsidR="00C75164">
        <w:rPr>
          <w:i/>
        </w:rPr>
        <w:t xml:space="preserve"> values for molecule 1]</w:t>
      </w:r>
      <w:r w:rsidR="003007F5">
        <w:rPr>
          <w:i/>
        </w:rPr>
        <w:t>:</w:t>
      </w:r>
    </w:p>
    <w:p w:rsidR="002A4BF4" w:rsidRDefault="002A4BF4" w:rsidP="002A4BF4">
      <w:pPr>
        <w:spacing w:after="0"/>
      </w:pPr>
      <w:r>
        <w:t>1 3 44 47 4 11 43 5 7518  635.153 4254097 H(43)C(32)N(2)O(9)</w:t>
      </w:r>
      <w:proofErr w:type="spellStart"/>
      <w:r>
        <w:t>Cl</w:t>
      </w:r>
      <w:proofErr w:type="spellEnd"/>
      <w:r>
        <w:t>(1)</w:t>
      </w:r>
    </w:p>
    <w:p w:rsidR="002A4BF4" w:rsidRDefault="002A4BF4" w:rsidP="002A4BF4">
      <w:pPr>
        <w:spacing w:after="0"/>
      </w:pPr>
      <w:r>
        <w:t>44 47 71 92 115 143 165 188 201 224 249</w:t>
      </w:r>
    </w:p>
    <w:p w:rsidR="002A4BF4" w:rsidRDefault="002A4BF4" w:rsidP="002A4BF4">
      <w:pPr>
        <w:spacing w:after="0"/>
      </w:pPr>
      <w:r>
        <w:t>32.559757 20.627108 19.970501 16.373892 12.664577 9.750673 7.042437 5.126579 3.225958 2.186764 1.456898</w:t>
      </w:r>
    </w:p>
    <w:p w:rsidR="00C75164" w:rsidRPr="00C75164" w:rsidRDefault="00C75164" w:rsidP="00C75164">
      <w:pPr>
        <w:spacing w:after="0"/>
        <w:rPr>
          <w:i/>
        </w:rPr>
      </w:pPr>
      <w:proofErr w:type="gramStart"/>
      <w:r>
        <w:t>…</w:t>
      </w:r>
      <w:r>
        <w:rPr>
          <w:i/>
        </w:rPr>
        <w:t>[</w:t>
      </w:r>
      <w:proofErr w:type="gramEnd"/>
      <w:r>
        <w:rPr>
          <w:i/>
        </w:rPr>
        <w:t>descriptor values for molecule 2]</w:t>
      </w:r>
      <w:r w:rsidR="003007F5">
        <w:rPr>
          <w:i/>
        </w:rPr>
        <w:t>:</w:t>
      </w:r>
    </w:p>
    <w:p w:rsidR="00C75164" w:rsidRDefault="00C75164" w:rsidP="00C75164">
      <w:pPr>
        <w:spacing w:after="0"/>
      </w:pPr>
      <w:r>
        <w:t xml:space="preserve">2 </w:t>
      </w:r>
      <w:proofErr w:type="spellStart"/>
      <w:r>
        <w:t>2</w:t>
      </w:r>
      <w:proofErr w:type="spellEnd"/>
      <w:r>
        <w:t xml:space="preserve"> 19 21 3 </w:t>
      </w:r>
      <w:proofErr w:type="spellStart"/>
      <w:r>
        <w:t>3</w:t>
      </w:r>
      <w:proofErr w:type="spellEnd"/>
      <w:r>
        <w:t xml:space="preserve"> 17 4 </w:t>
      </w:r>
      <w:proofErr w:type="gramStart"/>
      <w:r>
        <w:t>615  262.351</w:t>
      </w:r>
      <w:proofErr w:type="gramEnd"/>
      <w:r>
        <w:t xml:space="preserve"> 4239291 H(22)C(15)N(2)O(2)</w:t>
      </w:r>
    </w:p>
    <w:p w:rsidR="00C75164" w:rsidRDefault="00C75164" w:rsidP="00C75164">
      <w:pPr>
        <w:spacing w:after="0"/>
      </w:pPr>
      <w:r>
        <w:t xml:space="preserve">19 21 30 39 49 56 60 62 64 </w:t>
      </w:r>
      <w:proofErr w:type="spellStart"/>
      <w:r>
        <w:t>64</w:t>
      </w:r>
      <w:proofErr w:type="spellEnd"/>
      <w:r>
        <w:t xml:space="preserve"> 62</w:t>
      </w:r>
    </w:p>
    <w:p w:rsidR="002A4BF4" w:rsidRPr="00F2380D" w:rsidRDefault="00C75164" w:rsidP="002A4BF4">
      <w:pPr>
        <w:spacing w:after="0"/>
      </w:pPr>
      <w:r>
        <w:t>13.294681 9.185071 8.442608 7.163390 5.869330 4.134155 2.965950 1.912135 1.281447 0.819887 0.555201</w:t>
      </w:r>
    </w:p>
    <w:p w:rsidR="00F2380D" w:rsidRPr="00F2380D" w:rsidRDefault="00F2380D" w:rsidP="00F2380D">
      <w:pPr>
        <w:spacing w:after="0"/>
      </w:pPr>
    </w:p>
    <w:p w:rsidR="00F2380D" w:rsidRPr="00F2380D" w:rsidRDefault="00F2380D" w:rsidP="00F2380D">
      <w:pPr>
        <w:spacing w:after="0"/>
      </w:pPr>
      <w:r w:rsidRPr="00F2380D">
        <w:t xml:space="preserve">The </w:t>
      </w:r>
      <w:r w:rsidR="00517CCF">
        <w:t>.</w:t>
      </w:r>
      <w:proofErr w:type="spellStart"/>
      <w:r w:rsidR="00517CCF">
        <w:t>mz</w:t>
      </w:r>
      <w:proofErr w:type="spellEnd"/>
      <w:r w:rsidR="00517CCF">
        <w:t xml:space="preserve"> </w:t>
      </w:r>
      <w:r w:rsidRPr="00F2380D">
        <w:t>file is ugly, but straightforward to interpret. First, all the descriptors are listed, and then their values are provided for each compound.</w:t>
      </w:r>
      <w:r w:rsidR="00C75164">
        <w:t xml:space="preserve"> There are 11 elements on each line of the file.</w:t>
      </w:r>
      <w:r w:rsidRPr="00F2380D">
        <w:t xml:space="preserve"> Occasionally, </w:t>
      </w:r>
      <w:proofErr w:type="spellStart"/>
      <w:r w:rsidRPr="00F2380D">
        <w:t>molconnZ</w:t>
      </w:r>
      <w:proofErr w:type="spellEnd"/>
      <w:r w:rsidRPr="00F2380D">
        <w:t xml:space="preserve"> will spit out something insane with crazy characters instead of numbers. This will be caught by the current Java code and dealt with - if you write your own code to deal with </w:t>
      </w:r>
      <w:r w:rsidR="00517CCF">
        <w:t>.</w:t>
      </w:r>
      <w:proofErr w:type="spellStart"/>
      <w:r w:rsidR="00517CCF">
        <w:t>mz</w:t>
      </w:r>
      <w:proofErr w:type="spellEnd"/>
      <w:r w:rsidR="00517CCF">
        <w:t xml:space="preserve"> </w:t>
      </w:r>
      <w:r w:rsidRPr="00F2380D">
        <w:t xml:space="preserve">files from </w:t>
      </w:r>
      <w:proofErr w:type="spellStart"/>
      <w:r w:rsidRPr="00F2380D">
        <w:t>molconnZ</w:t>
      </w:r>
      <w:proofErr w:type="spellEnd"/>
      <w:r w:rsidRPr="00F2380D">
        <w:t>, you might need to do that too.</w:t>
      </w:r>
    </w:p>
    <w:p w:rsidR="00C40C5B" w:rsidRPr="00F2380D" w:rsidRDefault="00C40C5B" w:rsidP="00F2380D">
      <w:pPr>
        <w:spacing w:after="0"/>
      </w:pPr>
    </w:p>
    <w:p w:rsidR="00F2380D" w:rsidRPr="00F2380D" w:rsidRDefault="00F2380D" w:rsidP="000679AF">
      <w:pPr>
        <w:pStyle w:val="Heading2"/>
      </w:pPr>
      <w:bookmarkStart w:id="36" w:name="_Toc297208839"/>
      <w:r w:rsidRPr="00F2380D">
        <w:t>.</w:t>
      </w:r>
      <w:r w:rsidRPr="000679AF">
        <w:t>act files</w:t>
      </w:r>
      <w:bookmarkEnd w:id="36"/>
    </w:p>
    <w:p w:rsidR="00F2380D" w:rsidRPr="00F2380D" w:rsidRDefault="00F2380D" w:rsidP="00F2380D">
      <w:pPr>
        <w:spacing w:after="0"/>
      </w:pPr>
      <w:r w:rsidRPr="00F2380D">
        <w:t>The .act files store activities (numerical results associated with each chemical; these are what we're building a model on or trying to predict). They must have a corresponding .</w:t>
      </w:r>
      <w:proofErr w:type="spellStart"/>
      <w:r w:rsidRPr="00F2380D">
        <w:t>sdf</w:t>
      </w:r>
      <w:proofErr w:type="spellEnd"/>
      <w:r w:rsidRPr="00F2380D">
        <w:t xml:space="preserve"> file with them to describe the chemi</w:t>
      </w:r>
      <w:r w:rsidR="007E65CC">
        <w:t>c</w:t>
      </w:r>
      <w:r w:rsidRPr="00F2380D">
        <w:t>al.</w:t>
      </w:r>
      <w:r w:rsidR="00F06214">
        <w:t xml:space="preserve">  The system validates that there are the same number of compounds in the .</w:t>
      </w:r>
      <w:proofErr w:type="spellStart"/>
      <w:r w:rsidR="00F06214">
        <w:t>sdf</w:t>
      </w:r>
      <w:proofErr w:type="spellEnd"/>
      <w:r w:rsidR="00F06214">
        <w:t xml:space="preserve"> file and its associated .act file.</w:t>
      </w:r>
    </w:p>
    <w:p w:rsidR="00F2380D" w:rsidRPr="00F2380D" w:rsidRDefault="00F2380D" w:rsidP="003A108D">
      <w:pPr>
        <w:spacing w:after="0"/>
      </w:pPr>
    </w:p>
    <w:sectPr w:rsidR="00F2380D" w:rsidRPr="00F2380D" w:rsidSect="0033316F">
      <w:headerReference w:type="default" r:id="rId20"/>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EB6" w:rsidRDefault="00AF0EB6" w:rsidP="00EF64BC">
      <w:pPr>
        <w:spacing w:after="0" w:line="240" w:lineRule="auto"/>
      </w:pPr>
      <w:r>
        <w:separator/>
      </w:r>
    </w:p>
  </w:endnote>
  <w:endnote w:type="continuationSeparator" w:id="0">
    <w:p w:rsidR="00AF0EB6" w:rsidRDefault="00AF0EB6" w:rsidP="00EF6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ADF" w:rsidRDefault="00BB7F9A">
    <w:pPr>
      <w:pStyle w:val="Footer"/>
    </w:pPr>
    <w:r>
      <w:t>30 June</w:t>
    </w:r>
    <w:r w:rsidR="00106D3C">
      <w:t xml:space="preserve"> 2011</w:t>
    </w:r>
    <w:r w:rsidR="00EA6ADF">
      <w:ptab w:relativeTo="margin" w:alignment="center" w:leader="none"/>
    </w:r>
    <w:r w:rsidR="00EA6ADF">
      <w:ptab w:relativeTo="margin" w:alignment="right" w:leader="none"/>
    </w:r>
    <w:fldSimple w:instr=" PAGE   \* MERGEFORMAT ">
      <w:r w:rsidR="00DE1625">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EB6" w:rsidRDefault="00AF0EB6" w:rsidP="00EF64BC">
      <w:pPr>
        <w:spacing w:after="0" w:line="240" w:lineRule="auto"/>
      </w:pPr>
      <w:r>
        <w:separator/>
      </w:r>
    </w:p>
  </w:footnote>
  <w:footnote w:type="continuationSeparator" w:id="0">
    <w:p w:rsidR="00AF0EB6" w:rsidRDefault="00AF0EB6" w:rsidP="00EF64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ADF" w:rsidRPr="00EF64BC" w:rsidRDefault="00EA6ADF">
    <w:pPr>
      <w:pStyle w:val="Header"/>
      <w:rPr>
        <w:sz w:val="36"/>
      </w:rPr>
    </w:pPr>
    <w:r w:rsidRPr="00EF64BC">
      <w:rPr>
        <w:sz w:val="36"/>
      </w:rPr>
      <w:ptab w:relativeTo="margin" w:alignment="center" w:leader="none"/>
    </w:r>
    <w:r w:rsidRPr="00EF64BC">
      <w:rPr>
        <w:sz w:val="36"/>
      </w:rPr>
      <w:t xml:space="preserve">C-Chembench Developer </w:t>
    </w:r>
    <w:r>
      <w:rPr>
        <w:sz w:val="36"/>
      </w:rPr>
      <w:t>Guide</w:t>
    </w:r>
    <w:r w:rsidRPr="00EF64BC">
      <w:rPr>
        <w:sz w:val="36"/>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28A5"/>
    <w:multiLevelType w:val="hybridMultilevel"/>
    <w:tmpl w:val="D3E0C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EC0"/>
    <w:multiLevelType w:val="hybridMultilevel"/>
    <w:tmpl w:val="3250ACE4"/>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755ED"/>
    <w:multiLevelType w:val="hybridMultilevel"/>
    <w:tmpl w:val="D0D4F86C"/>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E0FBF"/>
    <w:multiLevelType w:val="hybridMultilevel"/>
    <w:tmpl w:val="853CB17A"/>
    <w:lvl w:ilvl="0" w:tplc="E83CD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F1210"/>
    <w:multiLevelType w:val="hybridMultilevel"/>
    <w:tmpl w:val="81460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B29AC"/>
    <w:multiLevelType w:val="hybridMultilevel"/>
    <w:tmpl w:val="C6FAF5BA"/>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F4199C"/>
    <w:multiLevelType w:val="hybridMultilevel"/>
    <w:tmpl w:val="53DA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8313A"/>
    <w:multiLevelType w:val="hybridMultilevel"/>
    <w:tmpl w:val="84FA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F1798B"/>
    <w:multiLevelType w:val="hybridMultilevel"/>
    <w:tmpl w:val="D7C67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19123A"/>
    <w:multiLevelType w:val="hybridMultilevel"/>
    <w:tmpl w:val="BEF6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6C6EB4"/>
    <w:multiLevelType w:val="hybridMultilevel"/>
    <w:tmpl w:val="92729628"/>
    <w:lvl w:ilvl="0" w:tplc="B3B476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916B18"/>
    <w:multiLevelType w:val="hybridMultilevel"/>
    <w:tmpl w:val="8228A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8E86C5C"/>
    <w:multiLevelType w:val="hybridMultilevel"/>
    <w:tmpl w:val="8B6C5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F84150"/>
    <w:multiLevelType w:val="hybridMultilevel"/>
    <w:tmpl w:val="BB32DC22"/>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4666A"/>
    <w:multiLevelType w:val="hybridMultilevel"/>
    <w:tmpl w:val="6A54A888"/>
    <w:lvl w:ilvl="0" w:tplc="B3B47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C948BD"/>
    <w:multiLevelType w:val="hybridMultilevel"/>
    <w:tmpl w:val="849CF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4"/>
  </w:num>
  <w:num w:numId="5">
    <w:abstractNumId w:val="1"/>
  </w:num>
  <w:num w:numId="6">
    <w:abstractNumId w:val="10"/>
  </w:num>
  <w:num w:numId="7">
    <w:abstractNumId w:val="9"/>
  </w:num>
  <w:num w:numId="8">
    <w:abstractNumId w:val="11"/>
  </w:num>
  <w:num w:numId="9">
    <w:abstractNumId w:val="6"/>
  </w:num>
  <w:num w:numId="10">
    <w:abstractNumId w:val="15"/>
  </w:num>
  <w:num w:numId="11">
    <w:abstractNumId w:val="0"/>
  </w:num>
  <w:num w:numId="12">
    <w:abstractNumId w:val="8"/>
  </w:num>
  <w:num w:numId="13">
    <w:abstractNumId w:val="12"/>
  </w:num>
  <w:num w:numId="14">
    <w:abstractNumId w:val="4"/>
  </w:num>
  <w:num w:numId="15">
    <w:abstractNumId w:val="13"/>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46082">
      <o:colormenu v:ext="edit" fillcolor="none"/>
    </o:shapedefaults>
  </w:hdrShapeDefaults>
  <w:footnotePr>
    <w:footnote w:id="-1"/>
    <w:footnote w:id="0"/>
  </w:footnotePr>
  <w:endnotePr>
    <w:endnote w:id="-1"/>
    <w:endnote w:id="0"/>
  </w:endnotePr>
  <w:compat>
    <w:useFELayout/>
  </w:compat>
  <w:rsids>
    <w:rsidRoot w:val="00F84719"/>
    <w:rsid w:val="000009F9"/>
    <w:rsid w:val="0000550B"/>
    <w:rsid w:val="00010D98"/>
    <w:rsid w:val="0002205D"/>
    <w:rsid w:val="00022377"/>
    <w:rsid w:val="00025EFC"/>
    <w:rsid w:val="000265D1"/>
    <w:rsid w:val="00037D8D"/>
    <w:rsid w:val="000559D4"/>
    <w:rsid w:val="00066DC4"/>
    <w:rsid w:val="000679AF"/>
    <w:rsid w:val="00067E3E"/>
    <w:rsid w:val="00071E1E"/>
    <w:rsid w:val="000721B0"/>
    <w:rsid w:val="00080357"/>
    <w:rsid w:val="0008585A"/>
    <w:rsid w:val="00091E6C"/>
    <w:rsid w:val="000A3D7D"/>
    <w:rsid w:val="000A3F5A"/>
    <w:rsid w:val="000A5570"/>
    <w:rsid w:val="000B2E3C"/>
    <w:rsid w:val="000B44B3"/>
    <w:rsid w:val="000B5BCE"/>
    <w:rsid w:val="000C6DF4"/>
    <w:rsid w:val="000D19CB"/>
    <w:rsid w:val="000E2245"/>
    <w:rsid w:val="000E4106"/>
    <w:rsid w:val="000E61E0"/>
    <w:rsid w:val="000F2596"/>
    <w:rsid w:val="000F4A27"/>
    <w:rsid w:val="000F4E68"/>
    <w:rsid w:val="000F5846"/>
    <w:rsid w:val="00103F0C"/>
    <w:rsid w:val="00106D3C"/>
    <w:rsid w:val="00111E87"/>
    <w:rsid w:val="00116DDD"/>
    <w:rsid w:val="00120DCF"/>
    <w:rsid w:val="001225AB"/>
    <w:rsid w:val="0012370B"/>
    <w:rsid w:val="00150324"/>
    <w:rsid w:val="001610E2"/>
    <w:rsid w:val="001632C9"/>
    <w:rsid w:val="00163CE5"/>
    <w:rsid w:val="0016680F"/>
    <w:rsid w:val="00173F95"/>
    <w:rsid w:val="00174805"/>
    <w:rsid w:val="0018541E"/>
    <w:rsid w:val="00185F21"/>
    <w:rsid w:val="00195143"/>
    <w:rsid w:val="001956D8"/>
    <w:rsid w:val="001A3F1C"/>
    <w:rsid w:val="001A7F1F"/>
    <w:rsid w:val="001B37C0"/>
    <w:rsid w:val="001D4F6A"/>
    <w:rsid w:val="001D62EE"/>
    <w:rsid w:val="001E147E"/>
    <w:rsid w:val="001F097E"/>
    <w:rsid w:val="001F0B08"/>
    <w:rsid w:val="001F0C77"/>
    <w:rsid w:val="001F2852"/>
    <w:rsid w:val="001F6FC5"/>
    <w:rsid w:val="00200847"/>
    <w:rsid w:val="00210B1C"/>
    <w:rsid w:val="00211381"/>
    <w:rsid w:val="00226D34"/>
    <w:rsid w:val="00237D6C"/>
    <w:rsid w:val="00250D7E"/>
    <w:rsid w:val="00255F53"/>
    <w:rsid w:val="00255F91"/>
    <w:rsid w:val="00262261"/>
    <w:rsid w:val="00264462"/>
    <w:rsid w:val="00272EE6"/>
    <w:rsid w:val="0027337C"/>
    <w:rsid w:val="00275AC5"/>
    <w:rsid w:val="00276D88"/>
    <w:rsid w:val="0029314B"/>
    <w:rsid w:val="002A13F3"/>
    <w:rsid w:val="002A4BF4"/>
    <w:rsid w:val="002C70A9"/>
    <w:rsid w:val="002D07A5"/>
    <w:rsid w:val="002D56B9"/>
    <w:rsid w:val="002E2FBB"/>
    <w:rsid w:val="002E35E4"/>
    <w:rsid w:val="002E3801"/>
    <w:rsid w:val="002E5984"/>
    <w:rsid w:val="002F4A00"/>
    <w:rsid w:val="003007F5"/>
    <w:rsid w:val="00305871"/>
    <w:rsid w:val="003059A3"/>
    <w:rsid w:val="00306CE7"/>
    <w:rsid w:val="003106BA"/>
    <w:rsid w:val="0032718A"/>
    <w:rsid w:val="0033316F"/>
    <w:rsid w:val="0033687B"/>
    <w:rsid w:val="00351E53"/>
    <w:rsid w:val="003600AA"/>
    <w:rsid w:val="00361B9C"/>
    <w:rsid w:val="00367E79"/>
    <w:rsid w:val="0038149E"/>
    <w:rsid w:val="00381BF0"/>
    <w:rsid w:val="00382368"/>
    <w:rsid w:val="003A108D"/>
    <w:rsid w:val="003A1B13"/>
    <w:rsid w:val="003A1E12"/>
    <w:rsid w:val="003B4ADE"/>
    <w:rsid w:val="003D1F3B"/>
    <w:rsid w:val="003D36E4"/>
    <w:rsid w:val="003F1CA1"/>
    <w:rsid w:val="003F5573"/>
    <w:rsid w:val="003F6706"/>
    <w:rsid w:val="003F788E"/>
    <w:rsid w:val="004029BF"/>
    <w:rsid w:val="00403579"/>
    <w:rsid w:val="004065D2"/>
    <w:rsid w:val="00417B45"/>
    <w:rsid w:val="00431268"/>
    <w:rsid w:val="00436F3A"/>
    <w:rsid w:val="00444A3C"/>
    <w:rsid w:val="00464EAE"/>
    <w:rsid w:val="00467303"/>
    <w:rsid w:val="00474CDA"/>
    <w:rsid w:val="00477F44"/>
    <w:rsid w:val="00480D49"/>
    <w:rsid w:val="00480DE7"/>
    <w:rsid w:val="00494F49"/>
    <w:rsid w:val="00495ADF"/>
    <w:rsid w:val="00497C3A"/>
    <w:rsid w:val="004B512B"/>
    <w:rsid w:val="004C13EA"/>
    <w:rsid w:val="004C56A2"/>
    <w:rsid w:val="004C7377"/>
    <w:rsid w:val="004D2536"/>
    <w:rsid w:val="004D2854"/>
    <w:rsid w:val="004D63EB"/>
    <w:rsid w:val="004E0836"/>
    <w:rsid w:val="004E0A18"/>
    <w:rsid w:val="004E6177"/>
    <w:rsid w:val="004F111E"/>
    <w:rsid w:val="005022AE"/>
    <w:rsid w:val="00507616"/>
    <w:rsid w:val="00514E33"/>
    <w:rsid w:val="00517CCF"/>
    <w:rsid w:val="00517FDB"/>
    <w:rsid w:val="00522F31"/>
    <w:rsid w:val="00524FF4"/>
    <w:rsid w:val="00526017"/>
    <w:rsid w:val="00530E0C"/>
    <w:rsid w:val="00533D29"/>
    <w:rsid w:val="00542534"/>
    <w:rsid w:val="00544C94"/>
    <w:rsid w:val="00554E79"/>
    <w:rsid w:val="005603A3"/>
    <w:rsid w:val="00567AB2"/>
    <w:rsid w:val="00567C51"/>
    <w:rsid w:val="00570C9D"/>
    <w:rsid w:val="005746A7"/>
    <w:rsid w:val="00575424"/>
    <w:rsid w:val="0058305D"/>
    <w:rsid w:val="00584D89"/>
    <w:rsid w:val="00591985"/>
    <w:rsid w:val="005A67D9"/>
    <w:rsid w:val="005A740D"/>
    <w:rsid w:val="005B0A00"/>
    <w:rsid w:val="005C4AF2"/>
    <w:rsid w:val="005D241D"/>
    <w:rsid w:val="005E2B41"/>
    <w:rsid w:val="005E45E3"/>
    <w:rsid w:val="005E4C7D"/>
    <w:rsid w:val="005E706C"/>
    <w:rsid w:val="005F4797"/>
    <w:rsid w:val="006039C7"/>
    <w:rsid w:val="00611D2F"/>
    <w:rsid w:val="006130ED"/>
    <w:rsid w:val="006169BC"/>
    <w:rsid w:val="006176C3"/>
    <w:rsid w:val="00617E82"/>
    <w:rsid w:val="006310F2"/>
    <w:rsid w:val="00635BB7"/>
    <w:rsid w:val="00635F06"/>
    <w:rsid w:val="00644388"/>
    <w:rsid w:val="00652E75"/>
    <w:rsid w:val="00653005"/>
    <w:rsid w:val="0066393F"/>
    <w:rsid w:val="00670045"/>
    <w:rsid w:val="006704F0"/>
    <w:rsid w:val="0067560C"/>
    <w:rsid w:val="00676389"/>
    <w:rsid w:val="00680F03"/>
    <w:rsid w:val="00682149"/>
    <w:rsid w:val="006901E1"/>
    <w:rsid w:val="006933AD"/>
    <w:rsid w:val="006B42EC"/>
    <w:rsid w:val="006B4713"/>
    <w:rsid w:val="006B7742"/>
    <w:rsid w:val="006C0794"/>
    <w:rsid w:val="006D52E0"/>
    <w:rsid w:val="006E28A5"/>
    <w:rsid w:val="007001AE"/>
    <w:rsid w:val="007016CF"/>
    <w:rsid w:val="00702BFF"/>
    <w:rsid w:val="00721B32"/>
    <w:rsid w:val="00725B2F"/>
    <w:rsid w:val="00726E25"/>
    <w:rsid w:val="00727324"/>
    <w:rsid w:val="00741D35"/>
    <w:rsid w:val="0074380D"/>
    <w:rsid w:val="00754525"/>
    <w:rsid w:val="0076553A"/>
    <w:rsid w:val="00780BE2"/>
    <w:rsid w:val="00782FF9"/>
    <w:rsid w:val="007842FB"/>
    <w:rsid w:val="00785BA9"/>
    <w:rsid w:val="00797BEA"/>
    <w:rsid w:val="007C1166"/>
    <w:rsid w:val="007D667B"/>
    <w:rsid w:val="007E65B2"/>
    <w:rsid w:val="007E65CC"/>
    <w:rsid w:val="007E718B"/>
    <w:rsid w:val="007F4211"/>
    <w:rsid w:val="007F4E92"/>
    <w:rsid w:val="007F667F"/>
    <w:rsid w:val="00803B28"/>
    <w:rsid w:val="00804DEF"/>
    <w:rsid w:val="00814C8B"/>
    <w:rsid w:val="00821B74"/>
    <w:rsid w:val="008325CB"/>
    <w:rsid w:val="00841887"/>
    <w:rsid w:val="008464D4"/>
    <w:rsid w:val="0086616B"/>
    <w:rsid w:val="00866A00"/>
    <w:rsid w:val="00873FC8"/>
    <w:rsid w:val="00874626"/>
    <w:rsid w:val="00882730"/>
    <w:rsid w:val="00883222"/>
    <w:rsid w:val="008845E7"/>
    <w:rsid w:val="00887709"/>
    <w:rsid w:val="00892BF1"/>
    <w:rsid w:val="00893CD6"/>
    <w:rsid w:val="008B51E4"/>
    <w:rsid w:val="008B5E1C"/>
    <w:rsid w:val="008B7B49"/>
    <w:rsid w:val="008C052D"/>
    <w:rsid w:val="008C36F6"/>
    <w:rsid w:val="008C4B76"/>
    <w:rsid w:val="008D01AA"/>
    <w:rsid w:val="008F1A74"/>
    <w:rsid w:val="008F44EE"/>
    <w:rsid w:val="00903204"/>
    <w:rsid w:val="00913F97"/>
    <w:rsid w:val="009155D0"/>
    <w:rsid w:val="00915B21"/>
    <w:rsid w:val="00922FF8"/>
    <w:rsid w:val="009318CD"/>
    <w:rsid w:val="00940218"/>
    <w:rsid w:val="0094584F"/>
    <w:rsid w:val="00945C65"/>
    <w:rsid w:val="0095385F"/>
    <w:rsid w:val="00956251"/>
    <w:rsid w:val="00961430"/>
    <w:rsid w:val="00966A50"/>
    <w:rsid w:val="00967347"/>
    <w:rsid w:val="009714C0"/>
    <w:rsid w:val="009727DC"/>
    <w:rsid w:val="009765B6"/>
    <w:rsid w:val="009810B6"/>
    <w:rsid w:val="00984125"/>
    <w:rsid w:val="00984337"/>
    <w:rsid w:val="00992CD7"/>
    <w:rsid w:val="009A38D4"/>
    <w:rsid w:val="009B040A"/>
    <w:rsid w:val="009C0829"/>
    <w:rsid w:val="009C1B26"/>
    <w:rsid w:val="009C5A7D"/>
    <w:rsid w:val="009C7361"/>
    <w:rsid w:val="009D2747"/>
    <w:rsid w:val="009D51E6"/>
    <w:rsid w:val="009D6AE9"/>
    <w:rsid w:val="009E04A2"/>
    <w:rsid w:val="009E12A3"/>
    <w:rsid w:val="009F7EC0"/>
    <w:rsid w:val="00A004A4"/>
    <w:rsid w:val="00A0293B"/>
    <w:rsid w:val="00A038CE"/>
    <w:rsid w:val="00A045B6"/>
    <w:rsid w:val="00A067D7"/>
    <w:rsid w:val="00A06C7E"/>
    <w:rsid w:val="00A20F38"/>
    <w:rsid w:val="00A21C6A"/>
    <w:rsid w:val="00A26E4C"/>
    <w:rsid w:val="00A31AF4"/>
    <w:rsid w:val="00A35B0F"/>
    <w:rsid w:val="00A35BC5"/>
    <w:rsid w:val="00A415E3"/>
    <w:rsid w:val="00A50001"/>
    <w:rsid w:val="00A502BB"/>
    <w:rsid w:val="00A54DB1"/>
    <w:rsid w:val="00A95249"/>
    <w:rsid w:val="00AA168C"/>
    <w:rsid w:val="00AA260D"/>
    <w:rsid w:val="00AA5145"/>
    <w:rsid w:val="00AA711A"/>
    <w:rsid w:val="00AA7D5E"/>
    <w:rsid w:val="00AB3AFC"/>
    <w:rsid w:val="00AB6085"/>
    <w:rsid w:val="00AB79F7"/>
    <w:rsid w:val="00AC19D8"/>
    <w:rsid w:val="00AC1A0A"/>
    <w:rsid w:val="00AC756B"/>
    <w:rsid w:val="00AE3D18"/>
    <w:rsid w:val="00AE7DC2"/>
    <w:rsid w:val="00AF0EB6"/>
    <w:rsid w:val="00AF2CB1"/>
    <w:rsid w:val="00B04DAA"/>
    <w:rsid w:val="00B05BBA"/>
    <w:rsid w:val="00B0767C"/>
    <w:rsid w:val="00B15B84"/>
    <w:rsid w:val="00B20B77"/>
    <w:rsid w:val="00B217D8"/>
    <w:rsid w:val="00B2355B"/>
    <w:rsid w:val="00B23BB2"/>
    <w:rsid w:val="00B41140"/>
    <w:rsid w:val="00B45379"/>
    <w:rsid w:val="00B54C0E"/>
    <w:rsid w:val="00B673EC"/>
    <w:rsid w:val="00B73037"/>
    <w:rsid w:val="00B93DEE"/>
    <w:rsid w:val="00BA0408"/>
    <w:rsid w:val="00BA28B2"/>
    <w:rsid w:val="00BA6549"/>
    <w:rsid w:val="00BB7F9A"/>
    <w:rsid w:val="00BC3446"/>
    <w:rsid w:val="00BC3600"/>
    <w:rsid w:val="00BC731A"/>
    <w:rsid w:val="00BC7B33"/>
    <w:rsid w:val="00BD2D2F"/>
    <w:rsid w:val="00BD32B6"/>
    <w:rsid w:val="00BD381A"/>
    <w:rsid w:val="00BD3ACF"/>
    <w:rsid w:val="00BE24FD"/>
    <w:rsid w:val="00BE54DD"/>
    <w:rsid w:val="00BF272B"/>
    <w:rsid w:val="00BF4B05"/>
    <w:rsid w:val="00C1247A"/>
    <w:rsid w:val="00C1352B"/>
    <w:rsid w:val="00C309CB"/>
    <w:rsid w:val="00C35151"/>
    <w:rsid w:val="00C40C5B"/>
    <w:rsid w:val="00C42935"/>
    <w:rsid w:val="00C53D7F"/>
    <w:rsid w:val="00C633E0"/>
    <w:rsid w:val="00C6796A"/>
    <w:rsid w:val="00C71234"/>
    <w:rsid w:val="00C738A5"/>
    <w:rsid w:val="00C75164"/>
    <w:rsid w:val="00C83409"/>
    <w:rsid w:val="00C85E19"/>
    <w:rsid w:val="00C86D09"/>
    <w:rsid w:val="00CA6452"/>
    <w:rsid w:val="00CB1422"/>
    <w:rsid w:val="00CC3919"/>
    <w:rsid w:val="00CC6A5F"/>
    <w:rsid w:val="00CD4FA4"/>
    <w:rsid w:val="00CE5F83"/>
    <w:rsid w:val="00CF10E5"/>
    <w:rsid w:val="00CF6275"/>
    <w:rsid w:val="00D013E1"/>
    <w:rsid w:val="00D026AB"/>
    <w:rsid w:val="00D03DFF"/>
    <w:rsid w:val="00D046BE"/>
    <w:rsid w:val="00D108F3"/>
    <w:rsid w:val="00D25544"/>
    <w:rsid w:val="00D26B79"/>
    <w:rsid w:val="00D44FAC"/>
    <w:rsid w:val="00D461F9"/>
    <w:rsid w:val="00D523FA"/>
    <w:rsid w:val="00D5738B"/>
    <w:rsid w:val="00D600B6"/>
    <w:rsid w:val="00D62336"/>
    <w:rsid w:val="00D638FD"/>
    <w:rsid w:val="00D66E42"/>
    <w:rsid w:val="00D84C5A"/>
    <w:rsid w:val="00D864AC"/>
    <w:rsid w:val="00D960BC"/>
    <w:rsid w:val="00D97601"/>
    <w:rsid w:val="00D97FC1"/>
    <w:rsid w:val="00DA7CF5"/>
    <w:rsid w:val="00DB0FD9"/>
    <w:rsid w:val="00DC54C0"/>
    <w:rsid w:val="00DD093A"/>
    <w:rsid w:val="00DE1625"/>
    <w:rsid w:val="00DE1A1A"/>
    <w:rsid w:val="00DE48FA"/>
    <w:rsid w:val="00E003C4"/>
    <w:rsid w:val="00E049D7"/>
    <w:rsid w:val="00E05075"/>
    <w:rsid w:val="00E11AE3"/>
    <w:rsid w:val="00E1457C"/>
    <w:rsid w:val="00E16E9F"/>
    <w:rsid w:val="00E16F4D"/>
    <w:rsid w:val="00E2374D"/>
    <w:rsid w:val="00E3100A"/>
    <w:rsid w:val="00E47BF0"/>
    <w:rsid w:val="00E50B0C"/>
    <w:rsid w:val="00E57174"/>
    <w:rsid w:val="00E578DA"/>
    <w:rsid w:val="00E70531"/>
    <w:rsid w:val="00E7631D"/>
    <w:rsid w:val="00E802C7"/>
    <w:rsid w:val="00E8329B"/>
    <w:rsid w:val="00E87CC0"/>
    <w:rsid w:val="00E90447"/>
    <w:rsid w:val="00EA0AA4"/>
    <w:rsid w:val="00EA5FAF"/>
    <w:rsid w:val="00EA6ADF"/>
    <w:rsid w:val="00EB3009"/>
    <w:rsid w:val="00EB6B08"/>
    <w:rsid w:val="00EB72B3"/>
    <w:rsid w:val="00EC6C64"/>
    <w:rsid w:val="00ED4B73"/>
    <w:rsid w:val="00EE17A7"/>
    <w:rsid w:val="00EE2C48"/>
    <w:rsid w:val="00EF64BC"/>
    <w:rsid w:val="00F00CC5"/>
    <w:rsid w:val="00F03091"/>
    <w:rsid w:val="00F0341E"/>
    <w:rsid w:val="00F03BA4"/>
    <w:rsid w:val="00F06214"/>
    <w:rsid w:val="00F064F1"/>
    <w:rsid w:val="00F07288"/>
    <w:rsid w:val="00F07C01"/>
    <w:rsid w:val="00F10CEF"/>
    <w:rsid w:val="00F13742"/>
    <w:rsid w:val="00F147FB"/>
    <w:rsid w:val="00F1516E"/>
    <w:rsid w:val="00F17514"/>
    <w:rsid w:val="00F2380D"/>
    <w:rsid w:val="00F25378"/>
    <w:rsid w:val="00F27E5F"/>
    <w:rsid w:val="00F32062"/>
    <w:rsid w:val="00F32E4C"/>
    <w:rsid w:val="00F3595E"/>
    <w:rsid w:val="00F5168E"/>
    <w:rsid w:val="00F643E1"/>
    <w:rsid w:val="00F66D98"/>
    <w:rsid w:val="00F70A85"/>
    <w:rsid w:val="00F77218"/>
    <w:rsid w:val="00F83A18"/>
    <w:rsid w:val="00F84719"/>
    <w:rsid w:val="00FA16FD"/>
    <w:rsid w:val="00FA2ADF"/>
    <w:rsid w:val="00FB15B1"/>
    <w:rsid w:val="00FD1269"/>
    <w:rsid w:val="00FD1EE2"/>
    <w:rsid w:val="00FD38FD"/>
    <w:rsid w:val="00FE173D"/>
    <w:rsid w:val="00FF3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422"/>
  </w:style>
  <w:style w:type="paragraph" w:styleId="Heading1">
    <w:name w:val="heading 1"/>
    <w:basedOn w:val="Normal"/>
    <w:next w:val="Normal"/>
    <w:link w:val="Heading1Char"/>
    <w:uiPriority w:val="9"/>
    <w:qFormat/>
    <w:rsid w:val="00327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E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5E3"/>
    <w:rPr>
      <w:rFonts w:ascii="Tahoma" w:hAnsi="Tahoma" w:cs="Tahoma"/>
      <w:sz w:val="16"/>
      <w:szCs w:val="16"/>
    </w:rPr>
  </w:style>
  <w:style w:type="paragraph" w:styleId="Header">
    <w:name w:val="header"/>
    <w:basedOn w:val="Normal"/>
    <w:link w:val="HeaderChar"/>
    <w:uiPriority w:val="99"/>
    <w:semiHidden/>
    <w:unhideWhenUsed/>
    <w:rsid w:val="00EF64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64BC"/>
  </w:style>
  <w:style w:type="paragraph" w:styleId="Footer">
    <w:name w:val="footer"/>
    <w:basedOn w:val="Normal"/>
    <w:link w:val="FooterChar"/>
    <w:uiPriority w:val="99"/>
    <w:unhideWhenUsed/>
    <w:rsid w:val="00EF6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BC"/>
  </w:style>
  <w:style w:type="character" w:customStyle="1" w:styleId="Heading1Char">
    <w:name w:val="Heading 1 Char"/>
    <w:basedOn w:val="DefaultParagraphFont"/>
    <w:link w:val="Heading1"/>
    <w:uiPriority w:val="9"/>
    <w:rsid w:val="003271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718A"/>
    <w:pPr>
      <w:outlineLvl w:val="9"/>
    </w:pPr>
  </w:style>
  <w:style w:type="paragraph" w:styleId="TOC1">
    <w:name w:val="toc 1"/>
    <w:basedOn w:val="Normal"/>
    <w:next w:val="Normal"/>
    <w:autoRedefine/>
    <w:uiPriority w:val="39"/>
    <w:unhideWhenUsed/>
    <w:rsid w:val="0032718A"/>
    <w:pPr>
      <w:spacing w:after="100"/>
    </w:pPr>
  </w:style>
  <w:style w:type="character" w:styleId="Hyperlink">
    <w:name w:val="Hyperlink"/>
    <w:basedOn w:val="DefaultParagraphFont"/>
    <w:uiPriority w:val="99"/>
    <w:unhideWhenUsed/>
    <w:rsid w:val="0032718A"/>
    <w:rPr>
      <w:color w:val="0000FF" w:themeColor="hyperlink"/>
      <w:u w:val="single"/>
    </w:rPr>
  </w:style>
  <w:style w:type="paragraph" w:styleId="NoSpacing">
    <w:name w:val="No Spacing"/>
    <w:link w:val="NoSpacingChar"/>
    <w:uiPriority w:val="1"/>
    <w:qFormat/>
    <w:rsid w:val="0033316F"/>
    <w:pPr>
      <w:spacing w:after="0" w:line="240" w:lineRule="auto"/>
    </w:pPr>
    <w:rPr>
      <w:rFonts w:eastAsiaTheme="minorEastAsia"/>
    </w:rPr>
  </w:style>
  <w:style w:type="character" w:customStyle="1" w:styleId="NoSpacingChar">
    <w:name w:val="No Spacing Char"/>
    <w:basedOn w:val="DefaultParagraphFont"/>
    <w:link w:val="NoSpacing"/>
    <w:uiPriority w:val="1"/>
    <w:rsid w:val="0033316F"/>
    <w:rPr>
      <w:rFonts w:eastAsiaTheme="minorEastAsia"/>
    </w:rPr>
  </w:style>
  <w:style w:type="paragraph" w:styleId="ListParagraph">
    <w:name w:val="List Paragraph"/>
    <w:basedOn w:val="Normal"/>
    <w:uiPriority w:val="34"/>
    <w:qFormat/>
    <w:rsid w:val="001F2852"/>
    <w:pPr>
      <w:ind w:left="720"/>
      <w:contextualSpacing/>
    </w:pPr>
  </w:style>
  <w:style w:type="character" w:customStyle="1" w:styleId="Heading2Char">
    <w:name w:val="Heading 2 Char"/>
    <w:basedOn w:val="DefaultParagraphFont"/>
    <w:link w:val="Heading2"/>
    <w:uiPriority w:val="9"/>
    <w:rsid w:val="001F285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F7E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8305D"/>
    <w:pPr>
      <w:spacing w:after="100"/>
      <w:ind w:left="220"/>
    </w:pPr>
  </w:style>
  <w:style w:type="character" w:customStyle="1" w:styleId="apple-style-span">
    <w:name w:val="apple-style-span"/>
    <w:basedOn w:val="DefaultParagraphFont"/>
    <w:rsid w:val="00E16E9F"/>
  </w:style>
  <w:style w:type="character" w:customStyle="1" w:styleId="Heading3Char">
    <w:name w:val="Heading 3 Char"/>
    <w:basedOn w:val="DefaultParagraphFont"/>
    <w:link w:val="Heading3"/>
    <w:uiPriority w:val="9"/>
    <w:rsid w:val="00530E0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05372245">
      <w:bodyDiv w:val="1"/>
      <w:marLeft w:val="0"/>
      <w:marRight w:val="0"/>
      <w:marTop w:val="0"/>
      <w:marBottom w:val="0"/>
      <w:divBdr>
        <w:top w:val="none" w:sz="0" w:space="0" w:color="auto"/>
        <w:left w:val="none" w:sz="0" w:space="0" w:color="auto"/>
        <w:bottom w:val="none" w:sz="0" w:space="0" w:color="auto"/>
        <w:right w:val="none" w:sz="0" w:space="0" w:color="auto"/>
      </w:divBdr>
    </w:div>
    <w:div w:id="809664098">
      <w:bodyDiv w:val="1"/>
      <w:marLeft w:val="0"/>
      <w:marRight w:val="0"/>
      <w:marTop w:val="0"/>
      <w:marBottom w:val="0"/>
      <w:divBdr>
        <w:top w:val="none" w:sz="0" w:space="0" w:color="auto"/>
        <w:left w:val="none" w:sz="0" w:space="0" w:color="auto"/>
        <w:bottom w:val="none" w:sz="0" w:space="0" w:color="auto"/>
        <w:right w:val="none" w:sz="0" w:space="0" w:color="auto"/>
      </w:divBdr>
      <w:divsChild>
        <w:div w:id="1192524793">
          <w:marLeft w:val="945"/>
          <w:marRight w:val="0"/>
          <w:marTop w:val="0"/>
          <w:marBottom w:val="0"/>
          <w:divBdr>
            <w:top w:val="none" w:sz="0" w:space="0" w:color="auto"/>
            <w:left w:val="none" w:sz="0" w:space="0" w:color="auto"/>
            <w:bottom w:val="none" w:sz="0" w:space="0" w:color="auto"/>
            <w:right w:val="none" w:sz="0" w:space="0" w:color="auto"/>
          </w:divBdr>
          <w:divsChild>
            <w:div w:id="990906619">
              <w:marLeft w:val="0"/>
              <w:marRight w:val="0"/>
              <w:marTop w:val="0"/>
              <w:marBottom w:val="0"/>
              <w:divBdr>
                <w:top w:val="none" w:sz="0" w:space="0" w:color="auto"/>
                <w:left w:val="none" w:sz="0" w:space="0" w:color="auto"/>
                <w:bottom w:val="none" w:sz="0" w:space="0" w:color="auto"/>
                <w:right w:val="none" w:sz="0" w:space="0" w:color="auto"/>
              </w:divBdr>
            </w:div>
            <w:div w:id="422184472">
              <w:marLeft w:val="0"/>
              <w:marRight w:val="0"/>
              <w:marTop w:val="0"/>
              <w:marBottom w:val="0"/>
              <w:divBdr>
                <w:top w:val="none" w:sz="0" w:space="0" w:color="auto"/>
                <w:left w:val="none" w:sz="0" w:space="0" w:color="auto"/>
                <w:bottom w:val="none" w:sz="0" w:space="0" w:color="auto"/>
                <w:right w:val="none" w:sz="0" w:space="0" w:color="auto"/>
              </w:divBdr>
            </w:div>
          </w:divsChild>
        </w:div>
        <w:div w:id="1970238336">
          <w:marLeft w:val="945"/>
          <w:marRight w:val="0"/>
          <w:marTop w:val="0"/>
          <w:marBottom w:val="0"/>
          <w:divBdr>
            <w:top w:val="none" w:sz="0" w:space="0" w:color="auto"/>
            <w:left w:val="none" w:sz="0" w:space="0" w:color="auto"/>
            <w:bottom w:val="none" w:sz="0" w:space="0" w:color="auto"/>
            <w:right w:val="none" w:sz="0" w:space="0" w:color="auto"/>
          </w:divBdr>
          <w:divsChild>
            <w:div w:id="2752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8855">
      <w:bodyDiv w:val="1"/>
      <w:marLeft w:val="0"/>
      <w:marRight w:val="0"/>
      <w:marTop w:val="0"/>
      <w:marBottom w:val="0"/>
      <w:divBdr>
        <w:top w:val="none" w:sz="0" w:space="0" w:color="auto"/>
        <w:left w:val="none" w:sz="0" w:space="0" w:color="auto"/>
        <w:bottom w:val="none" w:sz="0" w:space="0" w:color="auto"/>
        <w:right w:val="none" w:sz="0" w:space="0" w:color="auto"/>
      </w:divBdr>
    </w:div>
    <w:div w:id="2090274596">
      <w:bodyDiv w:val="1"/>
      <w:marLeft w:val="0"/>
      <w:marRight w:val="0"/>
      <w:marTop w:val="0"/>
      <w:marBottom w:val="0"/>
      <w:divBdr>
        <w:top w:val="none" w:sz="0" w:space="0" w:color="auto"/>
        <w:left w:val="none" w:sz="0" w:space="0" w:color="auto"/>
        <w:bottom w:val="none" w:sz="0" w:space="0" w:color="auto"/>
        <w:right w:val="none" w:sz="0" w:space="0" w:color="auto"/>
      </w:divBdr>
    </w:div>
    <w:div w:id="210930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nfo@talete.mi.it" TargetMode="External"/><Relationship Id="rId18" Type="http://schemas.openxmlformats.org/officeDocument/2006/relationships/hyperlink" Target="fishback@email.unc.edu"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aney@edusoft-lc.com"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glasson@email.unc.edu" TargetMode="External"/><Relationship Id="rId5" Type="http://schemas.openxmlformats.org/officeDocument/2006/relationships/settings" Target="settings.xml"/><Relationship Id="rId15" Type="http://schemas.openxmlformats.org/officeDocument/2006/relationships/hyperlink" Target="http://www.ncbi.nlm.nih.gov/pubmed/20572635" TargetMode="External"/><Relationship Id="rId23" Type="http://schemas.openxmlformats.org/officeDocument/2006/relationships/theme" Target="theme/theme1.xml"/><Relationship Id="rId10" Type="http://schemas.openxmlformats.org/officeDocument/2006/relationships/hyperlink" Target="mailto:fishback@email.unc.edu" TargetMode="External"/><Relationship Id="rId19" Type="http://schemas.openxmlformats.org/officeDocument/2006/relationships/hyperlink" Target="http://www.epa.gov/NCCT/dsstox/MoreonSDF.html" TargetMode="External"/><Relationship Id="rId4" Type="http://schemas.openxmlformats.org/officeDocument/2006/relationships/styles" Target="styles.xml"/><Relationship Id="rId9" Type="http://schemas.openxmlformats.org/officeDocument/2006/relationships/hyperlink" Target="https://vpn.unc.edu" TargetMode="External"/><Relationship Id="rId14" Type="http://schemas.openxmlformats.org/officeDocument/2006/relationships/hyperlink" Target="http://cran.r-project.org/web/packages/randomForest/randomForest.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B00EF-1167-4B5C-BCFA-D32127D13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25</Pages>
  <Words>6209</Words>
  <Characters>35393</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Chembench</vt:lpstr>
    </vt:vector>
  </TitlesOfParts>
  <Company>The University of North Carolina at Chapel Hill ESHELMAN SCHOOL OF PHARMACY</Company>
  <LinksUpToDate>false</LinksUpToDate>
  <CharactersWithSpaces>41519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Chembench</dc:title>
  <dc:subject>Developer Guide V1.3</dc:subject>
  <dc:creator>Molecular Modeling Laboratory</dc:creator>
  <cp:lastModifiedBy>Department of Computer Science</cp:lastModifiedBy>
  <cp:revision>213</cp:revision>
  <dcterms:created xsi:type="dcterms:W3CDTF">2011-01-07T07:58:00Z</dcterms:created>
  <dcterms:modified xsi:type="dcterms:W3CDTF">2011-06-30T18:51:00Z</dcterms:modified>
</cp:coreProperties>
</file>