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B3A5C"/>
          <w:sz w:val="36"/>
          <w:szCs w:val="36"/>
        </w:rPr>
        <w:t xml:space="preserve">Job Site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SOP 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PEC-OPS-006</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Prescott Epoxy Company (PEC)</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OPS</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2026-04-13</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Dylan Nordby</w:t>
            </w:r>
          </w:p>
        </w:tc>
      </w:tr>
    </w:tbl>
    <w:p>
      <w:pPr>
        <w:spacing w:after="100" w:before="200"/>
      </w:pPr>
    </w:p>
    <w:p>
      <w:pPr>
        <w:pStyle w:val="Heading2"/>
        <w:spacing w:after="100" w:before="200"/>
      </w:pPr>
      <w:r>
        <w:rPr>
          <w:rFonts w:ascii="Arial" w:cs="Arial" w:eastAsia="Arial" w:hAnsi="Arial"/>
          <w:b/>
          <w:bCs/>
          <w:color w:val="1B3A5C"/>
          <w:sz w:val="28"/>
          <w:szCs w:val="28"/>
        </w:rPr>
        <w:t xml:space="preserve">Purpose</w:t>
      </w:r>
    </w:p>
    <w:p>
      <w:pPr>
        <w:spacing w:after="100"/>
      </w:pPr>
      <w:r>
        <w:rPr>
          <w:rFonts w:ascii="Arial" w:cs="Arial" w:eastAsia="Arial" w:hAnsi="Arial"/>
          <w:sz w:val="22"/>
          <w:szCs w:val="22"/>
        </w:rPr>
        <w:t xml:space="preserve">Standardize on-site procedures from arrival through departure to ensure consistent quality, proper customer communication, and efficient operations at every job site.</w:t>
      </w:r>
    </w:p>
    <w:p>
      <w:pPr>
        <w:pStyle w:val="Heading2"/>
        <w:spacing w:after="100" w:before="200"/>
      </w:pPr>
      <w:r>
        <w:rPr>
          <w:rFonts w:ascii="Arial" w:cs="Arial" w:eastAsia="Arial" w:hAnsi="Arial"/>
          <w:b/>
          <w:bCs/>
          <w:color w:val="1B3A5C"/>
          <w:sz w:val="28"/>
          <w:szCs w:val="28"/>
        </w:rPr>
        <w:t xml:space="preserve">Scope</w:t>
      </w:r>
    </w:p>
    <w:p>
      <w:pPr>
        <w:spacing w:after="100"/>
      </w:pPr>
      <w:r>
        <w:rPr>
          <w:rFonts w:ascii="Arial" w:cs="Arial" w:eastAsia="Arial" w:hAnsi="Arial"/>
          <w:sz w:val="22"/>
          <w:szCs w:val="22"/>
        </w:rPr>
        <w:t xml:space="preserve">All PEC crew leads and installers for every on-site job.</w:t>
      </w:r>
    </w:p>
    <w:p>
      <w:pPr>
        <w:pStyle w:val="Heading2"/>
        <w:spacing w:after="100" w:before="200"/>
      </w:pPr>
      <w:r>
        <w:rPr>
          <w:rFonts w:ascii="Arial" w:cs="Arial" w:eastAsia="Arial" w:hAnsi="Arial"/>
          <w:b/>
          <w:bCs/>
          <w:color w:val="1B3A5C"/>
          <w:sz w:val="28"/>
          <w:szCs w:val="28"/>
        </w:rPr>
        <w:t xml:space="preserve">Tools and Materials</w:t>
      </w:r>
    </w:p>
    <w:p>
      <w:pPr>
        <w:pStyle w:val="ListParagraph"/>
        <w:numPr>
          <w:ilvl w:val="0"/>
          <w:numId w:val="2"/>
        </w:numPr>
        <w:spacing w:after="40"/>
      </w:pPr>
      <w:r>
        <w:rPr>
          <w:rFonts w:ascii="Arial" w:cs="Arial" w:eastAsia="Arial" w:hAnsi="Arial"/>
          <w:sz w:val="22"/>
          <w:szCs w:val="22"/>
        </w:rPr>
        <w:t xml:space="preserve">Work order/job card</w:t>
      </w:r>
    </w:p>
    <w:p>
      <w:pPr>
        <w:pStyle w:val="ListParagraph"/>
        <w:numPr>
          <w:ilvl w:val="0"/>
          <w:numId w:val="2"/>
        </w:numPr>
        <w:spacing w:after="40"/>
      </w:pPr>
      <w:r>
        <w:rPr>
          <w:rFonts w:ascii="Arial" w:cs="Arial" w:eastAsia="Arial" w:hAnsi="Arial"/>
          <w:sz w:val="22"/>
          <w:szCs w:val="22"/>
        </w:rPr>
        <w:t xml:space="preserve">Yard sign and sign spike</w:t>
      </w:r>
    </w:p>
    <w:p>
      <w:pPr>
        <w:pStyle w:val="ListParagraph"/>
        <w:numPr>
          <w:ilvl w:val="0"/>
          <w:numId w:val="2"/>
        </w:numPr>
        <w:spacing w:after="40"/>
      </w:pPr>
      <w:r>
        <w:rPr>
          <w:rFonts w:ascii="Arial" w:cs="Arial" w:eastAsia="Arial" w:hAnsi="Arial"/>
          <w:sz w:val="22"/>
          <w:szCs w:val="22"/>
        </w:rPr>
        <w:t xml:space="preserve">Grinders (industrial and hand)</w:t>
      </w:r>
    </w:p>
    <w:p>
      <w:pPr>
        <w:pStyle w:val="ListParagraph"/>
        <w:numPr>
          <w:ilvl w:val="0"/>
          <w:numId w:val="2"/>
        </w:numPr>
        <w:spacing w:after="40"/>
      </w:pPr>
      <w:r>
        <w:rPr>
          <w:rFonts w:ascii="Arial" w:cs="Arial" w:eastAsia="Arial" w:hAnsi="Arial"/>
          <w:sz w:val="22"/>
          <w:szCs w:val="22"/>
        </w:rPr>
        <w:t xml:space="preserve">Vacuums with HEPA filters</w:t>
      </w:r>
    </w:p>
    <w:p>
      <w:pPr>
        <w:pStyle w:val="ListParagraph"/>
        <w:numPr>
          <w:ilvl w:val="0"/>
          <w:numId w:val="2"/>
        </w:numPr>
        <w:spacing w:after="40"/>
      </w:pPr>
      <w:r>
        <w:rPr>
          <w:rFonts w:ascii="Arial" w:cs="Arial" w:eastAsia="Arial" w:hAnsi="Arial"/>
          <w:sz w:val="22"/>
          <w:szCs w:val="22"/>
        </w:rPr>
        <w:t xml:space="preserve">Generator(s)</w:t>
      </w:r>
    </w:p>
    <w:p>
      <w:pPr>
        <w:pStyle w:val="ListParagraph"/>
        <w:numPr>
          <w:ilvl w:val="0"/>
          <w:numId w:val="2"/>
        </w:numPr>
        <w:spacing w:after="40"/>
      </w:pPr>
      <w:r>
        <w:rPr>
          <w:rFonts w:ascii="Arial" w:cs="Arial" w:eastAsia="Arial" w:hAnsi="Arial"/>
          <w:sz w:val="22"/>
          <w:szCs w:val="22"/>
        </w:rPr>
        <w:t xml:space="preserve">Extension cords</w:t>
      </w:r>
    </w:p>
    <w:p>
      <w:pPr>
        <w:pStyle w:val="ListParagraph"/>
        <w:numPr>
          <w:ilvl w:val="0"/>
          <w:numId w:val="2"/>
        </w:numPr>
        <w:spacing w:after="40"/>
      </w:pPr>
      <w:r>
        <w:rPr>
          <w:rFonts w:ascii="Arial" w:cs="Arial" w:eastAsia="Arial" w:hAnsi="Arial"/>
          <w:sz w:val="22"/>
          <w:szCs w:val="22"/>
        </w:rPr>
        <w:t xml:space="preserve">Scraping tools</w:t>
      </w:r>
    </w:p>
    <w:p>
      <w:pPr>
        <w:pStyle w:val="ListParagraph"/>
        <w:numPr>
          <w:ilvl w:val="0"/>
          <w:numId w:val="2"/>
        </w:numPr>
        <w:spacing w:after="40"/>
      </w:pPr>
      <w:r>
        <w:rPr>
          <w:rFonts w:ascii="Arial" w:cs="Arial" w:eastAsia="Arial" w:hAnsi="Arial"/>
          <w:sz w:val="22"/>
          <w:szCs w:val="22"/>
        </w:rPr>
        <w:t xml:space="preserve">Tarps for mixing station</w:t>
      </w:r>
    </w:p>
    <w:p>
      <w:pPr>
        <w:pStyle w:val="ListParagraph"/>
        <w:numPr>
          <w:ilvl w:val="0"/>
          <w:numId w:val="2"/>
        </w:numPr>
        <w:spacing w:after="40"/>
      </w:pPr>
      <w:r>
        <w:rPr>
          <w:rFonts w:ascii="Arial" w:cs="Arial" w:eastAsia="Arial" w:hAnsi="Arial"/>
          <w:sz w:val="22"/>
          <w:szCs w:val="22"/>
        </w:rPr>
        <w:t xml:space="preserve">PPE (masks, gloves, knee pads, glasses, respirators)</w:t>
      </w:r>
    </w:p>
    <w:p>
      <w:pPr>
        <w:pStyle w:val="ListParagraph"/>
        <w:numPr>
          <w:ilvl w:val="0"/>
          <w:numId w:val="2"/>
        </w:numPr>
        <w:spacing w:after="40"/>
      </w:pPr>
      <w:r>
        <w:rPr>
          <w:rFonts w:ascii="Arial" w:cs="Arial" w:eastAsia="Arial" w:hAnsi="Arial"/>
          <w:sz w:val="22"/>
          <w:szCs w:val="22"/>
        </w:rPr>
        <w:t xml:space="preserve">Cleats</w:t>
      </w:r>
    </w:p>
    <w:p>
      <w:pPr>
        <w:pStyle w:val="ListParagraph"/>
        <w:numPr>
          <w:ilvl w:val="0"/>
          <w:numId w:val="2"/>
        </w:numPr>
        <w:spacing w:after="40"/>
      </w:pPr>
      <w:r>
        <w:rPr>
          <w:rFonts w:ascii="Arial" w:cs="Arial" w:eastAsia="Arial" w:hAnsi="Arial"/>
          <w:sz w:val="22"/>
          <w:szCs w:val="22"/>
        </w:rPr>
        <w:t xml:space="preserve">Tape</w:t>
      </w:r>
    </w:p>
    <w:p>
      <w:pPr>
        <w:pStyle w:val="ListParagraph"/>
        <w:numPr>
          <w:ilvl w:val="0"/>
          <w:numId w:val="2"/>
        </w:numPr>
        <w:spacing w:after="40"/>
      </w:pPr>
      <w:r>
        <w:rPr>
          <w:rFonts w:ascii="Arial" w:cs="Arial" w:eastAsia="Arial" w:hAnsi="Arial"/>
          <w:sz w:val="22"/>
          <w:szCs w:val="22"/>
        </w:rPr>
        <w:t xml:space="preserve">Acetone and rags</w:t>
      </w:r>
    </w:p>
    <w:p>
      <w:pPr>
        <w:pStyle w:val="ListParagraph"/>
        <w:numPr>
          <w:ilvl w:val="0"/>
          <w:numId w:val="2"/>
        </w:numPr>
        <w:spacing w:after="40"/>
      </w:pPr>
      <w:r>
        <w:rPr>
          <w:rFonts w:ascii="Arial" w:cs="Arial" w:eastAsia="Arial" w:hAnsi="Arial"/>
          <w:sz w:val="22"/>
          <w:szCs w:val="22"/>
        </w:rPr>
        <w:t xml:space="preserve">Measuring cups</w:t>
      </w:r>
    </w:p>
    <w:p>
      <w:pPr>
        <w:pStyle w:val="ListParagraph"/>
        <w:numPr>
          <w:ilvl w:val="0"/>
          <w:numId w:val="2"/>
        </w:numPr>
        <w:spacing w:after="40"/>
      </w:pPr>
      <w:r>
        <w:rPr>
          <w:rFonts w:ascii="Arial" w:cs="Arial" w:eastAsia="Arial" w:hAnsi="Arial"/>
          <w:sz w:val="22"/>
          <w:szCs w:val="22"/>
        </w:rPr>
        <w:t xml:space="preserve">Brushes</w:t>
      </w:r>
    </w:p>
    <w:p>
      <w:pPr>
        <w:pStyle w:val="ListParagraph"/>
        <w:numPr>
          <w:ilvl w:val="0"/>
          <w:numId w:val="2"/>
        </w:numPr>
        <w:spacing w:after="40"/>
      </w:pPr>
      <w:r>
        <w:rPr>
          <w:rFonts w:ascii="Arial" w:cs="Arial" w:eastAsia="Arial" w:hAnsi="Arial"/>
          <w:sz w:val="22"/>
          <w:szCs w:val="22"/>
        </w:rPr>
        <w:t xml:space="preserve">Roller frames and knaps</w:t>
      </w:r>
    </w:p>
    <w:p>
      <w:pPr>
        <w:pStyle w:val="ListParagraph"/>
        <w:numPr>
          <w:ilvl w:val="0"/>
          <w:numId w:val="2"/>
        </w:numPr>
        <w:spacing w:after="40"/>
      </w:pPr>
      <w:r>
        <w:rPr>
          <w:rFonts w:ascii="Arial" w:cs="Arial" w:eastAsia="Arial" w:hAnsi="Arial"/>
          <w:sz w:val="22"/>
          <w:szCs w:val="22"/>
        </w:rPr>
        <w:t xml:space="preserve">Squeegees</w:t>
      </w:r>
    </w:p>
    <w:p>
      <w:pPr>
        <w:pStyle w:val="ListParagraph"/>
        <w:numPr>
          <w:ilvl w:val="0"/>
          <w:numId w:val="2"/>
        </w:numPr>
        <w:spacing w:after="40"/>
      </w:pPr>
      <w:r>
        <w:rPr>
          <w:rFonts w:ascii="Arial" w:cs="Arial" w:eastAsia="Arial" w:hAnsi="Arial"/>
          <w:sz w:val="22"/>
          <w:szCs w:val="22"/>
        </w:rPr>
        <w:t xml:space="preserve">Flake/quartz/aluminum oxide and other additives per job description</w:t>
      </w:r>
    </w:p>
    <w:p>
      <w:pPr>
        <w:pStyle w:val="Heading2"/>
        <w:spacing w:after="100" w:before="240"/>
      </w:pPr>
      <w:r>
        <w:rPr>
          <w:rFonts w:ascii="Arial" w:cs="Arial" w:eastAsia="Arial" w:hAnsi="Arial"/>
          <w:b/>
          <w:bCs/>
          <w:color w:val="1B3A5C"/>
          <w:sz w:val="28"/>
          <w:szCs w:val="28"/>
        </w:rPr>
        <w:t xml:space="preserve">Procedure</w:t>
      </w:r>
    </w:p>
    <w:p>
      <w:pPr>
        <w:pStyle w:val="Heading3"/>
        <w:spacing w:after="80" w:before="200"/>
      </w:pPr>
      <w:r>
        <w:rPr>
          <w:rFonts w:ascii="Arial" w:cs="Arial" w:eastAsia="Arial" w:hAnsi="Arial"/>
          <w:b/>
          <w:bCs/>
          <w:color w:val="2E5D8A"/>
          <w:sz w:val="24"/>
          <w:szCs w:val="24"/>
        </w:rPr>
        <w:t xml:space="preserve">Work Order Review</w:t>
      </w:r>
    </w:p>
    <w:p>
      <w:pPr>
        <w:spacing w:after="80"/>
      </w:pPr>
      <w:r>
        <w:rPr>
          <w:rFonts w:ascii="Arial" w:cs="Arial" w:eastAsia="Arial" w:hAnsi="Arial"/>
          <w:sz w:val="22"/>
          <w:szCs w:val="22"/>
        </w:rPr>
        <w:t xml:space="preserve">On the way to the job, the lead will have team members go through the work order and read off items. This helps with change orders and saves time on site.</w:t>
      </w:r>
    </w:p>
    <w:p>
      <w:pPr>
        <w:pStyle w:val="ListParagraph"/>
        <w:numPr>
          <w:ilvl w:val="0"/>
          <w:numId w:val="2"/>
        </w:numPr>
        <w:spacing w:after="40"/>
      </w:pPr>
      <w:r>
        <w:rPr>
          <w:rFonts w:ascii="Arial" w:cs="Arial" w:eastAsia="Arial" w:hAnsi="Arial"/>
          <w:sz w:val="22"/>
          <w:szCs w:val="22"/>
        </w:rPr>
        <w:t xml:space="preserve">Look specifically for patching requirements.</w:t>
      </w:r>
    </w:p>
    <w:p>
      <w:pPr>
        <w:pStyle w:val="ListParagraph"/>
        <w:numPr>
          <w:ilvl w:val="0"/>
          <w:numId w:val="2"/>
        </w:numPr>
        <w:spacing w:after="40"/>
      </w:pPr>
      <w:r>
        <w:rPr>
          <w:rFonts w:ascii="Arial" w:cs="Arial" w:eastAsia="Arial" w:hAnsi="Arial"/>
          <w:sz w:val="22"/>
          <w:szCs w:val="22"/>
        </w:rPr>
        <w:t xml:space="preserve">Concrete structure issues noted.</w:t>
      </w:r>
    </w:p>
    <w:p>
      <w:pPr>
        <w:pStyle w:val="ListParagraph"/>
        <w:numPr>
          <w:ilvl w:val="0"/>
          <w:numId w:val="2"/>
        </w:numPr>
        <w:spacing w:after="40"/>
      </w:pPr>
      <w:r>
        <w:rPr>
          <w:rFonts w:ascii="Arial" w:cs="Arial" w:eastAsia="Arial" w:hAnsi="Arial"/>
          <w:sz w:val="22"/>
          <w:szCs w:val="22"/>
        </w:rPr>
        <w:t xml:space="preserve">Size of job (double check size to match the estimate).</w:t>
      </w:r>
    </w:p>
    <w:p>
      <w:pPr>
        <w:pStyle w:val="ListParagraph"/>
        <w:numPr>
          <w:ilvl w:val="0"/>
          <w:numId w:val="2"/>
        </w:numPr>
        <w:spacing w:after="40"/>
      </w:pPr>
      <w:r>
        <w:rPr>
          <w:rFonts w:ascii="Arial" w:cs="Arial" w:eastAsia="Arial" w:hAnsi="Arial"/>
          <w:sz w:val="22"/>
          <w:szCs w:val="22"/>
        </w:rPr>
        <w:t xml:space="preserve">Materials expected (this will relate to the size of the job).</w:t>
      </w:r>
    </w:p>
    <w:p>
      <w:pPr>
        <w:pStyle w:val="ListParagraph"/>
        <w:numPr>
          <w:ilvl w:val="0"/>
          <w:numId w:val="2"/>
        </w:numPr>
        <w:spacing w:after="40"/>
      </w:pPr>
      <w:r>
        <w:rPr>
          <w:rFonts w:ascii="Arial" w:cs="Arial" w:eastAsia="Arial" w:hAnsi="Arial"/>
          <w:sz w:val="22"/>
          <w:szCs w:val="22"/>
        </w:rPr>
        <w:t xml:space="preserve">Hardness of concrete.</w:t>
      </w:r>
    </w:p>
    <w:p>
      <w:pPr>
        <w:pStyle w:val="ListParagraph"/>
        <w:numPr>
          <w:ilvl w:val="0"/>
          <w:numId w:val="2"/>
        </w:numPr>
        <w:spacing w:after="40"/>
      </w:pPr>
      <w:r>
        <w:rPr>
          <w:rFonts w:ascii="Arial" w:cs="Arial" w:eastAsia="Arial" w:hAnsi="Arial"/>
          <w:sz w:val="22"/>
          <w:szCs w:val="22"/>
        </w:rPr>
        <w:t xml:space="preserve">Moisture of concrete.</w:t>
      </w:r>
    </w:p>
    <w:p>
      <w:pPr>
        <w:pStyle w:val="ListParagraph"/>
        <w:numPr>
          <w:ilvl w:val="0"/>
          <w:numId w:val="2"/>
        </w:numPr>
        <w:spacing w:after="40"/>
      </w:pPr>
      <w:r>
        <w:rPr>
          <w:rFonts w:ascii="Arial" w:cs="Arial" w:eastAsia="Arial" w:hAnsi="Arial"/>
          <w:sz w:val="22"/>
          <w:szCs w:val="22"/>
        </w:rPr>
        <w:t xml:space="preserve">Time expected (projected time based on estimates and coating removals).</w:t>
      </w:r>
    </w:p>
    <w:p>
      <w:pPr>
        <w:pStyle w:val="ListParagraph"/>
        <w:numPr>
          <w:ilvl w:val="0"/>
          <w:numId w:val="2"/>
        </w:numPr>
        <w:spacing w:after="40"/>
      </w:pPr>
      <w:r>
        <w:rPr>
          <w:rFonts w:ascii="Arial" w:cs="Arial" w:eastAsia="Arial" w:hAnsi="Arial"/>
          <w:sz w:val="22"/>
          <w:szCs w:val="22"/>
        </w:rPr>
        <w:t xml:space="preserve">Any inconsistencies between the job and estimates will be reviewed and deemed necessary or unnecessary for pricing changes. Communicate with the office on any issues.</w:t>
      </w:r>
    </w:p>
    <w:p>
      <w:pPr>
        <w:pStyle w:val="Heading3"/>
        <w:spacing w:after="80" w:before="200"/>
      </w:pPr>
      <w:r>
        <w:rPr>
          <w:rFonts w:ascii="Arial" w:cs="Arial" w:eastAsia="Arial" w:hAnsi="Arial"/>
          <w:b/>
          <w:bCs/>
          <w:color w:val="2E5D8A"/>
          <w:sz w:val="24"/>
          <w:szCs w:val="24"/>
        </w:rPr>
        <w:t xml:space="preserve">Yard Sign</w:t>
      </w:r>
    </w:p>
    <w:p>
      <w:pPr>
        <w:spacing w:after="80"/>
      </w:pPr>
      <w:r>
        <w:rPr>
          <w:rFonts w:ascii="Arial" w:cs="Arial" w:eastAsia="Arial" w:hAnsi="Arial"/>
          <w:sz w:val="22"/>
          <w:szCs w:val="22"/>
        </w:rPr>
        <w:t xml:space="preserve">As soon as you arrive at the job, before touching any tools or unloading, get a yard sign and sign spike and install facing the street for vehicles on either side. Our name is spread through this and neighbors seeing our work.</w:t>
      </w:r>
    </w:p>
    <w:p>
      <w:pPr>
        <w:pStyle w:val="Heading3"/>
        <w:spacing w:after="80" w:before="200"/>
      </w:pPr>
      <w:r>
        <w:rPr>
          <w:rFonts w:ascii="Arial" w:cs="Arial" w:eastAsia="Arial" w:hAnsi="Arial"/>
          <w:b/>
          <w:bCs/>
          <w:color w:val="2E5D8A"/>
          <w:sz w:val="24"/>
          <w:szCs w:val="24"/>
        </w:rPr>
        <w:t xml:space="preserve">Customer Communication (Arrival)</w:t>
      </w:r>
    </w:p>
    <w:p>
      <w:pPr>
        <w:pStyle w:val="ListParagraph"/>
        <w:numPr>
          <w:ilvl w:val="0"/>
          <w:numId w:val="2"/>
        </w:numPr>
        <w:spacing w:after="40"/>
      </w:pPr>
      <w:r>
        <w:rPr>
          <w:rFonts w:ascii="Arial" w:cs="Arial" w:eastAsia="Arial" w:hAnsi="Arial"/>
          <w:sz w:val="22"/>
          <w:szCs w:val="22"/>
        </w:rPr>
        <w:t xml:space="preserve">Leads will communicate the steps with customers. If customers ask team members questions, direct them to the lead.</w:t>
      </w:r>
    </w:p>
    <w:p>
      <w:pPr>
        <w:pStyle w:val="ListParagraph"/>
        <w:numPr>
          <w:ilvl w:val="0"/>
          <w:numId w:val="2"/>
        </w:numPr>
        <w:spacing w:after="40"/>
      </w:pPr>
      <w:r>
        <w:rPr>
          <w:rFonts w:ascii="Arial" w:cs="Arial" w:eastAsia="Arial" w:hAnsi="Arial"/>
          <w:sz w:val="22"/>
          <w:szCs w:val="22"/>
        </w:rPr>
        <w:t xml:space="preserve">Ring the doorbell and ask to gain access to the work site. Do a thorough walkthrough to find any inconsistencies with the proposal. Communicate those immediately.</w:t>
      </w:r>
    </w:p>
    <w:p>
      <w:pPr>
        <w:pStyle w:val="ListParagraph"/>
        <w:numPr>
          <w:ilvl w:val="0"/>
          <w:numId w:val="2"/>
        </w:numPr>
        <w:spacing w:after="40"/>
      </w:pPr>
      <w:r>
        <w:rPr>
          <w:rFonts w:ascii="Arial" w:cs="Arial" w:eastAsia="Arial" w:hAnsi="Arial"/>
          <w:sz w:val="22"/>
          <w:szCs w:val="22"/>
        </w:rPr>
        <w:t xml:space="preserve">If doing a coating removal, any concrete structure issues must be communicated with the office first, THEN the customer. Do not be afraid to give unfortunate news. This saves money and time for everyone.</w:t>
      </w:r>
    </w:p>
    <w:p>
      <w:pPr>
        <w:pStyle w:val="Heading3"/>
        <w:spacing w:after="80" w:before="200"/>
      </w:pPr>
      <w:r>
        <w:rPr>
          <w:rFonts w:ascii="Arial" w:cs="Arial" w:eastAsia="Arial" w:hAnsi="Arial"/>
          <w:b/>
          <w:bCs/>
          <w:color w:val="2E5D8A"/>
          <w:sz w:val="24"/>
          <w:szCs w:val="24"/>
        </w:rPr>
        <w:t xml:space="preserve">Walking the Job</w:t>
      </w:r>
    </w:p>
    <w:p>
      <w:pPr>
        <w:pStyle w:val="ListParagraph"/>
        <w:numPr>
          <w:ilvl w:val="0"/>
          <w:numId w:val="2"/>
        </w:numPr>
        <w:spacing w:after="40"/>
      </w:pPr>
      <w:r>
        <w:rPr>
          <w:rFonts w:ascii="Arial" w:cs="Arial" w:eastAsia="Arial" w:hAnsi="Arial"/>
          <w:sz w:val="22"/>
          <w:szCs w:val="22"/>
        </w:rPr>
        <w:t xml:space="preserve">Take note of inconsistencies in cracking, spalling, or general shape of the concrete.</w:t>
      </w:r>
    </w:p>
    <w:p>
      <w:pPr>
        <w:pStyle w:val="ListParagraph"/>
        <w:numPr>
          <w:ilvl w:val="0"/>
          <w:numId w:val="2"/>
        </w:numPr>
        <w:spacing w:after="40"/>
      </w:pPr>
      <w:r>
        <w:rPr>
          <w:rFonts w:ascii="Arial" w:cs="Arial" w:eastAsia="Arial" w:hAnsi="Arial"/>
          <w:sz w:val="22"/>
          <w:szCs w:val="22"/>
        </w:rPr>
        <w:t xml:space="preserve">Look for oil, rust, or anything that can cause coating adhesion issues.</w:t>
      </w:r>
    </w:p>
    <w:p>
      <w:pPr>
        <w:pStyle w:val="ListParagraph"/>
        <w:numPr>
          <w:ilvl w:val="0"/>
          <w:numId w:val="2"/>
        </w:numPr>
        <w:spacing w:after="40"/>
      </w:pPr>
      <w:r>
        <w:rPr>
          <w:rFonts w:ascii="Arial" w:cs="Arial" w:eastAsia="Arial" w:hAnsi="Arial"/>
          <w:sz w:val="22"/>
          <w:szCs w:val="22"/>
        </w:rPr>
        <w:t xml:space="preserve">If access is too difficult for machines and products within the scheduled time, call the office for a change order.</w:t>
      </w:r>
    </w:p>
    <w:p>
      <w:pPr>
        <w:pStyle w:val="ListParagraph"/>
        <w:numPr>
          <w:ilvl w:val="0"/>
          <w:numId w:val="2"/>
        </w:numPr>
        <w:spacing w:after="40"/>
      </w:pPr>
      <w:r>
        <w:rPr>
          <w:rFonts w:ascii="Arial" w:cs="Arial" w:eastAsia="Arial" w:hAnsi="Arial"/>
          <w:sz w:val="22"/>
          <w:szCs w:val="22"/>
        </w:rPr>
        <w:t xml:space="preserve">If concrete sounds hollow underneath a coating, contact the office with an accurate description of how much is delaminating/falling apart.</w:t>
      </w:r>
    </w:p>
    <w:p>
      <w:pPr>
        <w:pStyle w:val="Heading3"/>
        <w:spacing w:after="80" w:before="200"/>
      </w:pPr>
      <w:r>
        <w:rPr>
          <w:rFonts w:ascii="Arial" w:cs="Arial" w:eastAsia="Arial" w:hAnsi="Arial"/>
          <w:b/>
          <w:bCs/>
          <w:color w:val="2E5D8A"/>
          <w:sz w:val="24"/>
          <w:szCs w:val="24"/>
        </w:rPr>
        <w:t xml:space="preserve">Change Order Items</w:t>
      </w:r>
    </w:p>
    <w:p>
      <w:pPr>
        <w:pStyle w:val="ListParagraph"/>
        <w:numPr>
          <w:ilvl w:val="0"/>
          <w:numId w:val="2"/>
        </w:numPr>
        <w:spacing w:after="40"/>
      </w:pPr>
      <w:r>
        <w:rPr>
          <w:rFonts w:ascii="Arial" w:cs="Arial" w:eastAsia="Arial" w:hAnsi="Arial"/>
          <w:sz w:val="22"/>
          <w:szCs w:val="22"/>
        </w:rPr>
        <w:t xml:space="preserve">Items in the way or on top of the job site that were not communicated to the estimator.</w:t>
      </w:r>
    </w:p>
    <w:p>
      <w:pPr>
        <w:pStyle w:val="ListParagraph"/>
        <w:numPr>
          <w:ilvl w:val="0"/>
          <w:numId w:val="2"/>
        </w:numPr>
        <w:spacing w:after="40"/>
      </w:pPr>
      <w:r>
        <w:rPr>
          <w:rFonts w:ascii="Arial" w:cs="Arial" w:eastAsia="Arial" w:hAnsi="Arial"/>
          <w:sz w:val="22"/>
          <w:szCs w:val="22"/>
        </w:rPr>
        <w:t xml:space="preserve">Concrete delamination that exceeds what the estimator saw during the initial walkthrough.</w:t>
      </w:r>
    </w:p>
    <w:p>
      <w:pPr>
        <w:pStyle w:val="ListParagraph"/>
        <w:numPr>
          <w:ilvl w:val="0"/>
          <w:numId w:val="2"/>
        </w:numPr>
        <w:spacing w:after="40"/>
      </w:pPr>
      <w:r>
        <w:rPr>
          <w:rFonts w:ascii="Arial" w:cs="Arial" w:eastAsia="Arial" w:hAnsi="Arial"/>
          <w:sz w:val="22"/>
          <w:szCs w:val="22"/>
        </w:rPr>
        <w:t xml:space="preserve">Concrete falling apart under structural beams is an EXTREME liability. Plan according to Dylan and best judgement.</w:t>
      </w:r>
    </w:p>
    <w:p>
      <w:pPr>
        <w:pStyle w:val="ListParagraph"/>
        <w:numPr>
          <w:ilvl w:val="0"/>
          <w:numId w:val="2"/>
        </w:numPr>
        <w:spacing w:after="40"/>
      </w:pPr>
      <w:r>
        <w:rPr>
          <w:rFonts w:ascii="Arial" w:cs="Arial" w:eastAsia="Arial" w:hAnsi="Arial"/>
          <w:sz w:val="22"/>
          <w:szCs w:val="22"/>
        </w:rPr>
        <w:t xml:space="preserve">If there is more coating than initially expected and will take too much time, do a change order. Communicate through the office and team leads.</w:t>
      </w:r>
    </w:p>
    <w:p>
      <w:pPr>
        <w:pStyle w:val="ListParagraph"/>
        <w:numPr>
          <w:ilvl w:val="0"/>
          <w:numId w:val="2"/>
        </w:numPr>
        <w:spacing w:after="40"/>
      </w:pPr>
      <w:r>
        <w:rPr>
          <w:rFonts w:ascii="Arial" w:cs="Arial" w:eastAsia="Arial" w:hAnsi="Arial"/>
          <w:sz w:val="22"/>
          <w:szCs w:val="22"/>
        </w:rPr>
        <w:t xml:space="preserve">If damage is severe on a quartz job, communicate with the customer about what the job will look like. Offer a flake system as an alternative. Direct the customer to the office for the final decision.</w:t>
      </w:r>
    </w:p>
    <w:p>
      <w:pPr>
        <w:pStyle w:val="Heading3"/>
        <w:spacing w:after="80" w:before="200"/>
      </w:pPr>
      <w:r>
        <w:rPr>
          <w:rFonts w:ascii="Arial" w:cs="Arial" w:eastAsia="Arial" w:hAnsi="Arial"/>
          <w:b/>
          <w:bCs/>
          <w:color w:val="2E5D8A"/>
          <w:sz w:val="24"/>
          <w:szCs w:val="24"/>
        </w:rPr>
        <w:t xml:space="preserve">Set Up Shop (Grinding)</w:t>
      </w:r>
    </w:p>
    <w:p>
      <w:pPr>
        <w:pStyle w:val="ListParagraph"/>
        <w:numPr>
          <w:ilvl w:val="0"/>
          <w:numId w:val="2"/>
        </w:numPr>
        <w:spacing w:after="40"/>
      </w:pPr>
      <w:r>
        <w:rPr>
          <w:rFonts w:ascii="Arial" w:cs="Arial" w:eastAsia="Arial" w:hAnsi="Arial"/>
          <w:sz w:val="22"/>
          <w:szCs w:val="22"/>
        </w:rPr>
        <w:t xml:space="preserve">Unload generator(s), vacuum(s), grinders, cords, and scraping tools.</w:t>
      </w:r>
    </w:p>
    <w:p>
      <w:pPr>
        <w:pStyle w:val="ListParagraph"/>
        <w:numPr>
          <w:ilvl w:val="0"/>
          <w:numId w:val="2"/>
        </w:numPr>
        <w:spacing w:after="40"/>
      </w:pPr>
      <w:r>
        <w:rPr>
          <w:rFonts w:ascii="Arial" w:cs="Arial" w:eastAsia="Arial" w:hAnsi="Arial"/>
          <w:sz w:val="22"/>
          <w:szCs w:val="22"/>
        </w:rPr>
        <w:t xml:space="preserve">Clean out vacuum filters before grinding. Concrete dust is extremely dangerous to breathe.</w:t>
      </w:r>
    </w:p>
    <w:p>
      <w:pPr>
        <w:pStyle w:val="ListParagraph"/>
        <w:numPr>
          <w:ilvl w:val="0"/>
          <w:numId w:val="2"/>
        </w:numPr>
        <w:spacing w:after="40"/>
      </w:pPr>
      <w:r>
        <w:rPr>
          <w:rFonts w:ascii="Arial" w:cs="Arial" w:eastAsia="Arial" w:hAnsi="Arial"/>
          <w:sz w:val="22"/>
          <w:szCs w:val="22"/>
        </w:rPr>
        <w:t xml:space="preserve">Wear PPE: masks, gloves, knee pads, glasses.</w:t>
      </w:r>
    </w:p>
    <w:p>
      <w:pPr>
        <w:pStyle w:val="ListParagraph"/>
        <w:numPr>
          <w:ilvl w:val="0"/>
          <w:numId w:val="2"/>
        </w:numPr>
        <w:spacing w:after="40"/>
      </w:pPr>
      <w:r>
        <w:rPr>
          <w:rFonts w:ascii="Arial" w:cs="Arial" w:eastAsia="Arial" w:hAnsi="Arial"/>
          <w:sz w:val="22"/>
          <w:szCs w:val="22"/>
        </w:rPr>
        <w:t xml:space="preserve">Make sure vacuums, grinders, and generators are all at maximum efficiency before turning on grinders to keep dust levels down.</w:t>
      </w:r>
    </w:p>
    <w:p>
      <w:pPr>
        <w:pStyle w:val="Heading3"/>
        <w:spacing w:after="80" w:before="200"/>
      </w:pPr>
      <w:r>
        <w:rPr>
          <w:rFonts w:ascii="Arial" w:cs="Arial" w:eastAsia="Arial" w:hAnsi="Arial"/>
          <w:b/>
          <w:bCs/>
          <w:color w:val="2E5D8A"/>
          <w:sz w:val="24"/>
          <w:szCs w:val="24"/>
        </w:rPr>
        <w:t xml:space="preserve">Set Up Shop (Coating)</w:t>
      </w:r>
    </w:p>
    <w:p>
      <w:pPr>
        <w:pStyle w:val="ListParagraph"/>
        <w:numPr>
          <w:ilvl w:val="0"/>
          <w:numId w:val="3"/>
        </w:numPr>
        <w:spacing w:after="60"/>
      </w:pPr>
      <w:r>
        <w:rPr>
          <w:rFonts w:ascii="Arial" w:cs="Arial" w:eastAsia="Arial" w:hAnsi="Arial"/>
          <w:sz w:val="22"/>
          <w:szCs w:val="22"/>
        </w:rPr>
        <w:t xml:space="preserve">Get tarps/mixing station set up at exit point of the job.</w:t>
      </w:r>
    </w:p>
    <w:p>
      <w:pPr>
        <w:pStyle w:val="ListParagraph"/>
        <w:numPr>
          <w:ilvl w:val="0"/>
          <w:numId w:val="3"/>
        </w:numPr>
        <w:spacing w:after="60"/>
      </w:pPr>
      <w:r>
        <w:rPr>
          <w:rFonts w:ascii="Arial" w:cs="Arial" w:eastAsia="Arial" w:hAnsi="Arial"/>
          <w:sz w:val="22"/>
          <w:szCs w:val="22"/>
        </w:rPr>
        <w:t xml:space="preserve">Grab PPE for mixing chemicals: gloves, respirators, long sleeves, glasses.</w:t>
      </w:r>
    </w:p>
    <w:p>
      <w:pPr>
        <w:pStyle w:val="ListParagraph"/>
        <w:numPr>
          <w:ilvl w:val="0"/>
          <w:numId w:val="3"/>
        </w:numPr>
        <w:spacing w:after="60"/>
      </w:pPr>
      <w:r>
        <w:rPr>
          <w:rFonts w:ascii="Arial" w:cs="Arial" w:eastAsia="Arial" w:hAnsi="Arial"/>
          <w:sz w:val="22"/>
          <w:szCs w:val="22"/>
        </w:rPr>
        <w:t xml:space="preserve">Gather all materials: cleats, product, mixing buckets, measuring cups, brushes, weenie roller, 18-inch roller, squeegees, rags, acetone, tape, flake/quartz/aluminum oxide and other additives per the job description.</w:t>
      </w:r>
    </w:p>
    <w:p>
      <w:pPr>
        <w:pStyle w:val="ListParagraph"/>
        <w:numPr>
          <w:ilvl w:val="0"/>
          <w:numId w:val="3"/>
        </w:numPr>
        <w:spacing w:after="60"/>
      </w:pPr>
      <w:r>
        <w:rPr>
          <w:rFonts w:ascii="Arial" w:cs="Arial" w:eastAsia="Arial" w:hAnsi="Arial"/>
          <w:sz w:val="22"/>
          <w:szCs w:val="22"/>
        </w:rPr>
        <w:t xml:space="preserve">Tape off baseboard/expansion joints.</w:t>
      </w:r>
    </w:p>
    <w:p>
      <w:pPr>
        <w:pStyle w:val="ListParagraph"/>
        <w:numPr>
          <w:ilvl w:val="0"/>
          <w:numId w:val="3"/>
        </w:numPr>
        <w:spacing w:after="60"/>
      </w:pPr>
      <w:r>
        <w:rPr>
          <w:rFonts w:ascii="Arial" w:cs="Arial" w:eastAsia="Arial" w:hAnsi="Arial"/>
          <w:sz w:val="22"/>
          <w:szCs w:val="22"/>
        </w:rPr>
        <w:t xml:space="preserve">Scrape through and vacuum joints and corners to keep dust out of coatings.</w:t>
      </w:r>
    </w:p>
    <w:p>
      <w:pPr>
        <w:pStyle w:val="Heading3"/>
        <w:spacing w:after="80" w:before="200"/>
      </w:pPr>
      <w:r>
        <w:rPr>
          <w:rFonts w:ascii="Arial" w:cs="Arial" w:eastAsia="Arial" w:hAnsi="Arial"/>
          <w:b/>
          <w:bCs/>
          <w:color w:val="2E5D8A"/>
          <w:sz w:val="24"/>
          <w:szCs w:val="24"/>
        </w:rPr>
        <w:t xml:space="preserve">Clean Up</w:t>
      </w:r>
    </w:p>
    <w:p>
      <w:pPr>
        <w:pStyle w:val="ListParagraph"/>
        <w:numPr>
          <w:ilvl w:val="0"/>
          <w:numId w:val="2"/>
        </w:numPr>
        <w:spacing w:after="40"/>
      </w:pPr>
      <w:r>
        <w:rPr>
          <w:rFonts w:ascii="Arial" w:cs="Arial" w:eastAsia="Arial" w:hAnsi="Arial"/>
          <w:sz w:val="22"/>
          <w:szCs w:val="22"/>
        </w:rPr>
        <w:t xml:space="preserve">After grinding/coating, check surrounding areas and clean up to the best of your ability.</w:t>
      </w:r>
    </w:p>
    <w:p>
      <w:pPr>
        <w:pStyle w:val="ListParagraph"/>
        <w:numPr>
          <w:ilvl w:val="0"/>
          <w:numId w:val="2"/>
        </w:numPr>
        <w:spacing w:after="40"/>
      </w:pPr>
      <w:r>
        <w:rPr>
          <w:rFonts w:ascii="Arial" w:cs="Arial" w:eastAsia="Arial" w:hAnsi="Arial"/>
          <w:sz w:val="22"/>
          <w:szCs w:val="22"/>
        </w:rPr>
        <w:t xml:space="preserve">Dust will linger in concrete and pavers without being properly vacuumed/washed away.</w:t>
      </w:r>
    </w:p>
    <w:p>
      <w:pPr>
        <w:pStyle w:val="ListParagraph"/>
        <w:numPr>
          <w:ilvl w:val="0"/>
          <w:numId w:val="2"/>
        </w:numPr>
        <w:spacing w:after="40"/>
      </w:pPr>
      <w:r>
        <w:rPr>
          <w:rFonts w:ascii="Arial" w:cs="Arial" w:eastAsia="Arial" w:hAnsi="Arial"/>
          <w:sz w:val="22"/>
          <w:szCs w:val="22"/>
        </w:rPr>
        <w:t xml:space="preserve">Coatings can be cleaned off concrete and pavers while still wet using acetone. Clean as you go through mixing protocol.</w:t>
      </w:r>
    </w:p>
    <w:p>
      <w:pPr>
        <w:pStyle w:val="ListParagraph"/>
        <w:numPr>
          <w:ilvl w:val="0"/>
          <w:numId w:val="2"/>
        </w:numPr>
        <w:spacing w:after="40"/>
      </w:pPr>
      <w:r>
        <w:rPr>
          <w:rFonts w:ascii="Arial" w:cs="Arial" w:eastAsia="Arial" w:hAnsi="Arial"/>
          <w:sz w:val="22"/>
          <w:szCs w:val="22"/>
        </w:rPr>
        <w:t xml:space="preserve">If coating near rocks/gravel or loose substrate, do your due diligence to get as close to 100% clean as possible.</w:t>
      </w:r>
    </w:p>
    <w:p>
      <w:pPr>
        <w:pStyle w:val="ListParagraph"/>
        <w:numPr>
          <w:ilvl w:val="0"/>
          <w:numId w:val="2"/>
        </w:numPr>
        <w:spacing w:after="40"/>
      </w:pPr>
      <w:r>
        <w:rPr>
          <w:rFonts w:ascii="Arial" w:cs="Arial" w:eastAsia="Arial" w:hAnsi="Arial"/>
          <w:sz w:val="22"/>
          <w:szCs w:val="22"/>
        </w:rPr>
        <w:t xml:space="preserve">Load everything into its respective location for safe unloading and faster access at the next job.</w:t>
      </w:r>
    </w:p>
    <w:p>
      <w:pPr>
        <w:pStyle w:val="ListParagraph"/>
        <w:numPr>
          <w:ilvl w:val="0"/>
          <w:numId w:val="2"/>
        </w:numPr>
        <w:spacing w:after="40"/>
      </w:pPr>
      <w:r>
        <w:rPr>
          <w:rFonts w:ascii="Arial" w:cs="Arial" w:eastAsia="Arial" w:hAnsi="Arial"/>
          <w:sz w:val="22"/>
          <w:szCs w:val="22"/>
        </w:rPr>
        <w:t xml:space="preserve">After cleaning up, walk the job with customers and let them know the next steps.</w:t>
      </w:r>
    </w:p>
    <w:p>
      <w:pPr>
        <w:pStyle w:val="Heading3"/>
        <w:spacing w:after="80" w:before="200"/>
      </w:pPr>
      <w:r>
        <w:rPr>
          <w:rFonts w:ascii="Arial" w:cs="Arial" w:eastAsia="Arial" w:hAnsi="Arial"/>
          <w:b/>
          <w:bCs/>
          <w:color w:val="2E5D8A"/>
          <w:sz w:val="24"/>
          <w:szCs w:val="24"/>
        </w:rPr>
        <w:t xml:space="preserve">Customer Communication (Departure)</w:t>
      </w:r>
    </w:p>
    <w:p>
      <w:pPr>
        <w:pStyle w:val="ListParagraph"/>
        <w:numPr>
          <w:ilvl w:val="0"/>
          <w:numId w:val="2"/>
        </w:numPr>
        <w:spacing w:after="40"/>
      </w:pPr>
      <w:r>
        <w:rPr>
          <w:rFonts w:ascii="Arial" w:cs="Arial" w:eastAsia="Arial" w:hAnsi="Arial"/>
          <w:sz w:val="22"/>
          <w:szCs w:val="22"/>
        </w:rPr>
        <w:t xml:space="preserve">After getting the expected work done, communicate next steps with customers for the next day or curing questions.</w:t>
      </w:r>
    </w:p>
    <w:p>
      <w:pPr>
        <w:pStyle w:val="ListParagraph"/>
        <w:numPr>
          <w:ilvl w:val="0"/>
          <w:numId w:val="2"/>
        </w:numPr>
        <w:spacing w:after="40"/>
      </w:pPr>
      <w:r>
        <w:rPr>
          <w:rFonts w:ascii="Arial" w:cs="Arial" w:eastAsia="Arial" w:hAnsi="Arial"/>
          <w:sz w:val="22"/>
          <w:szCs w:val="22"/>
        </w:rPr>
        <w:t xml:space="preserve">If finishing with flake or quartz, let them know it will look messy until we return the next day to clean up.</w:t>
      </w:r>
    </w:p>
    <w:p>
      <w:pPr>
        <w:pStyle w:val="ListParagraph"/>
        <w:numPr>
          <w:ilvl w:val="0"/>
          <w:numId w:val="2"/>
        </w:numPr>
        <w:spacing w:after="40"/>
      </w:pPr>
      <w:r>
        <w:rPr>
          <w:rFonts w:ascii="Arial" w:cs="Arial" w:eastAsia="Arial" w:hAnsi="Arial"/>
          <w:sz w:val="22"/>
          <w:szCs w:val="22"/>
        </w:rPr>
        <w:t xml:space="preserve">For topcoat: recommend 24 hours for light foot traffic and 48-72 hours for vehicle traffic or anything heavy.</w:t>
      </w:r>
    </w:p>
    <w:p>
      <w:pPr>
        <w:pStyle w:val="ListParagraph"/>
        <w:numPr>
          <w:ilvl w:val="0"/>
          <w:numId w:val="2"/>
        </w:numPr>
        <w:spacing w:after="40"/>
      </w:pPr>
      <w:r>
        <w:rPr>
          <w:rFonts w:ascii="Arial" w:cs="Arial" w:eastAsia="Arial" w:hAnsi="Arial"/>
          <w:sz w:val="22"/>
          <w:szCs w:val="22"/>
        </w:rPr>
        <w:t xml:space="preserve">Warn that if not followed, they may find tires/shoe marks or garage doors stuck in the coating.</w:t>
      </w:r>
    </w:p>
    <w:p>
      <w:pPr>
        <w:pStyle w:val="ListParagraph"/>
        <w:numPr>
          <w:ilvl w:val="0"/>
          <w:numId w:val="2"/>
        </w:numPr>
        <w:spacing w:after="40"/>
      </w:pPr>
      <w:r>
        <w:rPr>
          <w:rFonts w:ascii="Arial" w:cs="Arial" w:eastAsia="Arial" w:hAnsi="Arial"/>
          <w:sz w:val="22"/>
          <w:szCs w:val="22"/>
        </w:rPr>
        <w:t xml:space="preserve">Direct them to the office for any further questions.</w:t>
      </w:r>
    </w:p>
    <w:p>
      <w:r>
        <w:br w:type="page"/>
      </w:r>
    </w:p>
    <w:p>
      <w:pPr>
        <w:pStyle w:val="Heading2"/>
        <w:spacing w:after="100" w:before="200"/>
      </w:pPr>
      <w:r>
        <w:rPr>
          <w:rFonts w:ascii="Arial" w:cs="Arial" w:eastAsia="Arial" w:hAnsi="Arial"/>
          <w:b/>
          <w:bCs/>
          <w:color w:val="1B3A5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2026-04-13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Dylan Nordby / SOP Manager</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Initial version created from training documentation.</w:t>
            </w:r>
          </w:p>
        </w:tc>
      </w:tr>
    </w:tbl>
    <w:p>
      <w:pPr>
        <w:spacing w:before="400"/>
      </w:pPr>
      <w:r>
        <w:rPr>
          <w:rFonts w:ascii="Arial" w:cs="Arial" w:eastAsia="Arial" w:hAnsi="Arial"/>
          <w:i/>
          <w:iCs/>
          <w:color w:val="999999"/>
          <w:sz w:val="16"/>
          <w:szCs w:val="16"/>
        </w:rPr>
        <w:t xml:space="preserve">Source: SOP Hub | Generated 2026-04-13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Prescott Epoxy Company</w:t>
    </w:r>
    <w:r>
      <w:rPr>
        <w:rFonts w:ascii="Arial" w:cs="Arial" w:eastAsia="Arial" w:hAnsi="Arial"/>
        <w:color w:val="999999"/>
        <w:sz w:val="16"/>
        <w:szCs w:val="16"/>
      </w:rPr>
      <w:t xml:space="preserve">  |  </w:t>
    </w:r>
    <w:r>
      <w:rPr>
        <w:rFonts w:ascii="Arial" w:cs="Arial" w:eastAsia="Arial" w:hAnsi="Arial"/>
        <w:b/>
        <w:bCs/>
        <w:color w:val="999999"/>
        <w:sz w:val="16"/>
        <w:szCs w:val="16"/>
      </w:rPr>
      <w:t xml:space="preserve">PEC-OPS-006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2026-04-13T14:09:04.296Z</dcterms:created>
  <dcterms:modified xsi:type="dcterms:W3CDTF">2026-04-13T14:09:04.296Z</dcterms:modified>
</cp:coreProperties>
</file>

<file path=docProps/custom.xml><?xml version="1.0" encoding="utf-8"?>
<Properties xmlns="http://schemas.openxmlformats.org/officeDocument/2006/custom-properties" xmlns:vt="http://schemas.openxmlformats.org/officeDocument/2006/docPropsVTypes"/>
</file>