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120" w:before="120" w:line="264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Nombre: </w:t>
      </w:r>
      <w:r>
        <w:rPr>
          <w:rFonts w:ascii="Calibri" w:cs="Calibri" w:eastAsia="Calibri" w:hAnsi="Calibri"/>
          <w:rtl w:val="0"/>
        </w:rPr>
        <w:t xml:space="preserve">Oscar Bustamante (módulo de suscripciones y pagos). </w:t>
      </w:r>
      <w:r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Grupo 4: </w:t>
      </w:r>
      <w:r>
        <w:rPr>
          <w:rFonts w:ascii="Calibri" w:cs="Calibri" w:eastAsia="Calibri" w:hAnsi="Calibri"/>
          <w:rtl w:val="0"/>
        </w:rPr>
        <w:t xml:space="preserve">Acredittia Administración del Negocio. </w:t>
      </w:r>
      <w:r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Fecha: </w:t>
      </w:r>
      <w:r>
        <w:rPr>
          <w:rFonts w:ascii="Calibri" w:cs="Calibri" w:eastAsia="Calibri" w:hAnsi="Calibri"/>
          <w:rtl w:val="0"/>
        </w:rPr>
        <w:t xml:space="preserve">27 de octubre de 2026 (reflexión sobre el avance a la semana 9).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after="100" w:before="120" w:line="264" w:lineRule="auto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En mi módulo cumplí las actividades principales en plazo: el ciclo de cobro, la emisión de facturas, el control de morosidad con sus 7 días de gracia y la pantalla de suscripción del portal. La facturación sigue en curso dentro de su plazo, porque falta el PDF de las facturas y preparar la pasarela de pago real; por ahora usamos una pasarela simulada.</w:t>
            </w:r>
          </w:p>
          <w:p>
            <w:pPr>
              <w:spacing w:after="40" w:before="120" w:line="264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Factores que facilitaron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Los requerimientos de Gonzalo Vera, que funcionaron como un backlog claro y priorizado.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Entender bien las reglas del negocio antes de implementarlas, porque cada una afecta a clientes reales.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La suite de pruebas, que permitió comprobar el ciclo de cobro sin esperar las fechas reales.</w:t>
            </w:r>
          </w:p>
          <w:p>
            <w:pPr>
              <w:spacing w:after="40" w:before="120" w:line="264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Factores que dificultaron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Mi jornada laboral casi completa, que me costó coordinar con los tiempos del equipo.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No contar con credenciales de una pasarela de pago real.</w:t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Tiempo: </w:t>
            </w:r>
            <w:r>
              <w:rPr>
                <w:rFonts w:ascii="Calibri" w:cs="Calibri" w:eastAsia="Calibri" w:hAnsi="Calibri"/>
                <w:rtl w:val="0"/>
              </w:rPr>
              <w:t xml:space="preserve">me propongo avisar con anticipación cuando no pueda avanzar, para que el equipo reasigne la tarea en el seguimiento semanal.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Pasarela de pago: </w:t>
            </w:r>
            <w:r>
              <w:rPr>
                <w:rFonts w:ascii="Calibri" w:cs="Calibri" w:eastAsia="Calibri" w:hAnsi="Calibri"/>
                <w:rtl w:val="0"/>
              </w:rPr>
              <w:t xml:space="preserve">usamos una pasarela simulada que concilia por el mismo proceso que usará la real, así que integrarla solo cambia el proveedor.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Registro del aporte: </w:t>
            </w:r>
            <w:r>
              <w:rPr>
                <w:rFonts w:ascii="Calibri" w:cs="Calibri" w:eastAsia="Calibri" w:hAnsi="Calibri"/>
                <w:rtl w:val="0"/>
              </w:rPr>
              <w:t xml:space="preserve">voy a subir mis cambios desde mi propia cuenta de GitHub, para que mi trabajo quede registrado.</w:t>
            </w:r>
          </w:p>
          <w:p>
            <w:pPr>
              <w:spacing w:after="100" w:before="120" w:line="264" w:lineRule="auto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Para lo que viene, terminaré lo pendiente de mi módulo: el PDF de las facturas, la notificación por correo y la preparación de la pasarela real.</w:t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after="60" w:line="264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Qué destaco: </w:t>
            </w:r>
            <w:r>
              <w:rPr>
                <w:rFonts w:ascii="Calibri" w:cs="Calibri" w:eastAsia="Calibri" w:hAnsi="Calibri"/>
                <w:rtl w:val="0"/>
              </w:rPr>
              <w:t xml:space="preserve">En esta fase trabajé en el módulo de suscripciones y pagos: el ciclo de cobro, la emisión de facturas, el control de morosidad con sus 7 días de gracia y la pantalla de suscripción del portal. También ordené por fases el repositorio de documentación del curso y subí mis autoevaluaciones y diarios. Destaco haber entendido bien las reglas del negocio antes de implementarlas, porque cada una afecta a clientes reales.</w:t>
            </w:r>
          </w:p>
          <w:p>
            <w:pPr>
              <w:spacing w:after="60" w:line="264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Qué podría mejorar: </w:t>
            </w:r>
            <w:r>
              <w:rPr>
                <w:rFonts w:ascii="Calibri" w:cs="Calibri" w:eastAsia="Calibri" w:hAnsi="Calibri"/>
                <w:rtl w:val="0"/>
              </w:rPr>
              <w:t xml:space="preserve">Por mi jornada laboral casi completa, me costó coordinar los tiempos con el equipo. Me propongo avisar con anticipación cuando no pueda avanzar y subir mis cambios desde mi propia cuenta de GitHub, para que mi aporte quede registrado. También quiero terminar lo pendiente de mi módulo: el PDF de las facturas y la preparación de la pasarela de pago real.</w:t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¿Se acepta la pasarela de pago simulada como evidencia del objetivo de pagos, si no conseguimos credenciales de una pasarela real?</w:t>
            </w:r>
          </w:p>
          <w:p>
            <w:pPr>
              <w:spacing w:after="60" w:line="264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Pregunta para la docente: </w:t>
            </w:r>
            <w:r>
              <w:rPr>
                <w:rFonts w:ascii="Calibri" w:cs="Calibri" w:eastAsia="Calibri" w:hAnsi="Calibri"/>
                <w:rtl w:val="0"/>
              </w:rPr>
              <w:t xml:space="preserve">¿qué evidencia de la aplicación de la metodología espera ver en esta fase?</w:t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A">
            <w:pPr>
              <w:spacing w:after="10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>
            <w:pPr>
              <w:spacing w:after="100" w:before="120" w:line="264" w:lineRule="auto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Mantenemos el reparto por módulo, pero asignamos de forma explícita las tareas pendientes del MVP y de la documentación, para equilibrar la carga según el tiempo de cada uno: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Jean Arriagada: </w:t>
            </w:r>
            <w:r>
              <w:rPr>
                <w:rFonts w:ascii="Calibri" w:cs="Calibri" w:eastAsia="Calibri" w:hAnsi="Calibri"/>
                <w:rtl w:val="0"/>
              </w:rPr>
              <w:t xml:space="preserve">pantallas de planes y catálogos en la consola, y el manual de administrador.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Oscar Bustamante: </w:t>
            </w:r>
            <w:r>
              <w:rPr>
                <w:rFonts w:ascii="Calibri" w:cs="Calibri" w:eastAsia="Calibri" w:hAnsi="Calibri"/>
                <w:rtl w:val="0"/>
              </w:rPr>
              <w:t xml:space="preserve">PDF de las facturas, notificación por correo al aprobar o rechazar una empresa, y el manual de usuario del portal.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David Martinez: </w:t>
            </w:r>
            <w:r>
              <w:rPr>
                <w:rFonts w:ascii="Calibri" w:cs="Calibri" w:eastAsia="Calibri" w:hAnsi="Calibri"/>
                <w:rtl w:val="0"/>
              </w:rPr>
              <w:t xml:space="preserve">despliegue en Azure y Vercel, medición del tiempo de uso, manual de desarrollo y revisión de las integraciones.</w:t>
            </w:r>
          </w:p>
          <w:p>
            <w:pPr>
              <w:spacing w:after="100" w:before="120" w:line="264" w:lineRule="auto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Estoy de acuerdo con las tareas que me asignamos, porque completan mi módulo de suscripciones y pagos.</w:t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after="60" w:line="264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Aspectos positivos: </w:t>
            </w:r>
            <w:r>
              <w:rPr>
                <w:rFonts w:ascii="Calibri" w:cs="Calibri" w:eastAsia="Calibri" w:hAnsi="Calibri"/>
                <w:rtl w:val="0"/>
              </w:rPr>
              <w:t xml:space="preserve">Nuestro grupo tiene toda la intención de participar, tenemos buena comunicación entre nosotros y cuando necesitamos crear código o documentación siempre está la disposición de hacerlo, como también tenemos una buena distribución de las tareas una vez definidas.</w:t>
            </w:r>
          </w:p>
          <w:p>
            <w:pPr>
              <w:spacing w:after="60" w:line="264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Aspectos por mejorar: </w:t>
            </w:r>
            <w:r>
              <w:rPr>
                <w:rFonts w:ascii="Calibri" w:cs="Calibri" w:eastAsia="Calibri" w:hAnsi="Calibri"/>
                <w:rtl w:val="0"/>
              </w:rPr>
              <w:t xml:space="preserve">Mejorar la disponibilidad del grupo, ya que aunque todos tengamos la intención de participar, lamentablemente el tiempo no nos lo permite por causas como las laborales.</w:t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7" w:hanging="283"/>
      </w:pPr>
      <w:rPr>
        <w:rFonts w:ascii="Calibri" w:cs="Calibri" w:eastAsia="Calibri" w:hAnsi="Calibri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IC41zRNGUyRXsUnA4hrP16jt7Q==">CgMxLjA4AHIhMVI5STB2VDFTa1YyY0JTUVFEZFBrWVVVT2JwS0wxcEk4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2026-10-14T20:28:00Z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