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C667DD" w:rsidRDefault="00D110EC">
            <w:pPr>
              <w:rPr>
                <w:rFonts w:ascii="Calibri" w:hAnsi="Calibri"/>
                <w:color w:val="1F3864" w:themeColor="accent1" w:themeShade="80"/>
              </w:rPr>
            </w:pPr>
            <w:r w:rsidRPr="00C667DD">
              <w:rPr>
                <w:rFonts w:ascii="Calibri" w:hAnsi="Calibri"/>
                <w:color w:val="1F3864" w:themeColor="accent1" w:themeShade="80"/>
              </w:rPr>
              <w:t xml:space="preserve">Nombre </w:t>
            </w:r>
            <w:r w:rsidR="2FD38314" w:rsidRPr="00C667DD">
              <w:rPr>
                <w:rFonts w:ascii="Calibri" w:hAnsi="Calibri"/>
                <w:color w:val="1F3864" w:themeColor="accent1" w:themeShade="80"/>
              </w:rPr>
              <w:t>estudiante</w:t>
            </w:r>
          </w:p>
        </w:tc>
        <w:tc>
          <w:tcPr>
            <w:tcW w:w="6964" w:type="dxa"/>
            <w:vAlign w:val="center"/>
          </w:tcPr>
          <w:p w14:paraId="01D87D99" w14:textId="1463C7C6" w:rsidR="006B2727" w:rsidRPr="00C667DD" w:rsidRDefault="00745FD6">
            <w:r w:rsidRPr="00C667DD">
              <w:t>David Sebastián Martinez Rojas</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9DE47E4" w:rsidR="00D110EC" w:rsidRPr="00C667DD" w:rsidRDefault="00745FD6">
            <w:pPr>
              <w:rPr>
                <w:bCs/>
              </w:rPr>
            </w:pPr>
            <w:r w:rsidRPr="00C667DD">
              <w:rPr>
                <w:bCs/>
              </w:rPr>
              <w:t>21.290.916-5</w:t>
            </w: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F477557" w:rsidR="00D110EC" w:rsidRPr="00C667DD" w:rsidRDefault="00745FD6">
            <w:pPr>
              <w:rPr>
                <w:bCs/>
              </w:rPr>
            </w:pPr>
            <w:r w:rsidRPr="00C667DD">
              <w:rPr>
                <w:bCs/>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8E4A353" w:rsidR="00D110EC" w:rsidRPr="00C667DD" w:rsidRDefault="00745FD6">
            <w:pPr>
              <w:rPr>
                <w:bCs/>
              </w:rPr>
            </w:pPr>
            <w:r w:rsidRPr="00C667DD">
              <w:rPr>
                <w:bCs/>
              </w:rPr>
              <w:t>San 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0486117" w:rsidR="00D110EC" w:rsidRPr="00C667DD" w:rsidRDefault="008D7A8C" w:rsidP="00DC7A34">
            <w:pPr>
              <w:rPr>
                <w:bCs/>
              </w:rPr>
            </w:pPr>
            <w:r w:rsidRPr="00C667DD">
              <w:rPr>
                <w:bCs/>
              </w:rPr>
              <w:t>Acredittia Administración del Negocio</w:t>
            </w:r>
          </w:p>
        </w:tc>
      </w:tr>
      <w:tr w:rsidR="00D110EC" w14:paraId="3EF8FD0A" w14:textId="77777777" w:rsidTr="14C86939">
        <w:trPr>
          <w:trHeight w:val="418"/>
        </w:trPr>
        <w:tc>
          <w:tcPr>
            <w:tcW w:w="2587" w:type="dxa"/>
            <w:vAlign w:val="center"/>
          </w:tcPr>
          <w:p w14:paraId="62D47B1D"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03CB6D6" w14:textId="4969E52A" w:rsidR="00D110EC" w:rsidRPr="00C667DD" w:rsidRDefault="00874E43">
            <w:pPr>
              <w:rPr>
                <w:bCs/>
              </w:rPr>
            </w:pPr>
            <w:r w:rsidRPr="00C667DD">
              <w:rPr>
                <w:bCs/>
              </w:rPr>
              <w:t xml:space="preserve">Desarrollo de </w:t>
            </w:r>
            <w:r w:rsidR="00C667DD" w:rsidRPr="00C667DD">
              <w:rPr>
                <w:bCs/>
              </w:rPr>
              <w:t>Software</w:t>
            </w:r>
            <w:r w:rsidRPr="00C667DD">
              <w:rPr>
                <w:bCs/>
              </w:rPr>
              <w:t xml:space="preserve"> (</w:t>
            </w:r>
            <w:r w:rsidR="00C667DD" w:rsidRPr="00C667DD">
              <w:rPr>
                <w:bCs/>
              </w:rPr>
              <w:t>Programación</w:t>
            </w:r>
            <w:r w:rsidRPr="00C667DD">
              <w:rPr>
                <w:bCs/>
              </w:rPr>
              <w:t xml:space="preserve"> de Aplicaciones móviles, </w:t>
            </w:r>
            <w:r w:rsidR="00C667DD" w:rsidRPr="00C667DD">
              <w:rPr>
                <w:bCs/>
              </w:rPr>
              <w:t>Ingeniería</w:t>
            </w:r>
            <w:r w:rsidRPr="00C667DD">
              <w:rPr>
                <w:bCs/>
              </w:rPr>
              <w:t xml:space="preserve"> de Software, </w:t>
            </w:r>
            <w:r w:rsidR="00C667DD" w:rsidRPr="00C667DD">
              <w:rPr>
                <w:bCs/>
              </w:rPr>
              <w:t>Programación</w:t>
            </w:r>
            <w:r w:rsidRPr="00C667DD">
              <w:rPr>
                <w:bCs/>
              </w:rPr>
              <w:t xml:space="preserve"> Web, Desarrollo de Software de Escritorio</w:t>
            </w:r>
            <w:r w:rsidR="00C667DD" w:rsidRPr="00C667DD">
              <w:rPr>
                <w:bCs/>
              </w:rPr>
              <w:t>, Calidad de Software, Arquitectura</w:t>
            </w:r>
            <w:r w:rsidRPr="00C667DD">
              <w:rPr>
                <w:bCs/>
              </w:rPr>
              <w:t>)</w:t>
            </w:r>
            <w:r w:rsidR="00C667DD" w:rsidRPr="00C667DD">
              <w:rPr>
                <w:bCs/>
              </w:rPr>
              <w:t>.</w:t>
            </w:r>
          </w:p>
          <w:p w14:paraId="65D6CACB" w14:textId="7AB71F01" w:rsidR="00C667DD" w:rsidRPr="00C667DD" w:rsidRDefault="00C667DD">
            <w:pPr>
              <w:rPr>
                <w:bCs/>
              </w:rPr>
            </w:pPr>
            <w:r w:rsidRPr="00C667DD">
              <w:rPr>
                <w:bCs/>
              </w:rPr>
              <w:t>Gestion y Administración de Bases de Datos (Modelamiento de Base de Datos, Consultas de Bases de Datos, Programación de Base de Datos).</w:t>
            </w:r>
          </w:p>
          <w:p w14:paraId="0C83FFCC" w14:textId="10AD609D" w:rsidR="00C667DD" w:rsidRDefault="00C667DD">
            <w:pPr>
              <w:rPr>
                <w:b/>
              </w:rPr>
            </w:pPr>
            <w:r w:rsidRPr="00C667DD">
              <w:rPr>
                <w:bCs/>
              </w:rPr>
              <w:t>Gestion de Proyectos Informáticos (Gestion de Proyectos Informáticos, Gestion de Riesgos, BPM)</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20F18642" w:rsidR="00D110EC" w:rsidRPr="00C667DD" w:rsidRDefault="00C667DD" w:rsidP="14C86939">
            <w:r w:rsidRPr="00C667DD">
              <w:t>Gestion de Proyectos, Modelo de Datos, Desarrollo de Software.</w:t>
            </w:r>
          </w:p>
        </w:tc>
      </w:tr>
    </w:tbl>
    <w:p w14:paraId="34C32978" w14:textId="2950E625" w:rsidR="009D04DC" w:rsidRDefault="009D04DC" w:rsidP="00D110EC">
      <w:pPr>
        <w:spacing w:after="0" w:line="360" w:lineRule="auto"/>
        <w:jc w:val="both"/>
        <w:rPr>
          <w:b/>
          <w:sz w:val="24"/>
          <w:szCs w:val="24"/>
        </w:rPr>
      </w:pPr>
    </w:p>
    <w:p w14:paraId="1F99D9B2" w14:textId="6CB84A3F"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244016DD" w:rsidR="00C116E7" w:rsidRPr="00A70507" w:rsidDel="008018E6" w:rsidRDefault="00C667DD" w:rsidP="00C116E7">
            <w:pPr>
              <w:jc w:val="both"/>
              <w:rPr>
                <w:rFonts w:ascii="Calibri" w:hAnsi="Calibri" w:cs="Arial"/>
                <w:sz w:val="18"/>
                <w:szCs w:val="18"/>
                <w:lang w:eastAsia="es-CL"/>
              </w:rPr>
            </w:pPr>
            <w:r w:rsidRPr="00A70507">
              <w:rPr>
                <w:rFonts w:ascii="Calibri" w:hAnsi="Calibri" w:cs="Arial"/>
                <w:sz w:val="18"/>
                <w:szCs w:val="18"/>
                <w:lang w:eastAsia="es-CL"/>
              </w:rPr>
              <w:t xml:space="preserve">El proyecto que voy a realizar, aun que no esta 100% confirmado es el de </w:t>
            </w:r>
            <w:proofErr w:type="spellStart"/>
            <w:r w:rsidRPr="00A70507">
              <w:rPr>
                <w:rFonts w:ascii="Calibri" w:hAnsi="Calibri" w:cs="Arial"/>
                <w:sz w:val="18"/>
                <w:szCs w:val="18"/>
                <w:lang w:eastAsia="es-CL"/>
              </w:rPr>
              <w:t>Acredittia</w:t>
            </w:r>
            <w:proofErr w:type="spellEnd"/>
            <w:r w:rsidRPr="00A70507">
              <w:rPr>
                <w:rFonts w:ascii="Calibri" w:hAnsi="Calibri" w:cs="Arial"/>
                <w:sz w:val="18"/>
                <w:szCs w:val="18"/>
                <w:lang w:eastAsia="es-CL"/>
              </w:rPr>
              <w:t xml:space="preserve"> </w:t>
            </w:r>
            <w:r w:rsidR="00C116E7" w:rsidRPr="00A70507">
              <w:rPr>
                <w:rFonts w:ascii="Calibri" w:hAnsi="Calibri" w:cs="Arial"/>
                <w:sz w:val="18"/>
                <w:szCs w:val="18"/>
                <w:lang w:eastAsia="es-CL"/>
              </w:rPr>
              <w:t>Administración</w:t>
            </w:r>
            <w:r w:rsidRPr="00A70507">
              <w:rPr>
                <w:rFonts w:ascii="Calibri" w:hAnsi="Calibri" w:cs="Arial"/>
                <w:sz w:val="18"/>
                <w:szCs w:val="18"/>
                <w:lang w:eastAsia="es-CL"/>
              </w:rPr>
              <w:t xml:space="preserve"> del Negocio, que es básicamente una </w:t>
            </w:r>
            <w:r w:rsidR="00C116E7" w:rsidRPr="00A70507">
              <w:rPr>
                <w:rFonts w:ascii="Calibri" w:hAnsi="Calibri" w:cs="Arial"/>
                <w:sz w:val="18"/>
                <w:szCs w:val="18"/>
                <w:lang w:eastAsia="es-CL"/>
              </w:rPr>
              <w:t>suscripción</w:t>
            </w:r>
            <w:r w:rsidRPr="00A70507">
              <w:rPr>
                <w:rFonts w:ascii="Calibri" w:hAnsi="Calibri" w:cs="Arial"/>
                <w:sz w:val="18"/>
                <w:szCs w:val="18"/>
                <w:lang w:eastAsia="es-CL"/>
              </w:rPr>
              <w:t xml:space="preserve"> mensual para las empresas contratistas que quieran participar en las faenas de los mandantes, es decir nosotros crearemos toda la parte interna, todo lo que tiene que ver con recursos humanos por así decirlos, nuestra visión es crear  un sistema de administrador que pueda aprobar si una empresa </w:t>
            </w:r>
            <w:r w:rsidR="00C116E7" w:rsidRPr="00A70507">
              <w:rPr>
                <w:rFonts w:ascii="Calibri" w:hAnsi="Calibri" w:cs="Arial"/>
                <w:sz w:val="18"/>
                <w:szCs w:val="18"/>
                <w:lang w:eastAsia="es-CL"/>
              </w:rPr>
              <w:t>contratista</w:t>
            </w:r>
            <w:r w:rsidRPr="00A70507">
              <w:rPr>
                <w:rFonts w:ascii="Calibri" w:hAnsi="Calibri" w:cs="Arial"/>
                <w:sz w:val="18"/>
                <w:szCs w:val="18"/>
                <w:lang w:eastAsia="es-CL"/>
              </w:rPr>
              <w:t xml:space="preserve"> pueda ser registrada o no a la </w:t>
            </w:r>
            <w:proofErr w:type="spellStart"/>
            <w:r w:rsidRPr="00A70507">
              <w:rPr>
                <w:rFonts w:ascii="Calibri" w:hAnsi="Calibri" w:cs="Arial"/>
                <w:sz w:val="18"/>
                <w:szCs w:val="18"/>
                <w:lang w:eastAsia="es-CL"/>
              </w:rPr>
              <w:t>pagina</w:t>
            </w:r>
            <w:proofErr w:type="spellEnd"/>
            <w:r w:rsidRPr="00A70507">
              <w:rPr>
                <w:rFonts w:ascii="Calibri" w:hAnsi="Calibri" w:cs="Arial"/>
                <w:sz w:val="18"/>
                <w:szCs w:val="18"/>
                <w:lang w:eastAsia="es-CL"/>
              </w:rPr>
              <w:t xml:space="preserve">, controlar los documentos que se ingresan, administrar las </w:t>
            </w:r>
            <w:r w:rsidR="00C116E7" w:rsidRPr="00A70507">
              <w:rPr>
                <w:rFonts w:ascii="Calibri" w:hAnsi="Calibri" w:cs="Arial"/>
                <w:sz w:val="18"/>
                <w:szCs w:val="18"/>
                <w:lang w:eastAsia="es-CL"/>
              </w:rPr>
              <w:t>suscripciones</w:t>
            </w:r>
            <w:r w:rsidRPr="00A70507">
              <w:rPr>
                <w:rFonts w:ascii="Calibri" w:hAnsi="Calibri" w:cs="Arial"/>
                <w:sz w:val="18"/>
                <w:szCs w:val="18"/>
                <w:lang w:eastAsia="es-CL"/>
              </w:rPr>
              <w:t xml:space="preserve"> de los contratistas, etc. Esto es relevante ya que maneja bastante lo que es diseño y creación de base de datos. </w:t>
            </w:r>
            <w:r w:rsidR="00C116E7" w:rsidRPr="00A70507">
              <w:rPr>
                <w:rFonts w:ascii="Calibri" w:hAnsi="Calibri" w:cs="Arial"/>
                <w:sz w:val="18"/>
                <w:szCs w:val="18"/>
                <w:lang w:eastAsia="es-CL"/>
              </w:rPr>
              <w:t xml:space="preserve">La problemática se </w:t>
            </w:r>
            <w:proofErr w:type="gramStart"/>
            <w:r w:rsidR="00C116E7" w:rsidRPr="00A70507">
              <w:rPr>
                <w:rFonts w:ascii="Calibri" w:hAnsi="Calibri" w:cs="Arial"/>
                <w:sz w:val="18"/>
                <w:szCs w:val="18"/>
                <w:lang w:eastAsia="es-CL"/>
              </w:rPr>
              <w:t>manejara</w:t>
            </w:r>
            <w:proofErr w:type="gramEnd"/>
            <w:r w:rsidR="00C116E7" w:rsidRPr="00A70507">
              <w:rPr>
                <w:rFonts w:ascii="Calibri" w:hAnsi="Calibri" w:cs="Arial"/>
                <w:sz w:val="18"/>
                <w:szCs w:val="18"/>
                <w:lang w:eastAsia="es-CL"/>
              </w:rPr>
              <w:t xml:space="preserve"> en las faenas de los Pelambres, básicamente es un lugar administrador por una empresa minera, donde existen mas de 1.000 empresas, aun que claro todo esto es ficticio. Y todo esto ocurrirá en chile, esto es importante ya que las suscripciones se </w:t>
            </w:r>
            <w:proofErr w:type="gramStart"/>
            <w:r w:rsidR="00C116E7" w:rsidRPr="00A70507">
              <w:rPr>
                <w:rFonts w:ascii="Calibri" w:hAnsi="Calibri" w:cs="Arial"/>
                <w:sz w:val="18"/>
                <w:szCs w:val="18"/>
                <w:lang w:eastAsia="es-CL"/>
              </w:rPr>
              <w:t>cobraran</w:t>
            </w:r>
            <w:proofErr w:type="gramEnd"/>
            <w:r w:rsidR="00C116E7" w:rsidRPr="00A70507">
              <w:rPr>
                <w:rFonts w:ascii="Calibri" w:hAnsi="Calibri" w:cs="Arial"/>
                <w:sz w:val="18"/>
                <w:szCs w:val="18"/>
                <w:lang w:eastAsia="es-CL"/>
              </w:rPr>
              <w:t xml:space="preserve"> por UF. Esto impacta en gran medida a las empresas contratistas y los mandantes, ya que este servicio facilitara muchas cosas, por ejemplo, que los documentos que pide cada faena no estén vigentes, que hagan empresas que no corresponden, etc. Pero especialmente impacta al equipo interno, esto facilitara bastante la operación del negocio, a lo que se refiere a manejo de documentos, ya que antes todo se manejaba manual. Y el aporte de valor es que el proyecto pueda entregar al equipo de </w:t>
            </w:r>
            <w:proofErr w:type="spellStart"/>
            <w:r w:rsidR="00C116E7" w:rsidRPr="00A70507">
              <w:rPr>
                <w:rFonts w:ascii="Calibri" w:hAnsi="Calibri" w:cs="Arial"/>
                <w:sz w:val="18"/>
                <w:szCs w:val="18"/>
                <w:lang w:eastAsia="es-CL"/>
              </w:rPr>
              <w:t>Acredittia</w:t>
            </w:r>
            <w:proofErr w:type="spellEnd"/>
            <w:r w:rsidR="00C116E7" w:rsidRPr="00A70507">
              <w:rPr>
                <w:rFonts w:ascii="Calibri" w:hAnsi="Calibri" w:cs="Arial"/>
                <w:sz w:val="18"/>
                <w:szCs w:val="18"/>
                <w:lang w:eastAsia="es-CL"/>
              </w:rPr>
              <w:t xml:space="preserve"> una capa de administración funcional que reemplazaría los procesos manuales por un sistema automatizado e intuitivo para aprobar empresas, mantener actualizado el contenido que usan todos los clientes, y cobrar de forma automatizada las subscripciones.  </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7600C3E" w14:textId="77777777" w:rsidR="00D110EC" w:rsidRPr="00A70507" w:rsidRDefault="00C116E7" w:rsidP="00DA5CB1">
            <w:pPr>
              <w:jc w:val="both"/>
              <w:rPr>
                <w:rFonts w:ascii="Calibri" w:hAnsi="Calibri" w:cs="Arial"/>
                <w:iCs/>
                <w:sz w:val="18"/>
                <w:szCs w:val="18"/>
                <w:lang w:eastAsia="es-CL"/>
              </w:rPr>
            </w:pPr>
            <w:r w:rsidRPr="00A70507">
              <w:rPr>
                <w:rFonts w:ascii="Calibri" w:hAnsi="Calibri" w:cs="Arial"/>
                <w:iCs/>
                <w:sz w:val="18"/>
                <w:szCs w:val="18"/>
                <w:lang w:eastAsia="es-CL"/>
              </w:rPr>
              <w:t xml:space="preserve">Lo ideal es que se logre implementar el sistema de manera funcional para el equipo interno de </w:t>
            </w:r>
            <w:proofErr w:type="spellStart"/>
            <w:r w:rsidRPr="00A70507">
              <w:rPr>
                <w:rFonts w:ascii="Calibri" w:hAnsi="Calibri" w:cs="Arial"/>
                <w:iCs/>
                <w:sz w:val="18"/>
                <w:szCs w:val="18"/>
                <w:lang w:eastAsia="es-CL"/>
              </w:rPr>
              <w:t>Acredittia</w:t>
            </w:r>
            <w:proofErr w:type="spellEnd"/>
            <w:r w:rsidRPr="00A70507">
              <w:rPr>
                <w:rFonts w:ascii="Calibri" w:hAnsi="Calibri" w:cs="Arial"/>
                <w:iCs/>
                <w:sz w:val="18"/>
                <w:szCs w:val="18"/>
                <w:lang w:eastAsia="es-CL"/>
              </w:rPr>
              <w:t xml:space="preserve">, el proyecto consiste en construir dos módulos, el primero es el modulo de administración, es básicamente aprobar solicitudes o rechazarlas, gestionar los catálogos de documentos, </w:t>
            </w:r>
            <w:proofErr w:type="spellStart"/>
            <w:r w:rsidRPr="00A70507">
              <w:rPr>
                <w:rFonts w:ascii="Calibri" w:hAnsi="Calibri" w:cs="Arial"/>
                <w:iCs/>
                <w:sz w:val="18"/>
                <w:szCs w:val="18"/>
                <w:lang w:eastAsia="es-CL"/>
              </w:rPr>
              <w:t>tambien</w:t>
            </w:r>
            <w:proofErr w:type="spellEnd"/>
            <w:r w:rsidRPr="00A70507">
              <w:rPr>
                <w:rFonts w:ascii="Calibri" w:hAnsi="Calibri" w:cs="Arial"/>
                <w:iCs/>
                <w:sz w:val="18"/>
                <w:szCs w:val="18"/>
                <w:lang w:eastAsia="es-CL"/>
              </w:rPr>
              <w:t xml:space="preserve"> tener un </w:t>
            </w:r>
            <w:proofErr w:type="spellStart"/>
            <w:r w:rsidRPr="00A70507">
              <w:rPr>
                <w:rFonts w:ascii="Calibri" w:hAnsi="Calibri" w:cs="Arial"/>
                <w:iCs/>
                <w:sz w:val="18"/>
                <w:szCs w:val="18"/>
                <w:lang w:eastAsia="es-CL"/>
              </w:rPr>
              <w:t>dashboard</w:t>
            </w:r>
            <w:proofErr w:type="spellEnd"/>
            <w:r w:rsidRPr="00A70507">
              <w:rPr>
                <w:rFonts w:ascii="Calibri" w:hAnsi="Calibri" w:cs="Arial"/>
                <w:iCs/>
                <w:sz w:val="18"/>
                <w:szCs w:val="18"/>
                <w:lang w:eastAsia="es-CL"/>
              </w:rPr>
              <w:t xml:space="preserve"> general </w:t>
            </w:r>
            <w:r w:rsidR="004D1640" w:rsidRPr="00A70507">
              <w:rPr>
                <w:rFonts w:ascii="Calibri" w:hAnsi="Calibri" w:cs="Arial"/>
                <w:iCs/>
                <w:sz w:val="18"/>
                <w:szCs w:val="18"/>
                <w:lang w:eastAsia="es-CL"/>
              </w:rPr>
              <w:t>de las métricas de todas las empresas, etc.</w:t>
            </w:r>
          </w:p>
          <w:p w14:paraId="7E0BF7C5" w14:textId="79F48D8C" w:rsidR="004D1640" w:rsidRPr="00A70507" w:rsidRDefault="004D1640" w:rsidP="00DA5CB1">
            <w:pPr>
              <w:jc w:val="both"/>
              <w:rPr>
                <w:rFonts w:ascii="Calibri" w:hAnsi="Calibri" w:cs="Arial"/>
                <w:iCs/>
                <w:sz w:val="18"/>
                <w:szCs w:val="18"/>
                <w:lang w:eastAsia="es-CL"/>
              </w:rPr>
            </w:pPr>
            <w:r w:rsidRPr="00A70507">
              <w:rPr>
                <w:rFonts w:ascii="Calibri" w:hAnsi="Calibri" w:cs="Arial"/>
                <w:iCs/>
                <w:sz w:val="18"/>
                <w:szCs w:val="18"/>
                <w:lang w:eastAsia="es-CL"/>
              </w:rPr>
              <w:t xml:space="preserve">Luego para el segundo modulo seria de suscripciones y pagos, aquí se manejará el tipo de pago o estado de pago de la empresa contratista, teniendo </w:t>
            </w:r>
            <w:proofErr w:type="spellStart"/>
            <w:r w:rsidRPr="00A70507">
              <w:rPr>
                <w:rFonts w:ascii="Calibri" w:hAnsi="Calibri" w:cs="Arial"/>
                <w:iCs/>
                <w:sz w:val="18"/>
                <w:szCs w:val="18"/>
                <w:lang w:eastAsia="es-CL"/>
              </w:rPr>
              <w:t>tria</w:t>
            </w:r>
            <w:proofErr w:type="spellEnd"/>
            <w:r w:rsidRPr="00A70507">
              <w:rPr>
                <w:rFonts w:ascii="Calibri" w:hAnsi="Calibri" w:cs="Arial"/>
                <w:iCs/>
                <w:sz w:val="18"/>
                <w:szCs w:val="18"/>
                <w:lang w:eastAsia="es-CL"/>
              </w:rPr>
              <w:t xml:space="preserve"> (una prueba gratuita de 30 </w:t>
            </w:r>
            <w:proofErr w:type="spellStart"/>
            <w:r w:rsidRPr="00A70507">
              <w:rPr>
                <w:rFonts w:ascii="Calibri" w:hAnsi="Calibri" w:cs="Arial"/>
                <w:iCs/>
                <w:sz w:val="18"/>
                <w:szCs w:val="18"/>
                <w:lang w:eastAsia="es-CL"/>
              </w:rPr>
              <w:t>dias</w:t>
            </w:r>
            <w:proofErr w:type="spellEnd"/>
            <w:r w:rsidRPr="00A70507">
              <w:rPr>
                <w:rFonts w:ascii="Calibri" w:hAnsi="Calibri" w:cs="Arial"/>
                <w:iCs/>
                <w:sz w:val="18"/>
                <w:szCs w:val="18"/>
                <w:lang w:eastAsia="es-CL"/>
              </w:rPr>
              <w:t xml:space="preserve">), activa (una suscripción que se mantiene vigente), morosa (7 </w:t>
            </w:r>
            <w:proofErr w:type="spellStart"/>
            <w:r w:rsidRPr="00A70507">
              <w:rPr>
                <w:rFonts w:ascii="Calibri" w:hAnsi="Calibri" w:cs="Arial"/>
                <w:iCs/>
                <w:sz w:val="18"/>
                <w:szCs w:val="18"/>
                <w:lang w:eastAsia="es-CL"/>
              </w:rPr>
              <w:t>dias</w:t>
            </w:r>
            <w:proofErr w:type="spellEnd"/>
            <w:r w:rsidRPr="00A70507">
              <w:rPr>
                <w:rFonts w:ascii="Calibri" w:hAnsi="Calibri" w:cs="Arial"/>
                <w:iCs/>
                <w:sz w:val="18"/>
                <w:szCs w:val="18"/>
                <w:lang w:eastAsia="es-CL"/>
              </w:rPr>
              <w:t xml:space="preserve"> de gracia para que el cliente pague), y cancelada. Como mencione antes estas facturaciones mensuales de cobraran en UF.</w:t>
            </w:r>
          </w:p>
          <w:p w14:paraId="48BD8772" w14:textId="69C8C893" w:rsidR="004D1640" w:rsidRPr="00A70507" w:rsidRDefault="004D1640" w:rsidP="00DA5CB1">
            <w:pPr>
              <w:jc w:val="both"/>
              <w:rPr>
                <w:rFonts w:ascii="Calibri" w:hAnsi="Calibri" w:cs="Arial"/>
                <w:iCs/>
                <w:sz w:val="18"/>
                <w:szCs w:val="18"/>
                <w:lang w:eastAsia="es-CL"/>
              </w:rPr>
            </w:pPr>
            <w:r w:rsidRPr="00A70507">
              <w:rPr>
                <w:rFonts w:ascii="Calibri" w:hAnsi="Calibri" w:cs="Arial"/>
                <w:iCs/>
                <w:sz w:val="18"/>
                <w:szCs w:val="18"/>
                <w:lang w:eastAsia="es-CL"/>
              </w:rPr>
              <w:t xml:space="preserve">Para abordar la problemática, se </w:t>
            </w:r>
            <w:proofErr w:type="spellStart"/>
            <w:r w:rsidRPr="00A70507">
              <w:rPr>
                <w:rFonts w:ascii="Calibri" w:hAnsi="Calibri" w:cs="Arial"/>
                <w:iCs/>
                <w:sz w:val="18"/>
                <w:szCs w:val="18"/>
                <w:lang w:eastAsia="es-CL"/>
              </w:rPr>
              <w:t>construira</w:t>
            </w:r>
            <w:proofErr w:type="spellEnd"/>
            <w:r w:rsidRPr="00A70507">
              <w:rPr>
                <w:rFonts w:ascii="Calibri" w:hAnsi="Calibri" w:cs="Arial"/>
                <w:iCs/>
                <w:sz w:val="18"/>
                <w:szCs w:val="18"/>
                <w:lang w:eastAsia="es-CL"/>
              </w:rPr>
              <w:t xml:space="preserve"> primero el modelo ORM sobre las tablas ya definidas en el esquema SQL, luego ambos módulos se dividirán por integrantes, para así trabajar en paralelo y no atrasarnos. Dado que administración y suscripciones son funcionalmente independientes.</w:t>
            </w:r>
          </w:p>
          <w:p w14:paraId="3DC0602F" w14:textId="4E74DE93" w:rsidR="004D1640" w:rsidRPr="00A70507" w:rsidRDefault="004D1640" w:rsidP="00DA5CB1">
            <w:pPr>
              <w:jc w:val="both"/>
              <w:rPr>
                <w:rFonts w:ascii="Calibri" w:hAnsi="Calibri" w:cs="Arial"/>
                <w:iCs/>
                <w:color w:val="548DD4"/>
                <w:sz w:val="18"/>
                <w:szCs w:val="18"/>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8EA5587" w14:textId="77777777" w:rsidR="004D1640" w:rsidRPr="00A70507" w:rsidRDefault="004D1640">
            <w:pPr>
              <w:jc w:val="both"/>
              <w:rPr>
                <w:rFonts w:ascii="Calibri" w:hAnsi="Calibri" w:cs="Arial"/>
                <w:iCs/>
                <w:sz w:val="18"/>
                <w:szCs w:val="18"/>
                <w:lang w:eastAsia="es-CL"/>
              </w:rPr>
            </w:pPr>
            <w:r w:rsidRPr="00A70507">
              <w:rPr>
                <w:rFonts w:ascii="Calibri" w:hAnsi="Calibri" w:cs="Arial"/>
                <w:iCs/>
                <w:sz w:val="18"/>
                <w:szCs w:val="18"/>
                <w:lang w:eastAsia="es-CL"/>
              </w:rPr>
              <w:t>Bueno en primer lugar como mencione antes se relacionan bastante con las competencias: Gestion de Proyectos, Modelo de Datos, Desarrollo de Software.</w:t>
            </w:r>
          </w:p>
          <w:p w14:paraId="0B115199" w14:textId="77777777" w:rsidR="00ED3CFC" w:rsidRPr="00A70507" w:rsidRDefault="004D1640">
            <w:pPr>
              <w:jc w:val="both"/>
              <w:rPr>
                <w:rFonts w:ascii="Calibri" w:hAnsi="Calibri" w:cs="Arial"/>
                <w:iCs/>
                <w:sz w:val="18"/>
                <w:szCs w:val="18"/>
                <w:lang w:eastAsia="es-CL"/>
              </w:rPr>
            </w:pPr>
            <w:r w:rsidRPr="00A70507">
              <w:rPr>
                <w:rFonts w:ascii="Calibri" w:hAnsi="Calibri" w:cs="Arial"/>
                <w:iCs/>
                <w:sz w:val="18"/>
                <w:szCs w:val="18"/>
                <w:lang w:eastAsia="es-CL"/>
              </w:rPr>
              <w:t xml:space="preserve">En Gestion de Proyectos se justifica porque el desarrollo del software exige si o si tomar decisiones de diseño que no están específicamente resueltas. Por </w:t>
            </w:r>
            <w:proofErr w:type="gramStart"/>
            <w:r w:rsidRPr="00A70507">
              <w:rPr>
                <w:rFonts w:ascii="Calibri" w:hAnsi="Calibri" w:cs="Arial"/>
                <w:iCs/>
                <w:sz w:val="18"/>
                <w:szCs w:val="18"/>
                <w:lang w:eastAsia="es-CL"/>
              </w:rPr>
              <w:t>ejemplo</w:t>
            </w:r>
            <w:proofErr w:type="gramEnd"/>
            <w:r w:rsidRPr="00A70507">
              <w:rPr>
                <w:rFonts w:ascii="Calibri" w:hAnsi="Calibri" w:cs="Arial"/>
                <w:iCs/>
                <w:sz w:val="18"/>
                <w:szCs w:val="18"/>
                <w:lang w:eastAsia="es-CL"/>
              </w:rPr>
              <w:t xml:space="preserve"> estructurar el flujo de aprobación de empresas, el tema de como se manejan los pagos, los riegos que puede tener dejar el sistema con control total a un administrador, etc.</w:t>
            </w:r>
            <w:r w:rsidR="00D110EC" w:rsidRPr="00A70507">
              <w:rPr>
                <w:rFonts w:ascii="Calibri" w:hAnsi="Calibri" w:cs="Arial"/>
                <w:iCs/>
                <w:sz w:val="18"/>
                <w:szCs w:val="18"/>
                <w:lang w:eastAsia="es-CL"/>
              </w:rPr>
              <w:t xml:space="preserve"> </w:t>
            </w:r>
            <w:r w:rsidR="00ED3CFC" w:rsidRPr="00A70507">
              <w:rPr>
                <w:rFonts w:ascii="Calibri" w:hAnsi="Calibri" w:cs="Arial"/>
                <w:iCs/>
                <w:sz w:val="18"/>
                <w:szCs w:val="18"/>
                <w:lang w:eastAsia="es-CL"/>
              </w:rPr>
              <w:t>Viendo que modulo construir primero según la dependencia o relevancia de estos, etc. También sumarle la coordinación de trabajo con nuestro equipo, dividir las responsabilidades y gestionar la integración entre ambos módulos independientes.</w:t>
            </w:r>
          </w:p>
          <w:p w14:paraId="55EB5772" w14:textId="062DD084" w:rsidR="00ED3CFC" w:rsidRPr="00A70507" w:rsidRDefault="00ED3CFC">
            <w:pPr>
              <w:jc w:val="both"/>
              <w:rPr>
                <w:rFonts w:ascii="Calibri" w:hAnsi="Calibri" w:cs="Arial"/>
                <w:iCs/>
                <w:sz w:val="18"/>
                <w:szCs w:val="18"/>
                <w:lang w:eastAsia="es-CL"/>
              </w:rPr>
            </w:pPr>
            <w:r w:rsidRPr="00A70507">
              <w:rPr>
                <w:rFonts w:ascii="Calibri" w:hAnsi="Calibri" w:cs="Arial"/>
                <w:iCs/>
                <w:sz w:val="18"/>
                <w:szCs w:val="18"/>
                <w:lang w:eastAsia="es-CL"/>
              </w:rPr>
              <w:t xml:space="preserve">En Modelos de Datos también es esencial ya que aquí se construirá el modelo ORM en SQL, sobre un esquema relacional, pensado para escalar en el tiempo a medida que </w:t>
            </w:r>
            <w:proofErr w:type="gramStart"/>
            <w:r w:rsidRPr="00A70507">
              <w:rPr>
                <w:rFonts w:ascii="Calibri" w:hAnsi="Calibri" w:cs="Arial"/>
                <w:iCs/>
                <w:sz w:val="18"/>
                <w:szCs w:val="18"/>
                <w:lang w:eastAsia="es-CL"/>
              </w:rPr>
              <w:t>la empresas</w:t>
            </w:r>
            <w:proofErr w:type="gramEnd"/>
            <w:r w:rsidRPr="00A70507">
              <w:rPr>
                <w:rFonts w:ascii="Calibri" w:hAnsi="Calibri" w:cs="Arial"/>
                <w:iCs/>
                <w:sz w:val="18"/>
                <w:szCs w:val="18"/>
                <w:lang w:eastAsia="es-CL"/>
              </w:rPr>
              <w:t xml:space="preserve"> </w:t>
            </w:r>
            <w:r w:rsidRPr="00A70507">
              <w:rPr>
                <w:rFonts w:ascii="Calibri" w:hAnsi="Calibri" w:cs="Arial"/>
                <w:iCs/>
                <w:sz w:val="18"/>
                <w:szCs w:val="18"/>
                <w:lang w:eastAsia="es-CL"/>
              </w:rPr>
              <w:lastRenderedPageBreak/>
              <w:t>clientas crecen, esto implica trabajar con relaciones entre tablas, estados de suscripciones, es todo lo que tiene que ver con administración y diseño de base de datos.</w:t>
            </w:r>
          </w:p>
          <w:p w14:paraId="2CA669CB" w14:textId="4F6D2011" w:rsidR="00ED3CFC" w:rsidRPr="00A70507" w:rsidRDefault="00ED3CFC">
            <w:pPr>
              <w:jc w:val="both"/>
              <w:rPr>
                <w:rFonts w:ascii="Calibri" w:hAnsi="Calibri" w:cs="Arial"/>
                <w:iCs/>
                <w:sz w:val="18"/>
                <w:szCs w:val="18"/>
                <w:lang w:eastAsia="es-CL"/>
              </w:rPr>
            </w:pPr>
            <w:r w:rsidRPr="00A70507">
              <w:rPr>
                <w:rFonts w:ascii="Calibri" w:hAnsi="Calibri" w:cs="Arial"/>
                <w:iCs/>
                <w:sz w:val="18"/>
                <w:szCs w:val="18"/>
                <w:lang w:eastAsia="es-CL"/>
              </w:rPr>
              <w:t xml:space="preserve">Por ultimo el Desarrollo de Software, aquí se implementarán los </w:t>
            </w:r>
            <w:proofErr w:type="spellStart"/>
            <w:r w:rsidRPr="00A70507">
              <w:rPr>
                <w:rFonts w:ascii="Calibri" w:hAnsi="Calibri" w:cs="Arial"/>
                <w:iCs/>
                <w:sz w:val="18"/>
                <w:szCs w:val="18"/>
                <w:lang w:eastAsia="es-CL"/>
              </w:rPr>
              <w:t>endpoints</w:t>
            </w:r>
            <w:proofErr w:type="spellEnd"/>
            <w:r w:rsidRPr="00A70507">
              <w:rPr>
                <w:rFonts w:ascii="Calibri" w:hAnsi="Calibri" w:cs="Arial"/>
                <w:iCs/>
                <w:sz w:val="18"/>
                <w:szCs w:val="18"/>
                <w:lang w:eastAsia="es-CL"/>
              </w:rPr>
              <w:t xml:space="preserve"> en </w:t>
            </w:r>
            <w:proofErr w:type="spellStart"/>
            <w:r w:rsidRPr="00A70507">
              <w:rPr>
                <w:rFonts w:ascii="Calibri" w:hAnsi="Calibri" w:cs="Arial"/>
                <w:iCs/>
                <w:sz w:val="18"/>
                <w:szCs w:val="18"/>
                <w:lang w:eastAsia="es-CL"/>
              </w:rPr>
              <w:t>FastAPI</w:t>
            </w:r>
            <w:proofErr w:type="spellEnd"/>
            <w:r w:rsidRPr="00A70507">
              <w:rPr>
                <w:rFonts w:ascii="Calibri" w:hAnsi="Calibri" w:cs="Arial"/>
                <w:iCs/>
                <w:sz w:val="18"/>
                <w:szCs w:val="18"/>
                <w:lang w:eastAsia="es-CL"/>
              </w:rPr>
              <w:t xml:space="preserve">, también se </w:t>
            </w:r>
            <w:proofErr w:type="gramStart"/>
            <w:r w:rsidRPr="00A70507">
              <w:rPr>
                <w:rFonts w:ascii="Calibri" w:hAnsi="Calibri" w:cs="Arial"/>
                <w:iCs/>
                <w:sz w:val="18"/>
                <w:szCs w:val="18"/>
                <w:lang w:eastAsia="es-CL"/>
              </w:rPr>
              <w:t>desarrollara</w:t>
            </w:r>
            <w:proofErr w:type="gramEnd"/>
            <w:r w:rsidRPr="00A70507">
              <w:rPr>
                <w:rFonts w:ascii="Calibri" w:hAnsi="Calibri" w:cs="Arial"/>
                <w:iCs/>
                <w:sz w:val="18"/>
                <w:szCs w:val="18"/>
                <w:lang w:eastAsia="es-CL"/>
              </w:rPr>
              <w:t xml:space="preserve"> la lógica del negocio como los estados de </w:t>
            </w:r>
            <w:proofErr w:type="gramStart"/>
            <w:r w:rsidRPr="00A70507">
              <w:rPr>
                <w:rFonts w:ascii="Calibri" w:hAnsi="Calibri" w:cs="Arial"/>
                <w:iCs/>
                <w:sz w:val="18"/>
                <w:szCs w:val="18"/>
                <w:lang w:eastAsia="es-CL"/>
              </w:rPr>
              <w:t>la suscripciones</w:t>
            </w:r>
            <w:proofErr w:type="gramEnd"/>
            <w:r w:rsidRPr="00A70507">
              <w:rPr>
                <w:rFonts w:ascii="Calibri" w:hAnsi="Calibri" w:cs="Arial"/>
                <w:iCs/>
                <w:sz w:val="18"/>
                <w:szCs w:val="18"/>
                <w:lang w:eastAsia="es-CL"/>
              </w:rPr>
              <w:t>, sistema de roles en el sistema, pruebas de funcionalidad implementadas, y trabajo sobre una base de código y arquitectura que ya existe.</w:t>
            </w:r>
          </w:p>
        </w:tc>
      </w:tr>
      <w:tr w:rsidR="00D110EC" w14:paraId="46246FD8" w14:textId="77777777" w:rsidTr="14C86939">
        <w:trPr>
          <w:trHeight w:val="866"/>
        </w:trPr>
        <w:tc>
          <w:tcPr>
            <w:tcW w:w="1256" w:type="pct"/>
            <w:vAlign w:val="center"/>
          </w:tcPr>
          <w:p w14:paraId="263B7A31" w14:textId="252CE87C" w:rsidR="00D110EC" w:rsidRPr="006608A6" w:rsidRDefault="00D110EC">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2A6725B" w14:textId="25E37326" w:rsidR="00CD26C5" w:rsidRPr="00A70507" w:rsidRDefault="00CD26C5" w:rsidP="009D04DC">
            <w:pPr>
              <w:jc w:val="both"/>
              <w:rPr>
                <w:rFonts w:ascii="Calibri" w:hAnsi="Calibri" w:cs="Arial"/>
                <w:iCs/>
                <w:sz w:val="18"/>
                <w:szCs w:val="18"/>
                <w:lang w:eastAsia="es-CL"/>
              </w:rPr>
            </w:pPr>
            <w:r w:rsidRPr="00A70507">
              <w:rPr>
                <w:rFonts w:ascii="Calibri" w:hAnsi="Calibri" w:cs="Arial"/>
                <w:iCs/>
                <w:sz w:val="18"/>
                <w:szCs w:val="18"/>
                <w:lang w:eastAsia="es-CL"/>
              </w:rPr>
              <w:t xml:space="preserve">Mi principal interés </w:t>
            </w:r>
            <w:proofErr w:type="spellStart"/>
            <w:r w:rsidRPr="00A70507">
              <w:rPr>
                <w:rFonts w:ascii="Calibri" w:hAnsi="Calibri" w:cs="Arial"/>
                <w:iCs/>
                <w:sz w:val="18"/>
                <w:szCs w:val="18"/>
                <w:lang w:eastAsia="es-CL"/>
              </w:rPr>
              <w:t>esta</w:t>
            </w:r>
            <w:proofErr w:type="spellEnd"/>
            <w:r w:rsidRPr="00A70507">
              <w:rPr>
                <w:rFonts w:ascii="Calibri" w:hAnsi="Calibri" w:cs="Arial"/>
                <w:iCs/>
                <w:sz w:val="18"/>
                <w:szCs w:val="18"/>
                <w:lang w:eastAsia="es-CL"/>
              </w:rPr>
              <w:t xml:space="preserve"> en el análisis y la gestión de datos, todo lo que tenga que ver con bases de datos, minería de datos, y todo lo relacionado con extraer valor de la información, con </w:t>
            </w:r>
            <w:proofErr w:type="gramStart"/>
            <w:r w:rsidRPr="00A70507">
              <w:rPr>
                <w:rFonts w:ascii="Calibri" w:hAnsi="Calibri" w:cs="Arial"/>
                <w:iCs/>
                <w:sz w:val="18"/>
                <w:szCs w:val="18"/>
                <w:lang w:eastAsia="es-CL"/>
              </w:rPr>
              <w:t>al ciberseguridad</w:t>
            </w:r>
            <w:proofErr w:type="gramEnd"/>
            <w:r w:rsidRPr="00A70507">
              <w:rPr>
                <w:rFonts w:ascii="Calibri" w:hAnsi="Calibri" w:cs="Arial"/>
                <w:iCs/>
                <w:sz w:val="18"/>
                <w:szCs w:val="18"/>
                <w:lang w:eastAsia="es-CL"/>
              </w:rPr>
              <w:t xml:space="preserve"> como área complementaria. Aun que mi mayor fortaleza sea en la competencia de Modelo de Datos que perfectamente puedo aplicarla en este proyecto, mi mayor debilidad es el Desarrollo de Software por mi inexperiencia, por lo tanto mi mayor interés profesional es reforzar mis habilidades de desarrollo de software mientras hago el proyecto, esto me permitirá en primer lugar aplicar mi fortaleza en modelado de datos en un esquema relacional real y ya definido por la empresa, y fortalecer mi debilidad en el desarrollo de software, ya que </w:t>
            </w:r>
            <w:proofErr w:type="spellStart"/>
            <w:r w:rsidRPr="00A70507">
              <w:rPr>
                <w:rFonts w:ascii="Calibri" w:hAnsi="Calibri" w:cs="Arial"/>
                <w:iCs/>
                <w:sz w:val="18"/>
                <w:szCs w:val="18"/>
                <w:lang w:eastAsia="es-CL"/>
              </w:rPr>
              <w:t>Acredittia</w:t>
            </w:r>
            <w:proofErr w:type="spellEnd"/>
            <w:r w:rsidRPr="00A70507">
              <w:rPr>
                <w:rFonts w:ascii="Calibri" w:hAnsi="Calibri" w:cs="Arial"/>
                <w:iCs/>
                <w:sz w:val="18"/>
                <w:szCs w:val="18"/>
                <w:lang w:eastAsia="es-CL"/>
              </w:rPr>
              <w:t xml:space="preserve"> maneja </w:t>
            </w:r>
            <w:proofErr w:type="spellStart"/>
            <w:r w:rsidRPr="00A70507">
              <w:rPr>
                <w:rFonts w:ascii="Calibri" w:hAnsi="Calibri" w:cs="Arial"/>
                <w:iCs/>
                <w:sz w:val="18"/>
                <w:szCs w:val="18"/>
                <w:lang w:eastAsia="es-CL"/>
              </w:rPr>
              <w:t>FastAPI</w:t>
            </w:r>
            <w:proofErr w:type="spellEnd"/>
            <w:r w:rsidRPr="00A70507">
              <w:rPr>
                <w:rFonts w:ascii="Calibri" w:hAnsi="Calibri" w:cs="Arial"/>
                <w:iCs/>
                <w:sz w:val="18"/>
                <w:szCs w:val="18"/>
                <w:lang w:eastAsia="es-CL"/>
              </w:rPr>
              <w:t>, que es una tecnología que no domino, pero es que es abordable dado a mi nivel actual.</w:t>
            </w:r>
          </w:p>
          <w:p w14:paraId="64665DAC" w14:textId="34E17B5C" w:rsidR="00CD26C5" w:rsidRPr="00CD26C5" w:rsidRDefault="00CD26C5" w:rsidP="009D04DC">
            <w:pPr>
              <w:jc w:val="both"/>
              <w:rPr>
                <w:rFonts w:ascii="Calibri" w:hAnsi="Calibri" w:cs="Arial"/>
                <w:i/>
                <w:color w:val="548DD4"/>
                <w:sz w:val="20"/>
                <w:szCs w:val="20"/>
                <w:lang w:eastAsia="es-CL"/>
              </w:rPr>
            </w:pPr>
            <w:r w:rsidRPr="00A70507">
              <w:rPr>
                <w:rFonts w:ascii="Calibri" w:hAnsi="Calibri" w:cs="Arial"/>
                <w:iCs/>
                <w:sz w:val="18"/>
                <w:szCs w:val="18"/>
                <w:lang w:eastAsia="es-CL"/>
              </w:rPr>
              <w:t>Escogí este proyecto porque en 5 años me imagino desarrollando software para empresas. Y con este proyecto me ayudara a desarrollar las habilidades necesarias para alcanzar ese objetivo.</w:t>
            </w: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27ACCB1C" w:rsidR="00CD26C5" w:rsidRPr="00A70507" w:rsidRDefault="00CD26C5" w:rsidP="00A70507">
            <w:pPr>
              <w:rPr>
                <w:rFonts w:ascii="Calibri" w:hAnsi="Calibri" w:cs="Arial"/>
                <w:iCs/>
                <w:sz w:val="18"/>
                <w:szCs w:val="18"/>
                <w:lang w:eastAsia="es-CL"/>
              </w:rPr>
            </w:pPr>
            <w:r w:rsidRPr="00A70507">
              <w:rPr>
                <w:rFonts w:ascii="Calibri" w:hAnsi="Calibri" w:cs="Arial"/>
                <w:iCs/>
                <w:sz w:val="18"/>
                <w:szCs w:val="18"/>
                <w:lang w:eastAsia="es-CL"/>
              </w:rPr>
              <w:t xml:space="preserve">En lo personal yo creo que si es posible, aun que con matices, ya que yo estoy trabajando y pues gran parte del tiempo me lo consumirá el trabajo, aun que dejando eso fuera, yo creo que lograre pasar el proyecto, </w:t>
            </w:r>
            <w:r w:rsidR="00A70507" w:rsidRPr="00A70507">
              <w:rPr>
                <w:rFonts w:ascii="Calibri" w:hAnsi="Calibri" w:cs="Arial"/>
                <w:iCs/>
                <w:sz w:val="18"/>
                <w:szCs w:val="18"/>
                <w:lang w:eastAsia="es-CL"/>
              </w:rPr>
              <w:t>aunque</w:t>
            </w:r>
            <w:r w:rsidRPr="00A70507">
              <w:rPr>
                <w:rFonts w:ascii="Calibri" w:hAnsi="Calibri" w:cs="Arial"/>
                <w:iCs/>
                <w:sz w:val="18"/>
                <w:szCs w:val="18"/>
                <w:lang w:eastAsia="es-CL"/>
              </w:rPr>
              <w:t xml:space="preserve"> suene simple, </w:t>
            </w:r>
            <w:r w:rsidR="00A70507" w:rsidRPr="00A70507">
              <w:rPr>
                <w:rFonts w:ascii="Calibri" w:hAnsi="Calibri" w:cs="Arial"/>
                <w:iCs/>
                <w:sz w:val="18"/>
                <w:szCs w:val="18"/>
                <w:lang w:eastAsia="es-CL"/>
              </w:rPr>
              <w:t>daré</w:t>
            </w:r>
            <w:r w:rsidRPr="00A70507">
              <w:rPr>
                <w:rFonts w:ascii="Calibri" w:hAnsi="Calibri" w:cs="Arial"/>
                <w:iCs/>
                <w:sz w:val="18"/>
                <w:szCs w:val="18"/>
                <w:lang w:eastAsia="es-CL"/>
              </w:rPr>
              <w:t xml:space="preserve"> mi mejor esfuerzo, y aun que mi debilidades sea la programación, aun así mientras haga el proyecto </w:t>
            </w:r>
            <w:r w:rsidR="00A70507" w:rsidRPr="00A70507">
              <w:rPr>
                <w:rFonts w:ascii="Calibri" w:hAnsi="Calibri" w:cs="Arial"/>
                <w:iCs/>
                <w:sz w:val="18"/>
                <w:szCs w:val="18"/>
                <w:lang w:eastAsia="es-CL"/>
              </w:rPr>
              <w:t>iré</w:t>
            </w:r>
            <w:r w:rsidRPr="00A70507">
              <w:rPr>
                <w:rFonts w:ascii="Calibri" w:hAnsi="Calibri" w:cs="Arial"/>
                <w:iCs/>
                <w:sz w:val="18"/>
                <w:szCs w:val="18"/>
                <w:lang w:eastAsia="es-CL"/>
              </w:rPr>
              <w:t xml:space="preserve"> aprendiendo, </w:t>
            </w:r>
            <w:r w:rsidR="00C9209C" w:rsidRPr="00A70507">
              <w:rPr>
                <w:rFonts w:ascii="Calibri" w:hAnsi="Calibri" w:cs="Arial"/>
                <w:iCs/>
                <w:sz w:val="18"/>
                <w:szCs w:val="18"/>
                <w:lang w:eastAsia="es-CL"/>
              </w:rPr>
              <w:t>aunque</w:t>
            </w:r>
            <w:r w:rsidRPr="00A70507">
              <w:rPr>
                <w:rFonts w:ascii="Calibri" w:hAnsi="Calibri" w:cs="Arial"/>
                <w:iCs/>
                <w:sz w:val="18"/>
                <w:szCs w:val="18"/>
                <w:lang w:eastAsia="es-CL"/>
              </w:rPr>
              <w:t xml:space="preserve"> un factor externo que si podría perjudicarme es el tema del equipo, ya que lastimosamente somos un equipo de 3, y dos de ellos trabajan casi toda la jornada completa, </w:t>
            </w:r>
            <w:r w:rsidR="008F5E4A" w:rsidRPr="00A70507">
              <w:rPr>
                <w:rFonts w:ascii="Calibri" w:hAnsi="Calibri" w:cs="Arial"/>
                <w:iCs/>
                <w:sz w:val="18"/>
                <w:szCs w:val="18"/>
                <w:lang w:eastAsia="es-CL"/>
              </w:rPr>
              <w:t>dejándole</w:t>
            </w:r>
            <w:r w:rsidRPr="00A70507">
              <w:rPr>
                <w:rFonts w:ascii="Calibri" w:hAnsi="Calibri" w:cs="Arial"/>
                <w:iCs/>
                <w:sz w:val="18"/>
                <w:szCs w:val="18"/>
                <w:lang w:eastAsia="es-CL"/>
              </w:rPr>
              <w:t xml:space="preserve"> muy poquito tiempo para dedicarle al proyecto, en mi caso es distinto, trabajo 4x4 y no seria complicado, ya que tendré la mitad del mes para dedicarle tiempo al proyecto, y </w:t>
            </w:r>
            <w:r w:rsidR="008F5E4A" w:rsidRPr="00A70507">
              <w:rPr>
                <w:rFonts w:ascii="Calibri" w:hAnsi="Calibri" w:cs="Arial"/>
                <w:iCs/>
                <w:sz w:val="18"/>
                <w:szCs w:val="18"/>
                <w:lang w:eastAsia="es-CL"/>
              </w:rPr>
              <w:t>también</w:t>
            </w:r>
            <w:r w:rsidRPr="00A70507">
              <w:rPr>
                <w:rFonts w:ascii="Calibri" w:hAnsi="Calibri" w:cs="Arial"/>
                <w:iCs/>
                <w:sz w:val="18"/>
                <w:szCs w:val="18"/>
                <w:lang w:eastAsia="es-CL"/>
              </w:rPr>
              <w:t xml:space="preserve"> en mis turnos de noche de trabajo, </w:t>
            </w:r>
            <w:r w:rsidR="008F5E4A" w:rsidRPr="00A70507">
              <w:rPr>
                <w:rFonts w:ascii="Calibri" w:hAnsi="Calibri" w:cs="Arial"/>
                <w:iCs/>
                <w:sz w:val="18"/>
                <w:szCs w:val="18"/>
                <w:lang w:eastAsia="es-CL"/>
              </w:rPr>
              <w:t>también</w:t>
            </w:r>
            <w:r w:rsidRPr="00A70507">
              <w:rPr>
                <w:rFonts w:ascii="Calibri" w:hAnsi="Calibri" w:cs="Arial"/>
                <w:iCs/>
                <w:sz w:val="18"/>
                <w:szCs w:val="18"/>
                <w:lang w:eastAsia="es-CL"/>
              </w:rPr>
              <w:t xml:space="preserve"> puedo ocupar la computadora, dejándome </w:t>
            </w:r>
            <w:r w:rsidR="00C9209C" w:rsidRPr="00A70507">
              <w:rPr>
                <w:rFonts w:ascii="Calibri" w:hAnsi="Calibri" w:cs="Arial"/>
                <w:iCs/>
                <w:sz w:val="18"/>
                <w:szCs w:val="18"/>
                <w:lang w:eastAsia="es-CL"/>
              </w:rPr>
              <w:t>más</w:t>
            </w:r>
            <w:r w:rsidRPr="00A70507">
              <w:rPr>
                <w:rFonts w:ascii="Calibri" w:hAnsi="Calibri" w:cs="Arial"/>
                <w:iCs/>
                <w:sz w:val="18"/>
                <w:szCs w:val="18"/>
                <w:lang w:eastAsia="es-CL"/>
              </w:rPr>
              <w:t xml:space="preserve"> tiempo para así poder estudiar y desarrollar mi proyecto APT.</w:t>
            </w:r>
            <w:r w:rsidR="00A70507">
              <w:rPr>
                <w:rFonts w:ascii="Calibri" w:hAnsi="Calibri" w:cs="Arial"/>
                <w:iCs/>
                <w:sz w:val="18"/>
                <w:szCs w:val="18"/>
                <w:lang w:eastAsia="es-CL"/>
              </w:rPr>
              <w:t xml:space="preserve"> </w:t>
            </w:r>
            <w:r w:rsidRPr="00A70507">
              <w:rPr>
                <w:rFonts w:ascii="Calibri" w:hAnsi="Calibri" w:cs="Arial"/>
                <w:iCs/>
                <w:sz w:val="18"/>
                <w:szCs w:val="18"/>
                <w:lang w:eastAsia="es-CL"/>
              </w:rPr>
              <w:t>Pero si, creo que es posible, pero tendré que dar lo mejor de mi para sacar el proyecto en adelante.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5311EB8" w:rsidR="00D110EC" w:rsidRPr="00A70507" w:rsidRDefault="008F5E4A" w:rsidP="009D04DC">
            <w:pPr>
              <w:jc w:val="both"/>
              <w:rPr>
                <w:rFonts w:ascii="Calibri" w:hAnsi="Calibri" w:cs="Arial"/>
                <w:iCs/>
                <w:sz w:val="20"/>
                <w:szCs w:val="20"/>
                <w:lang w:eastAsia="es-CL"/>
              </w:rPr>
            </w:pPr>
            <w:r w:rsidRPr="00A70507">
              <w:rPr>
                <w:rFonts w:ascii="Calibri" w:hAnsi="Calibri" w:cs="Arial"/>
                <w:iCs/>
                <w:sz w:val="20"/>
                <w:szCs w:val="20"/>
                <w:lang w:eastAsia="es-CL"/>
              </w:rPr>
              <w:t xml:space="preserve">Desarrollar el </w:t>
            </w:r>
            <w:proofErr w:type="spellStart"/>
            <w:r w:rsidRPr="00A70507">
              <w:rPr>
                <w:rFonts w:ascii="Calibri" w:hAnsi="Calibri" w:cs="Arial"/>
                <w:iCs/>
                <w:sz w:val="20"/>
                <w:szCs w:val="20"/>
                <w:lang w:eastAsia="es-CL"/>
              </w:rPr>
              <w:t>modulo</w:t>
            </w:r>
            <w:proofErr w:type="spellEnd"/>
            <w:r w:rsidRPr="00A70507">
              <w:rPr>
                <w:rFonts w:ascii="Calibri" w:hAnsi="Calibri" w:cs="Arial"/>
                <w:iCs/>
                <w:sz w:val="20"/>
                <w:szCs w:val="20"/>
                <w:lang w:eastAsia="es-CL"/>
              </w:rPr>
              <w:t xml:space="preserve"> de administración del negocio de </w:t>
            </w:r>
            <w:proofErr w:type="spellStart"/>
            <w:r w:rsidRPr="00A70507">
              <w:rPr>
                <w:rFonts w:ascii="Calibri" w:hAnsi="Calibri" w:cs="Arial"/>
                <w:iCs/>
                <w:sz w:val="20"/>
                <w:szCs w:val="20"/>
                <w:lang w:eastAsia="es-CL"/>
              </w:rPr>
              <w:t>Acredittia</w:t>
            </w:r>
            <w:proofErr w:type="spellEnd"/>
            <w:r w:rsidRPr="00A70507">
              <w:rPr>
                <w:rFonts w:ascii="Calibri" w:hAnsi="Calibri" w:cs="Arial"/>
                <w:iCs/>
                <w:sz w:val="20"/>
                <w:szCs w:val="20"/>
                <w:lang w:eastAsia="es-CL"/>
              </w:rPr>
              <w:t>, integrando la gestión de empresas, catálogos, ciclo de suscripciones y pago a la plataforma.</w:t>
            </w: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B119988" w14:textId="77777777" w:rsidR="00D110EC" w:rsidRPr="00A70507" w:rsidRDefault="008F5E4A" w:rsidP="009B74E2">
            <w:pPr>
              <w:jc w:val="both"/>
              <w:rPr>
                <w:rFonts w:ascii="Calibri" w:hAnsi="Calibri" w:cs="Arial"/>
                <w:iCs/>
                <w:sz w:val="20"/>
                <w:szCs w:val="20"/>
                <w:lang w:eastAsia="es-CL"/>
              </w:rPr>
            </w:pPr>
            <w:r w:rsidRPr="00A70507">
              <w:rPr>
                <w:rFonts w:ascii="Calibri" w:hAnsi="Calibri" w:cs="Arial"/>
                <w:iCs/>
                <w:sz w:val="20"/>
                <w:szCs w:val="20"/>
                <w:lang w:eastAsia="es-CL"/>
              </w:rPr>
              <w:t>Implementar el modelo ORM sobre el esquema de base de datos definidos por la empresa.</w:t>
            </w:r>
          </w:p>
          <w:p w14:paraId="470533A1" w14:textId="769D2FB5" w:rsidR="008F5E4A" w:rsidRPr="00A70507" w:rsidRDefault="008F5E4A" w:rsidP="009B74E2">
            <w:pPr>
              <w:jc w:val="both"/>
              <w:rPr>
                <w:rFonts w:ascii="Calibri" w:hAnsi="Calibri" w:cs="Arial"/>
                <w:iCs/>
                <w:sz w:val="20"/>
                <w:szCs w:val="20"/>
                <w:lang w:eastAsia="es-CL"/>
              </w:rPr>
            </w:pPr>
            <w:r w:rsidRPr="00A70507">
              <w:rPr>
                <w:rFonts w:ascii="Calibri" w:hAnsi="Calibri" w:cs="Arial"/>
                <w:iCs/>
                <w:sz w:val="20"/>
                <w:szCs w:val="20"/>
                <w:lang w:eastAsia="es-CL"/>
              </w:rPr>
              <w:lastRenderedPageBreak/>
              <w:t xml:space="preserve">Desarrollar los </w:t>
            </w:r>
            <w:proofErr w:type="spellStart"/>
            <w:r w:rsidRPr="00A70507">
              <w:rPr>
                <w:rFonts w:ascii="Calibri" w:hAnsi="Calibri" w:cs="Arial"/>
                <w:iCs/>
                <w:sz w:val="20"/>
                <w:szCs w:val="20"/>
                <w:lang w:eastAsia="es-CL"/>
              </w:rPr>
              <w:t>endpoints</w:t>
            </w:r>
            <w:proofErr w:type="spellEnd"/>
            <w:r w:rsidRPr="00A70507">
              <w:rPr>
                <w:rFonts w:ascii="Calibri" w:hAnsi="Calibri" w:cs="Arial"/>
                <w:iCs/>
                <w:sz w:val="20"/>
                <w:szCs w:val="20"/>
                <w:lang w:eastAsia="es-CL"/>
              </w:rPr>
              <w:t xml:space="preserve"> de administración para la aprobación de solicitudes de registro por parte de empresas contratistas hacia la plataforma y la gestión de catálogos globales.</w:t>
            </w:r>
          </w:p>
          <w:p w14:paraId="59E95359" w14:textId="1084A62A" w:rsidR="008F5E4A" w:rsidRPr="00A70507" w:rsidRDefault="008F5E4A" w:rsidP="009B74E2">
            <w:pPr>
              <w:jc w:val="both"/>
              <w:rPr>
                <w:rFonts w:ascii="Calibri" w:hAnsi="Calibri" w:cs="Arial"/>
                <w:iCs/>
                <w:sz w:val="20"/>
                <w:szCs w:val="20"/>
                <w:lang w:eastAsia="es-CL"/>
              </w:rPr>
            </w:pPr>
            <w:r w:rsidRPr="00A70507">
              <w:rPr>
                <w:rFonts w:ascii="Calibri" w:hAnsi="Calibri" w:cs="Arial"/>
                <w:iCs/>
                <w:sz w:val="20"/>
                <w:szCs w:val="20"/>
                <w:lang w:eastAsia="es-CL"/>
              </w:rPr>
              <w:t xml:space="preserve">Implementar el </w:t>
            </w:r>
            <w:proofErr w:type="spellStart"/>
            <w:r w:rsidRPr="00A70507">
              <w:rPr>
                <w:rFonts w:ascii="Calibri" w:hAnsi="Calibri" w:cs="Arial"/>
                <w:iCs/>
                <w:sz w:val="20"/>
                <w:szCs w:val="20"/>
                <w:lang w:eastAsia="es-CL"/>
              </w:rPr>
              <w:t>modulo</w:t>
            </w:r>
            <w:proofErr w:type="spellEnd"/>
            <w:r w:rsidRPr="00A70507">
              <w:rPr>
                <w:rFonts w:ascii="Calibri" w:hAnsi="Calibri" w:cs="Arial"/>
                <w:iCs/>
                <w:sz w:val="20"/>
                <w:szCs w:val="20"/>
                <w:lang w:eastAsia="es-CL"/>
              </w:rPr>
              <w:t xml:space="preserve"> de suscripciones con sus estados de trial, activa, morosa y cancelada.</w:t>
            </w:r>
          </w:p>
          <w:p w14:paraId="10236086" w14:textId="77777777" w:rsidR="008F5E4A" w:rsidRPr="00A70507" w:rsidRDefault="008F5E4A" w:rsidP="009B74E2">
            <w:pPr>
              <w:jc w:val="both"/>
              <w:rPr>
                <w:rFonts w:ascii="Calibri" w:hAnsi="Calibri" w:cs="Arial"/>
                <w:iCs/>
                <w:sz w:val="20"/>
                <w:szCs w:val="20"/>
                <w:lang w:eastAsia="es-CL"/>
              </w:rPr>
            </w:pPr>
            <w:r w:rsidRPr="00A70507">
              <w:rPr>
                <w:rFonts w:ascii="Calibri" w:hAnsi="Calibri" w:cs="Arial"/>
                <w:iCs/>
                <w:sz w:val="20"/>
                <w:szCs w:val="20"/>
                <w:lang w:eastAsia="es-CL"/>
              </w:rPr>
              <w:t xml:space="preserve">Integrar un </w:t>
            </w:r>
            <w:proofErr w:type="spellStart"/>
            <w:r w:rsidRPr="00A70507">
              <w:rPr>
                <w:rFonts w:ascii="Calibri" w:hAnsi="Calibri" w:cs="Arial"/>
                <w:iCs/>
                <w:sz w:val="20"/>
                <w:szCs w:val="20"/>
                <w:lang w:eastAsia="es-CL"/>
              </w:rPr>
              <w:t>webhook</w:t>
            </w:r>
            <w:proofErr w:type="spellEnd"/>
            <w:r w:rsidRPr="00A70507">
              <w:rPr>
                <w:rFonts w:ascii="Calibri" w:hAnsi="Calibri" w:cs="Arial"/>
                <w:iCs/>
                <w:sz w:val="20"/>
                <w:szCs w:val="20"/>
                <w:lang w:eastAsia="es-CL"/>
              </w:rPr>
              <w:t xml:space="preserve"> de conciliación de pagos que actualice facturas y reactive </w:t>
            </w:r>
            <w:proofErr w:type="spellStart"/>
            <w:r w:rsidRPr="00A70507">
              <w:rPr>
                <w:rFonts w:ascii="Calibri" w:hAnsi="Calibri" w:cs="Arial"/>
                <w:iCs/>
                <w:sz w:val="20"/>
                <w:szCs w:val="20"/>
                <w:lang w:eastAsia="es-CL"/>
              </w:rPr>
              <w:t>suspcriocnes</w:t>
            </w:r>
            <w:proofErr w:type="spellEnd"/>
            <w:r w:rsidRPr="00A70507">
              <w:rPr>
                <w:rFonts w:ascii="Calibri" w:hAnsi="Calibri" w:cs="Arial"/>
                <w:iCs/>
                <w:sz w:val="20"/>
                <w:szCs w:val="20"/>
                <w:lang w:eastAsia="es-CL"/>
              </w:rPr>
              <w:t xml:space="preserve"> morosas.</w:t>
            </w:r>
          </w:p>
          <w:p w14:paraId="7DE4F8FE" w14:textId="431EE3D8" w:rsidR="008F5E4A" w:rsidRPr="00C502A9" w:rsidRDefault="008F5E4A" w:rsidP="009B74E2">
            <w:pPr>
              <w:jc w:val="both"/>
              <w:rPr>
                <w:rFonts w:ascii="Calibri" w:hAnsi="Calibri" w:cs="Arial"/>
                <w:i/>
                <w:color w:val="548DD4"/>
                <w:sz w:val="20"/>
                <w:szCs w:val="20"/>
                <w:lang w:eastAsia="es-CL"/>
              </w:rPr>
            </w:pPr>
            <w:r w:rsidRPr="00A70507">
              <w:rPr>
                <w:rFonts w:ascii="Calibri" w:hAnsi="Calibri" w:cs="Arial"/>
                <w:iCs/>
                <w:sz w:val="20"/>
                <w:szCs w:val="20"/>
                <w:lang w:eastAsia="es-CL"/>
              </w:rPr>
              <w:t xml:space="preserve">Registrar en la tabla de actividad la auditoria de </w:t>
            </w:r>
            <w:proofErr w:type="spellStart"/>
            <w:r w:rsidRPr="00A70507">
              <w:rPr>
                <w:rFonts w:ascii="Calibri" w:hAnsi="Calibri" w:cs="Arial"/>
                <w:iCs/>
                <w:sz w:val="20"/>
                <w:szCs w:val="20"/>
                <w:lang w:eastAsia="es-CL"/>
              </w:rPr>
              <w:t>impersonaciones</w:t>
            </w:r>
            <w:proofErr w:type="spellEnd"/>
            <w:r w:rsidRPr="00A70507">
              <w:rPr>
                <w:rFonts w:ascii="Calibri" w:hAnsi="Calibri" w:cs="Arial"/>
                <w:iCs/>
                <w:sz w:val="20"/>
                <w:szCs w:val="20"/>
                <w:lang w:eastAsia="es-CL"/>
              </w:rPr>
              <w:t xml:space="preserve"> y mutaciones administrativas.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4BAC718" w14:textId="661E4E69"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 xml:space="preserve">Utilizaremos una metodología </w:t>
            </w:r>
            <w:r w:rsidR="00A70507" w:rsidRPr="00E1017F">
              <w:rPr>
                <w:rFonts w:ascii="Calibri" w:hAnsi="Calibri" w:cs="Arial"/>
                <w:iCs/>
                <w:sz w:val="18"/>
                <w:szCs w:val="18"/>
                <w:lang w:eastAsia="es-CL"/>
              </w:rPr>
              <w:t>Ágil</w:t>
            </w:r>
            <w:r w:rsidRPr="00E1017F">
              <w:rPr>
                <w:rFonts w:ascii="Calibri" w:hAnsi="Calibri" w:cs="Arial"/>
                <w:iCs/>
                <w:sz w:val="18"/>
                <w:szCs w:val="18"/>
                <w:lang w:eastAsia="es-CL"/>
              </w:rPr>
              <w:t xml:space="preserve"> de desarrollo iterativo, organizada en ciclos cortos.</w:t>
            </w:r>
          </w:p>
          <w:p w14:paraId="33E16C46" w14:textId="17936A8C"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 xml:space="preserve">1) </w:t>
            </w:r>
            <w:r w:rsidR="00A70507" w:rsidRPr="00E1017F">
              <w:rPr>
                <w:rFonts w:ascii="Calibri" w:hAnsi="Calibri" w:cs="Arial"/>
                <w:iCs/>
                <w:sz w:val="18"/>
                <w:szCs w:val="18"/>
                <w:lang w:eastAsia="es-CL"/>
              </w:rPr>
              <w:t>Definición</w:t>
            </w:r>
            <w:r w:rsidRPr="00E1017F">
              <w:rPr>
                <w:rFonts w:ascii="Calibri" w:hAnsi="Calibri" w:cs="Arial"/>
                <w:iCs/>
                <w:sz w:val="18"/>
                <w:szCs w:val="18"/>
                <w:lang w:eastAsia="es-CL"/>
              </w:rPr>
              <w:t xml:space="preserve"> de modelos SQL sobre el esquema ya especificado.</w:t>
            </w:r>
          </w:p>
          <w:p w14:paraId="0224B131" w14:textId="34AF9B22"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2)</w:t>
            </w:r>
            <w:r w:rsidR="00A70507" w:rsidRPr="00E1017F">
              <w:rPr>
                <w:rFonts w:ascii="Calibri" w:hAnsi="Calibri" w:cs="Arial"/>
                <w:iCs/>
                <w:sz w:val="18"/>
                <w:szCs w:val="18"/>
                <w:lang w:eastAsia="es-CL"/>
              </w:rPr>
              <w:t>Implementación</w:t>
            </w:r>
            <w:r w:rsidRPr="00E1017F">
              <w:rPr>
                <w:rFonts w:ascii="Calibri" w:hAnsi="Calibri" w:cs="Arial"/>
                <w:iCs/>
                <w:sz w:val="18"/>
                <w:szCs w:val="18"/>
                <w:lang w:eastAsia="es-CL"/>
              </w:rPr>
              <w:t xml:space="preserve"> de </w:t>
            </w:r>
            <w:proofErr w:type="spellStart"/>
            <w:r w:rsidRPr="00E1017F">
              <w:rPr>
                <w:rFonts w:ascii="Calibri" w:hAnsi="Calibri" w:cs="Arial"/>
                <w:iCs/>
                <w:sz w:val="18"/>
                <w:szCs w:val="18"/>
                <w:lang w:eastAsia="es-CL"/>
              </w:rPr>
              <w:t>endpoints</w:t>
            </w:r>
            <w:proofErr w:type="spellEnd"/>
            <w:r w:rsidRPr="00E1017F">
              <w:rPr>
                <w:rFonts w:ascii="Calibri" w:hAnsi="Calibri" w:cs="Arial"/>
                <w:iCs/>
                <w:sz w:val="18"/>
                <w:szCs w:val="18"/>
                <w:lang w:eastAsia="es-CL"/>
              </w:rPr>
              <w:t xml:space="preserve"> </w:t>
            </w:r>
            <w:proofErr w:type="spellStart"/>
            <w:r w:rsidRPr="00E1017F">
              <w:rPr>
                <w:rFonts w:ascii="Calibri" w:hAnsi="Calibri" w:cs="Arial"/>
                <w:iCs/>
                <w:sz w:val="18"/>
                <w:szCs w:val="18"/>
                <w:lang w:eastAsia="es-CL"/>
              </w:rPr>
              <w:t>FastAPI</w:t>
            </w:r>
            <w:proofErr w:type="spellEnd"/>
            <w:r w:rsidRPr="00E1017F">
              <w:rPr>
                <w:rFonts w:ascii="Calibri" w:hAnsi="Calibri" w:cs="Arial"/>
                <w:iCs/>
                <w:sz w:val="18"/>
                <w:szCs w:val="18"/>
                <w:lang w:eastAsia="es-CL"/>
              </w:rPr>
              <w:t>.</w:t>
            </w:r>
          </w:p>
          <w:p w14:paraId="78C26757" w14:textId="77777777"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3)Pruebas.</w:t>
            </w:r>
          </w:p>
          <w:p w14:paraId="74C7014D" w14:textId="0D9B6C96"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4)</w:t>
            </w:r>
            <w:r w:rsidR="00A70507" w:rsidRPr="00E1017F">
              <w:rPr>
                <w:rFonts w:ascii="Calibri" w:hAnsi="Calibri" w:cs="Arial"/>
                <w:iCs/>
                <w:sz w:val="18"/>
                <w:szCs w:val="18"/>
                <w:lang w:eastAsia="es-CL"/>
              </w:rPr>
              <w:t>Integración</w:t>
            </w:r>
            <w:r w:rsidRPr="00E1017F">
              <w:rPr>
                <w:rFonts w:ascii="Calibri" w:hAnsi="Calibri" w:cs="Arial"/>
                <w:iCs/>
                <w:sz w:val="18"/>
                <w:szCs w:val="18"/>
                <w:lang w:eastAsia="es-CL"/>
              </w:rPr>
              <w:t xml:space="preserve"> entre módulos.</w:t>
            </w:r>
          </w:p>
          <w:p w14:paraId="431B12CE" w14:textId="77777777"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 xml:space="preserve">El trabajo se dividirá en tres partes, que se desarrollaran en paralelo, con reuniones periódicas del </w:t>
            </w:r>
            <w:proofErr w:type="spellStart"/>
            <w:r w:rsidRPr="00E1017F">
              <w:rPr>
                <w:rFonts w:ascii="Calibri" w:hAnsi="Calibri" w:cs="Arial"/>
                <w:iCs/>
                <w:sz w:val="18"/>
                <w:szCs w:val="18"/>
                <w:lang w:eastAsia="es-CL"/>
              </w:rPr>
              <w:t>equopo</w:t>
            </w:r>
            <w:proofErr w:type="spellEnd"/>
            <w:r w:rsidRPr="00E1017F">
              <w:rPr>
                <w:rFonts w:ascii="Calibri" w:hAnsi="Calibri" w:cs="Arial"/>
                <w:iCs/>
                <w:sz w:val="18"/>
                <w:szCs w:val="18"/>
                <w:lang w:eastAsia="es-CL"/>
              </w:rPr>
              <w:t xml:space="preserve"> para revisar avances e integrar los módulos en la rama principal (es decir en el repositorio GitHub).</w:t>
            </w:r>
          </w:p>
          <w:p w14:paraId="76A924AF" w14:textId="559E470B"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 xml:space="preserve">David Martinez: Aquí aprovechare mi fortaleza con el modelo de </w:t>
            </w:r>
            <w:proofErr w:type="gramStart"/>
            <w:r w:rsidRPr="00E1017F">
              <w:rPr>
                <w:rFonts w:ascii="Calibri" w:hAnsi="Calibri" w:cs="Arial"/>
                <w:iCs/>
                <w:sz w:val="18"/>
                <w:szCs w:val="18"/>
                <w:lang w:eastAsia="es-CL"/>
              </w:rPr>
              <w:t xml:space="preserve">datos,  </w:t>
            </w:r>
            <w:proofErr w:type="spellStart"/>
            <w:r w:rsidRPr="00E1017F">
              <w:rPr>
                <w:rFonts w:ascii="Calibri" w:hAnsi="Calibri" w:cs="Arial"/>
                <w:iCs/>
                <w:sz w:val="18"/>
                <w:szCs w:val="18"/>
                <w:lang w:eastAsia="es-CL"/>
              </w:rPr>
              <w:t>sere</w:t>
            </w:r>
            <w:proofErr w:type="spellEnd"/>
            <w:proofErr w:type="gramEnd"/>
            <w:r w:rsidRPr="00E1017F">
              <w:rPr>
                <w:rFonts w:ascii="Calibri" w:hAnsi="Calibri" w:cs="Arial"/>
                <w:iCs/>
                <w:sz w:val="18"/>
                <w:szCs w:val="18"/>
                <w:lang w:eastAsia="es-CL"/>
              </w:rPr>
              <w:t xml:space="preserve"> el responsable de modelo de datos, </w:t>
            </w:r>
            <w:r w:rsidR="00E1017F" w:rsidRPr="00E1017F">
              <w:rPr>
                <w:rFonts w:ascii="Calibri" w:hAnsi="Calibri" w:cs="Arial"/>
                <w:iCs/>
                <w:sz w:val="18"/>
                <w:szCs w:val="18"/>
                <w:lang w:eastAsia="es-CL"/>
              </w:rPr>
              <w:t>construiré</w:t>
            </w:r>
            <w:r w:rsidRPr="00E1017F">
              <w:rPr>
                <w:rFonts w:ascii="Calibri" w:hAnsi="Calibri" w:cs="Arial"/>
                <w:iCs/>
                <w:sz w:val="18"/>
                <w:szCs w:val="18"/>
                <w:lang w:eastAsia="es-CL"/>
              </w:rPr>
              <w:t xml:space="preserve"> el modelo ORM en </w:t>
            </w:r>
            <w:proofErr w:type="spellStart"/>
            <w:r w:rsidRPr="00E1017F">
              <w:rPr>
                <w:rFonts w:ascii="Calibri" w:hAnsi="Calibri" w:cs="Arial"/>
                <w:iCs/>
                <w:sz w:val="18"/>
                <w:szCs w:val="18"/>
                <w:lang w:eastAsia="es-CL"/>
              </w:rPr>
              <w:t>SQLAlchemy</w:t>
            </w:r>
            <w:proofErr w:type="spellEnd"/>
            <w:r w:rsidRPr="00E1017F">
              <w:rPr>
                <w:rFonts w:ascii="Calibri" w:hAnsi="Calibri" w:cs="Arial"/>
                <w:iCs/>
                <w:sz w:val="18"/>
                <w:szCs w:val="18"/>
                <w:lang w:eastAsia="es-CL"/>
              </w:rPr>
              <w:t xml:space="preserve">, Migrare los datos con </w:t>
            </w:r>
            <w:proofErr w:type="spellStart"/>
            <w:r w:rsidRPr="00E1017F">
              <w:rPr>
                <w:rFonts w:ascii="Calibri" w:hAnsi="Calibri" w:cs="Arial"/>
                <w:iCs/>
                <w:sz w:val="18"/>
                <w:szCs w:val="18"/>
                <w:lang w:eastAsia="es-CL"/>
              </w:rPr>
              <w:t>Alembic</w:t>
            </w:r>
            <w:proofErr w:type="spellEnd"/>
            <w:r w:rsidRPr="00E1017F">
              <w:rPr>
                <w:rFonts w:ascii="Calibri" w:hAnsi="Calibri" w:cs="Arial"/>
                <w:iCs/>
                <w:sz w:val="18"/>
                <w:szCs w:val="18"/>
                <w:lang w:eastAsia="es-CL"/>
              </w:rPr>
              <w:t xml:space="preserve"> o cualquier otra herramienta, validare la integridad y las relaciones entre tablas, es decir empresas, catálogos, suscripciones, facturas, </w:t>
            </w:r>
            <w:proofErr w:type="spellStart"/>
            <w:proofErr w:type="gramStart"/>
            <w:r w:rsidRPr="00E1017F">
              <w:rPr>
                <w:rFonts w:ascii="Calibri" w:hAnsi="Calibri" w:cs="Arial"/>
                <w:iCs/>
                <w:sz w:val="18"/>
                <w:szCs w:val="18"/>
                <w:lang w:eastAsia="es-CL"/>
              </w:rPr>
              <w:t>actividad,etc</w:t>
            </w:r>
            <w:proofErr w:type="spellEnd"/>
            <w:r w:rsidRPr="00E1017F">
              <w:rPr>
                <w:rFonts w:ascii="Calibri" w:hAnsi="Calibri" w:cs="Arial"/>
                <w:iCs/>
                <w:sz w:val="18"/>
                <w:szCs w:val="18"/>
                <w:lang w:eastAsia="es-CL"/>
              </w:rPr>
              <w:t>.</w:t>
            </w:r>
            <w:proofErr w:type="gramEnd"/>
          </w:p>
          <w:p w14:paraId="68D1A875" w14:textId="77777777" w:rsidR="008F5E4A" w:rsidRPr="00E1017F" w:rsidRDefault="008F5E4A" w:rsidP="008F5E4A">
            <w:pPr>
              <w:jc w:val="both"/>
              <w:rPr>
                <w:rFonts w:ascii="Calibri" w:hAnsi="Calibri" w:cs="Arial"/>
                <w:iCs/>
                <w:sz w:val="18"/>
                <w:szCs w:val="18"/>
                <w:lang w:eastAsia="es-CL"/>
              </w:rPr>
            </w:pPr>
            <w:r w:rsidRPr="00E1017F">
              <w:rPr>
                <w:rFonts w:ascii="Calibri" w:hAnsi="Calibri" w:cs="Arial"/>
                <w:iCs/>
                <w:sz w:val="18"/>
                <w:szCs w:val="18"/>
                <w:lang w:eastAsia="es-CL"/>
              </w:rPr>
              <w:t xml:space="preserve">Jean Arriagada: Mi compañero será responsable del modulo de administración: Como </w:t>
            </w:r>
            <w:proofErr w:type="spellStart"/>
            <w:r w:rsidRPr="00E1017F">
              <w:rPr>
                <w:rFonts w:ascii="Calibri" w:hAnsi="Calibri" w:cs="Arial"/>
                <w:iCs/>
                <w:sz w:val="18"/>
                <w:szCs w:val="18"/>
                <w:lang w:eastAsia="es-CL"/>
              </w:rPr>
              <w:t>endpoints</w:t>
            </w:r>
            <w:proofErr w:type="spellEnd"/>
            <w:r w:rsidRPr="00E1017F">
              <w:rPr>
                <w:rFonts w:ascii="Calibri" w:hAnsi="Calibri" w:cs="Arial"/>
                <w:iCs/>
                <w:sz w:val="18"/>
                <w:szCs w:val="18"/>
                <w:lang w:eastAsia="es-CL"/>
              </w:rPr>
              <w:t xml:space="preserve"> /</w:t>
            </w:r>
            <w:proofErr w:type="spellStart"/>
            <w:r w:rsidRPr="00E1017F">
              <w:rPr>
                <w:rFonts w:ascii="Calibri" w:hAnsi="Calibri" w:cs="Arial"/>
                <w:iCs/>
                <w:sz w:val="18"/>
                <w:szCs w:val="18"/>
                <w:lang w:eastAsia="es-CL"/>
              </w:rPr>
              <w:t>admin</w:t>
            </w:r>
            <w:proofErr w:type="spellEnd"/>
            <w:r w:rsidRPr="00E1017F">
              <w:rPr>
                <w:rFonts w:ascii="Calibri" w:hAnsi="Calibri" w:cs="Arial"/>
                <w:iCs/>
                <w:sz w:val="18"/>
                <w:szCs w:val="18"/>
                <w:lang w:eastAsia="es-CL"/>
              </w:rPr>
              <w:t xml:space="preserve"> para aprobación o rechazo de solicitudes de registro, gestión de catálogos (faenas, plataformas, planillas de requisitos, cargos, etc.). Y métricas globales de cumplimiento</w:t>
            </w:r>
            <w:r w:rsidR="00E1017F" w:rsidRPr="00E1017F">
              <w:rPr>
                <w:rFonts w:ascii="Calibri" w:hAnsi="Calibri" w:cs="Arial"/>
                <w:iCs/>
                <w:sz w:val="18"/>
                <w:szCs w:val="18"/>
                <w:lang w:eastAsia="es-CL"/>
              </w:rPr>
              <w:t xml:space="preserve">, incluyendo la </w:t>
            </w:r>
            <w:proofErr w:type="spellStart"/>
            <w:r w:rsidR="00E1017F" w:rsidRPr="00E1017F">
              <w:rPr>
                <w:rFonts w:ascii="Calibri" w:hAnsi="Calibri" w:cs="Arial"/>
                <w:iCs/>
                <w:sz w:val="18"/>
                <w:szCs w:val="18"/>
                <w:lang w:eastAsia="es-CL"/>
              </w:rPr>
              <w:t>impersonacion</w:t>
            </w:r>
            <w:proofErr w:type="spellEnd"/>
            <w:r w:rsidR="00E1017F" w:rsidRPr="00E1017F">
              <w:rPr>
                <w:rFonts w:ascii="Calibri" w:hAnsi="Calibri" w:cs="Arial"/>
                <w:iCs/>
                <w:sz w:val="18"/>
                <w:szCs w:val="18"/>
                <w:lang w:eastAsia="es-CL"/>
              </w:rPr>
              <w:t xml:space="preserve"> auditada.</w:t>
            </w:r>
          </w:p>
          <w:p w14:paraId="1654FC8D" w14:textId="6B9680D7" w:rsidR="00E1017F" w:rsidRPr="00E1017F" w:rsidRDefault="00E1017F" w:rsidP="008F5E4A">
            <w:pPr>
              <w:jc w:val="both"/>
              <w:rPr>
                <w:rFonts w:ascii="Calibri" w:hAnsi="Calibri" w:cs="Arial"/>
                <w:iCs/>
                <w:sz w:val="18"/>
                <w:szCs w:val="18"/>
                <w:lang w:eastAsia="es-CL"/>
              </w:rPr>
            </w:pPr>
            <w:r w:rsidRPr="00E1017F">
              <w:rPr>
                <w:rFonts w:ascii="Calibri" w:hAnsi="Calibri" w:cs="Arial"/>
                <w:iCs/>
                <w:sz w:val="18"/>
                <w:szCs w:val="18"/>
                <w:lang w:eastAsia="es-CL"/>
              </w:rPr>
              <w:t xml:space="preserve">Oscar Bustamante: El será el responsable del </w:t>
            </w:r>
            <w:proofErr w:type="spellStart"/>
            <w:r w:rsidRPr="00E1017F">
              <w:rPr>
                <w:rFonts w:ascii="Calibri" w:hAnsi="Calibri" w:cs="Arial"/>
                <w:iCs/>
                <w:sz w:val="18"/>
                <w:szCs w:val="18"/>
                <w:lang w:eastAsia="es-CL"/>
              </w:rPr>
              <w:t>modulo</w:t>
            </w:r>
            <w:proofErr w:type="spellEnd"/>
            <w:r w:rsidRPr="00E1017F">
              <w:rPr>
                <w:rFonts w:ascii="Calibri" w:hAnsi="Calibri" w:cs="Arial"/>
                <w:iCs/>
                <w:sz w:val="18"/>
                <w:szCs w:val="18"/>
                <w:lang w:eastAsia="es-CL"/>
              </w:rPr>
              <w:t xml:space="preserve"> de suscripciones y pagos, el se encargara de crear los </w:t>
            </w:r>
            <w:proofErr w:type="spellStart"/>
            <w:r w:rsidRPr="00E1017F">
              <w:rPr>
                <w:rFonts w:ascii="Calibri" w:hAnsi="Calibri" w:cs="Arial"/>
                <w:iCs/>
                <w:sz w:val="18"/>
                <w:szCs w:val="18"/>
                <w:lang w:eastAsia="es-CL"/>
              </w:rPr>
              <w:t>endpoints</w:t>
            </w:r>
            <w:proofErr w:type="spellEnd"/>
            <w:r w:rsidRPr="00E1017F">
              <w:rPr>
                <w:rFonts w:ascii="Calibri" w:hAnsi="Calibri" w:cs="Arial"/>
                <w:iCs/>
                <w:sz w:val="18"/>
                <w:szCs w:val="18"/>
                <w:lang w:eastAsia="es-CL"/>
              </w:rPr>
              <w:t xml:space="preserve"> como /planes, /</w:t>
            </w:r>
            <w:proofErr w:type="gramStart"/>
            <w:r w:rsidRPr="00E1017F">
              <w:rPr>
                <w:rFonts w:ascii="Calibri" w:hAnsi="Calibri" w:cs="Arial"/>
                <w:iCs/>
                <w:sz w:val="18"/>
                <w:szCs w:val="18"/>
                <w:lang w:eastAsia="es-CL"/>
              </w:rPr>
              <w:t>suscripción,  y</w:t>
            </w:r>
            <w:proofErr w:type="gramEnd"/>
            <w:r w:rsidRPr="00E1017F">
              <w:rPr>
                <w:rFonts w:ascii="Calibri" w:hAnsi="Calibri" w:cs="Arial"/>
                <w:iCs/>
                <w:sz w:val="18"/>
                <w:szCs w:val="18"/>
                <w:lang w:eastAsia="es-CL"/>
              </w:rPr>
              <w:t xml:space="preserve"> /facturas, </w:t>
            </w:r>
            <w:proofErr w:type="gramStart"/>
            <w:r w:rsidRPr="00E1017F">
              <w:rPr>
                <w:rFonts w:ascii="Calibri" w:hAnsi="Calibri" w:cs="Arial"/>
                <w:iCs/>
                <w:sz w:val="18"/>
                <w:szCs w:val="18"/>
                <w:lang w:eastAsia="es-CL"/>
              </w:rPr>
              <w:t>implementara</w:t>
            </w:r>
            <w:proofErr w:type="gramEnd"/>
            <w:r w:rsidRPr="00E1017F">
              <w:rPr>
                <w:rFonts w:ascii="Calibri" w:hAnsi="Calibri" w:cs="Arial"/>
                <w:iCs/>
                <w:sz w:val="18"/>
                <w:szCs w:val="18"/>
                <w:lang w:eastAsia="es-CL"/>
              </w:rPr>
              <w:t xml:space="preserve"> el servicio de estados de </w:t>
            </w:r>
            <w:r w:rsidR="00A70507" w:rsidRPr="00E1017F">
              <w:rPr>
                <w:rFonts w:ascii="Calibri" w:hAnsi="Calibri" w:cs="Arial"/>
                <w:iCs/>
                <w:sz w:val="18"/>
                <w:szCs w:val="18"/>
                <w:lang w:eastAsia="es-CL"/>
              </w:rPr>
              <w:t>las suscripciones</w:t>
            </w:r>
            <w:r w:rsidRPr="00E1017F">
              <w:rPr>
                <w:rFonts w:ascii="Calibri" w:hAnsi="Calibri" w:cs="Arial"/>
                <w:iCs/>
                <w:sz w:val="18"/>
                <w:szCs w:val="18"/>
                <w:lang w:eastAsia="es-CL"/>
              </w:rPr>
              <w:t xml:space="preserve"> (correspondiente a trial, activa, morosa, cancelada) y el </w:t>
            </w:r>
            <w:proofErr w:type="spellStart"/>
            <w:r w:rsidRPr="00E1017F">
              <w:rPr>
                <w:rFonts w:ascii="Calibri" w:hAnsi="Calibri" w:cs="Arial"/>
                <w:iCs/>
                <w:sz w:val="18"/>
                <w:szCs w:val="18"/>
                <w:lang w:eastAsia="es-CL"/>
              </w:rPr>
              <w:t>webhook</w:t>
            </w:r>
            <w:proofErr w:type="spellEnd"/>
            <w:r w:rsidRPr="00E1017F">
              <w:rPr>
                <w:rFonts w:ascii="Calibri" w:hAnsi="Calibri" w:cs="Arial"/>
                <w:iCs/>
                <w:sz w:val="18"/>
                <w:szCs w:val="18"/>
                <w:lang w:eastAsia="es-CL"/>
              </w:rPr>
              <w:t xml:space="preserve"> de conciliación de pagos.</w:t>
            </w:r>
          </w:p>
          <w:p w14:paraId="44C1301F" w14:textId="61B003EF" w:rsidR="00E1017F" w:rsidRPr="008F5E4A" w:rsidRDefault="00E1017F" w:rsidP="008F5E4A">
            <w:pPr>
              <w:jc w:val="both"/>
              <w:rPr>
                <w:rFonts w:ascii="Calibri" w:hAnsi="Calibri" w:cs="Arial"/>
                <w:i/>
                <w:color w:val="548DD4"/>
                <w:sz w:val="20"/>
                <w:szCs w:val="20"/>
                <w:lang w:eastAsia="es-CL"/>
              </w:rPr>
            </w:pPr>
            <w:r w:rsidRPr="00E1017F">
              <w:rPr>
                <w:rFonts w:ascii="Calibri" w:hAnsi="Calibri" w:cs="Arial"/>
                <w:iCs/>
                <w:sz w:val="18"/>
                <w:szCs w:val="18"/>
                <w:lang w:eastAsia="es-CL"/>
              </w:rPr>
              <w:t xml:space="preserve">Cuando sea la integración entre módulos se </w:t>
            </w:r>
            <w:r w:rsidR="00A70507" w:rsidRPr="00E1017F">
              <w:rPr>
                <w:rFonts w:ascii="Calibri" w:hAnsi="Calibri" w:cs="Arial"/>
                <w:iCs/>
                <w:sz w:val="18"/>
                <w:szCs w:val="18"/>
                <w:lang w:eastAsia="es-CL"/>
              </w:rPr>
              <w:t>coordinarán</w:t>
            </w:r>
            <w:r w:rsidRPr="00E1017F">
              <w:rPr>
                <w:rFonts w:ascii="Calibri" w:hAnsi="Calibri" w:cs="Arial"/>
                <w:iCs/>
                <w:sz w:val="18"/>
                <w:szCs w:val="18"/>
                <w:lang w:eastAsia="es-CL"/>
              </w:rPr>
              <w:t xml:space="preserve"> los puntos de dependencia explícitos, el modelo de datos es la base sobre la que trabajan mis compañeros Jean y Oscar, y la aprobación de empresas del modulo de Jean Arriagada dispara el evento de trial (prueba gratuita de 30 </w:t>
            </w:r>
            <w:r w:rsidR="00A70507" w:rsidRPr="00E1017F">
              <w:rPr>
                <w:rFonts w:ascii="Calibri" w:hAnsi="Calibri" w:cs="Arial"/>
                <w:iCs/>
                <w:sz w:val="18"/>
                <w:szCs w:val="18"/>
                <w:lang w:eastAsia="es-CL"/>
              </w:rPr>
              <w:t>días</w:t>
            </w:r>
            <w:r w:rsidRPr="00E1017F">
              <w:rPr>
                <w:rFonts w:ascii="Calibri" w:hAnsi="Calibri" w:cs="Arial"/>
                <w:iCs/>
                <w:sz w:val="18"/>
                <w:szCs w:val="18"/>
                <w:lang w:eastAsia="es-CL"/>
              </w:rPr>
              <w:t xml:space="preserve">) que gestionara el </w:t>
            </w:r>
            <w:r w:rsidR="00A70507" w:rsidRPr="00E1017F">
              <w:rPr>
                <w:rFonts w:ascii="Calibri" w:hAnsi="Calibri" w:cs="Arial"/>
                <w:iCs/>
                <w:sz w:val="18"/>
                <w:szCs w:val="18"/>
                <w:lang w:eastAsia="es-CL"/>
              </w:rPr>
              <w:t>módulo</w:t>
            </w:r>
            <w:r w:rsidRPr="00E1017F">
              <w:rPr>
                <w:rFonts w:ascii="Calibri" w:hAnsi="Calibri" w:cs="Arial"/>
                <w:iCs/>
                <w:sz w:val="18"/>
                <w:szCs w:val="18"/>
                <w:lang w:eastAsia="es-CL"/>
              </w:rPr>
              <w:t xml:space="preserve"> de Oscar Bustamante.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62524D7" w:rsidR="00D110EC" w:rsidRPr="00E1017F" w:rsidRDefault="00E1017F">
            <w:pPr>
              <w:pStyle w:val="Piedepgina"/>
              <w:jc w:val="both"/>
              <w:rPr>
                <w:rFonts w:ascii="Calibri" w:hAnsi="Calibri"/>
                <w:bCs/>
                <w:color w:val="1F3864" w:themeColor="accent1" w:themeShade="80"/>
              </w:rPr>
            </w:pPr>
            <w:r w:rsidRPr="00E1017F">
              <w:rPr>
                <w:rFonts w:ascii="Calibri" w:hAnsi="Calibri"/>
                <w:bCs/>
              </w:rPr>
              <w:t>Avance</w:t>
            </w:r>
          </w:p>
        </w:tc>
        <w:tc>
          <w:tcPr>
            <w:tcW w:w="1843" w:type="dxa"/>
          </w:tcPr>
          <w:p w14:paraId="78962567" w14:textId="4BF89309" w:rsidR="00D110EC" w:rsidRPr="00E1017F" w:rsidRDefault="00E1017F" w:rsidP="00E1017F">
            <w:pPr>
              <w:pStyle w:val="Piedepgina"/>
              <w:rPr>
                <w:rFonts w:ascii="Calibri" w:hAnsi="Calibri"/>
                <w:bCs/>
                <w:sz w:val="18"/>
                <w:szCs w:val="18"/>
              </w:rPr>
            </w:pPr>
            <w:r w:rsidRPr="00E1017F">
              <w:rPr>
                <w:rFonts w:ascii="Calibri" w:hAnsi="Calibri"/>
                <w:bCs/>
                <w:sz w:val="18"/>
                <w:szCs w:val="18"/>
              </w:rPr>
              <w:t>Modelo de datos y migraciones</w:t>
            </w:r>
          </w:p>
        </w:tc>
        <w:tc>
          <w:tcPr>
            <w:tcW w:w="3825" w:type="dxa"/>
          </w:tcPr>
          <w:p w14:paraId="3325CDF7" w14:textId="26D2480C" w:rsidR="00D110EC" w:rsidRPr="00E1017F" w:rsidRDefault="00E1017F" w:rsidP="00E1017F">
            <w:pPr>
              <w:rPr>
                <w:rFonts w:ascii="Calibri" w:hAnsi="Calibri" w:cs="Arial"/>
                <w:iCs/>
                <w:sz w:val="18"/>
                <w:szCs w:val="20"/>
                <w:lang w:eastAsia="es-CL"/>
              </w:rPr>
            </w:pPr>
            <w:r w:rsidRPr="00E1017F">
              <w:rPr>
                <w:rFonts w:ascii="Calibri" w:hAnsi="Calibri" w:cs="Arial"/>
                <w:iCs/>
                <w:sz w:val="18"/>
                <w:szCs w:val="20"/>
                <w:lang w:eastAsia="es-CL"/>
              </w:rPr>
              <w:t xml:space="preserve">Modelo ORM en </w:t>
            </w:r>
            <w:proofErr w:type="spellStart"/>
            <w:r w:rsidRPr="00E1017F">
              <w:rPr>
                <w:rFonts w:ascii="Calibri" w:hAnsi="Calibri" w:cs="Arial"/>
                <w:iCs/>
                <w:sz w:val="18"/>
                <w:szCs w:val="20"/>
                <w:lang w:eastAsia="es-CL"/>
              </w:rPr>
              <w:t>SQLAlchemy</w:t>
            </w:r>
            <w:proofErr w:type="spellEnd"/>
            <w:r w:rsidRPr="00E1017F">
              <w:rPr>
                <w:rFonts w:ascii="Calibri" w:hAnsi="Calibri" w:cs="Arial"/>
                <w:iCs/>
                <w:sz w:val="18"/>
                <w:szCs w:val="20"/>
                <w:lang w:eastAsia="es-CL"/>
              </w:rPr>
              <w:t xml:space="preserve"> sobre el esquema del Anexo A, con migraciones </w:t>
            </w:r>
            <w:proofErr w:type="spellStart"/>
            <w:r w:rsidRPr="00E1017F">
              <w:rPr>
                <w:rFonts w:ascii="Calibri" w:hAnsi="Calibri" w:cs="Arial"/>
                <w:iCs/>
                <w:sz w:val="18"/>
                <w:szCs w:val="20"/>
                <w:lang w:eastAsia="es-CL"/>
              </w:rPr>
              <w:t>Alembic</w:t>
            </w:r>
            <w:proofErr w:type="spellEnd"/>
            <w:r w:rsidRPr="00E1017F">
              <w:rPr>
                <w:rFonts w:ascii="Calibri" w:hAnsi="Calibri" w:cs="Arial"/>
                <w:iCs/>
                <w:sz w:val="18"/>
                <w:szCs w:val="20"/>
                <w:lang w:eastAsia="es-CL"/>
              </w:rPr>
              <w:t xml:space="preserve"> funcionales para las tablas de empresas, catálogos, suscripciones, facturas y actividad</w:t>
            </w:r>
          </w:p>
        </w:tc>
        <w:tc>
          <w:tcPr>
            <w:tcW w:w="2551" w:type="dxa"/>
          </w:tcPr>
          <w:p w14:paraId="4C5B45C9" w14:textId="58C245F9" w:rsidR="00D110EC" w:rsidRPr="00E1017F" w:rsidRDefault="00E1017F" w:rsidP="00E1017F">
            <w:pPr>
              <w:pStyle w:val="Piedepgina"/>
              <w:rPr>
                <w:rFonts w:ascii="Calibri" w:hAnsi="Calibri"/>
                <w:bCs/>
                <w:sz w:val="18"/>
                <w:szCs w:val="18"/>
              </w:rPr>
            </w:pPr>
            <w:r w:rsidRPr="00E1017F">
              <w:rPr>
                <w:rFonts w:ascii="Calibri" w:hAnsi="Calibri"/>
                <w:bCs/>
                <w:sz w:val="18"/>
                <w:szCs w:val="18"/>
              </w:rPr>
              <w:t>Da cuenta del objetivo específico de implementar el modelo ORM, base de la que dependen los demás módulos</w:t>
            </w:r>
          </w:p>
        </w:tc>
      </w:tr>
      <w:tr w:rsidR="00D110EC" w:rsidRPr="00CA29F2" w14:paraId="76C9D9C6" w14:textId="77777777" w:rsidTr="009D04DC">
        <w:trPr>
          <w:trHeight w:val="362"/>
        </w:trPr>
        <w:tc>
          <w:tcPr>
            <w:tcW w:w="1843" w:type="dxa"/>
          </w:tcPr>
          <w:p w14:paraId="2BC6A800" w14:textId="6708EF7F" w:rsidR="00D110EC" w:rsidRPr="00E1017F" w:rsidRDefault="00E1017F">
            <w:pPr>
              <w:pStyle w:val="Piedepgina"/>
              <w:jc w:val="both"/>
              <w:rPr>
                <w:rFonts w:ascii="Calibri" w:hAnsi="Calibri"/>
                <w:bCs/>
              </w:rPr>
            </w:pPr>
            <w:r w:rsidRPr="00E1017F">
              <w:rPr>
                <w:rFonts w:ascii="Calibri" w:hAnsi="Calibri"/>
                <w:bCs/>
              </w:rPr>
              <w:t>Avance</w:t>
            </w:r>
          </w:p>
        </w:tc>
        <w:tc>
          <w:tcPr>
            <w:tcW w:w="1843" w:type="dxa"/>
          </w:tcPr>
          <w:p w14:paraId="7F27CF07" w14:textId="2135574A" w:rsidR="00D110EC" w:rsidRPr="00E1017F" w:rsidRDefault="00E1017F" w:rsidP="00E1017F">
            <w:pPr>
              <w:pStyle w:val="Piedepgina"/>
              <w:rPr>
                <w:rFonts w:ascii="Calibri" w:hAnsi="Calibri"/>
                <w:bCs/>
                <w:sz w:val="18"/>
                <w:szCs w:val="18"/>
              </w:rPr>
            </w:pPr>
            <w:proofErr w:type="spellStart"/>
            <w:r w:rsidRPr="00E1017F">
              <w:rPr>
                <w:rFonts w:ascii="Calibri" w:hAnsi="Calibri"/>
                <w:bCs/>
                <w:sz w:val="18"/>
                <w:szCs w:val="18"/>
              </w:rPr>
              <w:t>Endpoints</w:t>
            </w:r>
            <w:proofErr w:type="spellEnd"/>
            <w:r w:rsidRPr="00E1017F">
              <w:rPr>
                <w:rFonts w:ascii="Calibri" w:hAnsi="Calibri"/>
                <w:bCs/>
                <w:sz w:val="18"/>
                <w:szCs w:val="18"/>
              </w:rPr>
              <w:t xml:space="preserve"> de administración (parcial)</w:t>
            </w:r>
          </w:p>
        </w:tc>
        <w:tc>
          <w:tcPr>
            <w:tcW w:w="3825" w:type="dxa"/>
          </w:tcPr>
          <w:p w14:paraId="353E473D" w14:textId="415F020C" w:rsidR="00D110EC" w:rsidRPr="00E1017F" w:rsidRDefault="00E1017F" w:rsidP="00E1017F">
            <w:pPr>
              <w:pStyle w:val="Piedepgina"/>
              <w:rPr>
                <w:rFonts w:ascii="Calibri" w:hAnsi="Calibri"/>
                <w:bCs/>
                <w:sz w:val="18"/>
                <w:szCs w:val="18"/>
              </w:rPr>
            </w:pPr>
            <w:r w:rsidRPr="00E1017F">
              <w:rPr>
                <w:rFonts w:ascii="Calibri" w:hAnsi="Calibri"/>
                <w:bCs/>
                <w:sz w:val="18"/>
                <w:szCs w:val="18"/>
              </w:rPr>
              <w:t xml:space="preserve">Implementación funcional de los </w:t>
            </w:r>
            <w:proofErr w:type="spellStart"/>
            <w:r w:rsidRPr="00E1017F">
              <w:rPr>
                <w:rFonts w:ascii="Calibri" w:hAnsi="Calibri"/>
                <w:bCs/>
                <w:sz w:val="18"/>
                <w:szCs w:val="18"/>
              </w:rPr>
              <w:t>endpoints</w:t>
            </w:r>
            <w:proofErr w:type="spellEnd"/>
            <w:r w:rsidRPr="00E1017F">
              <w:rPr>
                <w:rFonts w:ascii="Calibri" w:hAnsi="Calibri"/>
                <w:bCs/>
                <w:sz w:val="18"/>
                <w:szCs w:val="18"/>
              </w:rPr>
              <w:t xml:space="preserve"> /</w:t>
            </w:r>
            <w:proofErr w:type="spellStart"/>
            <w:r w:rsidRPr="00E1017F">
              <w:rPr>
                <w:rFonts w:ascii="Calibri" w:hAnsi="Calibri"/>
                <w:bCs/>
                <w:sz w:val="18"/>
                <w:szCs w:val="18"/>
              </w:rPr>
              <w:t>admin</w:t>
            </w:r>
            <w:proofErr w:type="spellEnd"/>
            <w:r w:rsidRPr="00E1017F">
              <w:rPr>
                <w:rFonts w:ascii="Calibri" w:hAnsi="Calibri"/>
                <w:bCs/>
                <w:sz w:val="18"/>
                <w:szCs w:val="18"/>
              </w:rPr>
              <w:t xml:space="preserve"> para aprobación de solicitudes de registro y gestión de al menos un catálogo global</w:t>
            </w:r>
          </w:p>
        </w:tc>
        <w:tc>
          <w:tcPr>
            <w:tcW w:w="2551" w:type="dxa"/>
          </w:tcPr>
          <w:p w14:paraId="313FC734" w14:textId="1B846819" w:rsidR="00D110EC" w:rsidRPr="00E1017F" w:rsidRDefault="00E1017F" w:rsidP="00E1017F">
            <w:pPr>
              <w:pStyle w:val="Piedepgina"/>
              <w:rPr>
                <w:rFonts w:ascii="Calibri" w:hAnsi="Calibri"/>
                <w:bCs/>
                <w:sz w:val="18"/>
                <w:szCs w:val="18"/>
              </w:rPr>
            </w:pPr>
            <w:r w:rsidRPr="00E1017F">
              <w:rPr>
                <w:rFonts w:ascii="Calibri" w:hAnsi="Calibri"/>
                <w:bCs/>
                <w:sz w:val="18"/>
                <w:szCs w:val="18"/>
              </w:rPr>
              <w:t>Evidencia el avance del módulo de administración a cargo de Jean</w:t>
            </w:r>
          </w:p>
        </w:tc>
      </w:tr>
      <w:tr w:rsidR="00D110EC" w:rsidRPr="00CA29F2" w14:paraId="34B7F5BE" w14:textId="77777777" w:rsidTr="009D04DC">
        <w:trPr>
          <w:trHeight w:val="362"/>
        </w:trPr>
        <w:tc>
          <w:tcPr>
            <w:tcW w:w="1843" w:type="dxa"/>
          </w:tcPr>
          <w:p w14:paraId="38B47080" w14:textId="74D4734F" w:rsidR="00D110EC" w:rsidRPr="00E1017F" w:rsidRDefault="00E1017F">
            <w:pPr>
              <w:pStyle w:val="Piedepgina"/>
              <w:jc w:val="both"/>
              <w:rPr>
                <w:rFonts w:ascii="Calibri" w:hAnsi="Calibri"/>
                <w:bCs/>
                <w:color w:val="1F3864" w:themeColor="accent1" w:themeShade="80"/>
              </w:rPr>
            </w:pPr>
            <w:r w:rsidRPr="00E1017F">
              <w:rPr>
                <w:rFonts w:ascii="Calibri" w:hAnsi="Calibri"/>
                <w:bCs/>
              </w:rPr>
              <w:t>Final</w:t>
            </w:r>
          </w:p>
        </w:tc>
        <w:tc>
          <w:tcPr>
            <w:tcW w:w="1843" w:type="dxa"/>
          </w:tcPr>
          <w:p w14:paraId="7D4CA3CE" w14:textId="49CDDA55" w:rsidR="00D110EC" w:rsidRPr="00E1017F" w:rsidRDefault="00E1017F" w:rsidP="00E1017F">
            <w:pPr>
              <w:pStyle w:val="Piedepgina"/>
              <w:rPr>
                <w:rFonts w:ascii="Calibri" w:hAnsi="Calibri"/>
                <w:bCs/>
                <w:sz w:val="18"/>
                <w:szCs w:val="18"/>
              </w:rPr>
            </w:pPr>
            <w:r w:rsidRPr="00E1017F">
              <w:rPr>
                <w:rFonts w:ascii="Calibri" w:hAnsi="Calibri"/>
                <w:bCs/>
                <w:sz w:val="18"/>
                <w:szCs w:val="18"/>
              </w:rPr>
              <w:t>Módulo de administración completo</w:t>
            </w:r>
          </w:p>
        </w:tc>
        <w:tc>
          <w:tcPr>
            <w:tcW w:w="3825" w:type="dxa"/>
          </w:tcPr>
          <w:p w14:paraId="003516B8" w14:textId="1CE8EBC6" w:rsidR="00D110EC" w:rsidRPr="00E1017F" w:rsidRDefault="00E1017F" w:rsidP="00E1017F">
            <w:pPr>
              <w:pStyle w:val="Piedepgina"/>
              <w:rPr>
                <w:rFonts w:ascii="Calibri" w:hAnsi="Calibri"/>
                <w:bCs/>
                <w:sz w:val="18"/>
                <w:szCs w:val="18"/>
              </w:rPr>
            </w:pPr>
            <w:proofErr w:type="spellStart"/>
            <w:r w:rsidRPr="00E1017F">
              <w:rPr>
                <w:rFonts w:ascii="Calibri" w:hAnsi="Calibri"/>
                <w:bCs/>
                <w:sz w:val="18"/>
                <w:szCs w:val="18"/>
              </w:rPr>
              <w:t>Endpoints</w:t>
            </w:r>
            <w:proofErr w:type="spellEnd"/>
            <w:r w:rsidRPr="00E1017F">
              <w:rPr>
                <w:rFonts w:ascii="Calibri" w:hAnsi="Calibri"/>
                <w:bCs/>
                <w:sz w:val="18"/>
                <w:szCs w:val="18"/>
              </w:rPr>
              <w:t xml:space="preserve"> /</w:t>
            </w:r>
            <w:proofErr w:type="spellStart"/>
            <w:r w:rsidRPr="00E1017F">
              <w:rPr>
                <w:rFonts w:ascii="Calibri" w:hAnsi="Calibri"/>
                <w:bCs/>
                <w:sz w:val="18"/>
                <w:szCs w:val="18"/>
              </w:rPr>
              <w:t>admin</w:t>
            </w:r>
            <w:proofErr w:type="spellEnd"/>
            <w:r w:rsidRPr="00E1017F">
              <w:rPr>
                <w:rFonts w:ascii="Calibri" w:hAnsi="Calibri"/>
                <w:bCs/>
                <w:sz w:val="18"/>
                <w:szCs w:val="18"/>
              </w:rPr>
              <w:t xml:space="preserve"> completos: aprobación/rechazo de registros, gestión de catálogos globales, métricas de cumplimiento e </w:t>
            </w:r>
            <w:proofErr w:type="spellStart"/>
            <w:r w:rsidRPr="00E1017F">
              <w:rPr>
                <w:rFonts w:ascii="Calibri" w:hAnsi="Calibri"/>
                <w:bCs/>
                <w:sz w:val="18"/>
                <w:szCs w:val="18"/>
              </w:rPr>
              <w:t>impersonación</w:t>
            </w:r>
            <w:proofErr w:type="spellEnd"/>
            <w:r w:rsidRPr="00E1017F">
              <w:rPr>
                <w:rFonts w:ascii="Calibri" w:hAnsi="Calibri"/>
                <w:bCs/>
                <w:sz w:val="18"/>
                <w:szCs w:val="18"/>
              </w:rPr>
              <w:t xml:space="preserve"> auditada</w:t>
            </w:r>
          </w:p>
        </w:tc>
        <w:tc>
          <w:tcPr>
            <w:tcW w:w="2551" w:type="dxa"/>
          </w:tcPr>
          <w:p w14:paraId="0FB52E25" w14:textId="0368FFF5" w:rsidR="00D110EC" w:rsidRPr="00E1017F" w:rsidRDefault="00E1017F" w:rsidP="00E1017F">
            <w:pPr>
              <w:pStyle w:val="Piedepgina"/>
              <w:rPr>
                <w:rFonts w:ascii="Calibri" w:hAnsi="Calibri"/>
                <w:bCs/>
                <w:sz w:val="18"/>
                <w:szCs w:val="18"/>
              </w:rPr>
            </w:pPr>
            <w:r w:rsidRPr="00E1017F">
              <w:rPr>
                <w:rFonts w:ascii="Calibri" w:hAnsi="Calibri"/>
                <w:bCs/>
                <w:sz w:val="18"/>
                <w:szCs w:val="18"/>
              </w:rPr>
              <w:t>Da cuenta del cumplimiento del objetivo específico de gestión de empresas y catálogos</w:t>
            </w:r>
          </w:p>
        </w:tc>
      </w:tr>
      <w:tr w:rsidR="00D110EC" w:rsidRPr="00CA29F2" w14:paraId="5A718B97" w14:textId="77777777" w:rsidTr="009D04DC">
        <w:trPr>
          <w:trHeight w:val="362"/>
        </w:trPr>
        <w:tc>
          <w:tcPr>
            <w:tcW w:w="1843" w:type="dxa"/>
          </w:tcPr>
          <w:p w14:paraId="105B59FE" w14:textId="6D32B833" w:rsidR="00D110EC" w:rsidRPr="00E1017F" w:rsidRDefault="00E1017F">
            <w:pPr>
              <w:pStyle w:val="Piedepgina"/>
              <w:jc w:val="both"/>
              <w:rPr>
                <w:rFonts w:ascii="Calibri" w:hAnsi="Calibri"/>
                <w:bCs/>
                <w:color w:val="1F3864" w:themeColor="accent1" w:themeShade="80"/>
              </w:rPr>
            </w:pPr>
            <w:r w:rsidRPr="00E1017F">
              <w:rPr>
                <w:rFonts w:ascii="Calibri" w:hAnsi="Calibri"/>
                <w:bCs/>
              </w:rPr>
              <w:t>Final</w:t>
            </w:r>
          </w:p>
        </w:tc>
        <w:tc>
          <w:tcPr>
            <w:tcW w:w="1843" w:type="dxa"/>
          </w:tcPr>
          <w:p w14:paraId="1B981468" w14:textId="5C435FB3" w:rsidR="00D110EC" w:rsidRPr="00E1017F" w:rsidRDefault="00E1017F" w:rsidP="00E1017F">
            <w:pPr>
              <w:pStyle w:val="Piedepgina"/>
              <w:rPr>
                <w:rFonts w:ascii="Calibri" w:hAnsi="Calibri"/>
                <w:bCs/>
                <w:sz w:val="18"/>
                <w:szCs w:val="18"/>
              </w:rPr>
            </w:pPr>
            <w:r w:rsidRPr="00E1017F">
              <w:rPr>
                <w:rFonts w:ascii="Calibri" w:hAnsi="Calibri"/>
                <w:bCs/>
                <w:sz w:val="18"/>
                <w:szCs w:val="18"/>
              </w:rPr>
              <w:t>Módulo de suscripciones y pagos</w:t>
            </w:r>
          </w:p>
        </w:tc>
        <w:tc>
          <w:tcPr>
            <w:tcW w:w="3825" w:type="dxa"/>
          </w:tcPr>
          <w:p w14:paraId="345396EC" w14:textId="4F48BEEB" w:rsidR="00D110EC" w:rsidRPr="00E1017F" w:rsidRDefault="00E1017F" w:rsidP="00E1017F">
            <w:pPr>
              <w:pStyle w:val="Piedepgina"/>
              <w:rPr>
                <w:rFonts w:ascii="Calibri" w:hAnsi="Calibri"/>
                <w:bCs/>
                <w:sz w:val="18"/>
                <w:szCs w:val="18"/>
              </w:rPr>
            </w:pPr>
            <w:proofErr w:type="spellStart"/>
            <w:r w:rsidRPr="00E1017F">
              <w:rPr>
                <w:rFonts w:ascii="Calibri" w:hAnsi="Calibri"/>
                <w:bCs/>
                <w:sz w:val="18"/>
                <w:szCs w:val="18"/>
              </w:rPr>
              <w:t>Endpoints</w:t>
            </w:r>
            <w:proofErr w:type="spellEnd"/>
            <w:r w:rsidRPr="00E1017F">
              <w:rPr>
                <w:rFonts w:ascii="Calibri" w:hAnsi="Calibri"/>
                <w:bCs/>
                <w:sz w:val="18"/>
                <w:szCs w:val="18"/>
              </w:rPr>
              <w:t xml:space="preserve"> /planes, /</w:t>
            </w:r>
            <w:proofErr w:type="spellStart"/>
            <w:r w:rsidRPr="00E1017F">
              <w:rPr>
                <w:rFonts w:ascii="Calibri" w:hAnsi="Calibri"/>
                <w:bCs/>
                <w:sz w:val="18"/>
                <w:szCs w:val="18"/>
              </w:rPr>
              <w:t>suscripcion</w:t>
            </w:r>
            <w:proofErr w:type="spellEnd"/>
            <w:r w:rsidRPr="00E1017F">
              <w:rPr>
                <w:rFonts w:ascii="Calibri" w:hAnsi="Calibri"/>
                <w:bCs/>
                <w:sz w:val="18"/>
                <w:szCs w:val="18"/>
              </w:rPr>
              <w:t xml:space="preserve">, /facturas, con la máquina de estados de suscripción y el </w:t>
            </w:r>
            <w:proofErr w:type="spellStart"/>
            <w:r w:rsidRPr="00E1017F">
              <w:rPr>
                <w:rFonts w:ascii="Calibri" w:hAnsi="Calibri"/>
                <w:bCs/>
                <w:sz w:val="18"/>
                <w:szCs w:val="18"/>
              </w:rPr>
              <w:t>webhook</w:t>
            </w:r>
            <w:proofErr w:type="spellEnd"/>
            <w:r w:rsidRPr="00E1017F">
              <w:rPr>
                <w:rFonts w:ascii="Calibri" w:hAnsi="Calibri"/>
                <w:bCs/>
                <w:sz w:val="18"/>
                <w:szCs w:val="18"/>
              </w:rPr>
              <w:t xml:space="preserve"> de conciliación de pagos funcionando</w:t>
            </w:r>
          </w:p>
        </w:tc>
        <w:tc>
          <w:tcPr>
            <w:tcW w:w="2551" w:type="dxa"/>
          </w:tcPr>
          <w:p w14:paraId="05D1BDF8" w14:textId="356F8D99" w:rsidR="00D110EC" w:rsidRPr="00E1017F" w:rsidRDefault="00E1017F" w:rsidP="00E1017F">
            <w:pPr>
              <w:pStyle w:val="Piedepgina"/>
              <w:rPr>
                <w:rFonts w:ascii="Calibri" w:hAnsi="Calibri"/>
                <w:bCs/>
                <w:sz w:val="18"/>
                <w:szCs w:val="18"/>
              </w:rPr>
            </w:pPr>
            <w:r w:rsidRPr="00E1017F">
              <w:rPr>
                <w:rFonts w:ascii="Calibri" w:hAnsi="Calibri"/>
                <w:bCs/>
                <w:sz w:val="18"/>
                <w:szCs w:val="18"/>
              </w:rPr>
              <w:t xml:space="preserve">Evidencia el cumplimiento del objetivo específico de suscripciones y del </w:t>
            </w:r>
            <w:proofErr w:type="spellStart"/>
            <w:r w:rsidRPr="00E1017F">
              <w:rPr>
                <w:rFonts w:ascii="Calibri" w:hAnsi="Calibri"/>
                <w:bCs/>
                <w:sz w:val="18"/>
                <w:szCs w:val="18"/>
              </w:rPr>
              <w:t>webhook</w:t>
            </w:r>
            <w:proofErr w:type="spellEnd"/>
          </w:p>
        </w:tc>
      </w:tr>
      <w:tr w:rsidR="00E1017F" w:rsidRPr="00CA29F2" w14:paraId="0F126309" w14:textId="77777777" w:rsidTr="009D04DC">
        <w:trPr>
          <w:trHeight w:val="362"/>
        </w:trPr>
        <w:tc>
          <w:tcPr>
            <w:tcW w:w="1843" w:type="dxa"/>
          </w:tcPr>
          <w:p w14:paraId="74374D13" w14:textId="5329E32E" w:rsidR="00E1017F" w:rsidRPr="00E1017F" w:rsidRDefault="00E1017F">
            <w:pPr>
              <w:pStyle w:val="Piedepgina"/>
              <w:jc w:val="both"/>
              <w:rPr>
                <w:rFonts w:ascii="Calibri" w:hAnsi="Calibri"/>
                <w:bCs/>
                <w:color w:val="1F3864" w:themeColor="accent1" w:themeShade="80"/>
              </w:rPr>
            </w:pPr>
            <w:r w:rsidRPr="00E1017F">
              <w:rPr>
                <w:rFonts w:ascii="Calibri" w:hAnsi="Calibri"/>
                <w:bCs/>
              </w:rPr>
              <w:t>Final</w:t>
            </w:r>
          </w:p>
        </w:tc>
        <w:tc>
          <w:tcPr>
            <w:tcW w:w="1843" w:type="dxa"/>
          </w:tcPr>
          <w:p w14:paraId="0894B4F6" w14:textId="05FCF7B6" w:rsidR="00E1017F" w:rsidRPr="00E1017F" w:rsidRDefault="00E1017F" w:rsidP="00E1017F">
            <w:pPr>
              <w:pStyle w:val="Piedepgina"/>
              <w:rPr>
                <w:rFonts w:ascii="Calibri" w:hAnsi="Calibri"/>
                <w:bCs/>
                <w:sz w:val="18"/>
                <w:szCs w:val="18"/>
              </w:rPr>
            </w:pPr>
            <w:r w:rsidRPr="00E1017F">
              <w:rPr>
                <w:rFonts w:ascii="Calibri" w:hAnsi="Calibri"/>
                <w:bCs/>
                <w:sz w:val="18"/>
                <w:szCs w:val="18"/>
              </w:rPr>
              <w:t>Informe técnico y demostración funcional</w:t>
            </w:r>
          </w:p>
        </w:tc>
        <w:tc>
          <w:tcPr>
            <w:tcW w:w="3825" w:type="dxa"/>
          </w:tcPr>
          <w:p w14:paraId="4BEEF9F0" w14:textId="2395A81B" w:rsidR="00E1017F" w:rsidRPr="00E1017F" w:rsidRDefault="00E1017F" w:rsidP="00E1017F">
            <w:pPr>
              <w:pStyle w:val="Piedepgina"/>
              <w:rPr>
                <w:rFonts w:ascii="Calibri" w:hAnsi="Calibri"/>
                <w:bCs/>
                <w:sz w:val="18"/>
                <w:szCs w:val="18"/>
              </w:rPr>
            </w:pPr>
            <w:r w:rsidRPr="00E1017F">
              <w:rPr>
                <w:rFonts w:ascii="Calibri" w:hAnsi="Calibri"/>
                <w:bCs/>
                <w:sz w:val="18"/>
                <w:szCs w:val="18"/>
              </w:rPr>
              <w:t>Documento con la arquitectura implementada, decisiones de diseño tomadas por el equipo y demostración en vivo del sistema integrado</w:t>
            </w:r>
          </w:p>
        </w:tc>
        <w:tc>
          <w:tcPr>
            <w:tcW w:w="2551" w:type="dxa"/>
          </w:tcPr>
          <w:p w14:paraId="29F74B59" w14:textId="34EAF0EA" w:rsidR="00E1017F" w:rsidRPr="00E1017F" w:rsidRDefault="00E1017F" w:rsidP="00E1017F">
            <w:pPr>
              <w:pStyle w:val="Piedepgina"/>
              <w:rPr>
                <w:rFonts w:ascii="Calibri" w:hAnsi="Calibri"/>
                <w:bCs/>
                <w:sz w:val="18"/>
                <w:szCs w:val="18"/>
              </w:rPr>
            </w:pPr>
            <w:r w:rsidRPr="00E1017F">
              <w:rPr>
                <w:rFonts w:ascii="Calibri" w:hAnsi="Calibri"/>
                <w:bCs/>
                <w:sz w:val="18"/>
                <w:szCs w:val="18"/>
              </w:rPr>
              <w:t>Da cuenta del resultado integrado del proyecto y de la auditoría de mutaciones administrativas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trPr>
          <w:jc w:val="center"/>
        </w:trPr>
        <w:tc>
          <w:tcPr>
            <w:tcW w:w="11061" w:type="dxa"/>
            <w:gridSpan w:val="7"/>
          </w:tcPr>
          <w:p w14:paraId="7B4815A0" w14:textId="77777777" w:rsidR="00D110EC" w:rsidRPr="00A337B2" w:rsidRDefault="00D110EC">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trPr>
          <w:jc w:val="center"/>
        </w:trPr>
        <w:tc>
          <w:tcPr>
            <w:tcW w:w="1580" w:type="dxa"/>
          </w:tcPr>
          <w:p w14:paraId="3DBCDBE8" w14:textId="0C59BB05"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Modelo de Datos</w:t>
            </w:r>
          </w:p>
        </w:tc>
        <w:tc>
          <w:tcPr>
            <w:tcW w:w="1580" w:type="dxa"/>
          </w:tcPr>
          <w:p w14:paraId="114D2315" w14:textId="59C16D80" w:rsidR="00D110EC" w:rsidRPr="00DF48E9" w:rsidRDefault="00264EB0" w:rsidP="00DF48E9">
            <w:pPr>
              <w:rPr>
                <w:b/>
                <w:iCs/>
                <w:sz w:val="18"/>
                <w:szCs w:val="24"/>
              </w:rPr>
            </w:pPr>
            <w:r w:rsidRPr="00DF48E9">
              <w:rPr>
                <w:rFonts w:ascii="Calibri" w:hAnsi="Calibri" w:cs="Arial"/>
                <w:iCs/>
                <w:sz w:val="18"/>
                <w:szCs w:val="20"/>
                <w:lang w:eastAsia="es-CL"/>
              </w:rPr>
              <w:t>Modelo ORM y Migraciones</w:t>
            </w:r>
          </w:p>
        </w:tc>
        <w:tc>
          <w:tcPr>
            <w:tcW w:w="1580" w:type="dxa"/>
          </w:tcPr>
          <w:p w14:paraId="5747A143" w14:textId="592115A1" w:rsidR="00D110EC" w:rsidRPr="00DF48E9" w:rsidRDefault="00264EB0" w:rsidP="00DF48E9">
            <w:pPr>
              <w:rPr>
                <w:b/>
                <w:iCs/>
                <w:sz w:val="18"/>
                <w:szCs w:val="24"/>
              </w:rPr>
            </w:pPr>
            <w:r w:rsidRPr="00DF48E9">
              <w:rPr>
                <w:rFonts w:ascii="Calibri" w:hAnsi="Calibri" w:cs="Arial"/>
                <w:iCs/>
                <w:sz w:val="18"/>
                <w:szCs w:val="20"/>
                <w:lang w:eastAsia="es-CL"/>
              </w:rPr>
              <w:t xml:space="preserve">Construir el modelo </w:t>
            </w:r>
            <w:proofErr w:type="spellStart"/>
            <w:r w:rsidRPr="00DF48E9">
              <w:rPr>
                <w:rFonts w:ascii="Calibri" w:hAnsi="Calibri" w:cs="Arial"/>
                <w:iCs/>
                <w:sz w:val="18"/>
                <w:szCs w:val="20"/>
                <w:lang w:eastAsia="es-CL"/>
              </w:rPr>
              <w:t>SQLAlchemy</w:t>
            </w:r>
            <w:proofErr w:type="spellEnd"/>
            <w:r w:rsidRPr="00DF48E9">
              <w:rPr>
                <w:rFonts w:ascii="Calibri" w:hAnsi="Calibri" w:cs="Arial"/>
                <w:iCs/>
                <w:sz w:val="18"/>
                <w:szCs w:val="20"/>
                <w:lang w:eastAsia="es-CL"/>
              </w:rPr>
              <w:t xml:space="preserve"> sobre el esquema </w:t>
            </w:r>
            <w:r w:rsidR="00DF48E9">
              <w:rPr>
                <w:rFonts w:ascii="Calibri" w:hAnsi="Calibri" w:cs="Arial"/>
                <w:iCs/>
                <w:sz w:val="18"/>
                <w:szCs w:val="20"/>
                <w:lang w:eastAsia="es-CL"/>
              </w:rPr>
              <w:t xml:space="preserve">ya definido </w:t>
            </w:r>
            <w:r w:rsidRPr="00DF48E9">
              <w:rPr>
                <w:rFonts w:ascii="Calibri" w:hAnsi="Calibri" w:cs="Arial"/>
                <w:iCs/>
                <w:sz w:val="18"/>
                <w:szCs w:val="20"/>
                <w:lang w:eastAsia="es-CL"/>
              </w:rPr>
              <w:t xml:space="preserve">y generar las migraciones iniciales con </w:t>
            </w:r>
            <w:proofErr w:type="spellStart"/>
            <w:r w:rsidRPr="00DF48E9">
              <w:rPr>
                <w:rFonts w:ascii="Calibri" w:hAnsi="Calibri" w:cs="Arial"/>
                <w:iCs/>
                <w:sz w:val="18"/>
                <w:szCs w:val="20"/>
                <w:lang w:eastAsia="es-CL"/>
              </w:rPr>
              <w:t>Alembic</w:t>
            </w:r>
            <w:proofErr w:type="spellEnd"/>
          </w:p>
        </w:tc>
        <w:tc>
          <w:tcPr>
            <w:tcW w:w="1580" w:type="dxa"/>
          </w:tcPr>
          <w:p w14:paraId="72026FDD" w14:textId="104F2408" w:rsidR="00D110EC" w:rsidRPr="00DF48E9" w:rsidRDefault="00D110EC" w:rsidP="00DF48E9">
            <w:pPr>
              <w:rPr>
                <w:rFonts w:ascii="Calibri" w:hAnsi="Calibri" w:cs="Arial"/>
                <w:iCs/>
                <w:sz w:val="18"/>
                <w:szCs w:val="20"/>
                <w:lang w:eastAsia="es-CL"/>
              </w:rPr>
            </w:pPr>
            <w:r w:rsidRPr="00DF48E9">
              <w:rPr>
                <w:rFonts w:ascii="Calibri" w:hAnsi="Calibri" w:cs="Arial"/>
                <w:iCs/>
                <w:sz w:val="18"/>
                <w:szCs w:val="20"/>
                <w:lang w:eastAsia="es-CL"/>
              </w:rPr>
              <w:t>Nombra los recursos necesarios para llevar a cabo las actividades definidas</w:t>
            </w:r>
            <w:r w:rsidR="00756A26" w:rsidRPr="00DF48E9">
              <w:rPr>
                <w:rFonts w:ascii="Calibri" w:hAnsi="Calibri" w:cs="Arial"/>
                <w:iCs/>
                <w:sz w:val="18"/>
                <w:szCs w:val="20"/>
                <w:lang w:eastAsia="es-CL"/>
              </w:rPr>
              <w:t>.</w:t>
            </w:r>
          </w:p>
        </w:tc>
        <w:tc>
          <w:tcPr>
            <w:tcW w:w="1580" w:type="dxa"/>
            <w:tcBorders>
              <w:right w:val="single" w:sz="4" w:space="0" w:color="FFFFFF" w:themeColor="background1"/>
            </w:tcBorders>
          </w:tcPr>
          <w:p w14:paraId="70ACE2B5" w14:textId="5A83CA60"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4A2A6802" w:rsidR="00D110EC" w:rsidRPr="00DF48E9" w:rsidRDefault="00264EB0" w:rsidP="00DF48E9">
            <w:pPr>
              <w:rPr>
                <w:b/>
                <w:iCs/>
                <w:sz w:val="18"/>
                <w:szCs w:val="24"/>
              </w:rPr>
            </w:pPr>
            <w:r w:rsidRPr="00DF48E9">
              <w:rPr>
                <w:rFonts w:ascii="Calibri" w:hAnsi="Calibri" w:cs="Arial"/>
                <w:iCs/>
                <w:sz w:val="18"/>
                <w:szCs w:val="20"/>
                <w:lang w:eastAsia="es-CL"/>
              </w:rPr>
              <w:t>David Martinez</w:t>
            </w:r>
          </w:p>
        </w:tc>
        <w:tc>
          <w:tcPr>
            <w:tcW w:w="1581" w:type="dxa"/>
          </w:tcPr>
          <w:p w14:paraId="25D0DF82" w14:textId="27B80728" w:rsidR="00D110EC" w:rsidRPr="00DF48E9" w:rsidRDefault="00264EB0" w:rsidP="00DF48E9">
            <w:pPr>
              <w:rPr>
                <w:b/>
                <w:iCs/>
                <w:sz w:val="18"/>
                <w:szCs w:val="24"/>
              </w:rPr>
            </w:pPr>
            <w:r w:rsidRPr="00DF48E9">
              <w:rPr>
                <w:rFonts w:ascii="Calibri" w:hAnsi="Calibri" w:cs="Arial"/>
                <w:iCs/>
                <w:sz w:val="18"/>
                <w:szCs w:val="20"/>
                <w:lang w:eastAsia="es-CL"/>
              </w:rPr>
              <w:t>Es la base de la que dependen los otros dos módulos</w:t>
            </w:r>
            <w:r w:rsidRPr="00DF48E9">
              <w:rPr>
                <w:rFonts w:ascii="Calibri" w:hAnsi="Calibri" w:cs="Arial"/>
                <w:iCs/>
                <w:sz w:val="18"/>
                <w:szCs w:val="20"/>
                <w:lang w:eastAsia="es-CL"/>
              </w:rPr>
              <w:t>,</w:t>
            </w:r>
            <w:r w:rsidRPr="00DF48E9">
              <w:rPr>
                <w:rFonts w:ascii="Calibri" w:hAnsi="Calibri" w:cs="Arial"/>
                <w:iCs/>
                <w:sz w:val="18"/>
                <w:szCs w:val="20"/>
                <w:lang w:eastAsia="es-CL"/>
              </w:rPr>
              <w:t xml:space="preserve"> cualquier retraso aquí bloquea </w:t>
            </w:r>
            <w:r w:rsidRPr="00DF48E9">
              <w:rPr>
                <w:rFonts w:ascii="Calibri" w:hAnsi="Calibri" w:cs="Arial"/>
                <w:iCs/>
                <w:sz w:val="18"/>
                <w:szCs w:val="20"/>
                <w:lang w:eastAsia="es-CL"/>
              </w:rPr>
              <w:t>a los otros módulos consecuentes.</w:t>
            </w:r>
          </w:p>
        </w:tc>
      </w:tr>
      <w:tr w:rsidR="00D110EC" w:rsidRPr="00A337B2" w14:paraId="77458A90" w14:textId="77777777">
        <w:trPr>
          <w:jc w:val="center"/>
        </w:trPr>
        <w:tc>
          <w:tcPr>
            <w:tcW w:w="1580" w:type="dxa"/>
          </w:tcPr>
          <w:p w14:paraId="079B8689" w14:textId="72205621"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lastRenderedPageBreak/>
              <w:t>Desarrollo de software</w:t>
            </w:r>
          </w:p>
        </w:tc>
        <w:tc>
          <w:tcPr>
            <w:tcW w:w="1580" w:type="dxa"/>
          </w:tcPr>
          <w:p w14:paraId="7484E353" w14:textId="599A8811" w:rsidR="00D110EC"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Endpoints</w:t>
            </w:r>
            <w:proofErr w:type="spellEnd"/>
            <w:r w:rsidRPr="00DF48E9">
              <w:rPr>
                <w:rFonts w:ascii="Calibri" w:hAnsi="Calibri" w:cs="Arial"/>
                <w:iCs/>
                <w:sz w:val="18"/>
                <w:szCs w:val="20"/>
                <w:lang w:eastAsia="es-CL"/>
              </w:rPr>
              <w:t xml:space="preserve"> de administración</w:t>
            </w:r>
          </w:p>
        </w:tc>
        <w:tc>
          <w:tcPr>
            <w:tcW w:w="1580" w:type="dxa"/>
          </w:tcPr>
          <w:p w14:paraId="2911D1C7" w14:textId="6A24147E"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Implementar /</w:t>
            </w:r>
            <w:proofErr w:type="spellStart"/>
            <w:r w:rsidRPr="00DF48E9">
              <w:rPr>
                <w:rFonts w:ascii="Calibri" w:hAnsi="Calibri" w:cs="Arial"/>
                <w:iCs/>
                <w:sz w:val="18"/>
                <w:szCs w:val="20"/>
                <w:lang w:eastAsia="es-CL"/>
              </w:rPr>
              <w:t>admin</w:t>
            </w:r>
            <w:proofErr w:type="spellEnd"/>
            <w:r w:rsidRPr="00DF48E9">
              <w:rPr>
                <w:rFonts w:ascii="Calibri" w:hAnsi="Calibri" w:cs="Arial"/>
                <w:iCs/>
                <w:sz w:val="18"/>
                <w:szCs w:val="20"/>
                <w:lang w:eastAsia="es-CL"/>
              </w:rPr>
              <w:t>: aprobación/rechazo de solicitudes, gestión de catálogos globales y métricas</w:t>
            </w:r>
          </w:p>
        </w:tc>
        <w:tc>
          <w:tcPr>
            <w:tcW w:w="1580" w:type="dxa"/>
          </w:tcPr>
          <w:p w14:paraId="2BA9850E" w14:textId="600AE291" w:rsidR="00D110EC"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FastAPI</w:t>
            </w:r>
            <w:proofErr w:type="spellEnd"/>
            <w:r w:rsidRPr="00DF48E9">
              <w:rPr>
                <w:rFonts w:ascii="Calibri" w:hAnsi="Calibri" w:cs="Arial"/>
                <w:iCs/>
                <w:sz w:val="18"/>
                <w:szCs w:val="20"/>
                <w:lang w:eastAsia="es-CL"/>
              </w:rPr>
              <w:t xml:space="preserve">, </w:t>
            </w:r>
            <w:proofErr w:type="spellStart"/>
            <w:r w:rsidRPr="00DF48E9">
              <w:rPr>
                <w:rFonts w:ascii="Calibri" w:hAnsi="Calibri" w:cs="Arial"/>
                <w:iCs/>
                <w:sz w:val="18"/>
                <w:szCs w:val="20"/>
                <w:lang w:eastAsia="es-CL"/>
              </w:rPr>
              <w:t>Pydantic</w:t>
            </w:r>
            <w:proofErr w:type="spellEnd"/>
            <w:r w:rsidRPr="00DF48E9">
              <w:rPr>
                <w:rFonts w:ascii="Calibri" w:hAnsi="Calibri" w:cs="Arial"/>
                <w:iCs/>
                <w:sz w:val="18"/>
                <w:szCs w:val="20"/>
                <w:lang w:eastAsia="es-CL"/>
              </w:rPr>
              <w:t xml:space="preserve"> v2, modelo ORM (dependencia de David)</w:t>
            </w:r>
          </w:p>
        </w:tc>
        <w:tc>
          <w:tcPr>
            <w:tcW w:w="1580" w:type="dxa"/>
            <w:tcBorders>
              <w:right w:val="single" w:sz="4" w:space="0" w:color="FFFFFF" w:themeColor="background1"/>
            </w:tcBorders>
          </w:tcPr>
          <w:p w14:paraId="216221AF" w14:textId="23DA417E"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CB307DF" w14:textId="2595C2FB"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David Martinez (apoyo) y Jean Arriagada</w:t>
            </w:r>
          </w:p>
        </w:tc>
        <w:tc>
          <w:tcPr>
            <w:tcW w:w="1581" w:type="dxa"/>
          </w:tcPr>
          <w:p w14:paraId="0B41D2ED" w14:textId="4C56AA29"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Depende de que el modelo de datos esté disponible</w:t>
            </w:r>
            <w:r w:rsidRPr="00DF48E9">
              <w:rPr>
                <w:rFonts w:ascii="Calibri" w:hAnsi="Calibri" w:cs="Arial"/>
                <w:iCs/>
                <w:sz w:val="18"/>
                <w:szCs w:val="20"/>
                <w:lang w:eastAsia="es-CL"/>
              </w:rPr>
              <w:t>,</w:t>
            </w:r>
            <w:r w:rsidRPr="00DF48E9">
              <w:rPr>
                <w:rFonts w:ascii="Calibri" w:hAnsi="Calibri" w:cs="Arial"/>
                <w:iCs/>
                <w:sz w:val="18"/>
                <w:szCs w:val="20"/>
                <w:lang w:eastAsia="es-CL"/>
              </w:rPr>
              <w:t xml:space="preserve"> puede facilitarse dividiendo en </w:t>
            </w:r>
            <w:proofErr w:type="spellStart"/>
            <w:r w:rsidRPr="00DF48E9">
              <w:rPr>
                <w:rFonts w:ascii="Calibri" w:hAnsi="Calibri" w:cs="Arial"/>
                <w:iCs/>
                <w:sz w:val="18"/>
                <w:szCs w:val="20"/>
                <w:lang w:eastAsia="es-CL"/>
              </w:rPr>
              <w:t>sub-tareas</w:t>
            </w:r>
            <w:proofErr w:type="spellEnd"/>
            <w:r w:rsidRPr="00DF48E9">
              <w:rPr>
                <w:rFonts w:ascii="Calibri" w:hAnsi="Calibri" w:cs="Arial"/>
                <w:iCs/>
                <w:sz w:val="18"/>
                <w:szCs w:val="20"/>
                <w:lang w:eastAsia="es-CL"/>
              </w:rPr>
              <w:t xml:space="preserve"> por catálogo</w:t>
            </w:r>
          </w:p>
        </w:tc>
      </w:tr>
      <w:tr w:rsidR="00D110EC" w:rsidRPr="00A337B2" w14:paraId="50E58212" w14:textId="77777777">
        <w:trPr>
          <w:jc w:val="center"/>
        </w:trPr>
        <w:tc>
          <w:tcPr>
            <w:tcW w:w="1580" w:type="dxa"/>
          </w:tcPr>
          <w:p w14:paraId="41E1A68E" w14:textId="1F469481"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Desarrollo de software</w:t>
            </w:r>
          </w:p>
        </w:tc>
        <w:tc>
          <w:tcPr>
            <w:tcW w:w="1580" w:type="dxa"/>
          </w:tcPr>
          <w:p w14:paraId="08BF7353" w14:textId="28A66331" w:rsidR="00D110EC"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Impersonación</w:t>
            </w:r>
            <w:proofErr w:type="spellEnd"/>
            <w:r w:rsidRPr="00DF48E9">
              <w:rPr>
                <w:rFonts w:ascii="Calibri" w:hAnsi="Calibri" w:cs="Arial"/>
                <w:iCs/>
                <w:sz w:val="18"/>
                <w:szCs w:val="20"/>
                <w:lang w:eastAsia="es-CL"/>
              </w:rPr>
              <w:t xml:space="preserve"> auditada y tabla de actividad</w:t>
            </w:r>
          </w:p>
        </w:tc>
        <w:tc>
          <w:tcPr>
            <w:tcW w:w="1580" w:type="dxa"/>
          </w:tcPr>
          <w:p w14:paraId="33B7F38C" w14:textId="322ADE17"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 xml:space="preserve">Implementar el </w:t>
            </w:r>
            <w:proofErr w:type="spellStart"/>
            <w:r w:rsidRPr="00DF48E9">
              <w:rPr>
                <w:rFonts w:ascii="Calibri" w:hAnsi="Calibri" w:cs="Arial"/>
                <w:iCs/>
                <w:sz w:val="18"/>
                <w:szCs w:val="20"/>
                <w:lang w:eastAsia="es-CL"/>
              </w:rPr>
              <w:t>header</w:t>
            </w:r>
            <w:proofErr w:type="spellEnd"/>
            <w:r w:rsidRPr="00DF48E9">
              <w:rPr>
                <w:rFonts w:ascii="Calibri" w:hAnsi="Calibri" w:cs="Arial"/>
                <w:iCs/>
                <w:sz w:val="18"/>
                <w:szCs w:val="20"/>
                <w:lang w:eastAsia="es-CL"/>
              </w:rPr>
              <w:t xml:space="preserve"> X-Company-Id para </w:t>
            </w:r>
            <w:proofErr w:type="spellStart"/>
            <w:r w:rsidRPr="00DF48E9">
              <w:rPr>
                <w:rFonts w:ascii="Calibri" w:hAnsi="Calibri" w:cs="Arial"/>
                <w:iCs/>
                <w:sz w:val="18"/>
                <w:szCs w:val="20"/>
                <w:lang w:eastAsia="es-CL"/>
              </w:rPr>
              <w:t>impersonación</w:t>
            </w:r>
            <w:proofErr w:type="spellEnd"/>
            <w:r w:rsidRPr="00DF48E9">
              <w:rPr>
                <w:rFonts w:ascii="Calibri" w:hAnsi="Calibri" w:cs="Arial"/>
                <w:iCs/>
                <w:sz w:val="18"/>
                <w:szCs w:val="20"/>
                <w:lang w:eastAsia="es-CL"/>
              </w:rPr>
              <w:t xml:space="preserve"> y el registro de auditoría de mutaciones administrativas</w:t>
            </w:r>
          </w:p>
        </w:tc>
        <w:tc>
          <w:tcPr>
            <w:tcW w:w="1580" w:type="dxa"/>
          </w:tcPr>
          <w:p w14:paraId="330704C5" w14:textId="0BB53B62" w:rsidR="00D110EC"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FastAPI</w:t>
            </w:r>
            <w:proofErr w:type="spellEnd"/>
            <w:r w:rsidRPr="00DF48E9">
              <w:rPr>
                <w:rFonts w:ascii="Calibri" w:hAnsi="Calibri" w:cs="Arial"/>
                <w:iCs/>
                <w:sz w:val="18"/>
                <w:szCs w:val="20"/>
                <w:lang w:eastAsia="es-CL"/>
              </w:rPr>
              <w:t>, modelo ORM</w:t>
            </w:r>
          </w:p>
        </w:tc>
        <w:tc>
          <w:tcPr>
            <w:tcW w:w="1580" w:type="dxa"/>
            <w:tcBorders>
              <w:right w:val="single" w:sz="4" w:space="0" w:color="FFFFFF" w:themeColor="background1"/>
            </w:tcBorders>
          </w:tcPr>
          <w:p w14:paraId="2F4EDB46" w14:textId="55991785"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7F3EE0DF" w14:textId="0F5396D9"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David Martinez (apoyo) y Jean Arriagada</w:t>
            </w:r>
          </w:p>
        </w:tc>
        <w:tc>
          <w:tcPr>
            <w:tcW w:w="1581" w:type="dxa"/>
          </w:tcPr>
          <w:p w14:paraId="2A45C00D" w14:textId="36307A25" w:rsidR="00D110EC"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 xml:space="preserve">Requiere que los </w:t>
            </w:r>
            <w:proofErr w:type="spellStart"/>
            <w:r w:rsidRPr="00DF48E9">
              <w:rPr>
                <w:rFonts w:ascii="Calibri" w:hAnsi="Calibri" w:cs="Arial"/>
                <w:iCs/>
                <w:sz w:val="18"/>
                <w:szCs w:val="20"/>
                <w:lang w:eastAsia="es-CL"/>
              </w:rPr>
              <w:t>endpoints</w:t>
            </w:r>
            <w:proofErr w:type="spellEnd"/>
            <w:r w:rsidRPr="00DF48E9">
              <w:rPr>
                <w:rFonts w:ascii="Calibri" w:hAnsi="Calibri" w:cs="Arial"/>
                <w:iCs/>
                <w:sz w:val="18"/>
                <w:szCs w:val="20"/>
                <w:lang w:eastAsia="es-CL"/>
              </w:rPr>
              <w:t xml:space="preserve"> de administración base ya estén funcionando</w:t>
            </w:r>
          </w:p>
        </w:tc>
      </w:tr>
      <w:tr w:rsidR="00264EB0" w:rsidRPr="00A337B2" w14:paraId="11210F55" w14:textId="77777777">
        <w:trPr>
          <w:jc w:val="center"/>
        </w:trPr>
        <w:tc>
          <w:tcPr>
            <w:tcW w:w="1580" w:type="dxa"/>
          </w:tcPr>
          <w:p w14:paraId="36122AAE" w14:textId="5198E828"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Desarrollo de software</w:t>
            </w:r>
          </w:p>
        </w:tc>
        <w:tc>
          <w:tcPr>
            <w:tcW w:w="1580" w:type="dxa"/>
          </w:tcPr>
          <w:p w14:paraId="71FC1F76" w14:textId="099ADE61" w:rsidR="00264EB0"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Endpoints</w:t>
            </w:r>
            <w:proofErr w:type="spellEnd"/>
            <w:r w:rsidRPr="00DF48E9">
              <w:rPr>
                <w:rFonts w:ascii="Calibri" w:hAnsi="Calibri" w:cs="Arial"/>
                <w:iCs/>
                <w:sz w:val="18"/>
                <w:szCs w:val="20"/>
                <w:lang w:eastAsia="es-CL"/>
              </w:rPr>
              <w:t xml:space="preserve"> de suscripciones y planes</w:t>
            </w:r>
          </w:p>
        </w:tc>
        <w:tc>
          <w:tcPr>
            <w:tcW w:w="1580" w:type="dxa"/>
          </w:tcPr>
          <w:p w14:paraId="704FF24B" w14:textId="5B9A2A52"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Implementar /planes y /</w:t>
            </w:r>
            <w:proofErr w:type="spellStart"/>
            <w:r w:rsidRPr="00DF48E9">
              <w:rPr>
                <w:rFonts w:ascii="Calibri" w:hAnsi="Calibri" w:cs="Arial"/>
                <w:iCs/>
                <w:sz w:val="18"/>
                <w:szCs w:val="20"/>
                <w:lang w:eastAsia="es-CL"/>
              </w:rPr>
              <w:t>suscripcion</w:t>
            </w:r>
            <w:proofErr w:type="spellEnd"/>
            <w:r w:rsidRPr="00DF48E9">
              <w:rPr>
                <w:rFonts w:ascii="Calibri" w:hAnsi="Calibri" w:cs="Arial"/>
                <w:iCs/>
                <w:sz w:val="18"/>
                <w:szCs w:val="20"/>
                <w:lang w:eastAsia="es-CL"/>
              </w:rPr>
              <w:t xml:space="preserve"> con la máquina de estados (trial, activa, morosa, cancelada)</w:t>
            </w:r>
          </w:p>
        </w:tc>
        <w:tc>
          <w:tcPr>
            <w:tcW w:w="1580" w:type="dxa"/>
          </w:tcPr>
          <w:p w14:paraId="460F0DF9" w14:textId="7FE8022C" w:rsidR="00264EB0"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FastAPI</w:t>
            </w:r>
            <w:proofErr w:type="spellEnd"/>
            <w:r w:rsidRPr="00DF48E9">
              <w:rPr>
                <w:rFonts w:ascii="Calibri" w:hAnsi="Calibri" w:cs="Arial"/>
                <w:iCs/>
                <w:sz w:val="18"/>
                <w:szCs w:val="20"/>
                <w:lang w:eastAsia="es-CL"/>
              </w:rPr>
              <w:t xml:space="preserve">, </w:t>
            </w:r>
            <w:proofErr w:type="spellStart"/>
            <w:r w:rsidRPr="00DF48E9">
              <w:rPr>
                <w:rFonts w:ascii="Calibri" w:hAnsi="Calibri" w:cs="Arial"/>
                <w:iCs/>
                <w:sz w:val="18"/>
                <w:szCs w:val="20"/>
                <w:lang w:eastAsia="es-CL"/>
              </w:rPr>
              <w:t>Pydantic</w:t>
            </w:r>
            <w:proofErr w:type="spellEnd"/>
            <w:r w:rsidRPr="00DF48E9">
              <w:rPr>
                <w:rFonts w:ascii="Calibri" w:hAnsi="Calibri" w:cs="Arial"/>
                <w:iCs/>
                <w:sz w:val="18"/>
                <w:szCs w:val="20"/>
                <w:lang w:eastAsia="es-CL"/>
              </w:rPr>
              <w:t xml:space="preserve"> v2, modelo ORM (dependencia de David</w:t>
            </w:r>
            <w:r w:rsidRPr="00DF48E9">
              <w:rPr>
                <w:rFonts w:ascii="Calibri" w:hAnsi="Calibri" w:cs="Arial"/>
                <w:iCs/>
                <w:sz w:val="18"/>
                <w:szCs w:val="20"/>
                <w:lang w:eastAsia="es-CL"/>
              </w:rPr>
              <w:t xml:space="preserve"> Martinez</w:t>
            </w:r>
            <w:r w:rsidRPr="00DF48E9">
              <w:rPr>
                <w:rFonts w:ascii="Calibri" w:hAnsi="Calibri" w:cs="Arial"/>
                <w:iCs/>
                <w:sz w:val="18"/>
                <w:szCs w:val="20"/>
                <w:lang w:eastAsia="es-CL"/>
              </w:rPr>
              <w:t>)</w:t>
            </w:r>
          </w:p>
        </w:tc>
        <w:tc>
          <w:tcPr>
            <w:tcW w:w="1580" w:type="dxa"/>
            <w:tcBorders>
              <w:right w:val="single" w:sz="4" w:space="0" w:color="FFFFFF" w:themeColor="background1"/>
            </w:tcBorders>
          </w:tcPr>
          <w:p w14:paraId="4A97E47F" w14:textId="769C4F8D"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025AA36" w14:textId="62259AAC"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David Martinez (apoyo) y Oscar Bustamante</w:t>
            </w:r>
          </w:p>
        </w:tc>
        <w:tc>
          <w:tcPr>
            <w:tcW w:w="1581" w:type="dxa"/>
          </w:tcPr>
          <w:p w14:paraId="7FFFBDCB" w14:textId="16B126BD"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Depende del modelo de datos; la lógica de transición de estados es el mayor riesgo técnico de esta tarea</w:t>
            </w:r>
          </w:p>
        </w:tc>
      </w:tr>
      <w:tr w:rsidR="00264EB0" w:rsidRPr="00A337B2" w14:paraId="1CC1A5B4" w14:textId="77777777">
        <w:trPr>
          <w:jc w:val="center"/>
        </w:trPr>
        <w:tc>
          <w:tcPr>
            <w:tcW w:w="1580" w:type="dxa"/>
          </w:tcPr>
          <w:p w14:paraId="60CB8784" w14:textId="52A1BD20"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Desarrollo de software</w:t>
            </w:r>
          </w:p>
        </w:tc>
        <w:tc>
          <w:tcPr>
            <w:tcW w:w="1580" w:type="dxa"/>
          </w:tcPr>
          <w:p w14:paraId="7B1ABBC6" w14:textId="0AD75B3D"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 xml:space="preserve">Facturación y </w:t>
            </w:r>
            <w:proofErr w:type="spellStart"/>
            <w:r w:rsidRPr="00DF48E9">
              <w:rPr>
                <w:rFonts w:ascii="Calibri" w:hAnsi="Calibri" w:cs="Arial"/>
                <w:iCs/>
                <w:sz w:val="18"/>
                <w:szCs w:val="20"/>
                <w:lang w:eastAsia="es-CL"/>
              </w:rPr>
              <w:t>webhook</w:t>
            </w:r>
            <w:proofErr w:type="spellEnd"/>
            <w:r w:rsidRPr="00DF48E9">
              <w:rPr>
                <w:rFonts w:ascii="Calibri" w:hAnsi="Calibri" w:cs="Arial"/>
                <w:iCs/>
                <w:sz w:val="18"/>
                <w:szCs w:val="20"/>
                <w:lang w:eastAsia="es-CL"/>
              </w:rPr>
              <w:t xml:space="preserve"> de conciliación</w:t>
            </w:r>
          </w:p>
        </w:tc>
        <w:tc>
          <w:tcPr>
            <w:tcW w:w="1580" w:type="dxa"/>
          </w:tcPr>
          <w:p w14:paraId="4BA29F8D" w14:textId="0350ACD9"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 xml:space="preserve">Implementar /facturas, generación periódica de facturas en UF, y el </w:t>
            </w:r>
            <w:proofErr w:type="spellStart"/>
            <w:r w:rsidRPr="00DF48E9">
              <w:rPr>
                <w:rFonts w:ascii="Calibri" w:hAnsi="Calibri" w:cs="Arial"/>
                <w:iCs/>
                <w:sz w:val="18"/>
                <w:szCs w:val="20"/>
                <w:lang w:eastAsia="es-CL"/>
              </w:rPr>
              <w:t>webhook</w:t>
            </w:r>
            <w:proofErr w:type="spellEnd"/>
            <w:r w:rsidRPr="00DF48E9">
              <w:rPr>
                <w:rFonts w:ascii="Calibri" w:hAnsi="Calibri" w:cs="Arial"/>
                <w:iCs/>
                <w:sz w:val="18"/>
                <w:szCs w:val="20"/>
                <w:lang w:eastAsia="es-CL"/>
              </w:rPr>
              <w:t xml:space="preserve"> /</w:t>
            </w:r>
            <w:proofErr w:type="spellStart"/>
            <w:r w:rsidRPr="00DF48E9">
              <w:rPr>
                <w:rFonts w:ascii="Calibri" w:hAnsi="Calibri" w:cs="Arial"/>
                <w:iCs/>
                <w:sz w:val="18"/>
                <w:szCs w:val="20"/>
                <w:lang w:eastAsia="es-CL"/>
              </w:rPr>
              <w:t>webhooks</w:t>
            </w:r>
            <w:proofErr w:type="spellEnd"/>
            <w:r w:rsidRPr="00DF48E9">
              <w:rPr>
                <w:rFonts w:ascii="Calibri" w:hAnsi="Calibri" w:cs="Arial"/>
                <w:iCs/>
                <w:sz w:val="18"/>
                <w:szCs w:val="20"/>
                <w:lang w:eastAsia="es-CL"/>
              </w:rPr>
              <w:t>/pagos</w:t>
            </w:r>
          </w:p>
        </w:tc>
        <w:tc>
          <w:tcPr>
            <w:tcW w:w="1580" w:type="dxa"/>
          </w:tcPr>
          <w:p w14:paraId="38CFD18B" w14:textId="058D5306" w:rsidR="00264EB0" w:rsidRPr="00DF48E9" w:rsidRDefault="00264EB0" w:rsidP="00DF48E9">
            <w:pPr>
              <w:rPr>
                <w:rFonts w:ascii="Calibri" w:hAnsi="Calibri" w:cs="Arial"/>
                <w:iCs/>
                <w:sz w:val="18"/>
                <w:szCs w:val="20"/>
                <w:lang w:eastAsia="es-CL"/>
              </w:rPr>
            </w:pPr>
            <w:proofErr w:type="spellStart"/>
            <w:r w:rsidRPr="00DF48E9">
              <w:rPr>
                <w:rFonts w:ascii="Calibri" w:hAnsi="Calibri" w:cs="Arial"/>
                <w:iCs/>
                <w:sz w:val="18"/>
                <w:szCs w:val="20"/>
                <w:lang w:eastAsia="es-CL"/>
              </w:rPr>
              <w:t>FastAPI</w:t>
            </w:r>
            <w:proofErr w:type="spellEnd"/>
            <w:r w:rsidRPr="00DF48E9">
              <w:rPr>
                <w:rFonts w:ascii="Calibri" w:hAnsi="Calibri" w:cs="Arial"/>
                <w:iCs/>
                <w:sz w:val="18"/>
                <w:szCs w:val="20"/>
                <w:lang w:eastAsia="es-CL"/>
              </w:rPr>
              <w:t xml:space="preserve">, </w:t>
            </w:r>
            <w:proofErr w:type="spellStart"/>
            <w:r w:rsidRPr="00DF48E9">
              <w:rPr>
                <w:rFonts w:ascii="Calibri" w:hAnsi="Calibri" w:cs="Arial"/>
                <w:iCs/>
                <w:sz w:val="18"/>
                <w:szCs w:val="20"/>
                <w:lang w:eastAsia="es-CL"/>
              </w:rPr>
              <w:t>Celery</w:t>
            </w:r>
            <w:proofErr w:type="spellEnd"/>
            <w:r w:rsidRPr="00DF48E9">
              <w:rPr>
                <w:rFonts w:ascii="Calibri" w:hAnsi="Calibri" w:cs="Arial"/>
                <w:iCs/>
                <w:sz w:val="18"/>
                <w:szCs w:val="20"/>
                <w:lang w:eastAsia="es-CL"/>
              </w:rPr>
              <w:t xml:space="preserve">/Redis, credenciales </w:t>
            </w:r>
            <w:proofErr w:type="spellStart"/>
            <w:r w:rsidRPr="00DF48E9">
              <w:rPr>
                <w:rFonts w:ascii="Calibri" w:hAnsi="Calibri" w:cs="Arial"/>
                <w:iCs/>
                <w:sz w:val="18"/>
                <w:szCs w:val="20"/>
                <w:lang w:eastAsia="es-CL"/>
              </w:rPr>
              <w:t>sandbox</w:t>
            </w:r>
            <w:proofErr w:type="spellEnd"/>
            <w:r w:rsidRPr="00DF48E9">
              <w:rPr>
                <w:rFonts w:ascii="Calibri" w:hAnsi="Calibri" w:cs="Arial"/>
                <w:iCs/>
                <w:sz w:val="18"/>
                <w:szCs w:val="20"/>
                <w:lang w:eastAsia="es-CL"/>
              </w:rPr>
              <w:t xml:space="preserve"> de pasarela de pago</w:t>
            </w:r>
          </w:p>
        </w:tc>
        <w:tc>
          <w:tcPr>
            <w:tcW w:w="1580" w:type="dxa"/>
            <w:tcBorders>
              <w:right w:val="single" w:sz="4" w:space="0" w:color="FFFFFF" w:themeColor="background1"/>
            </w:tcBorders>
          </w:tcPr>
          <w:p w14:paraId="17A69BDD" w14:textId="74D8EC53"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6DB62302" w14:textId="5372ABA1"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David Martinez (apoyo) y Oscar Bustamante</w:t>
            </w:r>
          </w:p>
        </w:tc>
        <w:tc>
          <w:tcPr>
            <w:tcW w:w="1581" w:type="dxa"/>
          </w:tcPr>
          <w:p w14:paraId="7F69E6A1" w14:textId="5F705862"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Riesgo: dependencia de credenciales externas de Transbank/</w:t>
            </w:r>
            <w:proofErr w:type="spellStart"/>
            <w:proofErr w:type="gramStart"/>
            <w:r w:rsidRPr="00DF48E9">
              <w:rPr>
                <w:rFonts w:ascii="Calibri" w:hAnsi="Calibri" w:cs="Arial"/>
                <w:iCs/>
                <w:sz w:val="18"/>
                <w:szCs w:val="20"/>
                <w:lang w:eastAsia="es-CL"/>
              </w:rPr>
              <w:t>Stripe</w:t>
            </w:r>
            <w:r w:rsidR="00DF48E9">
              <w:rPr>
                <w:rFonts w:ascii="Calibri" w:hAnsi="Calibri" w:cs="Arial"/>
                <w:iCs/>
                <w:sz w:val="18"/>
                <w:szCs w:val="20"/>
                <w:lang w:eastAsia="es-CL"/>
              </w:rPr>
              <w:t>,</w:t>
            </w:r>
            <w:r w:rsidRPr="00DF48E9">
              <w:rPr>
                <w:rFonts w:ascii="Calibri" w:hAnsi="Calibri" w:cs="Arial"/>
                <w:iCs/>
                <w:sz w:val="18"/>
                <w:szCs w:val="20"/>
                <w:lang w:eastAsia="es-CL"/>
              </w:rPr>
              <w:t>mitigación</w:t>
            </w:r>
            <w:proofErr w:type="spellEnd"/>
            <w:proofErr w:type="gramEnd"/>
            <w:r w:rsidRPr="00DF48E9">
              <w:rPr>
                <w:rFonts w:ascii="Calibri" w:hAnsi="Calibri" w:cs="Arial"/>
                <w:iCs/>
                <w:sz w:val="18"/>
                <w:szCs w:val="20"/>
                <w:lang w:eastAsia="es-CL"/>
              </w:rPr>
              <w:t xml:space="preserve"> con </w:t>
            </w:r>
            <w:proofErr w:type="spellStart"/>
            <w:r w:rsidRPr="00DF48E9">
              <w:rPr>
                <w:rFonts w:ascii="Calibri" w:hAnsi="Calibri" w:cs="Arial"/>
                <w:iCs/>
                <w:sz w:val="18"/>
                <w:szCs w:val="20"/>
                <w:lang w:eastAsia="es-CL"/>
              </w:rPr>
              <w:t>gateway</w:t>
            </w:r>
            <w:proofErr w:type="spellEnd"/>
            <w:r w:rsidRPr="00DF48E9">
              <w:rPr>
                <w:rFonts w:ascii="Calibri" w:hAnsi="Calibri" w:cs="Arial"/>
                <w:iCs/>
                <w:sz w:val="18"/>
                <w:szCs w:val="20"/>
                <w:lang w:eastAsia="es-CL"/>
              </w:rPr>
              <w:t xml:space="preserve"> </w:t>
            </w:r>
            <w:proofErr w:type="spellStart"/>
            <w:r w:rsidRPr="00DF48E9">
              <w:rPr>
                <w:rFonts w:ascii="Calibri" w:hAnsi="Calibri" w:cs="Arial"/>
                <w:iCs/>
                <w:sz w:val="18"/>
                <w:szCs w:val="20"/>
                <w:lang w:eastAsia="es-CL"/>
              </w:rPr>
              <w:t>mockeado</w:t>
            </w:r>
            <w:proofErr w:type="spellEnd"/>
            <w:r w:rsidRPr="00DF48E9">
              <w:rPr>
                <w:rFonts w:ascii="Calibri" w:hAnsi="Calibri" w:cs="Arial"/>
                <w:iCs/>
                <w:sz w:val="18"/>
                <w:szCs w:val="20"/>
                <w:lang w:eastAsia="es-CL"/>
              </w:rPr>
              <w:t xml:space="preserve"> si no llegan a tiempo</w:t>
            </w:r>
          </w:p>
        </w:tc>
      </w:tr>
      <w:tr w:rsidR="00264EB0" w:rsidRPr="00A337B2" w14:paraId="46BBDD2E" w14:textId="77777777">
        <w:trPr>
          <w:jc w:val="center"/>
        </w:trPr>
        <w:tc>
          <w:tcPr>
            <w:tcW w:w="1580" w:type="dxa"/>
          </w:tcPr>
          <w:p w14:paraId="7A97C6A7" w14:textId="3C7D5C35"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Gestion de Proyectos</w:t>
            </w:r>
          </w:p>
        </w:tc>
        <w:tc>
          <w:tcPr>
            <w:tcW w:w="1580" w:type="dxa"/>
          </w:tcPr>
          <w:p w14:paraId="2BACEFB4" w14:textId="0ED0AE20"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Integración y pruebas del sistema completo</w:t>
            </w:r>
          </w:p>
        </w:tc>
        <w:tc>
          <w:tcPr>
            <w:tcW w:w="1580" w:type="dxa"/>
          </w:tcPr>
          <w:p w14:paraId="247489C2" w14:textId="06B72CDD"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 xml:space="preserve">Integrar los tres frentes en la rama principal, validar el flujo </w:t>
            </w:r>
            <w:proofErr w:type="spellStart"/>
            <w:proofErr w:type="gramStart"/>
            <w:r w:rsidRPr="00DF48E9">
              <w:rPr>
                <w:rFonts w:ascii="Calibri" w:hAnsi="Calibri" w:cs="Arial"/>
                <w:iCs/>
                <w:sz w:val="18"/>
                <w:szCs w:val="20"/>
                <w:lang w:eastAsia="es-CL"/>
              </w:rPr>
              <w:t>completo,registro</w:t>
            </w:r>
            <w:proofErr w:type="spellEnd"/>
            <w:proofErr w:type="gramEnd"/>
            <w:r w:rsidRPr="00DF48E9">
              <w:rPr>
                <w:rFonts w:ascii="Calibri" w:hAnsi="Calibri" w:cs="Arial"/>
                <w:iCs/>
                <w:sz w:val="18"/>
                <w:szCs w:val="20"/>
                <w:lang w:eastAsia="es-CL"/>
              </w:rPr>
              <w:t>, aprobación, trial, cobro, conciliación.</w:t>
            </w:r>
          </w:p>
        </w:tc>
        <w:tc>
          <w:tcPr>
            <w:tcW w:w="1580" w:type="dxa"/>
          </w:tcPr>
          <w:p w14:paraId="25D5A840" w14:textId="5A2C95A9"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Git, entorno de pruebas compartido</w:t>
            </w:r>
          </w:p>
        </w:tc>
        <w:tc>
          <w:tcPr>
            <w:tcW w:w="1580" w:type="dxa"/>
            <w:tcBorders>
              <w:right w:val="single" w:sz="4" w:space="0" w:color="FFFFFF" w:themeColor="background1"/>
            </w:tcBorders>
          </w:tcPr>
          <w:p w14:paraId="10A471C0" w14:textId="0F434B6F"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0FAC85B4" w14:textId="616BCFE6"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David</w:t>
            </w:r>
            <w:r w:rsidRPr="00DF48E9">
              <w:rPr>
                <w:rFonts w:ascii="Calibri" w:hAnsi="Calibri" w:cs="Arial"/>
                <w:iCs/>
                <w:sz w:val="18"/>
                <w:szCs w:val="20"/>
                <w:lang w:eastAsia="es-CL"/>
              </w:rPr>
              <w:t xml:space="preserve"> Martinez</w:t>
            </w:r>
            <w:r w:rsidRPr="00DF48E9">
              <w:rPr>
                <w:rFonts w:ascii="Calibri" w:hAnsi="Calibri" w:cs="Arial"/>
                <w:iCs/>
                <w:sz w:val="18"/>
                <w:szCs w:val="20"/>
                <w:lang w:eastAsia="es-CL"/>
              </w:rPr>
              <w:t>, Jean</w:t>
            </w:r>
            <w:r w:rsidRPr="00DF48E9">
              <w:rPr>
                <w:rFonts w:ascii="Calibri" w:hAnsi="Calibri" w:cs="Arial"/>
                <w:iCs/>
                <w:sz w:val="18"/>
                <w:szCs w:val="20"/>
                <w:lang w:eastAsia="es-CL"/>
              </w:rPr>
              <w:t xml:space="preserve"> Arriagada</w:t>
            </w:r>
            <w:r w:rsidRPr="00DF48E9">
              <w:rPr>
                <w:rFonts w:ascii="Calibri" w:hAnsi="Calibri" w:cs="Arial"/>
                <w:iCs/>
                <w:sz w:val="18"/>
                <w:szCs w:val="20"/>
                <w:lang w:eastAsia="es-CL"/>
              </w:rPr>
              <w:t xml:space="preserve"> y Oscar</w:t>
            </w:r>
            <w:r w:rsidRPr="00DF48E9">
              <w:rPr>
                <w:rFonts w:ascii="Calibri" w:hAnsi="Calibri" w:cs="Arial"/>
                <w:iCs/>
                <w:sz w:val="18"/>
                <w:szCs w:val="20"/>
                <w:lang w:eastAsia="es-CL"/>
              </w:rPr>
              <w:t xml:space="preserve"> Bustamante</w:t>
            </w:r>
          </w:p>
        </w:tc>
        <w:tc>
          <w:tcPr>
            <w:tcW w:w="1581" w:type="dxa"/>
          </w:tcPr>
          <w:p w14:paraId="689211A5" w14:textId="57CEC4E3" w:rsidR="00264EB0" w:rsidRPr="00DF48E9" w:rsidRDefault="00264EB0" w:rsidP="00DF48E9">
            <w:pPr>
              <w:rPr>
                <w:rFonts w:ascii="Calibri" w:hAnsi="Calibri" w:cs="Arial"/>
                <w:iCs/>
                <w:sz w:val="18"/>
                <w:szCs w:val="20"/>
                <w:lang w:eastAsia="es-CL"/>
              </w:rPr>
            </w:pPr>
            <w:r w:rsidRPr="00DF48E9">
              <w:rPr>
                <w:rFonts w:ascii="Calibri" w:hAnsi="Calibri" w:cs="Arial"/>
                <w:iCs/>
                <w:sz w:val="18"/>
                <w:szCs w:val="20"/>
                <w:lang w:eastAsia="es-CL"/>
              </w:rPr>
              <w:t>Punto crítico de coordinación del equipo</w:t>
            </w:r>
            <w:r w:rsidRPr="00DF48E9">
              <w:rPr>
                <w:rFonts w:ascii="Calibri" w:hAnsi="Calibri" w:cs="Arial"/>
                <w:iCs/>
                <w:sz w:val="18"/>
                <w:szCs w:val="20"/>
                <w:lang w:eastAsia="es-CL"/>
              </w:rPr>
              <w:t>,</w:t>
            </w:r>
            <w:r w:rsidRPr="00DF48E9">
              <w:rPr>
                <w:rFonts w:ascii="Calibri" w:hAnsi="Calibri" w:cs="Arial"/>
                <w:iCs/>
                <w:sz w:val="18"/>
                <w:szCs w:val="20"/>
                <w:lang w:eastAsia="es-CL"/>
              </w:rPr>
              <w:t xml:space="preserve"> facilita si las interfaces entre módulos se acordaron desde el inicio</w:t>
            </w:r>
          </w:p>
        </w:tc>
      </w:tr>
    </w:tbl>
    <w:p w14:paraId="0FBBD418" w14:textId="77777777" w:rsidR="00D110EC" w:rsidRDefault="00D110EC" w:rsidP="00D110EC">
      <w:pPr>
        <w:spacing w:after="0" w:line="360" w:lineRule="auto"/>
        <w:jc w:val="both"/>
        <w:rPr>
          <w:b/>
          <w:sz w:val="24"/>
          <w:szCs w:val="24"/>
        </w:rPr>
      </w:pPr>
    </w:p>
    <w:p w14:paraId="137C13E6" w14:textId="77777777" w:rsidR="00DF48E9" w:rsidRDefault="00DF48E9" w:rsidP="00D110EC">
      <w:pPr>
        <w:spacing w:after="0" w:line="360" w:lineRule="auto"/>
        <w:jc w:val="both"/>
        <w:rPr>
          <w:b/>
          <w:sz w:val="24"/>
          <w:szCs w:val="24"/>
        </w:rPr>
      </w:pPr>
    </w:p>
    <w:p w14:paraId="0E0799F6" w14:textId="77777777" w:rsidR="00DF48E9" w:rsidRDefault="00DF48E9" w:rsidP="00D110EC">
      <w:pPr>
        <w:spacing w:after="0" w:line="360" w:lineRule="auto"/>
        <w:jc w:val="both"/>
        <w:rPr>
          <w:b/>
          <w:sz w:val="24"/>
          <w:szCs w:val="24"/>
        </w:rPr>
      </w:pPr>
    </w:p>
    <w:p w14:paraId="210443EA" w14:textId="77777777" w:rsidR="00DF48E9" w:rsidRDefault="00DF48E9" w:rsidP="00D110EC">
      <w:pPr>
        <w:spacing w:after="0" w:line="360" w:lineRule="auto"/>
        <w:jc w:val="both"/>
        <w:rPr>
          <w:b/>
          <w:sz w:val="24"/>
          <w:szCs w:val="24"/>
        </w:rPr>
      </w:pPr>
    </w:p>
    <w:p w14:paraId="257786A5" w14:textId="77777777" w:rsidR="00DF48E9" w:rsidRDefault="00DF48E9" w:rsidP="00D110EC">
      <w:pPr>
        <w:spacing w:after="0" w:line="360" w:lineRule="auto"/>
        <w:jc w:val="both"/>
        <w:rPr>
          <w:b/>
          <w:sz w:val="24"/>
          <w:szCs w:val="24"/>
        </w:rPr>
      </w:pPr>
    </w:p>
    <w:p w14:paraId="2DC2AED5" w14:textId="77777777" w:rsidR="00DF48E9" w:rsidRDefault="00DF48E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pPr>
              <w:rPr>
                <w:b/>
                <w:sz w:val="16"/>
                <w:szCs w:val="16"/>
              </w:rPr>
            </w:pPr>
          </w:p>
        </w:tc>
        <w:tc>
          <w:tcPr>
            <w:tcW w:w="536" w:type="dxa"/>
            <w:hideMark/>
          </w:tcPr>
          <w:p w14:paraId="6201AD91" w14:textId="77777777" w:rsidR="00D110EC" w:rsidRDefault="00D110EC">
            <w:pPr>
              <w:spacing w:line="360" w:lineRule="auto"/>
              <w:jc w:val="center"/>
              <w:rPr>
                <w:b/>
                <w:sz w:val="16"/>
                <w:szCs w:val="16"/>
              </w:rPr>
            </w:pPr>
            <w:r>
              <w:rPr>
                <w:b/>
                <w:sz w:val="16"/>
                <w:szCs w:val="16"/>
              </w:rPr>
              <w:t>S 1</w:t>
            </w:r>
          </w:p>
        </w:tc>
        <w:tc>
          <w:tcPr>
            <w:tcW w:w="522" w:type="dxa"/>
            <w:hideMark/>
          </w:tcPr>
          <w:p w14:paraId="756C84BD" w14:textId="77777777" w:rsidR="00D110EC" w:rsidRDefault="00D110EC">
            <w:pPr>
              <w:spacing w:line="360" w:lineRule="auto"/>
              <w:jc w:val="center"/>
              <w:rPr>
                <w:b/>
                <w:sz w:val="16"/>
                <w:szCs w:val="16"/>
              </w:rPr>
            </w:pPr>
            <w:r>
              <w:rPr>
                <w:b/>
                <w:sz w:val="16"/>
                <w:szCs w:val="16"/>
              </w:rPr>
              <w:t>S 2</w:t>
            </w:r>
          </w:p>
        </w:tc>
        <w:tc>
          <w:tcPr>
            <w:tcW w:w="523" w:type="dxa"/>
            <w:hideMark/>
          </w:tcPr>
          <w:p w14:paraId="5F2D4A88" w14:textId="77777777" w:rsidR="00D110EC" w:rsidRDefault="00D110EC">
            <w:pPr>
              <w:spacing w:line="360" w:lineRule="auto"/>
              <w:jc w:val="center"/>
              <w:rPr>
                <w:b/>
                <w:sz w:val="16"/>
                <w:szCs w:val="16"/>
              </w:rPr>
            </w:pPr>
            <w:r>
              <w:rPr>
                <w:b/>
                <w:sz w:val="16"/>
                <w:szCs w:val="16"/>
              </w:rPr>
              <w:t>S 3</w:t>
            </w:r>
          </w:p>
        </w:tc>
        <w:tc>
          <w:tcPr>
            <w:tcW w:w="526" w:type="dxa"/>
            <w:hideMark/>
          </w:tcPr>
          <w:p w14:paraId="6791379E" w14:textId="77777777" w:rsidR="00D110EC" w:rsidRDefault="00D110EC">
            <w:pPr>
              <w:spacing w:line="360" w:lineRule="auto"/>
              <w:jc w:val="center"/>
              <w:rPr>
                <w:b/>
                <w:sz w:val="16"/>
                <w:szCs w:val="16"/>
              </w:rPr>
            </w:pPr>
            <w:r>
              <w:rPr>
                <w:b/>
                <w:sz w:val="16"/>
                <w:szCs w:val="16"/>
              </w:rPr>
              <w:t>S 4</w:t>
            </w:r>
          </w:p>
        </w:tc>
        <w:tc>
          <w:tcPr>
            <w:tcW w:w="523" w:type="dxa"/>
            <w:hideMark/>
          </w:tcPr>
          <w:p w14:paraId="490F9E09" w14:textId="77777777" w:rsidR="00D110EC" w:rsidRDefault="00D110EC">
            <w:pPr>
              <w:spacing w:line="360" w:lineRule="auto"/>
              <w:jc w:val="center"/>
              <w:rPr>
                <w:b/>
                <w:sz w:val="16"/>
                <w:szCs w:val="16"/>
              </w:rPr>
            </w:pPr>
            <w:r>
              <w:rPr>
                <w:b/>
                <w:sz w:val="16"/>
                <w:szCs w:val="16"/>
              </w:rPr>
              <w:t>S 5</w:t>
            </w:r>
          </w:p>
        </w:tc>
        <w:tc>
          <w:tcPr>
            <w:tcW w:w="523" w:type="dxa"/>
            <w:hideMark/>
          </w:tcPr>
          <w:p w14:paraId="772E9FD9" w14:textId="77777777" w:rsidR="00D110EC" w:rsidRDefault="00D110EC">
            <w:pPr>
              <w:spacing w:line="360" w:lineRule="auto"/>
              <w:jc w:val="center"/>
              <w:rPr>
                <w:b/>
                <w:sz w:val="16"/>
                <w:szCs w:val="16"/>
              </w:rPr>
            </w:pPr>
            <w:r>
              <w:rPr>
                <w:b/>
                <w:sz w:val="16"/>
                <w:szCs w:val="16"/>
              </w:rPr>
              <w:t>S 6</w:t>
            </w:r>
          </w:p>
        </w:tc>
        <w:tc>
          <w:tcPr>
            <w:tcW w:w="523" w:type="dxa"/>
            <w:hideMark/>
          </w:tcPr>
          <w:p w14:paraId="52B74D34" w14:textId="77777777" w:rsidR="00D110EC" w:rsidRDefault="00D110EC">
            <w:pPr>
              <w:spacing w:line="360" w:lineRule="auto"/>
              <w:jc w:val="center"/>
              <w:rPr>
                <w:b/>
                <w:sz w:val="16"/>
                <w:szCs w:val="16"/>
              </w:rPr>
            </w:pPr>
            <w:r>
              <w:rPr>
                <w:b/>
                <w:sz w:val="16"/>
                <w:szCs w:val="16"/>
              </w:rPr>
              <w:t>S 7</w:t>
            </w:r>
          </w:p>
        </w:tc>
        <w:tc>
          <w:tcPr>
            <w:tcW w:w="523" w:type="dxa"/>
            <w:hideMark/>
          </w:tcPr>
          <w:p w14:paraId="5D19AA04" w14:textId="77777777" w:rsidR="00D110EC" w:rsidRDefault="00D110EC">
            <w:pPr>
              <w:spacing w:line="360" w:lineRule="auto"/>
              <w:jc w:val="center"/>
              <w:rPr>
                <w:b/>
                <w:sz w:val="16"/>
                <w:szCs w:val="16"/>
              </w:rPr>
            </w:pPr>
            <w:r>
              <w:rPr>
                <w:b/>
                <w:sz w:val="16"/>
                <w:szCs w:val="16"/>
              </w:rPr>
              <w:t>S 8</w:t>
            </w:r>
          </w:p>
        </w:tc>
        <w:tc>
          <w:tcPr>
            <w:tcW w:w="523" w:type="dxa"/>
            <w:hideMark/>
          </w:tcPr>
          <w:p w14:paraId="3C9C4B66" w14:textId="77777777" w:rsidR="00D110EC" w:rsidRDefault="00D110EC">
            <w:pPr>
              <w:spacing w:line="360" w:lineRule="auto"/>
              <w:jc w:val="center"/>
              <w:rPr>
                <w:b/>
                <w:sz w:val="16"/>
                <w:szCs w:val="16"/>
              </w:rPr>
            </w:pPr>
            <w:r>
              <w:rPr>
                <w:b/>
                <w:sz w:val="16"/>
                <w:szCs w:val="16"/>
              </w:rPr>
              <w:t>S 9</w:t>
            </w:r>
          </w:p>
        </w:tc>
        <w:tc>
          <w:tcPr>
            <w:tcW w:w="523" w:type="dxa"/>
            <w:hideMark/>
          </w:tcPr>
          <w:p w14:paraId="530549C4" w14:textId="77777777" w:rsidR="00D110EC" w:rsidRDefault="00D110EC">
            <w:pPr>
              <w:spacing w:line="360" w:lineRule="auto"/>
              <w:jc w:val="center"/>
              <w:rPr>
                <w:b/>
                <w:sz w:val="16"/>
                <w:szCs w:val="16"/>
              </w:rPr>
            </w:pPr>
            <w:r>
              <w:rPr>
                <w:b/>
                <w:sz w:val="16"/>
                <w:szCs w:val="16"/>
              </w:rPr>
              <w:t>S 10</w:t>
            </w:r>
          </w:p>
        </w:tc>
        <w:tc>
          <w:tcPr>
            <w:tcW w:w="523" w:type="dxa"/>
            <w:hideMark/>
          </w:tcPr>
          <w:p w14:paraId="0CEBC982" w14:textId="77777777" w:rsidR="00D110EC" w:rsidRDefault="00D110EC">
            <w:pPr>
              <w:spacing w:line="360" w:lineRule="auto"/>
              <w:jc w:val="center"/>
              <w:rPr>
                <w:b/>
                <w:sz w:val="16"/>
                <w:szCs w:val="16"/>
              </w:rPr>
            </w:pPr>
            <w:r>
              <w:rPr>
                <w:b/>
                <w:sz w:val="16"/>
                <w:szCs w:val="16"/>
              </w:rPr>
              <w:t>S 11</w:t>
            </w:r>
          </w:p>
        </w:tc>
        <w:tc>
          <w:tcPr>
            <w:tcW w:w="523" w:type="dxa"/>
            <w:hideMark/>
          </w:tcPr>
          <w:p w14:paraId="4C9E49E1" w14:textId="77777777" w:rsidR="00D110EC" w:rsidRDefault="00D110EC">
            <w:pPr>
              <w:spacing w:line="360" w:lineRule="auto"/>
              <w:jc w:val="center"/>
              <w:rPr>
                <w:b/>
                <w:sz w:val="16"/>
                <w:szCs w:val="16"/>
              </w:rPr>
            </w:pPr>
            <w:r>
              <w:rPr>
                <w:b/>
                <w:sz w:val="16"/>
                <w:szCs w:val="16"/>
              </w:rPr>
              <w:t>S 12</w:t>
            </w:r>
          </w:p>
        </w:tc>
        <w:tc>
          <w:tcPr>
            <w:tcW w:w="525" w:type="dxa"/>
            <w:hideMark/>
          </w:tcPr>
          <w:p w14:paraId="6F852BC8" w14:textId="77777777" w:rsidR="00D110EC" w:rsidRDefault="00D110EC">
            <w:pPr>
              <w:spacing w:line="360" w:lineRule="auto"/>
              <w:jc w:val="center"/>
              <w:rPr>
                <w:b/>
                <w:sz w:val="16"/>
                <w:szCs w:val="16"/>
              </w:rPr>
            </w:pPr>
            <w:r>
              <w:rPr>
                <w:b/>
                <w:sz w:val="16"/>
                <w:szCs w:val="16"/>
              </w:rPr>
              <w:t>S 13</w:t>
            </w:r>
          </w:p>
        </w:tc>
        <w:tc>
          <w:tcPr>
            <w:tcW w:w="525" w:type="dxa"/>
            <w:hideMark/>
          </w:tcPr>
          <w:p w14:paraId="62ED78D6" w14:textId="77777777" w:rsidR="00D110EC" w:rsidRDefault="00D110EC">
            <w:pPr>
              <w:spacing w:line="360" w:lineRule="auto"/>
              <w:jc w:val="center"/>
              <w:rPr>
                <w:b/>
                <w:sz w:val="16"/>
                <w:szCs w:val="16"/>
              </w:rPr>
            </w:pPr>
            <w:r>
              <w:rPr>
                <w:b/>
                <w:sz w:val="16"/>
                <w:szCs w:val="16"/>
              </w:rPr>
              <w:t>S 14</w:t>
            </w:r>
          </w:p>
        </w:tc>
        <w:tc>
          <w:tcPr>
            <w:tcW w:w="525" w:type="dxa"/>
            <w:hideMark/>
          </w:tcPr>
          <w:p w14:paraId="4B419A36" w14:textId="77777777" w:rsidR="00D110EC" w:rsidRDefault="00D110EC">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pPr>
              <w:spacing w:line="360" w:lineRule="auto"/>
              <w:jc w:val="center"/>
              <w:rPr>
                <w:b/>
                <w:sz w:val="16"/>
                <w:szCs w:val="16"/>
              </w:rPr>
            </w:pPr>
            <w:r>
              <w:rPr>
                <w:b/>
                <w:sz w:val="16"/>
                <w:szCs w:val="16"/>
              </w:rPr>
              <w:t>S 16</w:t>
            </w:r>
          </w:p>
        </w:tc>
        <w:tc>
          <w:tcPr>
            <w:tcW w:w="525" w:type="dxa"/>
            <w:hideMark/>
          </w:tcPr>
          <w:p w14:paraId="76A5C8D7" w14:textId="77777777" w:rsidR="00D110EC" w:rsidRDefault="00D110EC">
            <w:pPr>
              <w:spacing w:line="360" w:lineRule="auto"/>
              <w:jc w:val="center"/>
              <w:rPr>
                <w:b/>
                <w:sz w:val="16"/>
                <w:szCs w:val="16"/>
              </w:rPr>
            </w:pPr>
            <w:r>
              <w:rPr>
                <w:b/>
                <w:sz w:val="16"/>
                <w:szCs w:val="16"/>
              </w:rPr>
              <w:t>S 17</w:t>
            </w:r>
          </w:p>
        </w:tc>
        <w:tc>
          <w:tcPr>
            <w:tcW w:w="525" w:type="dxa"/>
            <w:hideMark/>
          </w:tcPr>
          <w:p w14:paraId="5116D2BF" w14:textId="77777777" w:rsidR="00D110EC" w:rsidRDefault="00D110EC">
            <w:pPr>
              <w:spacing w:line="360" w:lineRule="auto"/>
              <w:jc w:val="center"/>
              <w:rPr>
                <w:b/>
                <w:sz w:val="16"/>
                <w:szCs w:val="16"/>
              </w:rPr>
            </w:pPr>
            <w:r>
              <w:rPr>
                <w:b/>
                <w:sz w:val="16"/>
                <w:szCs w:val="16"/>
              </w:rPr>
              <w:t>S 18</w:t>
            </w:r>
          </w:p>
        </w:tc>
      </w:tr>
      <w:tr w:rsidR="00D110EC" w14:paraId="27BED54C" w14:textId="77777777" w:rsidTr="00DF48E9">
        <w:trPr>
          <w:gridAfter w:val="1"/>
          <w:wAfter w:w="10" w:type="dxa"/>
          <w:trHeight w:val="294"/>
        </w:trPr>
        <w:tc>
          <w:tcPr>
            <w:tcW w:w="1351" w:type="dxa"/>
            <w:shd w:val="clear" w:color="auto" w:fill="FFE599" w:themeFill="accent4" w:themeFillTint="66"/>
            <w:hideMark/>
          </w:tcPr>
          <w:p w14:paraId="5292DF6F" w14:textId="3C64B125" w:rsidR="00D110EC" w:rsidRPr="00DF48E9" w:rsidRDefault="00DF48E9" w:rsidP="00DF48E9">
            <w:pPr>
              <w:spacing w:line="360" w:lineRule="auto"/>
              <w:rPr>
                <w:b/>
                <w:sz w:val="16"/>
                <w:szCs w:val="16"/>
              </w:rPr>
            </w:pPr>
            <w:r w:rsidRPr="00DF48E9">
              <w:rPr>
                <w:b/>
                <w:sz w:val="16"/>
                <w:szCs w:val="16"/>
              </w:rPr>
              <w:t>Modelado ORM y migraciones (David)</w:t>
            </w:r>
          </w:p>
        </w:tc>
        <w:tc>
          <w:tcPr>
            <w:tcW w:w="536" w:type="dxa"/>
          </w:tcPr>
          <w:p w14:paraId="6792745F" w14:textId="77777777" w:rsidR="00D110EC" w:rsidRDefault="00D110EC">
            <w:pPr>
              <w:spacing w:line="360" w:lineRule="auto"/>
              <w:jc w:val="both"/>
              <w:rPr>
                <w:b/>
                <w:sz w:val="16"/>
                <w:szCs w:val="16"/>
              </w:rPr>
            </w:pPr>
          </w:p>
        </w:tc>
        <w:tc>
          <w:tcPr>
            <w:tcW w:w="522" w:type="dxa"/>
          </w:tcPr>
          <w:p w14:paraId="7887528D" w14:textId="77777777" w:rsidR="00D110EC" w:rsidRDefault="00D110EC">
            <w:pPr>
              <w:spacing w:line="360" w:lineRule="auto"/>
              <w:jc w:val="both"/>
              <w:rPr>
                <w:b/>
                <w:sz w:val="16"/>
                <w:szCs w:val="16"/>
              </w:rPr>
            </w:pPr>
          </w:p>
        </w:tc>
        <w:tc>
          <w:tcPr>
            <w:tcW w:w="523" w:type="dxa"/>
          </w:tcPr>
          <w:p w14:paraId="7A76D697" w14:textId="77777777" w:rsidR="00D110EC" w:rsidRDefault="00D110EC">
            <w:pPr>
              <w:spacing w:line="360" w:lineRule="auto"/>
              <w:jc w:val="both"/>
              <w:rPr>
                <w:b/>
                <w:sz w:val="16"/>
                <w:szCs w:val="16"/>
              </w:rPr>
            </w:pPr>
          </w:p>
        </w:tc>
        <w:tc>
          <w:tcPr>
            <w:tcW w:w="526" w:type="dxa"/>
          </w:tcPr>
          <w:p w14:paraId="3C136A4C" w14:textId="77777777" w:rsidR="00D110EC" w:rsidRDefault="00D110EC">
            <w:pPr>
              <w:spacing w:line="360" w:lineRule="auto"/>
              <w:jc w:val="both"/>
              <w:rPr>
                <w:b/>
                <w:sz w:val="16"/>
                <w:szCs w:val="16"/>
              </w:rPr>
            </w:pPr>
          </w:p>
        </w:tc>
        <w:tc>
          <w:tcPr>
            <w:tcW w:w="523" w:type="dxa"/>
            <w:shd w:val="clear" w:color="auto" w:fill="FFE599" w:themeFill="accent4" w:themeFillTint="66"/>
          </w:tcPr>
          <w:p w14:paraId="4FE1C0CC" w14:textId="0ADDA49E" w:rsidR="00D110EC" w:rsidRDefault="00DF48E9">
            <w:pPr>
              <w:spacing w:line="360" w:lineRule="auto"/>
              <w:jc w:val="both"/>
              <w:rPr>
                <w:b/>
                <w:sz w:val="16"/>
                <w:szCs w:val="16"/>
              </w:rPr>
            </w:pPr>
            <w:r>
              <w:rPr>
                <w:b/>
                <w:sz w:val="16"/>
                <w:szCs w:val="16"/>
              </w:rPr>
              <w:t>X</w:t>
            </w:r>
          </w:p>
        </w:tc>
        <w:tc>
          <w:tcPr>
            <w:tcW w:w="523" w:type="dxa"/>
            <w:shd w:val="clear" w:color="auto" w:fill="FFE599" w:themeFill="accent4" w:themeFillTint="66"/>
          </w:tcPr>
          <w:p w14:paraId="22AE2E20" w14:textId="74010402" w:rsidR="00D110EC" w:rsidRDefault="00DF48E9">
            <w:pPr>
              <w:spacing w:line="360" w:lineRule="auto"/>
              <w:jc w:val="both"/>
              <w:rPr>
                <w:b/>
                <w:sz w:val="16"/>
                <w:szCs w:val="16"/>
              </w:rPr>
            </w:pPr>
            <w:r>
              <w:rPr>
                <w:b/>
                <w:sz w:val="16"/>
                <w:szCs w:val="16"/>
              </w:rPr>
              <w:t>X</w:t>
            </w:r>
          </w:p>
        </w:tc>
        <w:tc>
          <w:tcPr>
            <w:tcW w:w="523" w:type="dxa"/>
          </w:tcPr>
          <w:p w14:paraId="0F2C3734" w14:textId="77777777" w:rsidR="00D110EC" w:rsidRDefault="00D110EC">
            <w:pPr>
              <w:spacing w:line="360" w:lineRule="auto"/>
              <w:jc w:val="both"/>
              <w:rPr>
                <w:b/>
                <w:sz w:val="16"/>
                <w:szCs w:val="16"/>
              </w:rPr>
            </w:pPr>
          </w:p>
        </w:tc>
        <w:tc>
          <w:tcPr>
            <w:tcW w:w="523" w:type="dxa"/>
          </w:tcPr>
          <w:p w14:paraId="2E4E747F" w14:textId="77777777" w:rsidR="00D110EC" w:rsidRDefault="00D110EC">
            <w:pPr>
              <w:spacing w:line="360" w:lineRule="auto"/>
              <w:jc w:val="both"/>
              <w:rPr>
                <w:b/>
                <w:sz w:val="16"/>
                <w:szCs w:val="16"/>
              </w:rPr>
            </w:pPr>
          </w:p>
        </w:tc>
        <w:tc>
          <w:tcPr>
            <w:tcW w:w="523" w:type="dxa"/>
          </w:tcPr>
          <w:p w14:paraId="12D8053B" w14:textId="77777777" w:rsidR="00D110EC" w:rsidRDefault="00D110EC">
            <w:pPr>
              <w:spacing w:line="360" w:lineRule="auto"/>
              <w:jc w:val="both"/>
              <w:rPr>
                <w:b/>
                <w:sz w:val="16"/>
                <w:szCs w:val="16"/>
              </w:rPr>
            </w:pPr>
          </w:p>
        </w:tc>
        <w:tc>
          <w:tcPr>
            <w:tcW w:w="523" w:type="dxa"/>
          </w:tcPr>
          <w:p w14:paraId="044D5ACA" w14:textId="77777777" w:rsidR="00D110EC" w:rsidRDefault="00D110EC">
            <w:pPr>
              <w:spacing w:line="360" w:lineRule="auto"/>
              <w:jc w:val="both"/>
              <w:rPr>
                <w:b/>
                <w:sz w:val="16"/>
                <w:szCs w:val="16"/>
              </w:rPr>
            </w:pPr>
          </w:p>
        </w:tc>
        <w:tc>
          <w:tcPr>
            <w:tcW w:w="523" w:type="dxa"/>
          </w:tcPr>
          <w:p w14:paraId="26A0AD42" w14:textId="77777777" w:rsidR="00D110EC" w:rsidRDefault="00D110EC">
            <w:pPr>
              <w:spacing w:line="360" w:lineRule="auto"/>
              <w:jc w:val="both"/>
              <w:rPr>
                <w:b/>
                <w:sz w:val="16"/>
                <w:szCs w:val="16"/>
              </w:rPr>
            </w:pPr>
          </w:p>
        </w:tc>
        <w:tc>
          <w:tcPr>
            <w:tcW w:w="523" w:type="dxa"/>
          </w:tcPr>
          <w:p w14:paraId="7D238774" w14:textId="77777777" w:rsidR="00D110EC" w:rsidRDefault="00D110EC">
            <w:pPr>
              <w:spacing w:line="360" w:lineRule="auto"/>
              <w:jc w:val="both"/>
              <w:rPr>
                <w:b/>
                <w:sz w:val="16"/>
                <w:szCs w:val="16"/>
              </w:rPr>
            </w:pPr>
          </w:p>
        </w:tc>
        <w:tc>
          <w:tcPr>
            <w:tcW w:w="525" w:type="dxa"/>
          </w:tcPr>
          <w:p w14:paraId="57105C1C" w14:textId="77777777" w:rsidR="00D110EC" w:rsidRDefault="00D110EC">
            <w:pPr>
              <w:spacing w:line="360" w:lineRule="auto"/>
              <w:jc w:val="both"/>
              <w:rPr>
                <w:b/>
                <w:sz w:val="16"/>
                <w:szCs w:val="16"/>
              </w:rPr>
            </w:pPr>
          </w:p>
        </w:tc>
        <w:tc>
          <w:tcPr>
            <w:tcW w:w="525" w:type="dxa"/>
          </w:tcPr>
          <w:p w14:paraId="29AA7876" w14:textId="77777777" w:rsidR="00D110EC" w:rsidRDefault="00D110EC">
            <w:pPr>
              <w:spacing w:line="360" w:lineRule="auto"/>
              <w:jc w:val="both"/>
              <w:rPr>
                <w:b/>
                <w:sz w:val="16"/>
                <w:szCs w:val="16"/>
              </w:rPr>
            </w:pPr>
          </w:p>
        </w:tc>
        <w:tc>
          <w:tcPr>
            <w:tcW w:w="525" w:type="dxa"/>
          </w:tcPr>
          <w:p w14:paraId="0BDC1BFD" w14:textId="77777777" w:rsidR="00D110EC" w:rsidRDefault="00D110EC">
            <w:pPr>
              <w:spacing w:line="360" w:lineRule="auto"/>
              <w:jc w:val="both"/>
              <w:rPr>
                <w:b/>
                <w:sz w:val="16"/>
                <w:szCs w:val="16"/>
              </w:rPr>
            </w:pPr>
          </w:p>
        </w:tc>
        <w:tc>
          <w:tcPr>
            <w:tcW w:w="525" w:type="dxa"/>
            <w:gridSpan w:val="2"/>
          </w:tcPr>
          <w:p w14:paraId="162A7993" w14:textId="77777777" w:rsidR="00D110EC" w:rsidRDefault="00D110EC">
            <w:pPr>
              <w:spacing w:line="360" w:lineRule="auto"/>
              <w:jc w:val="both"/>
              <w:rPr>
                <w:b/>
                <w:sz w:val="16"/>
                <w:szCs w:val="16"/>
              </w:rPr>
            </w:pPr>
          </w:p>
        </w:tc>
        <w:tc>
          <w:tcPr>
            <w:tcW w:w="525" w:type="dxa"/>
          </w:tcPr>
          <w:p w14:paraId="7686CCDF" w14:textId="77777777" w:rsidR="00D110EC" w:rsidRDefault="00D110EC">
            <w:pPr>
              <w:spacing w:line="360" w:lineRule="auto"/>
              <w:jc w:val="both"/>
              <w:rPr>
                <w:b/>
                <w:sz w:val="16"/>
                <w:szCs w:val="16"/>
              </w:rPr>
            </w:pPr>
          </w:p>
        </w:tc>
        <w:tc>
          <w:tcPr>
            <w:tcW w:w="525" w:type="dxa"/>
          </w:tcPr>
          <w:p w14:paraId="2C6E8A5D" w14:textId="77777777" w:rsidR="00D110EC" w:rsidRDefault="00D110EC">
            <w:pPr>
              <w:spacing w:line="360" w:lineRule="auto"/>
              <w:jc w:val="both"/>
              <w:rPr>
                <w:b/>
                <w:sz w:val="16"/>
                <w:szCs w:val="16"/>
              </w:rPr>
            </w:pPr>
          </w:p>
        </w:tc>
      </w:tr>
      <w:tr w:rsidR="00D110EC" w14:paraId="53B6C8F1" w14:textId="77777777" w:rsidTr="00DF48E9">
        <w:trPr>
          <w:gridAfter w:val="1"/>
          <w:wAfter w:w="10" w:type="dxa"/>
          <w:trHeight w:val="303"/>
        </w:trPr>
        <w:tc>
          <w:tcPr>
            <w:tcW w:w="1351" w:type="dxa"/>
            <w:shd w:val="clear" w:color="auto" w:fill="9CC2E5" w:themeFill="accent5" w:themeFillTint="99"/>
          </w:tcPr>
          <w:p w14:paraId="5F099156" w14:textId="3AE01A50" w:rsidR="00D110EC" w:rsidRPr="00DF48E9" w:rsidRDefault="00DF48E9" w:rsidP="00DF48E9">
            <w:pPr>
              <w:spacing w:line="360" w:lineRule="auto"/>
              <w:rPr>
                <w:b/>
                <w:sz w:val="16"/>
                <w:szCs w:val="16"/>
              </w:rPr>
            </w:pPr>
            <w:proofErr w:type="spellStart"/>
            <w:r w:rsidRPr="00DF48E9">
              <w:rPr>
                <w:b/>
                <w:sz w:val="16"/>
                <w:szCs w:val="16"/>
              </w:rPr>
              <w:t>Endpoints</w:t>
            </w:r>
            <w:proofErr w:type="spellEnd"/>
            <w:r w:rsidRPr="00DF48E9">
              <w:rPr>
                <w:b/>
                <w:sz w:val="16"/>
                <w:szCs w:val="16"/>
              </w:rPr>
              <w:t xml:space="preserve"> de administración (Jean</w:t>
            </w:r>
            <w:r>
              <w:rPr>
                <w:b/>
                <w:sz w:val="16"/>
                <w:szCs w:val="16"/>
              </w:rPr>
              <w:t xml:space="preserve"> y David</w:t>
            </w:r>
            <w:r w:rsidRPr="00DF48E9">
              <w:rPr>
                <w:b/>
                <w:sz w:val="16"/>
                <w:szCs w:val="16"/>
              </w:rPr>
              <w:t>)</w:t>
            </w:r>
          </w:p>
        </w:tc>
        <w:tc>
          <w:tcPr>
            <w:tcW w:w="536" w:type="dxa"/>
          </w:tcPr>
          <w:p w14:paraId="0D196A16" w14:textId="77777777" w:rsidR="00D110EC" w:rsidRDefault="00D110EC">
            <w:pPr>
              <w:spacing w:line="360" w:lineRule="auto"/>
              <w:jc w:val="both"/>
              <w:rPr>
                <w:b/>
                <w:sz w:val="16"/>
                <w:szCs w:val="16"/>
              </w:rPr>
            </w:pPr>
          </w:p>
        </w:tc>
        <w:tc>
          <w:tcPr>
            <w:tcW w:w="522" w:type="dxa"/>
          </w:tcPr>
          <w:p w14:paraId="2307794E" w14:textId="77777777" w:rsidR="00D110EC" w:rsidRDefault="00D110EC">
            <w:pPr>
              <w:spacing w:line="360" w:lineRule="auto"/>
              <w:jc w:val="both"/>
              <w:rPr>
                <w:b/>
                <w:sz w:val="16"/>
                <w:szCs w:val="16"/>
              </w:rPr>
            </w:pPr>
          </w:p>
        </w:tc>
        <w:tc>
          <w:tcPr>
            <w:tcW w:w="523" w:type="dxa"/>
          </w:tcPr>
          <w:p w14:paraId="70C5585C" w14:textId="77777777" w:rsidR="00D110EC" w:rsidRDefault="00D110EC">
            <w:pPr>
              <w:spacing w:line="360" w:lineRule="auto"/>
              <w:jc w:val="both"/>
              <w:rPr>
                <w:b/>
                <w:sz w:val="16"/>
                <w:szCs w:val="16"/>
              </w:rPr>
            </w:pPr>
          </w:p>
        </w:tc>
        <w:tc>
          <w:tcPr>
            <w:tcW w:w="526" w:type="dxa"/>
          </w:tcPr>
          <w:p w14:paraId="5DDBB602" w14:textId="77777777" w:rsidR="00D110EC" w:rsidRDefault="00D110EC">
            <w:pPr>
              <w:spacing w:line="360" w:lineRule="auto"/>
              <w:jc w:val="both"/>
              <w:rPr>
                <w:b/>
                <w:sz w:val="16"/>
                <w:szCs w:val="16"/>
              </w:rPr>
            </w:pPr>
          </w:p>
        </w:tc>
        <w:tc>
          <w:tcPr>
            <w:tcW w:w="523" w:type="dxa"/>
          </w:tcPr>
          <w:p w14:paraId="50E25CD7" w14:textId="77777777" w:rsidR="00D110EC" w:rsidRDefault="00D110EC">
            <w:pPr>
              <w:spacing w:line="360" w:lineRule="auto"/>
              <w:jc w:val="both"/>
              <w:rPr>
                <w:b/>
                <w:sz w:val="16"/>
                <w:szCs w:val="16"/>
              </w:rPr>
            </w:pPr>
          </w:p>
        </w:tc>
        <w:tc>
          <w:tcPr>
            <w:tcW w:w="523" w:type="dxa"/>
          </w:tcPr>
          <w:p w14:paraId="17109673" w14:textId="77777777" w:rsidR="00D110EC" w:rsidRDefault="00D110EC">
            <w:pPr>
              <w:spacing w:line="360" w:lineRule="auto"/>
              <w:jc w:val="both"/>
              <w:rPr>
                <w:b/>
                <w:sz w:val="16"/>
                <w:szCs w:val="16"/>
              </w:rPr>
            </w:pPr>
          </w:p>
        </w:tc>
        <w:tc>
          <w:tcPr>
            <w:tcW w:w="523" w:type="dxa"/>
            <w:shd w:val="clear" w:color="auto" w:fill="9CC2E5" w:themeFill="accent5" w:themeFillTint="99"/>
          </w:tcPr>
          <w:p w14:paraId="7268744B" w14:textId="6603ACEC" w:rsidR="00D110EC" w:rsidRDefault="00DF48E9">
            <w:pPr>
              <w:spacing w:line="360" w:lineRule="auto"/>
              <w:jc w:val="both"/>
              <w:rPr>
                <w:b/>
                <w:sz w:val="16"/>
                <w:szCs w:val="16"/>
              </w:rPr>
            </w:pPr>
            <w:r>
              <w:rPr>
                <w:b/>
                <w:sz w:val="16"/>
                <w:szCs w:val="16"/>
              </w:rPr>
              <w:t>X</w:t>
            </w:r>
          </w:p>
        </w:tc>
        <w:tc>
          <w:tcPr>
            <w:tcW w:w="523" w:type="dxa"/>
            <w:shd w:val="clear" w:color="auto" w:fill="9CC2E5" w:themeFill="accent5" w:themeFillTint="99"/>
          </w:tcPr>
          <w:p w14:paraId="2C425C21" w14:textId="360DBEAA" w:rsidR="00D110EC" w:rsidRDefault="00DF48E9">
            <w:pPr>
              <w:spacing w:line="360" w:lineRule="auto"/>
              <w:jc w:val="both"/>
              <w:rPr>
                <w:b/>
                <w:sz w:val="16"/>
                <w:szCs w:val="16"/>
              </w:rPr>
            </w:pPr>
            <w:r>
              <w:rPr>
                <w:b/>
                <w:sz w:val="16"/>
                <w:szCs w:val="16"/>
              </w:rPr>
              <w:t>X</w:t>
            </w:r>
          </w:p>
        </w:tc>
        <w:tc>
          <w:tcPr>
            <w:tcW w:w="523" w:type="dxa"/>
            <w:shd w:val="clear" w:color="auto" w:fill="9CC2E5" w:themeFill="accent5" w:themeFillTint="99"/>
          </w:tcPr>
          <w:p w14:paraId="08D533A3" w14:textId="48584CEF" w:rsidR="00D110EC" w:rsidRDefault="00DF48E9">
            <w:pPr>
              <w:spacing w:line="360" w:lineRule="auto"/>
              <w:jc w:val="both"/>
              <w:rPr>
                <w:b/>
                <w:sz w:val="16"/>
                <w:szCs w:val="16"/>
              </w:rPr>
            </w:pPr>
            <w:r>
              <w:rPr>
                <w:b/>
                <w:sz w:val="16"/>
                <w:szCs w:val="16"/>
              </w:rPr>
              <w:t>X</w:t>
            </w:r>
          </w:p>
        </w:tc>
        <w:tc>
          <w:tcPr>
            <w:tcW w:w="523" w:type="dxa"/>
          </w:tcPr>
          <w:p w14:paraId="762A98ED" w14:textId="77777777" w:rsidR="00D110EC" w:rsidRDefault="00D110EC">
            <w:pPr>
              <w:spacing w:line="360" w:lineRule="auto"/>
              <w:jc w:val="both"/>
              <w:rPr>
                <w:b/>
                <w:sz w:val="16"/>
                <w:szCs w:val="16"/>
              </w:rPr>
            </w:pPr>
          </w:p>
        </w:tc>
        <w:tc>
          <w:tcPr>
            <w:tcW w:w="523" w:type="dxa"/>
          </w:tcPr>
          <w:p w14:paraId="5B39BC73" w14:textId="77777777" w:rsidR="00D110EC" w:rsidRDefault="00D110EC">
            <w:pPr>
              <w:spacing w:line="360" w:lineRule="auto"/>
              <w:jc w:val="both"/>
              <w:rPr>
                <w:b/>
                <w:sz w:val="16"/>
                <w:szCs w:val="16"/>
              </w:rPr>
            </w:pPr>
          </w:p>
        </w:tc>
        <w:tc>
          <w:tcPr>
            <w:tcW w:w="523" w:type="dxa"/>
          </w:tcPr>
          <w:p w14:paraId="50FF6776" w14:textId="77777777" w:rsidR="00D110EC" w:rsidRDefault="00D110EC">
            <w:pPr>
              <w:spacing w:line="360" w:lineRule="auto"/>
              <w:jc w:val="both"/>
              <w:rPr>
                <w:b/>
                <w:sz w:val="16"/>
                <w:szCs w:val="16"/>
              </w:rPr>
            </w:pPr>
          </w:p>
        </w:tc>
        <w:tc>
          <w:tcPr>
            <w:tcW w:w="525" w:type="dxa"/>
          </w:tcPr>
          <w:p w14:paraId="7130F1FB" w14:textId="77777777" w:rsidR="00D110EC" w:rsidRDefault="00D110EC">
            <w:pPr>
              <w:spacing w:line="360" w:lineRule="auto"/>
              <w:jc w:val="both"/>
              <w:rPr>
                <w:b/>
                <w:sz w:val="16"/>
                <w:szCs w:val="16"/>
              </w:rPr>
            </w:pPr>
          </w:p>
        </w:tc>
        <w:tc>
          <w:tcPr>
            <w:tcW w:w="525" w:type="dxa"/>
          </w:tcPr>
          <w:p w14:paraId="7DC01B66" w14:textId="77777777" w:rsidR="00D110EC" w:rsidRDefault="00D110EC">
            <w:pPr>
              <w:spacing w:line="360" w:lineRule="auto"/>
              <w:jc w:val="both"/>
              <w:rPr>
                <w:b/>
                <w:sz w:val="16"/>
                <w:szCs w:val="16"/>
              </w:rPr>
            </w:pPr>
          </w:p>
        </w:tc>
        <w:tc>
          <w:tcPr>
            <w:tcW w:w="525" w:type="dxa"/>
          </w:tcPr>
          <w:p w14:paraId="4DE80394" w14:textId="77777777" w:rsidR="00D110EC" w:rsidRDefault="00D110EC">
            <w:pPr>
              <w:spacing w:line="360" w:lineRule="auto"/>
              <w:jc w:val="both"/>
              <w:rPr>
                <w:b/>
                <w:sz w:val="16"/>
                <w:szCs w:val="16"/>
              </w:rPr>
            </w:pPr>
          </w:p>
        </w:tc>
        <w:tc>
          <w:tcPr>
            <w:tcW w:w="525" w:type="dxa"/>
            <w:gridSpan w:val="2"/>
          </w:tcPr>
          <w:p w14:paraId="58DE116B" w14:textId="77777777" w:rsidR="00D110EC" w:rsidRDefault="00D110EC">
            <w:pPr>
              <w:spacing w:line="360" w:lineRule="auto"/>
              <w:jc w:val="both"/>
              <w:rPr>
                <w:b/>
                <w:sz w:val="16"/>
                <w:szCs w:val="16"/>
              </w:rPr>
            </w:pPr>
          </w:p>
        </w:tc>
        <w:tc>
          <w:tcPr>
            <w:tcW w:w="525" w:type="dxa"/>
          </w:tcPr>
          <w:p w14:paraId="5A4F08BE" w14:textId="77777777" w:rsidR="00D110EC" w:rsidRDefault="00D110EC">
            <w:pPr>
              <w:spacing w:line="360" w:lineRule="auto"/>
              <w:jc w:val="both"/>
              <w:rPr>
                <w:b/>
                <w:sz w:val="16"/>
                <w:szCs w:val="16"/>
              </w:rPr>
            </w:pPr>
          </w:p>
        </w:tc>
        <w:tc>
          <w:tcPr>
            <w:tcW w:w="525" w:type="dxa"/>
          </w:tcPr>
          <w:p w14:paraId="250F36D1" w14:textId="77777777" w:rsidR="00D110EC" w:rsidRDefault="00D110EC">
            <w:pPr>
              <w:spacing w:line="360" w:lineRule="auto"/>
              <w:jc w:val="both"/>
              <w:rPr>
                <w:b/>
                <w:sz w:val="16"/>
                <w:szCs w:val="16"/>
              </w:rPr>
            </w:pPr>
          </w:p>
        </w:tc>
      </w:tr>
      <w:tr w:rsidR="00D110EC" w14:paraId="02951CD5" w14:textId="77777777" w:rsidTr="00DF48E9">
        <w:trPr>
          <w:gridAfter w:val="1"/>
          <w:wAfter w:w="10" w:type="dxa"/>
          <w:trHeight w:val="294"/>
        </w:trPr>
        <w:tc>
          <w:tcPr>
            <w:tcW w:w="1351" w:type="dxa"/>
            <w:shd w:val="clear" w:color="auto" w:fill="A8D08D" w:themeFill="accent6" w:themeFillTint="99"/>
          </w:tcPr>
          <w:p w14:paraId="2647974D" w14:textId="515AB705" w:rsidR="00D110EC" w:rsidRPr="00DF48E9" w:rsidRDefault="00DF48E9" w:rsidP="00DF48E9">
            <w:pPr>
              <w:spacing w:line="360" w:lineRule="auto"/>
              <w:rPr>
                <w:b/>
                <w:sz w:val="16"/>
                <w:szCs w:val="16"/>
              </w:rPr>
            </w:pPr>
            <w:proofErr w:type="spellStart"/>
            <w:r w:rsidRPr="00DF48E9">
              <w:rPr>
                <w:b/>
                <w:sz w:val="16"/>
                <w:szCs w:val="16"/>
              </w:rPr>
              <w:t>Impersonación</w:t>
            </w:r>
            <w:proofErr w:type="spellEnd"/>
            <w:r w:rsidRPr="00DF48E9">
              <w:rPr>
                <w:b/>
                <w:sz w:val="16"/>
                <w:szCs w:val="16"/>
              </w:rPr>
              <w:t xml:space="preserve"> y auditoría (Jean</w:t>
            </w:r>
            <w:r>
              <w:rPr>
                <w:b/>
                <w:sz w:val="16"/>
                <w:szCs w:val="16"/>
              </w:rPr>
              <w:t xml:space="preserve"> y David</w:t>
            </w:r>
            <w:r w:rsidRPr="00DF48E9">
              <w:rPr>
                <w:b/>
                <w:sz w:val="16"/>
                <w:szCs w:val="16"/>
              </w:rPr>
              <w:t>)</w:t>
            </w:r>
          </w:p>
        </w:tc>
        <w:tc>
          <w:tcPr>
            <w:tcW w:w="536" w:type="dxa"/>
          </w:tcPr>
          <w:p w14:paraId="23841EF8" w14:textId="77777777" w:rsidR="00D110EC" w:rsidRDefault="00D110EC">
            <w:pPr>
              <w:spacing w:line="360" w:lineRule="auto"/>
              <w:jc w:val="both"/>
              <w:rPr>
                <w:b/>
                <w:sz w:val="16"/>
                <w:szCs w:val="16"/>
              </w:rPr>
            </w:pPr>
          </w:p>
        </w:tc>
        <w:tc>
          <w:tcPr>
            <w:tcW w:w="522" w:type="dxa"/>
          </w:tcPr>
          <w:p w14:paraId="1EA4DA33" w14:textId="77777777" w:rsidR="00D110EC" w:rsidRDefault="00D110EC">
            <w:pPr>
              <w:spacing w:line="360" w:lineRule="auto"/>
              <w:jc w:val="both"/>
              <w:rPr>
                <w:b/>
                <w:sz w:val="16"/>
                <w:szCs w:val="16"/>
              </w:rPr>
            </w:pPr>
          </w:p>
        </w:tc>
        <w:tc>
          <w:tcPr>
            <w:tcW w:w="523" w:type="dxa"/>
          </w:tcPr>
          <w:p w14:paraId="3553A2A8" w14:textId="77777777" w:rsidR="00D110EC" w:rsidRDefault="00D110EC">
            <w:pPr>
              <w:spacing w:line="360" w:lineRule="auto"/>
              <w:jc w:val="both"/>
              <w:rPr>
                <w:b/>
                <w:sz w:val="16"/>
                <w:szCs w:val="16"/>
              </w:rPr>
            </w:pPr>
          </w:p>
        </w:tc>
        <w:tc>
          <w:tcPr>
            <w:tcW w:w="526" w:type="dxa"/>
          </w:tcPr>
          <w:p w14:paraId="6493CF7C" w14:textId="77777777" w:rsidR="00D110EC" w:rsidRDefault="00D110EC">
            <w:pPr>
              <w:spacing w:line="360" w:lineRule="auto"/>
              <w:jc w:val="both"/>
              <w:rPr>
                <w:b/>
                <w:sz w:val="16"/>
                <w:szCs w:val="16"/>
              </w:rPr>
            </w:pPr>
          </w:p>
        </w:tc>
        <w:tc>
          <w:tcPr>
            <w:tcW w:w="523" w:type="dxa"/>
          </w:tcPr>
          <w:p w14:paraId="158BBAB1" w14:textId="77777777" w:rsidR="00D110EC" w:rsidRDefault="00D110EC">
            <w:pPr>
              <w:spacing w:line="360" w:lineRule="auto"/>
              <w:jc w:val="both"/>
              <w:rPr>
                <w:b/>
                <w:sz w:val="16"/>
                <w:szCs w:val="16"/>
              </w:rPr>
            </w:pPr>
          </w:p>
        </w:tc>
        <w:tc>
          <w:tcPr>
            <w:tcW w:w="523" w:type="dxa"/>
          </w:tcPr>
          <w:p w14:paraId="2C85C855" w14:textId="77777777" w:rsidR="00D110EC" w:rsidRDefault="00D110EC">
            <w:pPr>
              <w:spacing w:line="360" w:lineRule="auto"/>
              <w:jc w:val="both"/>
              <w:rPr>
                <w:b/>
                <w:sz w:val="16"/>
                <w:szCs w:val="16"/>
              </w:rPr>
            </w:pPr>
          </w:p>
        </w:tc>
        <w:tc>
          <w:tcPr>
            <w:tcW w:w="523" w:type="dxa"/>
          </w:tcPr>
          <w:p w14:paraId="236328EA" w14:textId="77777777" w:rsidR="00D110EC" w:rsidRDefault="00D110EC">
            <w:pPr>
              <w:spacing w:line="360" w:lineRule="auto"/>
              <w:jc w:val="both"/>
              <w:rPr>
                <w:b/>
                <w:sz w:val="16"/>
                <w:szCs w:val="16"/>
              </w:rPr>
            </w:pPr>
          </w:p>
        </w:tc>
        <w:tc>
          <w:tcPr>
            <w:tcW w:w="523" w:type="dxa"/>
          </w:tcPr>
          <w:p w14:paraId="2E257027" w14:textId="77777777" w:rsidR="00D110EC" w:rsidRDefault="00D110EC">
            <w:pPr>
              <w:spacing w:line="360" w:lineRule="auto"/>
              <w:jc w:val="both"/>
              <w:rPr>
                <w:b/>
                <w:sz w:val="16"/>
                <w:szCs w:val="16"/>
              </w:rPr>
            </w:pPr>
          </w:p>
        </w:tc>
        <w:tc>
          <w:tcPr>
            <w:tcW w:w="523" w:type="dxa"/>
          </w:tcPr>
          <w:p w14:paraId="6D4C4528" w14:textId="77777777" w:rsidR="00D110EC" w:rsidRDefault="00D110EC">
            <w:pPr>
              <w:spacing w:line="360" w:lineRule="auto"/>
              <w:jc w:val="both"/>
              <w:rPr>
                <w:b/>
                <w:sz w:val="16"/>
                <w:szCs w:val="16"/>
              </w:rPr>
            </w:pPr>
          </w:p>
        </w:tc>
        <w:tc>
          <w:tcPr>
            <w:tcW w:w="523" w:type="dxa"/>
            <w:shd w:val="clear" w:color="auto" w:fill="A8D08D" w:themeFill="accent6" w:themeFillTint="99"/>
          </w:tcPr>
          <w:p w14:paraId="22060A31" w14:textId="7E8C4A1B" w:rsidR="00D110EC" w:rsidRDefault="00DF48E9">
            <w:pPr>
              <w:spacing w:line="360" w:lineRule="auto"/>
              <w:jc w:val="both"/>
              <w:rPr>
                <w:b/>
                <w:sz w:val="16"/>
                <w:szCs w:val="16"/>
              </w:rPr>
            </w:pPr>
            <w:r>
              <w:rPr>
                <w:b/>
                <w:sz w:val="16"/>
                <w:szCs w:val="16"/>
              </w:rPr>
              <w:t>X</w:t>
            </w:r>
          </w:p>
        </w:tc>
        <w:tc>
          <w:tcPr>
            <w:tcW w:w="523" w:type="dxa"/>
          </w:tcPr>
          <w:p w14:paraId="5CC1BA9D" w14:textId="77777777" w:rsidR="00D110EC" w:rsidRDefault="00D110EC">
            <w:pPr>
              <w:spacing w:line="360" w:lineRule="auto"/>
              <w:jc w:val="both"/>
              <w:rPr>
                <w:b/>
                <w:sz w:val="16"/>
                <w:szCs w:val="16"/>
              </w:rPr>
            </w:pPr>
          </w:p>
        </w:tc>
        <w:tc>
          <w:tcPr>
            <w:tcW w:w="523" w:type="dxa"/>
          </w:tcPr>
          <w:p w14:paraId="0F20F773" w14:textId="77777777" w:rsidR="00D110EC" w:rsidRDefault="00D110EC">
            <w:pPr>
              <w:spacing w:line="360" w:lineRule="auto"/>
              <w:jc w:val="both"/>
              <w:rPr>
                <w:b/>
                <w:sz w:val="16"/>
                <w:szCs w:val="16"/>
              </w:rPr>
            </w:pPr>
          </w:p>
        </w:tc>
        <w:tc>
          <w:tcPr>
            <w:tcW w:w="525" w:type="dxa"/>
          </w:tcPr>
          <w:p w14:paraId="7EC1A528" w14:textId="77777777" w:rsidR="00D110EC" w:rsidRDefault="00D110EC">
            <w:pPr>
              <w:spacing w:line="360" w:lineRule="auto"/>
              <w:jc w:val="both"/>
              <w:rPr>
                <w:b/>
                <w:sz w:val="16"/>
                <w:szCs w:val="16"/>
              </w:rPr>
            </w:pPr>
          </w:p>
        </w:tc>
        <w:tc>
          <w:tcPr>
            <w:tcW w:w="525" w:type="dxa"/>
          </w:tcPr>
          <w:p w14:paraId="65E9DA14" w14:textId="77777777" w:rsidR="00D110EC" w:rsidRDefault="00D110EC">
            <w:pPr>
              <w:spacing w:line="360" w:lineRule="auto"/>
              <w:jc w:val="both"/>
              <w:rPr>
                <w:b/>
                <w:sz w:val="16"/>
                <w:szCs w:val="16"/>
              </w:rPr>
            </w:pPr>
          </w:p>
        </w:tc>
        <w:tc>
          <w:tcPr>
            <w:tcW w:w="525" w:type="dxa"/>
          </w:tcPr>
          <w:p w14:paraId="5760167E" w14:textId="77777777" w:rsidR="00D110EC" w:rsidRDefault="00D110EC">
            <w:pPr>
              <w:spacing w:line="360" w:lineRule="auto"/>
              <w:jc w:val="both"/>
              <w:rPr>
                <w:b/>
                <w:sz w:val="16"/>
                <w:szCs w:val="16"/>
              </w:rPr>
            </w:pPr>
          </w:p>
        </w:tc>
        <w:tc>
          <w:tcPr>
            <w:tcW w:w="525" w:type="dxa"/>
            <w:gridSpan w:val="2"/>
          </w:tcPr>
          <w:p w14:paraId="1C4BC8D3" w14:textId="77777777" w:rsidR="00D110EC" w:rsidRDefault="00D110EC">
            <w:pPr>
              <w:spacing w:line="360" w:lineRule="auto"/>
              <w:jc w:val="both"/>
              <w:rPr>
                <w:b/>
                <w:sz w:val="16"/>
                <w:szCs w:val="16"/>
              </w:rPr>
            </w:pPr>
          </w:p>
        </w:tc>
        <w:tc>
          <w:tcPr>
            <w:tcW w:w="525" w:type="dxa"/>
          </w:tcPr>
          <w:p w14:paraId="22641375" w14:textId="77777777" w:rsidR="00D110EC" w:rsidRDefault="00D110EC">
            <w:pPr>
              <w:spacing w:line="360" w:lineRule="auto"/>
              <w:jc w:val="both"/>
              <w:rPr>
                <w:b/>
                <w:sz w:val="16"/>
                <w:szCs w:val="16"/>
              </w:rPr>
            </w:pPr>
          </w:p>
        </w:tc>
        <w:tc>
          <w:tcPr>
            <w:tcW w:w="525" w:type="dxa"/>
          </w:tcPr>
          <w:p w14:paraId="744B29F2" w14:textId="77777777" w:rsidR="00D110EC" w:rsidRDefault="00D110EC">
            <w:pPr>
              <w:spacing w:line="360" w:lineRule="auto"/>
              <w:jc w:val="both"/>
              <w:rPr>
                <w:b/>
                <w:sz w:val="16"/>
                <w:szCs w:val="16"/>
              </w:rPr>
            </w:pPr>
          </w:p>
        </w:tc>
      </w:tr>
      <w:tr w:rsidR="00DF48E9" w14:paraId="1DEAD369" w14:textId="77777777" w:rsidTr="00DF48E9">
        <w:trPr>
          <w:gridAfter w:val="1"/>
          <w:wAfter w:w="10" w:type="dxa"/>
          <w:trHeight w:val="294"/>
        </w:trPr>
        <w:tc>
          <w:tcPr>
            <w:tcW w:w="1351" w:type="dxa"/>
            <w:shd w:val="clear" w:color="auto" w:fill="F4B083" w:themeFill="accent2" w:themeFillTint="99"/>
          </w:tcPr>
          <w:p w14:paraId="5253C86A" w14:textId="72C2EFBD" w:rsidR="00DF48E9" w:rsidRPr="00DF48E9" w:rsidRDefault="00DF48E9" w:rsidP="00DF48E9">
            <w:pPr>
              <w:spacing w:line="360" w:lineRule="auto"/>
              <w:rPr>
                <w:b/>
                <w:sz w:val="16"/>
                <w:szCs w:val="16"/>
              </w:rPr>
            </w:pPr>
            <w:proofErr w:type="spellStart"/>
            <w:r w:rsidRPr="00DF48E9">
              <w:rPr>
                <w:b/>
                <w:sz w:val="16"/>
                <w:szCs w:val="16"/>
              </w:rPr>
              <w:t>Endpoints</w:t>
            </w:r>
            <w:proofErr w:type="spellEnd"/>
            <w:r w:rsidRPr="00DF48E9">
              <w:rPr>
                <w:b/>
                <w:sz w:val="16"/>
                <w:szCs w:val="16"/>
              </w:rPr>
              <w:t xml:space="preserve"> de suscripciones y planes (Oscar</w:t>
            </w:r>
            <w:r>
              <w:rPr>
                <w:b/>
                <w:sz w:val="16"/>
                <w:szCs w:val="16"/>
              </w:rPr>
              <w:t xml:space="preserve"> y David</w:t>
            </w:r>
            <w:r w:rsidRPr="00DF48E9">
              <w:rPr>
                <w:b/>
                <w:sz w:val="16"/>
                <w:szCs w:val="16"/>
              </w:rPr>
              <w:t>)</w:t>
            </w:r>
          </w:p>
        </w:tc>
        <w:tc>
          <w:tcPr>
            <w:tcW w:w="536" w:type="dxa"/>
          </w:tcPr>
          <w:p w14:paraId="733C6AA3" w14:textId="77777777" w:rsidR="00DF48E9" w:rsidRDefault="00DF48E9">
            <w:pPr>
              <w:spacing w:line="360" w:lineRule="auto"/>
              <w:jc w:val="both"/>
              <w:rPr>
                <w:b/>
                <w:sz w:val="16"/>
                <w:szCs w:val="16"/>
              </w:rPr>
            </w:pPr>
          </w:p>
        </w:tc>
        <w:tc>
          <w:tcPr>
            <w:tcW w:w="522" w:type="dxa"/>
          </w:tcPr>
          <w:p w14:paraId="6FD3F123" w14:textId="77777777" w:rsidR="00DF48E9" w:rsidRDefault="00DF48E9">
            <w:pPr>
              <w:spacing w:line="360" w:lineRule="auto"/>
              <w:jc w:val="both"/>
              <w:rPr>
                <w:b/>
                <w:sz w:val="16"/>
                <w:szCs w:val="16"/>
              </w:rPr>
            </w:pPr>
          </w:p>
        </w:tc>
        <w:tc>
          <w:tcPr>
            <w:tcW w:w="523" w:type="dxa"/>
          </w:tcPr>
          <w:p w14:paraId="30D6CAB8" w14:textId="77777777" w:rsidR="00DF48E9" w:rsidRDefault="00DF48E9">
            <w:pPr>
              <w:spacing w:line="360" w:lineRule="auto"/>
              <w:jc w:val="both"/>
              <w:rPr>
                <w:b/>
                <w:sz w:val="16"/>
                <w:szCs w:val="16"/>
              </w:rPr>
            </w:pPr>
          </w:p>
        </w:tc>
        <w:tc>
          <w:tcPr>
            <w:tcW w:w="526" w:type="dxa"/>
          </w:tcPr>
          <w:p w14:paraId="3B2BCA30" w14:textId="77777777" w:rsidR="00DF48E9" w:rsidRDefault="00DF48E9">
            <w:pPr>
              <w:spacing w:line="360" w:lineRule="auto"/>
              <w:jc w:val="both"/>
              <w:rPr>
                <w:b/>
                <w:sz w:val="16"/>
                <w:szCs w:val="16"/>
              </w:rPr>
            </w:pPr>
          </w:p>
        </w:tc>
        <w:tc>
          <w:tcPr>
            <w:tcW w:w="523" w:type="dxa"/>
          </w:tcPr>
          <w:p w14:paraId="19F86902" w14:textId="77777777" w:rsidR="00DF48E9" w:rsidRDefault="00DF48E9">
            <w:pPr>
              <w:spacing w:line="360" w:lineRule="auto"/>
              <w:jc w:val="both"/>
              <w:rPr>
                <w:b/>
                <w:sz w:val="16"/>
                <w:szCs w:val="16"/>
              </w:rPr>
            </w:pPr>
          </w:p>
        </w:tc>
        <w:tc>
          <w:tcPr>
            <w:tcW w:w="523" w:type="dxa"/>
          </w:tcPr>
          <w:p w14:paraId="69E135D6" w14:textId="77777777" w:rsidR="00DF48E9" w:rsidRDefault="00DF48E9">
            <w:pPr>
              <w:spacing w:line="360" w:lineRule="auto"/>
              <w:jc w:val="both"/>
              <w:rPr>
                <w:b/>
                <w:sz w:val="16"/>
                <w:szCs w:val="16"/>
              </w:rPr>
            </w:pPr>
          </w:p>
        </w:tc>
        <w:tc>
          <w:tcPr>
            <w:tcW w:w="523" w:type="dxa"/>
            <w:shd w:val="clear" w:color="auto" w:fill="F4B083" w:themeFill="accent2" w:themeFillTint="99"/>
          </w:tcPr>
          <w:p w14:paraId="7FDB30D9" w14:textId="6703F37B" w:rsidR="00DF48E9" w:rsidRDefault="00DF48E9">
            <w:pPr>
              <w:spacing w:line="360" w:lineRule="auto"/>
              <w:jc w:val="both"/>
              <w:rPr>
                <w:b/>
                <w:sz w:val="16"/>
                <w:szCs w:val="16"/>
              </w:rPr>
            </w:pPr>
            <w:r>
              <w:rPr>
                <w:b/>
                <w:sz w:val="16"/>
                <w:szCs w:val="16"/>
              </w:rPr>
              <w:t>X</w:t>
            </w:r>
          </w:p>
        </w:tc>
        <w:tc>
          <w:tcPr>
            <w:tcW w:w="523" w:type="dxa"/>
            <w:shd w:val="clear" w:color="auto" w:fill="F4B083" w:themeFill="accent2" w:themeFillTint="99"/>
          </w:tcPr>
          <w:p w14:paraId="16EDFA6F" w14:textId="1DA09153" w:rsidR="00DF48E9" w:rsidRDefault="00DF48E9">
            <w:pPr>
              <w:spacing w:line="360" w:lineRule="auto"/>
              <w:jc w:val="both"/>
              <w:rPr>
                <w:b/>
                <w:sz w:val="16"/>
                <w:szCs w:val="16"/>
              </w:rPr>
            </w:pPr>
            <w:r>
              <w:rPr>
                <w:b/>
                <w:sz w:val="16"/>
                <w:szCs w:val="16"/>
              </w:rPr>
              <w:t>X</w:t>
            </w:r>
          </w:p>
        </w:tc>
        <w:tc>
          <w:tcPr>
            <w:tcW w:w="523" w:type="dxa"/>
            <w:shd w:val="clear" w:color="auto" w:fill="F4B083" w:themeFill="accent2" w:themeFillTint="99"/>
          </w:tcPr>
          <w:p w14:paraId="42AD22B4" w14:textId="33F3D640" w:rsidR="00DF48E9" w:rsidRDefault="00DF48E9">
            <w:pPr>
              <w:spacing w:line="360" w:lineRule="auto"/>
              <w:jc w:val="both"/>
              <w:rPr>
                <w:b/>
                <w:sz w:val="16"/>
                <w:szCs w:val="16"/>
              </w:rPr>
            </w:pPr>
            <w:r>
              <w:rPr>
                <w:b/>
                <w:sz w:val="16"/>
                <w:szCs w:val="16"/>
              </w:rPr>
              <w:t>X</w:t>
            </w:r>
          </w:p>
        </w:tc>
        <w:tc>
          <w:tcPr>
            <w:tcW w:w="523" w:type="dxa"/>
          </w:tcPr>
          <w:p w14:paraId="07193DF1" w14:textId="77777777" w:rsidR="00DF48E9" w:rsidRDefault="00DF48E9">
            <w:pPr>
              <w:spacing w:line="360" w:lineRule="auto"/>
              <w:jc w:val="both"/>
              <w:rPr>
                <w:b/>
                <w:sz w:val="16"/>
                <w:szCs w:val="16"/>
              </w:rPr>
            </w:pPr>
          </w:p>
        </w:tc>
        <w:tc>
          <w:tcPr>
            <w:tcW w:w="523" w:type="dxa"/>
          </w:tcPr>
          <w:p w14:paraId="6E6A0543" w14:textId="77777777" w:rsidR="00DF48E9" w:rsidRDefault="00DF48E9">
            <w:pPr>
              <w:spacing w:line="360" w:lineRule="auto"/>
              <w:jc w:val="both"/>
              <w:rPr>
                <w:b/>
                <w:sz w:val="16"/>
                <w:szCs w:val="16"/>
              </w:rPr>
            </w:pPr>
          </w:p>
        </w:tc>
        <w:tc>
          <w:tcPr>
            <w:tcW w:w="523" w:type="dxa"/>
          </w:tcPr>
          <w:p w14:paraId="7458DCD0" w14:textId="77777777" w:rsidR="00DF48E9" w:rsidRDefault="00DF48E9">
            <w:pPr>
              <w:spacing w:line="360" w:lineRule="auto"/>
              <w:jc w:val="both"/>
              <w:rPr>
                <w:b/>
                <w:sz w:val="16"/>
                <w:szCs w:val="16"/>
              </w:rPr>
            </w:pPr>
          </w:p>
        </w:tc>
        <w:tc>
          <w:tcPr>
            <w:tcW w:w="525" w:type="dxa"/>
          </w:tcPr>
          <w:p w14:paraId="101C12F9" w14:textId="77777777" w:rsidR="00DF48E9" w:rsidRDefault="00DF48E9">
            <w:pPr>
              <w:spacing w:line="360" w:lineRule="auto"/>
              <w:jc w:val="both"/>
              <w:rPr>
                <w:b/>
                <w:sz w:val="16"/>
                <w:szCs w:val="16"/>
              </w:rPr>
            </w:pPr>
          </w:p>
        </w:tc>
        <w:tc>
          <w:tcPr>
            <w:tcW w:w="525" w:type="dxa"/>
          </w:tcPr>
          <w:p w14:paraId="2010943B" w14:textId="77777777" w:rsidR="00DF48E9" w:rsidRDefault="00DF48E9">
            <w:pPr>
              <w:spacing w:line="360" w:lineRule="auto"/>
              <w:jc w:val="both"/>
              <w:rPr>
                <w:b/>
                <w:sz w:val="16"/>
                <w:szCs w:val="16"/>
              </w:rPr>
            </w:pPr>
          </w:p>
        </w:tc>
        <w:tc>
          <w:tcPr>
            <w:tcW w:w="525" w:type="dxa"/>
          </w:tcPr>
          <w:p w14:paraId="371350A2" w14:textId="77777777" w:rsidR="00DF48E9" w:rsidRDefault="00DF48E9">
            <w:pPr>
              <w:spacing w:line="360" w:lineRule="auto"/>
              <w:jc w:val="both"/>
              <w:rPr>
                <w:b/>
                <w:sz w:val="16"/>
                <w:szCs w:val="16"/>
              </w:rPr>
            </w:pPr>
          </w:p>
        </w:tc>
        <w:tc>
          <w:tcPr>
            <w:tcW w:w="525" w:type="dxa"/>
            <w:gridSpan w:val="2"/>
          </w:tcPr>
          <w:p w14:paraId="7B092F57" w14:textId="77777777" w:rsidR="00DF48E9" w:rsidRDefault="00DF48E9">
            <w:pPr>
              <w:spacing w:line="360" w:lineRule="auto"/>
              <w:jc w:val="both"/>
              <w:rPr>
                <w:b/>
                <w:sz w:val="16"/>
                <w:szCs w:val="16"/>
              </w:rPr>
            </w:pPr>
          </w:p>
        </w:tc>
        <w:tc>
          <w:tcPr>
            <w:tcW w:w="525" w:type="dxa"/>
          </w:tcPr>
          <w:p w14:paraId="2A6A0A4D" w14:textId="77777777" w:rsidR="00DF48E9" w:rsidRDefault="00DF48E9">
            <w:pPr>
              <w:spacing w:line="360" w:lineRule="auto"/>
              <w:jc w:val="both"/>
              <w:rPr>
                <w:b/>
                <w:sz w:val="16"/>
                <w:szCs w:val="16"/>
              </w:rPr>
            </w:pPr>
          </w:p>
        </w:tc>
        <w:tc>
          <w:tcPr>
            <w:tcW w:w="525" w:type="dxa"/>
          </w:tcPr>
          <w:p w14:paraId="411A02D1" w14:textId="77777777" w:rsidR="00DF48E9" w:rsidRDefault="00DF48E9">
            <w:pPr>
              <w:spacing w:line="360" w:lineRule="auto"/>
              <w:jc w:val="both"/>
              <w:rPr>
                <w:b/>
                <w:sz w:val="16"/>
                <w:szCs w:val="16"/>
              </w:rPr>
            </w:pPr>
          </w:p>
        </w:tc>
      </w:tr>
      <w:tr w:rsidR="00DF48E9" w14:paraId="06CFE7C9" w14:textId="77777777" w:rsidTr="00DF48E9">
        <w:trPr>
          <w:gridAfter w:val="1"/>
          <w:wAfter w:w="10" w:type="dxa"/>
          <w:trHeight w:val="294"/>
        </w:trPr>
        <w:tc>
          <w:tcPr>
            <w:tcW w:w="1351" w:type="dxa"/>
            <w:shd w:val="clear" w:color="auto" w:fill="92D050"/>
          </w:tcPr>
          <w:p w14:paraId="0C7365EA" w14:textId="63D8AFD0" w:rsidR="00DF48E9" w:rsidRPr="00DF48E9" w:rsidRDefault="00DF48E9" w:rsidP="00DF48E9">
            <w:pPr>
              <w:spacing w:line="360" w:lineRule="auto"/>
              <w:rPr>
                <w:b/>
                <w:sz w:val="16"/>
                <w:szCs w:val="16"/>
              </w:rPr>
            </w:pPr>
            <w:r w:rsidRPr="00DF48E9">
              <w:rPr>
                <w:b/>
                <w:sz w:val="16"/>
                <w:szCs w:val="16"/>
              </w:rPr>
              <w:t xml:space="preserve">Facturación y </w:t>
            </w:r>
            <w:proofErr w:type="spellStart"/>
            <w:r w:rsidRPr="00DF48E9">
              <w:rPr>
                <w:b/>
                <w:sz w:val="16"/>
                <w:szCs w:val="16"/>
              </w:rPr>
              <w:t>webhook</w:t>
            </w:r>
            <w:proofErr w:type="spellEnd"/>
            <w:r w:rsidRPr="00DF48E9">
              <w:rPr>
                <w:b/>
                <w:sz w:val="16"/>
                <w:szCs w:val="16"/>
              </w:rPr>
              <w:t xml:space="preserve"> (Oscar</w:t>
            </w:r>
            <w:r>
              <w:rPr>
                <w:b/>
                <w:sz w:val="16"/>
                <w:szCs w:val="16"/>
              </w:rPr>
              <w:t xml:space="preserve"> y David</w:t>
            </w:r>
            <w:r w:rsidRPr="00DF48E9">
              <w:rPr>
                <w:b/>
                <w:sz w:val="16"/>
                <w:szCs w:val="16"/>
              </w:rPr>
              <w:t>)</w:t>
            </w:r>
          </w:p>
        </w:tc>
        <w:tc>
          <w:tcPr>
            <w:tcW w:w="536" w:type="dxa"/>
          </w:tcPr>
          <w:p w14:paraId="4219706D" w14:textId="77777777" w:rsidR="00DF48E9" w:rsidRDefault="00DF48E9">
            <w:pPr>
              <w:spacing w:line="360" w:lineRule="auto"/>
              <w:jc w:val="both"/>
              <w:rPr>
                <w:b/>
                <w:sz w:val="16"/>
                <w:szCs w:val="16"/>
              </w:rPr>
            </w:pPr>
          </w:p>
        </w:tc>
        <w:tc>
          <w:tcPr>
            <w:tcW w:w="522" w:type="dxa"/>
          </w:tcPr>
          <w:p w14:paraId="64FAE072" w14:textId="77777777" w:rsidR="00DF48E9" w:rsidRDefault="00DF48E9">
            <w:pPr>
              <w:spacing w:line="360" w:lineRule="auto"/>
              <w:jc w:val="both"/>
              <w:rPr>
                <w:b/>
                <w:sz w:val="16"/>
                <w:szCs w:val="16"/>
              </w:rPr>
            </w:pPr>
          </w:p>
        </w:tc>
        <w:tc>
          <w:tcPr>
            <w:tcW w:w="523" w:type="dxa"/>
          </w:tcPr>
          <w:p w14:paraId="07816BA8" w14:textId="77777777" w:rsidR="00DF48E9" w:rsidRDefault="00DF48E9">
            <w:pPr>
              <w:spacing w:line="360" w:lineRule="auto"/>
              <w:jc w:val="both"/>
              <w:rPr>
                <w:b/>
                <w:sz w:val="16"/>
                <w:szCs w:val="16"/>
              </w:rPr>
            </w:pPr>
          </w:p>
        </w:tc>
        <w:tc>
          <w:tcPr>
            <w:tcW w:w="526" w:type="dxa"/>
          </w:tcPr>
          <w:p w14:paraId="0B0BB146" w14:textId="77777777" w:rsidR="00DF48E9" w:rsidRDefault="00DF48E9">
            <w:pPr>
              <w:spacing w:line="360" w:lineRule="auto"/>
              <w:jc w:val="both"/>
              <w:rPr>
                <w:b/>
                <w:sz w:val="16"/>
                <w:szCs w:val="16"/>
              </w:rPr>
            </w:pPr>
          </w:p>
        </w:tc>
        <w:tc>
          <w:tcPr>
            <w:tcW w:w="523" w:type="dxa"/>
          </w:tcPr>
          <w:p w14:paraId="5A9C8878" w14:textId="77777777" w:rsidR="00DF48E9" w:rsidRDefault="00DF48E9">
            <w:pPr>
              <w:spacing w:line="360" w:lineRule="auto"/>
              <w:jc w:val="both"/>
              <w:rPr>
                <w:b/>
                <w:sz w:val="16"/>
                <w:szCs w:val="16"/>
              </w:rPr>
            </w:pPr>
          </w:p>
        </w:tc>
        <w:tc>
          <w:tcPr>
            <w:tcW w:w="523" w:type="dxa"/>
          </w:tcPr>
          <w:p w14:paraId="422C4CB8" w14:textId="77777777" w:rsidR="00DF48E9" w:rsidRDefault="00DF48E9">
            <w:pPr>
              <w:spacing w:line="360" w:lineRule="auto"/>
              <w:jc w:val="both"/>
              <w:rPr>
                <w:b/>
                <w:sz w:val="16"/>
                <w:szCs w:val="16"/>
              </w:rPr>
            </w:pPr>
          </w:p>
        </w:tc>
        <w:tc>
          <w:tcPr>
            <w:tcW w:w="523" w:type="dxa"/>
          </w:tcPr>
          <w:p w14:paraId="3888029D" w14:textId="77777777" w:rsidR="00DF48E9" w:rsidRDefault="00DF48E9">
            <w:pPr>
              <w:spacing w:line="360" w:lineRule="auto"/>
              <w:jc w:val="both"/>
              <w:rPr>
                <w:b/>
                <w:sz w:val="16"/>
                <w:szCs w:val="16"/>
              </w:rPr>
            </w:pPr>
          </w:p>
        </w:tc>
        <w:tc>
          <w:tcPr>
            <w:tcW w:w="523" w:type="dxa"/>
          </w:tcPr>
          <w:p w14:paraId="54D91DB8" w14:textId="77777777" w:rsidR="00DF48E9" w:rsidRDefault="00DF48E9">
            <w:pPr>
              <w:spacing w:line="360" w:lineRule="auto"/>
              <w:jc w:val="both"/>
              <w:rPr>
                <w:b/>
                <w:sz w:val="16"/>
                <w:szCs w:val="16"/>
              </w:rPr>
            </w:pPr>
          </w:p>
        </w:tc>
        <w:tc>
          <w:tcPr>
            <w:tcW w:w="523" w:type="dxa"/>
          </w:tcPr>
          <w:p w14:paraId="28561022" w14:textId="77777777" w:rsidR="00DF48E9" w:rsidRDefault="00DF48E9">
            <w:pPr>
              <w:spacing w:line="360" w:lineRule="auto"/>
              <w:jc w:val="both"/>
              <w:rPr>
                <w:b/>
                <w:sz w:val="16"/>
                <w:szCs w:val="16"/>
              </w:rPr>
            </w:pPr>
          </w:p>
        </w:tc>
        <w:tc>
          <w:tcPr>
            <w:tcW w:w="523" w:type="dxa"/>
            <w:shd w:val="clear" w:color="auto" w:fill="92D050"/>
          </w:tcPr>
          <w:p w14:paraId="08B5BE99" w14:textId="2C6F1876" w:rsidR="00DF48E9" w:rsidRDefault="00DF48E9">
            <w:pPr>
              <w:spacing w:line="360" w:lineRule="auto"/>
              <w:jc w:val="both"/>
              <w:rPr>
                <w:b/>
                <w:sz w:val="16"/>
                <w:szCs w:val="16"/>
              </w:rPr>
            </w:pPr>
            <w:r>
              <w:rPr>
                <w:b/>
                <w:sz w:val="16"/>
                <w:szCs w:val="16"/>
              </w:rPr>
              <w:t>X</w:t>
            </w:r>
          </w:p>
        </w:tc>
        <w:tc>
          <w:tcPr>
            <w:tcW w:w="523" w:type="dxa"/>
            <w:shd w:val="clear" w:color="auto" w:fill="92D050"/>
          </w:tcPr>
          <w:p w14:paraId="3F5DA9AE" w14:textId="3D0A3E16" w:rsidR="00DF48E9" w:rsidRDefault="00DF48E9">
            <w:pPr>
              <w:spacing w:line="360" w:lineRule="auto"/>
              <w:jc w:val="both"/>
              <w:rPr>
                <w:b/>
                <w:sz w:val="16"/>
                <w:szCs w:val="16"/>
              </w:rPr>
            </w:pPr>
            <w:r>
              <w:rPr>
                <w:b/>
                <w:sz w:val="16"/>
                <w:szCs w:val="16"/>
              </w:rPr>
              <w:t>X</w:t>
            </w:r>
          </w:p>
        </w:tc>
        <w:tc>
          <w:tcPr>
            <w:tcW w:w="523" w:type="dxa"/>
          </w:tcPr>
          <w:p w14:paraId="07435799" w14:textId="77777777" w:rsidR="00DF48E9" w:rsidRDefault="00DF48E9">
            <w:pPr>
              <w:spacing w:line="360" w:lineRule="auto"/>
              <w:jc w:val="both"/>
              <w:rPr>
                <w:b/>
                <w:sz w:val="16"/>
                <w:szCs w:val="16"/>
              </w:rPr>
            </w:pPr>
          </w:p>
        </w:tc>
        <w:tc>
          <w:tcPr>
            <w:tcW w:w="525" w:type="dxa"/>
          </w:tcPr>
          <w:p w14:paraId="3D8444D3" w14:textId="77777777" w:rsidR="00DF48E9" w:rsidRDefault="00DF48E9">
            <w:pPr>
              <w:spacing w:line="360" w:lineRule="auto"/>
              <w:jc w:val="both"/>
              <w:rPr>
                <w:b/>
                <w:sz w:val="16"/>
                <w:szCs w:val="16"/>
              </w:rPr>
            </w:pPr>
          </w:p>
        </w:tc>
        <w:tc>
          <w:tcPr>
            <w:tcW w:w="525" w:type="dxa"/>
          </w:tcPr>
          <w:p w14:paraId="16512DFE" w14:textId="77777777" w:rsidR="00DF48E9" w:rsidRDefault="00DF48E9">
            <w:pPr>
              <w:spacing w:line="360" w:lineRule="auto"/>
              <w:jc w:val="both"/>
              <w:rPr>
                <w:b/>
                <w:sz w:val="16"/>
                <w:szCs w:val="16"/>
              </w:rPr>
            </w:pPr>
          </w:p>
        </w:tc>
        <w:tc>
          <w:tcPr>
            <w:tcW w:w="525" w:type="dxa"/>
          </w:tcPr>
          <w:p w14:paraId="435E2CDC" w14:textId="77777777" w:rsidR="00DF48E9" w:rsidRDefault="00DF48E9">
            <w:pPr>
              <w:spacing w:line="360" w:lineRule="auto"/>
              <w:jc w:val="both"/>
              <w:rPr>
                <w:b/>
                <w:sz w:val="16"/>
                <w:szCs w:val="16"/>
              </w:rPr>
            </w:pPr>
          </w:p>
        </w:tc>
        <w:tc>
          <w:tcPr>
            <w:tcW w:w="525" w:type="dxa"/>
            <w:gridSpan w:val="2"/>
          </w:tcPr>
          <w:p w14:paraId="0EEBC79F" w14:textId="77777777" w:rsidR="00DF48E9" w:rsidRDefault="00DF48E9">
            <w:pPr>
              <w:spacing w:line="360" w:lineRule="auto"/>
              <w:jc w:val="both"/>
              <w:rPr>
                <w:b/>
                <w:sz w:val="16"/>
                <w:szCs w:val="16"/>
              </w:rPr>
            </w:pPr>
          </w:p>
        </w:tc>
        <w:tc>
          <w:tcPr>
            <w:tcW w:w="525" w:type="dxa"/>
          </w:tcPr>
          <w:p w14:paraId="0655CE1F" w14:textId="77777777" w:rsidR="00DF48E9" w:rsidRDefault="00DF48E9">
            <w:pPr>
              <w:spacing w:line="360" w:lineRule="auto"/>
              <w:jc w:val="both"/>
              <w:rPr>
                <w:b/>
                <w:sz w:val="16"/>
                <w:szCs w:val="16"/>
              </w:rPr>
            </w:pPr>
          </w:p>
        </w:tc>
        <w:tc>
          <w:tcPr>
            <w:tcW w:w="525" w:type="dxa"/>
          </w:tcPr>
          <w:p w14:paraId="24D126F2" w14:textId="77777777" w:rsidR="00DF48E9" w:rsidRDefault="00DF48E9">
            <w:pPr>
              <w:spacing w:line="360" w:lineRule="auto"/>
              <w:jc w:val="both"/>
              <w:rPr>
                <w:b/>
                <w:sz w:val="16"/>
                <w:szCs w:val="16"/>
              </w:rPr>
            </w:pPr>
          </w:p>
        </w:tc>
      </w:tr>
      <w:tr w:rsidR="00DF48E9" w14:paraId="61FFF552" w14:textId="77777777" w:rsidTr="00DF48E9">
        <w:trPr>
          <w:gridAfter w:val="1"/>
          <w:wAfter w:w="10" w:type="dxa"/>
          <w:trHeight w:val="294"/>
        </w:trPr>
        <w:tc>
          <w:tcPr>
            <w:tcW w:w="1351" w:type="dxa"/>
            <w:shd w:val="clear" w:color="auto" w:fill="8EAADB" w:themeFill="accent1" w:themeFillTint="99"/>
          </w:tcPr>
          <w:p w14:paraId="25A1A6C3" w14:textId="5C7637BE" w:rsidR="00DF48E9" w:rsidRPr="00DF48E9" w:rsidRDefault="00DF48E9" w:rsidP="00DF48E9">
            <w:pPr>
              <w:spacing w:line="360" w:lineRule="auto"/>
              <w:rPr>
                <w:b/>
                <w:sz w:val="16"/>
                <w:szCs w:val="16"/>
              </w:rPr>
            </w:pPr>
            <w:r w:rsidRPr="00DF48E9">
              <w:rPr>
                <w:b/>
                <w:sz w:val="16"/>
                <w:szCs w:val="16"/>
              </w:rPr>
              <w:t>Integración y pruebas (David, Jean, Oscar)</w:t>
            </w:r>
          </w:p>
        </w:tc>
        <w:tc>
          <w:tcPr>
            <w:tcW w:w="536" w:type="dxa"/>
          </w:tcPr>
          <w:p w14:paraId="45874DF2" w14:textId="77777777" w:rsidR="00DF48E9" w:rsidRDefault="00DF48E9">
            <w:pPr>
              <w:spacing w:line="360" w:lineRule="auto"/>
              <w:jc w:val="both"/>
              <w:rPr>
                <w:b/>
                <w:sz w:val="16"/>
                <w:szCs w:val="16"/>
              </w:rPr>
            </w:pPr>
          </w:p>
        </w:tc>
        <w:tc>
          <w:tcPr>
            <w:tcW w:w="522" w:type="dxa"/>
          </w:tcPr>
          <w:p w14:paraId="72C62536" w14:textId="77777777" w:rsidR="00DF48E9" w:rsidRDefault="00DF48E9">
            <w:pPr>
              <w:spacing w:line="360" w:lineRule="auto"/>
              <w:jc w:val="both"/>
              <w:rPr>
                <w:b/>
                <w:sz w:val="16"/>
                <w:szCs w:val="16"/>
              </w:rPr>
            </w:pPr>
          </w:p>
        </w:tc>
        <w:tc>
          <w:tcPr>
            <w:tcW w:w="523" w:type="dxa"/>
          </w:tcPr>
          <w:p w14:paraId="368E82D3" w14:textId="77777777" w:rsidR="00DF48E9" w:rsidRDefault="00DF48E9">
            <w:pPr>
              <w:spacing w:line="360" w:lineRule="auto"/>
              <w:jc w:val="both"/>
              <w:rPr>
                <w:b/>
                <w:sz w:val="16"/>
                <w:szCs w:val="16"/>
              </w:rPr>
            </w:pPr>
          </w:p>
        </w:tc>
        <w:tc>
          <w:tcPr>
            <w:tcW w:w="526" w:type="dxa"/>
          </w:tcPr>
          <w:p w14:paraId="143DBC63" w14:textId="77777777" w:rsidR="00DF48E9" w:rsidRDefault="00DF48E9">
            <w:pPr>
              <w:spacing w:line="360" w:lineRule="auto"/>
              <w:jc w:val="both"/>
              <w:rPr>
                <w:b/>
                <w:sz w:val="16"/>
                <w:szCs w:val="16"/>
              </w:rPr>
            </w:pPr>
          </w:p>
        </w:tc>
        <w:tc>
          <w:tcPr>
            <w:tcW w:w="523" w:type="dxa"/>
          </w:tcPr>
          <w:p w14:paraId="1F70CC60" w14:textId="77777777" w:rsidR="00DF48E9" w:rsidRDefault="00DF48E9">
            <w:pPr>
              <w:spacing w:line="360" w:lineRule="auto"/>
              <w:jc w:val="both"/>
              <w:rPr>
                <w:b/>
                <w:sz w:val="16"/>
                <w:szCs w:val="16"/>
              </w:rPr>
            </w:pPr>
          </w:p>
        </w:tc>
        <w:tc>
          <w:tcPr>
            <w:tcW w:w="523" w:type="dxa"/>
          </w:tcPr>
          <w:p w14:paraId="455D515F" w14:textId="77777777" w:rsidR="00DF48E9" w:rsidRDefault="00DF48E9">
            <w:pPr>
              <w:spacing w:line="360" w:lineRule="auto"/>
              <w:jc w:val="both"/>
              <w:rPr>
                <w:b/>
                <w:sz w:val="16"/>
                <w:szCs w:val="16"/>
              </w:rPr>
            </w:pPr>
          </w:p>
        </w:tc>
        <w:tc>
          <w:tcPr>
            <w:tcW w:w="523" w:type="dxa"/>
          </w:tcPr>
          <w:p w14:paraId="280782D4" w14:textId="77777777" w:rsidR="00DF48E9" w:rsidRDefault="00DF48E9">
            <w:pPr>
              <w:spacing w:line="360" w:lineRule="auto"/>
              <w:jc w:val="both"/>
              <w:rPr>
                <w:b/>
                <w:sz w:val="16"/>
                <w:szCs w:val="16"/>
              </w:rPr>
            </w:pPr>
          </w:p>
        </w:tc>
        <w:tc>
          <w:tcPr>
            <w:tcW w:w="523" w:type="dxa"/>
          </w:tcPr>
          <w:p w14:paraId="4332C646" w14:textId="77777777" w:rsidR="00DF48E9" w:rsidRDefault="00DF48E9">
            <w:pPr>
              <w:spacing w:line="360" w:lineRule="auto"/>
              <w:jc w:val="both"/>
              <w:rPr>
                <w:b/>
                <w:sz w:val="16"/>
                <w:szCs w:val="16"/>
              </w:rPr>
            </w:pPr>
          </w:p>
        </w:tc>
        <w:tc>
          <w:tcPr>
            <w:tcW w:w="523" w:type="dxa"/>
          </w:tcPr>
          <w:p w14:paraId="0DED3B4E" w14:textId="77777777" w:rsidR="00DF48E9" w:rsidRDefault="00DF48E9">
            <w:pPr>
              <w:spacing w:line="360" w:lineRule="auto"/>
              <w:jc w:val="both"/>
              <w:rPr>
                <w:b/>
                <w:sz w:val="16"/>
                <w:szCs w:val="16"/>
              </w:rPr>
            </w:pPr>
          </w:p>
        </w:tc>
        <w:tc>
          <w:tcPr>
            <w:tcW w:w="523" w:type="dxa"/>
          </w:tcPr>
          <w:p w14:paraId="6108EAF0" w14:textId="77777777" w:rsidR="00DF48E9" w:rsidRDefault="00DF48E9">
            <w:pPr>
              <w:spacing w:line="360" w:lineRule="auto"/>
              <w:jc w:val="both"/>
              <w:rPr>
                <w:b/>
                <w:sz w:val="16"/>
                <w:szCs w:val="16"/>
              </w:rPr>
            </w:pPr>
          </w:p>
        </w:tc>
        <w:tc>
          <w:tcPr>
            <w:tcW w:w="523" w:type="dxa"/>
          </w:tcPr>
          <w:p w14:paraId="2E29DD98" w14:textId="77777777" w:rsidR="00DF48E9" w:rsidRDefault="00DF48E9">
            <w:pPr>
              <w:spacing w:line="360" w:lineRule="auto"/>
              <w:jc w:val="both"/>
              <w:rPr>
                <w:b/>
                <w:sz w:val="16"/>
                <w:szCs w:val="16"/>
              </w:rPr>
            </w:pPr>
          </w:p>
        </w:tc>
        <w:tc>
          <w:tcPr>
            <w:tcW w:w="523" w:type="dxa"/>
            <w:shd w:val="clear" w:color="auto" w:fill="8EAADB" w:themeFill="accent1" w:themeFillTint="99"/>
          </w:tcPr>
          <w:p w14:paraId="1726D2FC" w14:textId="4CFC95F4" w:rsidR="00DF48E9" w:rsidRDefault="00DF48E9">
            <w:pPr>
              <w:spacing w:line="360" w:lineRule="auto"/>
              <w:jc w:val="both"/>
              <w:rPr>
                <w:b/>
                <w:sz w:val="16"/>
                <w:szCs w:val="16"/>
              </w:rPr>
            </w:pPr>
            <w:r>
              <w:rPr>
                <w:b/>
                <w:sz w:val="16"/>
                <w:szCs w:val="16"/>
              </w:rPr>
              <w:t>X</w:t>
            </w:r>
          </w:p>
        </w:tc>
        <w:tc>
          <w:tcPr>
            <w:tcW w:w="525" w:type="dxa"/>
            <w:shd w:val="clear" w:color="auto" w:fill="8EAADB" w:themeFill="accent1" w:themeFillTint="99"/>
          </w:tcPr>
          <w:p w14:paraId="4778BAF4" w14:textId="111181D1" w:rsidR="00DF48E9" w:rsidRDefault="00DF48E9">
            <w:pPr>
              <w:spacing w:line="360" w:lineRule="auto"/>
              <w:jc w:val="both"/>
              <w:rPr>
                <w:b/>
                <w:sz w:val="16"/>
                <w:szCs w:val="16"/>
              </w:rPr>
            </w:pPr>
            <w:r>
              <w:rPr>
                <w:b/>
                <w:sz w:val="16"/>
                <w:szCs w:val="16"/>
              </w:rPr>
              <w:t>X</w:t>
            </w:r>
          </w:p>
        </w:tc>
        <w:tc>
          <w:tcPr>
            <w:tcW w:w="525" w:type="dxa"/>
          </w:tcPr>
          <w:p w14:paraId="7DA8FF53" w14:textId="77777777" w:rsidR="00DF48E9" w:rsidRDefault="00DF48E9">
            <w:pPr>
              <w:spacing w:line="360" w:lineRule="auto"/>
              <w:jc w:val="both"/>
              <w:rPr>
                <w:b/>
                <w:sz w:val="16"/>
                <w:szCs w:val="16"/>
              </w:rPr>
            </w:pPr>
          </w:p>
        </w:tc>
        <w:tc>
          <w:tcPr>
            <w:tcW w:w="525" w:type="dxa"/>
          </w:tcPr>
          <w:p w14:paraId="57580771" w14:textId="77777777" w:rsidR="00DF48E9" w:rsidRDefault="00DF48E9">
            <w:pPr>
              <w:spacing w:line="360" w:lineRule="auto"/>
              <w:jc w:val="both"/>
              <w:rPr>
                <w:b/>
                <w:sz w:val="16"/>
                <w:szCs w:val="16"/>
              </w:rPr>
            </w:pPr>
          </w:p>
        </w:tc>
        <w:tc>
          <w:tcPr>
            <w:tcW w:w="525" w:type="dxa"/>
            <w:gridSpan w:val="2"/>
          </w:tcPr>
          <w:p w14:paraId="6722504B" w14:textId="77777777" w:rsidR="00DF48E9" w:rsidRDefault="00DF48E9">
            <w:pPr>
              <w:spacing w:line="360" w:lineRule="auto"/>
              <w:jc w:val="both"/>
              <w:rPr>
                <w:b/>
                <w:sz w:val="16"/>
                <w:szCs w:val="16"/>
              </w:rPr>
            </w:pPr>
          </w:p>
        </w:tc>
        <w:tc>
          <w:tcPr>
            <w:tcW w:w="525" w:type="dxa"/>
          </w:tcPr>
          <w:p w14:paraId="2A6F29B6" w14:textId="77777777" w:rsidR="00DF48E9" w:rsidRDefault="00DF48E9">
            <w:pPr>
              <w:spacing w:line="360" w:lineRule="auto"/>
              <w:jc w:val="both"/>
              <w:rPr>
                <w:b/>
                <w:sz w:val="16"/>
                <w:szCs w:val="16"/>
              </w:rPr>
            </w:pPr>
          </w:p>
        </w:tc>
        <w:tc>
          <w:tcPr>
            <w:tcW w:w="525" w:type="dxa"/>
          </w:tcPr>
          <w:p w14:paraId="059FE424" w14:textId="77777777" w:rsidR="00DF48E9" w:rsidRDefault="00DF48E9">
            <w:pPr>
              <w:spacing w:line="360" w:lineRule="auto"/>
              <w:jc w:val="both"/>
              <w:rPr>
                <w:b/>
                <w:sz w:val="16"/>
                <w:szCs w:val="16"/>
              </w:rPr>
            </w:pPr>
          </w:p>
        </w:tc>
      </w:tr>
      <w:tr w:rsidR="00DF48E9" w14:paraId="76449D6B" w14:textId="77777777" w:rsidTr="00DF48E9">
        <w:trPr>
          <w:gridAfter w:val="1"/>
          <w:wAfter w:w="10" w:type="dxa"/>
          <w:trHeight w:val="294"/>
        </w:trPr>
        <w:tc>
          <w:tcPr>
            <w:tcW w:w="1351" w:type="dxa"/>
            <w:shd w:val="clear" w:color="auto" w:fill="ACB9CA" w:themeFill="text2" w:themeFillTint="66"/>
          </w:tcPr>
          <w:p w14:paraId="5C4B66B4" w14:textId="70CE9241" w:rsidR="00DF48E9" w:rsidRPr="00DF48E9" w:rsidRDefault="00DF48E9" w:rsidP="00DF48E9">
            <w:pPr>
              <w:spacing w:line="360" w:lineRule="auto"/>
              <w:rPr>
                <w:b/>
                <w:sz w:val="16"/>
                <w:szCs w:val="16"/>
              </w:rPr>
            </w:pPr>
            <w:r w:rsidRPr="00DF48E9">
              <w:rPr>
                <w:b/>
                <w:sz w:val="16"/>
                <w:szCs w:val="16"/>
              </w:rPr>
              <w:t>Informe final y preparación de demo</w:t>
            </w:r>
          </w:p>
        </w:tc>
        <w:tc>
          <w:tcPr>
            <w:tcW w:w="536" w:type="dxa"/>
          </w:tcPr>
          <w:p w14:paraId="53AFF430" w14:textId="77777777" w:rsidR="00DF48E9" w:rsidRDefault="00DF48E9">
            <w:pPr>
              <w:spacing w:line="360" w:lineRule="auto"/>
              <w:jc w:val="both"/>
              <w:rPr>
                <w:b/>
                <w:sz w:val="16"/>
                <w:szCs w:val="16"/>
              </w:rPr>
            </w:pPr>
          </w:p>
        </w:tc>
        <w:tc>
          <w:tcPr>
            <w:tcW w:w="522" w:type="dxa"/>
          </w:tcPr>
          <w:p w14:paraId="2037A563" w14:textId="77777777" w:rsidR="00DF48E9" w:rsidRDefault="00DF48E9">
            <w:pPr>
              <w:spacing w:line="360" w:lineRule="auto"/>
              <w:jc w:val="both"/>
              <w:rPr>
                <w:b/>
                <w:sz w:val="16"/>
                <w:szCs w:val="16"/>
              </w:rPr>
            </w:pPr>
          </w:p>
        </w:tc>
        <w:tc>
          <w:tcPr>
            <w:tcW w:w="523" w:type="dxa"/>
          </w:tcPr>
          <w:p w14:paraId="11D0998A" w14:textId="77777777" w:rsidR="00DF48E9" w:rsidRDefault="00DF48E9">
            <w:pPr>
              <w:spacing w:line="360" w:lineRule="auto"/>
              <w:jc w:val="both"/>
              <w:rPr>
                <w:b/>
                <w:sz w:val="16"/>
                <w:szCs w:val="16"/>
              </w:rPr>
            </w:pPr>
          </w:p>
        </w:tc>
        <w:tc>
          <w:tcPr>
            <w:tcW w:w="526" w:type="dxa"/>
          </w:tcPr>
          <w:p w14:paraId="0A9EFD0E" w14:textId="77777777" w:rsidR="00DF48E9" w:rsidRDefault="00DF48E9">
            <w:pPr>
              <w:spacing w:line="360" w:lineRule="auto"/>
              <w:jc w:val="both"/>
              <w:rPr>
                <w:b/>
                <w:sz w:val="16"/>
                <w:szCs w:val="16"/>
              </w:rPr>
            </w:pPr>
          </w:p>
        </w:tc>
        <w:tc>
          <w:tcPr>
            <w:tcW w:w="523" w:type="dxa"/>
          </w:tcPr>
          <w:p w14:paraId="105EC53A" w14:textId="77777777" w:rsidR="00DF48E9" w:rsidRDefault="00DF48E9">
            <w:pPr>
              <w:spacing w:line="360" w:lineRule="auto"/>
              <w:jc w:val="both"/>
              <w:rPr>
                <w:b/>
                <w:sz w:val="16"/>
                <w:szCs w:val="16"/>
              </w:rPr>
            </w:pPr>
          </w:p>
        </w:tc>
        <w:tc>
          <w:tcPr>
            <w:tcW w:w="523" w:type="dxa"/>
          </w:tcPr>
          <w:p w14:paraId="1EC0EBF5" w14:textId="77777777" w:rsidR="00DF48E9" w:rsidRDefault="00DF48E9">
            <w:pPr>
              <w:spacing w:line="360" w:lineRule="auto"/>
              <w:jc w:val="both"/>
              <w:rPr>
                <w:b/>
                <w:sz w:val="16"/>
                <w:szCs w:val="16"/>
              </w:rPr>
            </w:pPr>
          </w:p>
        </w:tc>
        <w:tc>
          <w:tcPr>
            <w:tcW w:w="523" w:type="dxa"/>
          </w:tcPr>
          <w:p w14:paraId="6A28DE15" w14:textId="77777777" w:rsidR="00DF48E9" w:rsidRDefault="00DF48E9">
            <w:pPr>
              <w:spacing w:line="360" w:lineRule="auto"/>
              <w:jc w:val="both"/>
              <w:rPr>
                <w:b/>
                <w:sz w:val="16"/>
                <w:szCs w:val="16"/>
              </w:rPr>
            </w:pPr>
          </w:p>
        </w:tc>
        <w:tc>
          <w:tcPr>
            <w:tcW w:w="523" w:type="dxa"/>
          </w:tcPr>
          <w:p w14:paraId="3CDCC1CB" w14:textId="77777777" w:rsidR="00DF48E9" w:rsidRDefault="00DF48E9">
            <w:pPr>
              <w:spacing w:line="360" w:lineRule="auto"/>
              <w:jc w:val="both"/>
              <w:rPr>
                <w:b/>
                <w:sz w:val="16"/>
                <w:szCs w:val="16"/>
              </w:rPr>
            </w:pPr>
          </w:p>
        </w:tc>
        <w:tc>
          <w:tcPr>
            <w:tcW w:w="523" w:type="dxa"/>
          </w:tcPr>
          <w:p w14:paraId="7C034D61" w14:textId="77777777" w:rsidR="00DF48E9" w:rsidRDefault="00DF48E9">
            <w:pPr>
              <w:spacing w:line="360" w:lineRule="auto"/>
              <w:jc w:val="both"/>
              <w:rPr>
                <w:b/>
                <w:sz w:val="16"/>
                <w:szCs w:val="16"/>
              </w:rPr>
            </w:pPr>
          </w:p>
        </w:tc>
        <w:tc>
          <w:tcPr>
            <w:tcW w:w="523" w:type="dxa"/>
          </w:tcPr>
          <w:p w14:paraId="25BC6AC4" w14:textId="77777777" w:rsidR="00DF48E9" w:rsidRDefault="00DF48E9">
            <w:pPr>
              <w:spacing w:line="360" w:lineRule="auto"/>
              <w:jc w:val="both"/>
              <w:rPr>
                <w:b/>
                <w:sz w:val="16"/>
                <w:szCs w:val="16"/>
              </w:rPr>
            </w:pPr>
          </w:p>
        </w:tc>
        <w:tc>
          <w:tcPr>
            <w:tcW w:w="523" w:type="dxa"/>
          </w:tcPr>
          <w:p w14:paraId="4858A3AA" w14:textId="77777777" w:rsidR="00DF48E9" w:rsidRDefault="00DF48E9">
            <w:pPr>
              <w:spacing w:line="360" w:lineRule="auto"/>
              <w:jc w:val="both"/>
              <w:rPr>
                <w:b/>
                <w:sz w:val="16"/>
                <w:szCs w:val="16"/>
              </w:rPr>
            </w:pPr>
          </w:p>
        </w:tc>
        <w:tc>
          <w:tcPr>
            <w:tcW w:w="523" w:type="dxa"/>
          </w:tcPr>
          <w:p w14:paraId="0B8B8F05" w14:textId="77777777" w:rsidR="00DF48E9" w:rsidRDefault="00DF48E9">
            <w:pPr>
              <w:spacing w:line="360" w:lineRule="auto"/>
              <w:jc w:val="both"/>
              <w:rPr>
                <w:b/>
                <w:sz w:val="16"/>
                <w:szCs w:val="16"/>
              </w:rPr>
            </w:pPr>
          </w:p>
        </w:tc>
        <w:tc>
          <w:tcPr>
            <w:tcW w:w="525" w:type="dxa"/>
          </w:tcPr>
          <w:p w14:paraId="03FA79A1" w14:textId="77777777" w:rsidR="00DF48E9" w:rsidRDefault="00DF48E9">
            <w:pPr>
              <w:spacing w:line="360" w:lineRule="auto"/>
              <w:jc w:val="both"/>
              <w:rPr>
                <w:b/>
                <w:sz w:val="16"/>
                <w:szCs w:val="16"/>
              </w:rPr>
            </w:pPr>
          </w:p>
        </w:tc>
        <w:tc>
          <w:tcPr>
            <w:tcW w:w="525" w:type="dxa"/>
            <w:shd w:val="clear" w:color="auto" w:fill="ACB9CA" w:themeFill="text2" w:themeFillTint="66"/>
          </w:tcPr>
          <w:p w14:paraId="3B18BB8D" w14:textId="67ADF009" w:rsidR="00DF48E9" w:rsidRDefault="00DF48E9">
            <w:pPr>
              <w:spacing w:line="360" w:lineRule="auto"/>
              <w:jc w:val="both"/>
              <w:rPr>
                <w:b/>
                <w:sz w:val="16"/>
                <w:szCs w:val="16"/>
              </w:rPr>
            </w:pPr>
            <w:r>
              <w:rPr>
                <w:b/>
                <w:sz w:val="16"/>
                <w:szCs w:val="16"/>
              </w:rPr>
              <w:t>X</w:t>
            </w:r>
          </w:p>
        </w:tc>
        <w:tc>
          <w:tcPr>
            <w:tcW w:w="525" w:type="dxa"/>
            <w:shd w:val="clear" w:color="auto" w:fill="ACB9CA" w:themeFill="text2" w:themeFillTint="66"/>
          </w:tcPr>
          <w:p w14:paraId="3EDFF48D" w14:textId="16DE838E" w:rsidR="00DF48E9" w:rsidRDefault="00DF48E9">
            <w:pPr>
              <w:spacing w:line="360" w:lineRule="auto"/>
              <w:jc w:val="both"/>
              <w:rPr>
                <w:b/>
                <w:sz w:val="16"/>
                <w:szCs w:val="16"/>
              </w:rPr>
            </w:pPr>
            <w:r>
              <w:rPr>
                <w:b/>
                <w:sz w:val="16"/>
                <w:szCs w:val="16"/>
              </w:rPr>
              <w:t>X</w:t>
            </w:r>
          </w:p>
        </w:tc>
        <w:tc>
          <w:tcPr>
            <w:tcW w:w="525" w:type="dxa"/>
            <w:gridSpan w:val="2"/>
          </w:tcPr>
          <w:p w14:paraId="30B5A761" w14:textId="77777777" w:rsidR="00DF48E9" w:rsidRDefault="00DF48E9">
            <w:pPr>
              <w:spacing w:line="360" w:lineRule="auto"/>
              <w:jc w:val="both"/>
              <w:rPr>
                <w:b/>
                <w:sz w:val="16"/>
                <w:szCs w:val="16"/>
              </w:rPr>
            </w:pPr>
          </w:p>
        </w:tc>
        <w:tc>
          <w:tcPr>
            <w:tcW w:w="525" w:type="dxa"/>
          </w:tcPr>
          <w:p w14:paraId="43E30C21" w14:textId="77777777" w:rsidR="00DF48E9" w:rsidRDefault="00DF48E9">
            <w:pPr>
              <w:spacing w:line="360" w:lineRule="auto"/>
              <w:jc w:val="both"/>
              <w:rPr>
                <w:b/>
                <w:sz w:val="16"/>
                <w:szCs w:val="16"/>
              </w:rPr>
            </w:pPr>
          </w:p>
        </w:tc>
        <w:tc>
          <w:tcPr>
            <w:tcW w:w="525" w:type="dxa"/>
          </w:tcPr>
          <w:p w14:paraId="78552A4C" w14:textId="77777777" w:rsidR="00DF48E9" w:rsidRDefault="00DF48E9">
            <w:pPr>
              <w:spacing w:line="360" w:lineRule="auto"/>
              <w:jc w:val="both"/>
              <w:rPr>
                <w:b/>
                <w:sz w:val="16"/>
                <w:szCs w:val="16"/>
              </w:rPr>
            </w:pPr>
          </w:p>
        </w:tc>
      </w:tr>
      <w:tr w:rsidR="00DF48E9" w14:paraId="3D490BE6" w14:textId="77777777" w:rsidTr="00DF48E9">
        <w:trPr>
          <w:gridAfter w:val="1"/>
          <w:wAfter w:w="10" w:type="dxa"/>
          <w:trHeight w:val="294"/>
        </w:trPr>
        <w:tc>
          <w:tcPr>
            <w:tcW w:w="1351" w:type="dxa"/>
            <w:shd w:val="clear" w:color="auto" w:fill="C00000"/>
          </w:tcPr>
          <w:p w14:paraId="5087DDEE" w14:textId="33BB1D57" w:rsidR="00DF48E9" w:rsidRPr="00DF48E9" w:rsidRDefault="00DF48E9" w:rsidP="00DF48E9">
            <w:pPr>
              <w:spacing w:line="360" w:lineRule="auto"/>
              <w:rPr>
                <w:b/>
                <w:sz w:val="16"/>
                <w:szCs w:val="16"/>
              </w:rPr>
            </w:pPr>
            <w:r w:rsidRPr="00DF48E9">
              <w:rPr>
                <w:b/>
                <w:sz w:val="16"/>
                <w:szCs w:val="16"/>
              </w:rPr>
              <w:t>Exposición ante comisión evaluadora</w:t>
            </w:r>
          </w:p>
        </w:tc>
        <w:tc>
          <w:tcPr>
            <w:tcW w:w="536" w:type="dxa"/>
          </w:tcPr>
          <w:p w14:paraId="0759CF07" w14:textId="77777777" w:rsidR="00DF48E9" w:rsidRDefault="00DF48E9">
            <w:pPr>
              <w:spacing w:line="360" w:lineRule="auto"/>
              <w:jc w:val="both"/>
              <w:rPr>
                <w:b/>
                <w:sz w:val="16"/>
                <w:szCs w:val="16"/>
              </w:rPr>
            </w:pPr>
          </w:p>
        </w:tc>
        <w:tc>
          <w:tcPr>
            <w:tcW w:w="522" w:type="dxa"/>
          </w:tcPr>
          <w:p w14:paraId="1B67F1AC" w14:textId="77777777" w:rsidR="00DF48E9" w:rsidRDefault="00DF48E9">
            <w:pPr>
              <w:spacing w:line="360" w:lineRule="auto"/>
              <w:jc w:val="both"/>
              <w:rPr>
                <w:b/>
                <w:sz w:val="16"/>
                <w:szCs w:val="16"/>
              </w:rPr>
            </w:pPr>
          </w:p>
        </w:tc>
        <w:tc>
          <w:tcPr>
            <w:tcW w:w="523" w:type="dxa"/>
          </w:tcPr>
          <w:p w14:paraId="7DAF1AD0" w14:textId="77777777" w:rsidR="00DF48E9" w:rsidRDefault="00DF48E9">
            <w:pPr>
              <w:spacing w:line="360" w:lineRule="auto"/>
              <w:jc w:val="both"/>
              <w:rPr>
                <w:b/>
                <w:sz w:val="16"/>
                <w:szCs w:val="16"/>
              </w:rPr>
            </w:pPr>
          </w:p>
        </w:tc>
        <w:tc>
          <w:tcPr>
            <w:tcW w:w="526" w:type="dxa"/>
          </w:tcPr>
          <w:p w14:paraId="41A49AC5" w14:textId="77777777" w:rsidR="00DF48E9" w:rsidRDefault="00DF48E9">
            <w:pPr>
              <w:spacing w:line="360" w:lineRule="auto"/>
              <w:jc w:val="both"/>
              <w:rPr>
                <w:b/>
                <w:sz w:val="16"/>
                <w:szCs w:val="16"/>
              </w:rPr>
            </w:pPr>
          </w:p>
        </w:tc>
        <w:tc>
          <w:tcPr>
            <w:tcW w:w="523" w:type="dxa"/>
          </w:tcPr>
          <w:p w14:paraId="62D23F1F" w14:textId="77777777" w:rsidR="00DF48E9" w:rsidRDefault="00DF48E9">
            <w:pPr>
              <w:spacing w:line="360" w:lineRule="auto"/>
              <w:jc w:val="both"/>
              <w:rPr>
                <w:b/>
                <w:sz w:val="16"/>
                <w:szCs w:val="16"/>
              </w:rPr>
            </w:pPr>
          </w:p>
        </w:tc>
        <w:tc>
          <w:tcPr>
            <w:tcW w:w="523" w:type="dxa"/>
          </w:tcPr>
          <w:p w14:paraId="36CC7402" w14:textId="77777777" w:rsidR="00DF48E9" w:rsidRDefault="00DF48E9">
            <w:pPr>
              <w:spacing w:line="360" w:lineRule="auto"/>
              <w:jc w:val="both"/>
              <w:rPr>
                <w:b/>
                <w:sz w:val="16"/>
                <w:szCs w:val="16"/>
              </w:rPr>
            </w:pPr>
          </w:p>
        </w:tc>
        <w:tc>
          <w:tcPr>
            <w:tcW w:w="523" w:type="dxa"/>
          </w:tcPr>
          <w:p w14:paraId="5C8B5235" w14:textId="77777777" w:rsidR="00DF48E9" w:rsidRDefault="00DF48E9">
            <w:pPr>
              <w:spacing w:line="360" w:lineRule="auto"/>
              <w:jc w:val="both"/>
              <w:rPr>
                <w:b/>
                <w:sz w:val="16"/>
                <w:szCs w:val="16"/>
              </w:rPr>
            </w:pPr>
          </w:p>
        </w:tc>
        <w:tc>
          <w:tcPr>
            <w:tcW w:w="523" w:type="dxa"/>
          </w:tcPr>
          <w:p w14:paraId="67DDA127" w14:textId="77777777" w:rsidR="00DF48E9" w:rsidRDefault="00DF48E9">
            <w:pPr>
              <w:spacing w:line="360" w:lineRule="auto"/>
              <w:jc w:val="both"/>
              <w:rPr>
                <w:b/>
                <w:sz w:val="16"/>
                <w:szCs w:val="16"/>
              </w:rPr>
            </w:pPr>
          </w:p>
        </w:tc>
        <w:tc>
          <w:tcPr>
            <w:tcW w:w="523" w:type="dxa"/>
          </w:tcPr>
          <w:p w14:paraId="3C7C5692" w14:textId="77777777" w:rsidR="00DF48E9" w:rsidRDefault="00DF48E9">
            <w:pPr>
              <w:spacing w:line="360" w:lineRule="auto"/>
              <w:jc w:val="both"/>
              <w:rPr>
                <w:b/>
                <w:sz w:val="16"/>
                <w:szCs w:val="16"/>
              </w:rPr>
            </w:pPr>
          </w:p>
        </w:tc>
        <w:tc>
          <w:tcPr>
            <w:tcW w:w="523" w:type="dxa"/>
          </w:tcPr>
          <w:p w14:paraId="0911ED1E" w14:textId="77777777" w:rsidR="00DF48E9" w:rsidRDefault="00DF48E9">
            <w:pPr>
              <w:spacing w:line="360" w:lineRule="auto"/>
              <w:jc w:val="both"/>
              <w:rPr>
                <w:b/>
                <w:sz w:val="16"/>
                <w:szCs w:val="16"/>
              </w:rPr>
            </w:pPr>
          </w:p>
        </w:tc>
        <w:tc>
          <w:tcPr>
            <w:tcW w:w="523" w:type="dxa"/>
          </w:tcPr>
          <w:p w14:paraId="0FC255B8" w14:textId="77777777" w:rsidR="00DF48E9" w:rsidRDefault="00DF48E9">
            <w:pPr>
              <w:spacing w:line="360" w:lineRule="auto"/>
              <w:jc w:val="both"/>
              <w:rPr>
                <w:b/>
                <w:sz w:val="16"/>
                <w:szCs w:val="16"/>
              </w:rPr>
            </w:pPr>
          </w:p>
        </w:tc>
        <w:tc>
          <w:tcPr>
            <w:tcW w:w="523" w:type="dxa"/>
          </w:tcPr>
          <w:p w14:paraId="2D5F21B4" w14:textId="77777777" w:rsidR="00DF48E9" w:rsidRDefault="00DF48E9">
            <w:pPr>
              <w:spacing w:line="360" w:lineRule="auto"/>
              <w:jc w:val="both"/>
              <w:rPr>
                <w:b/>
                <w:sz w:val="16"/>
                <w:szCs w:val="16"/>
              </w:rPr>
            </w:pPr>
          </w:p>
        </w:tc>
        <w:tc>
          <w:tcPr>
            <w:tcW w:w="525" w:type="dxa"/>
          </w:tcPr>
          <w:p w14:paraId="359CB029" w14:textId="77777777" w:rsidR="00DF48E9" w:rsidRDefault="00DF48E9">
            <w:pPr>
              <w:spacing w:line="360" w:lineRule="auto"/>
              <w:jc w:val="both"/>
              <w:rPr>
                <w:b/>
                <w:sz w:val="16"/>
                <w:szCs w:val="16"/>
              </w:rPr>
            </w:pPr>
          </w:p>
        </w:tc>
        <w:tc>
          <w:tcPr>
            <w:tcW w:w="525" w:type="dxa"/>
          </w:tcPr>
          <w:p w14:paraId="571EF075" w14:textId="77777777" w:rsidR="00DF48E9" w:rsidRDefault="00DF48E9">
            <w:pPr>
              <w:spacing w:line="360" w:lineRule="auto"/>
              <w:jc w:val="both"/>
              <w:rPr>
                <w:b/>
                <w:sz w:val="16"/>
                <w:szCs w:val="16"/>
              </w:rPr>
            </w:pPr>
          </w:p>
        </w:tc>
        <w:tc>
          <w:tcPr>
            <w:tcW w:w="525" w:type="dxa"/>
          </w:tcPr>
          <w:p w14:paraId="58FB90FE" w14:textId="77777777" w:rsidR="00DF48E9" w:rsidRDefault="00DF48E9">
            <w:pPr>
              <w:spacing w:line="360" w:lineRule="auto"/>
              <w:jc w:val="both"/>
              <w:rPr>
                <w:b/>
                <w:sz w:val="16"/>
                <w:szCs w:val="16"/>
              </w:rPr>
            </w:pPr>
          </w:p>
        </w:tc>
        <w:tc>
          <w:tcPr>
            <w:tcW w:w="525" w:type="dxa"/>
            <w:gridSpan w:val="2"/>
            <w:shd w:val="clear" w:color="auto" w:fill="C00000"/>
          </w:tcPr>
          <w:p w14:paraId="45F64DF8" w14:textId="7169A2D8" w:rsidR="00DF48E9" w:rsidRDefault="00DF48E9">
            <w:pPr>
              <w:spacing w:line="360" w:lineRule="auto"/>
              <w:jc w:val="both"/>
              <w:rPr>
                <w:b/>
                <w:sz w:val="16"/>
                <w:szCs w:val="16"/>
              </w:rPr>
            </w:pPr>
            <w:r>
              <w:rPr>
                <w:b/>
                <w:sz w:val="16"/>
                <w:szCs w:val="16"/>
              </w:rPr>
              <w:t>X</w:t>
            </w:r>
          </w:p>
        </w:tc>
        <w:tc>
          <w:tcPr>
            <w:tcW w:w="525" w:type="dxa"/>
            <w:shd w:val="clear" w:color="auto" w:fill="C00000"/>
          </w:tcPr>
          <w:p w14:paraId="1519F9F0" w14:textId="568D7AC8" w:rsidR="00DF48E9" w:rsidRDefault="00DF48E9">
            <w:pPr>
              <w:spacing w:line="360" w:lineRule="auto"/>
              <w:jc w:val="both"/>
              <w:rPr>
                <w:b/>
                <w:sz w:val="16"/>
                <w:szCs w:val="16"/>
              </w:rPr>
            </w:pPr>
            <w:r>
              <w:rPr>
                <w:b/>
                <w:sz w:val="16"/>
                <w:szCs w:val="16"/>
              </w:rPr>
              <w:t>X</w:t>
            </w:r>
          </w:p>
        </w:tc>
        <w:tc>
          <w:tcPr>
            <w:tcW w:w="525" w:type="dxa"/>
            <w:shd w:val="clear" w:color="auto" w:fill="C00000"/>
          </w:tcPr>
          <w:p w14:paraId="209633AC" w14:textId="0CAC3A27" w:rsidR="00DF48E9" w:rsidRDefault="00DF48E9">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48DD" w14:textId="77777777" w:rsidR="008543AD" w:rsidRDefault="008543AD" w:rsidP="00D110EC">
      <w:pPr>
        <w:spacing w:after="0" w:line="240" w:lineRule="auto"/>
      </w:pPr>
      <w:r>
        <w:separator/>
      </w:r>
    </w:p>
  </w:endnote>
  <w:endnote w:type="continuationSeparator" w:id="0">
    <w:p w14:paraId="3B08D7AE" w14:textId="77777777" w:rsidR="008543AD" w:rsidRDefault="008543A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19EE" w14:textId="77777777" w:rsidR="008543AD" w:rsidRDefault="008543AD" w:rsidP="00D110EC">
      <w:pPr>
        <w:spacing w:after="0" w:line="240" w:lineRule="auto"/>
      </w:pPr>
      <w:r>
        <w:separator/>
      </w:r>
    </w:p>
  </w:footnote>
  <w:footnote w:type="continuationSeparator" w:id="0">
    <w:p w14:paraId="7137757C" w14:textId="77777777" w:rsidR="008543AD" w:rsidRDefault="008543A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2880551"/>
    <w:multiLevelType w:val="hybridMultilevel"/>
    <w:tmpl w:val="27763AA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495931">
    <w:abstractNumId w:val="3"/>
  </w:num>
  <w:num w:numId="2" w16cid:durableId="650912914">
    <w:abstractNumId w:val="4"/>
  </w:num>
  <w:num w:numId="3" w16cid:durableId="1246455843">
    <w:abstractNumId w:val="0"/>
  </w:num>
  <w:num w:numId="4" w16cid:durableId="990520823">
    <w:abstractNumId w:val="2"/>
  </w:num>
  <w:num w:numId="5" w16cid:durableId="8147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66A31"/>
    <w:rsid w:val="0017053A"/>
    <w:rsid w:val="001B6E9E"/>
    <w:rsid w:val="001E0609"/>
    <w:rsid w:val="001E291A"/>
    <w:rsid w:val="00264EB0"/>
    <w:rsid w:val="00393B9B"/>
    <w:rsid w:val="00416B89"/>
    <w:rsid w:val="004D1640"/>
    <w:rsid w:val="00565AE6"/>
    <w:rsid w:val="005673ED"/>
    <w:rsid w:val="00574894"/>
    <w:rsid w:val="00582596"/>
    <w:rsid w:val="005B4D4A"/>
    <w:rsid w:val="00625E4A"/>
    <w:rsid w:val="00675035"/>
    <w:rsid w:val="006B2727"/>
    <w:rsid w:val="00707913"/>
    <w:rsid w:val="007335A0"/>
    <w:rsid w:val="00745FD6"/>
    <w:rsid w:val="00756A26"/>
    <w:rsid w:val="007C0284"/>
    <w:rsid w:val="007E7568"/>
    <w:rsid w:val="008018E6"/>
    <w:rsid w:val="008069D0"/>
    <w:rsid w:val="00834A98"/>
    <w:rsid w:val="008543AD"/>
    <w:rsid w:val="00874E43"/>
    <w:rsid w:val="008D7780"/>
    <w:rsid w:val="008D7A8C"/>
    <w:rsid w:val="008E0387"/>
    <w:rsid w:val="008F5E4A"/>
    <w:rsid w:val="00936D73"/>
    <w:rsid w:val="00937347"/>
    <w:rsid w:val="009378F7"/>
    <w:rsid w:val="009516D5"/>
    <w:rsid w:val="00994FFC"/>
    <w:rsid w:val="009B74E2"/>
    <w:rsid w:val="009D04DC"/>
    <w:rsid w:val="00A06D2A"/>
    <w:rsid w:val="00A70507"/>
    <w:rsid w:val="00A8774B"/>
    <w:rsid w:val="00AB3382"/>
    <w:rsid w:val="00AE4746"/>
    <w:rsid w:val="00B2167F"/>
    <w:rsid w:val="00B2472E"/>
    <w:rsid w:val="00B846A3"/>
    <w:rsid w:val="00C116E7"/>
    <w:rsid w:val="00C667DD"/>
    <w:rsid w:val="00C9209C"/>
    <w:rsid w:val="00CA2536"/>
    <w:rsid w:val="00CD26C5"/>
    <w:rsid w:val="00D110EC"/>
    <w:rsid w:val="00D12495"/>
    <w:rsid w:val="00D67975"/>
    <w:rsid w:val="00DA5CB1"/>
    <w:rsid w:val="00DC7A34"/>
    <w:rsid w:val="00DE43B1"/>
    <w:rsid w:val="00DF48E9"/>
    <w:rsid w:val="00DF6DC5"/>
    <w:rsid w:val="00E001B9"/>
    <w:rsid w:val="00E1017F"/>
    <w:rsid w:val="00E20DFE"/>
    <w:rsid w:val="00E65208"/>
    <w:rsid w:val="00EC3220"/>
    <w:rsid w:val="00ED3CF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C0563B0E-9893-432A-AB0F-F343A1385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04E9A8-DF4C-4446-92A6-7F98C7420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2475</Words>
  <Characters>13615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DAVID SEBASTIAN MARTINEZ ROJAS</cp:lastModifiedBy>
  <cp:revision>4</cp:revision>
  <dcterms:created xsi:type="dcterms:W3CDTF">2022-08-24T18:07:00Z</dcterms:created>
  <dcterms:modified xsi:type="dcterms:W3CDTF">2026-08-23T03:11:00Z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