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1D0D5" w14:textId="2092B6BD" w:rsidR="00FD2021" w:rsidRDefault="00000000" w:rsidP="00CA3019">
      <w:pPr>
        <w:jc w:val="center"/>
      </w:pPr>
      <w:r>
        <w:rPr>
          <w:b/>
          <w:color w:val="17365D"/>
          <w:sz w:val="48"/>
        </w:rPr>
        <w:t>New Joiner IT Readiness</w:t>
      </w:r>
    </w:p>
    <w:tbl>
      <w:tblPr>
        <w:tblW w:w="10368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384"/>
        <w:gridCol w:w="1800"/>
        <w:gridCol w:w="3384"/>
      </w:tblGrid>
      <w:tr w:rsidR="00FD2021" w14:paraId="35B88567" w14:textId="77777777" w:rsidTr="00CA3019">
        <w:trPr>
          <w:jc w:val="center"/>
        </w:trPr>
        <w:tc>
          <w:tcPr>
            <w:tcW w:w="18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253DEA" w14:textId="77777777" w:rsidR="00FD2021" w:rsidRDefault="00000000">
            <w:r>
              <w:rPr>
                <w:b/>
                <w:color w:val="FFFFFF"/>
              </w:rPr>
              <w:t>Process Owner</w:t>
            </w:r>
          </w:p>
        </w:tc>
        <w:tc>
          <w:tcPr>
            <w:tcW w:w="338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C51F3C" w14:textId="77777777" w:rsidR="00FD2021" w:rsidRDefault="00000000">
            <w:r>
              <w:t>Endpoint Management / IT Operations</w:t>
            </w:r>
          </w:p>
        </w:tc>
        <w:tc>
          <w:tcPr>
            <w:tcW w:w="18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4C29D8" w14:textId="77777777" w:rsidR="00FD2021" w:rsidRDefault="00000000">
            <w:r>
              <w:rPr>
                <w:b/>
                <w:color w:val="FFFFFF"/>
              </w:rPr>
              <w:t>Approver</w:t>
            </w:r>
          </w:p>
        </w:tc>
        <w:tc>
          <w:tcPr>
            <w:tcW w:w="338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EE36C9" w14:textId="77777777" w:rsidR="00FD2021" w:rsidRDefault="00000000">
            <w:r>
              <w:t>Manager / Service Owner</w:t>
            </w:r>
          </w:p>
        </w:tc>
      </w:tr>
      <w:tr w:rsidR="00FD2021" w14:paraId="2BF0C1C6" w14:textId="77777777" w:rsidTr="00CA3019">
        <w:trPr>
          <w:jc w:val="center"/>
        </w:trPr>
        <w:tc>
          <w:tcPr>
            <w:tcW w:w="18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E285BB" w14:textId="77777777" w:rsidR="00FD2021" w:rsidRDefault="00000000">
            <w:r>
              <w:rPr>
                <w:b/>
                <w:color w:val="FFFFFF"/>
              </w:rPr>
              <w:t>Prepared By</w:t>
            </w:r>
          </w:p>
        </w:tc>
        <w:tc>
          <w:tcPr>
            <w:tcW w:w="338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310B15" w14:textId="77777777" w:rsidR="00FD2021" w:rsidRDefault="00000000">
            <w:r>
              <w:t>Dnyaneshwar Karande</w:t>
            </w:r>
          </w:p>
        </w:tc>
        <w:tc>
          <w:tcPr>
            <w:tcW w:w="18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30EA8" w14:textId="77777777" w:rsidR="00FD2021" w:rsidRDefault="00000000">
            <w:r>
              <w:rPr>
                <w:b/>
                <w:color w:val="FFFFFF"/>
              </w:rPr>
              <w:t>Version</w:t>
            </w:r>
          </w:p>
        </w:tc>
        <w:tc>
          <w:tcPr>
            <w:tcW w:w="338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D60E56" w14:textId="77777777" w:rsidR="00FD2021" w:rsidRDefault="00000000">
            <w:r>
              <w:t>1.0</w:t>
            </w:r>
          </w:p>
        </w:tc>
      </w:tr>
      <w:tr w:rsidR="00FD2021" w14:paraId="6132C6CA" w14:textId="77777777" w:rsidTr="00CA3019">
        <w:trPr>
          <w:jc w:val="center"/>
        </w:trPr>
        <w:tc>
          <w:tcPr>
            <w:tcW w:w="18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08519D" w14:textId="77777777" w:rsidR="00FD2021" w:rsidRDefault="00000000">
            <w:r>
              <w:rPr>
                <w:b/>
                <w:color w:val="FFFFFF"/>
              </w:rPr>
              <w:t>Classification</w:t>
            </w:r>
          </w:p>
        </w:tc>
        <w:tc>
          <w:tcPr>
            <w:tcW w:w="338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2FEFE4" w14:textId="77777777" w:rsidR="00FD2021" w:rsidRDefault="00000000">
            <w:r>
              <w:t>Internal</w:t>
            </w:r>
          </w:p>
        </w:tc>
        <w:tc>
          <w:tcPr>
            <w:tcW w:w="18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12E169" w14:textId="77777777" w:rsidR="00FD2021" w:rsidRDefault="00000000">
            <w:r>
              <w:rPr>
                <w:b/>
                <w:color w:val="FFFFFF"/>
              </w:rPr>
              <w:t>Status</w:t>
            </w:r>
          </w:p>
        </w:tc>
        <w:tc>
          <w:tcPr>
            <w:tcW w:w="338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5E3C0E" w14:textId="77777777" w:rsidR="00FD2021" w:rsidRDefault="00000000">
            <w:r>
              <w:t>Handover Draft</w:t>
            </w:r>
          </w:p>
        </w:tc>
      </w:tr>
    </w:tbl>
    <w:p w14:paraId="29B19EC0" w14:textId="77777777" w:rsidR="00FD2021" w:rsidRDefault="00000000">
      <w:pPr>
        <w:pStyle w:val="Heading1"/>
      </w:pPr>
      <w:r>
        <w:t>1. Purpose and Scope</w:t>
      </w:r>
    </w:p>
    <w:p w14:paraId="1E23E73F" w14:textId="77777777" w:rsidR="00FD2021" w:rsidRDefault="00000000">
      <w:r>
        <w:t>To ensure a new joiner has an approved account, license, device, access, MFA and communication tools ready by the agreed start date.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992"/>
      </w:tblGrid>
      <w:tr w:rsidR="00FD2021" w14:paraId="08F96D6F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6B17E7" w14:textId="77777777" w:rsidR="00FD2021" w:rsidRDefault="00000000">
            <w:r>
              <w:rPr>
                <w:b/>
              </w:rPr>
              <w:t>Trigger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80E5B7" w14:textId="77777777" w:rsidR="00FD2021" w:rsidRDefault="00000000">
            <w:r>
              <w:t>Approved onboarding request from HR/manager.</w:t>
            </w:r>
          </w:p>
        </w:tc>
      </w:tr>
      <w:tr w:rsidR="00FD2021" w14:paraId="6581456F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E7E788" w14:textId="77777777" w:rsidR="00FD2021" w:rsidRDefault="00000000">
            <w:r>
              <w:rPr>
                <w:b/>
              </w:rPr>
              <w:t>Prerequisites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AA2CB0" w14:textId="77777777" w:rsidR="00FD2021" w:rsidRDefault="00000000">
            <w:r>
              <w:t>Complete joiner form; legal/display name; start date; manager; title; location; department; access matrix; device approval; licenses and stock; owner contacts.</w:t>
            </w:r>
          </w:p>
        </w:tc>
      </w:tr>
      <w:tr w:rsidR="00FD2021" w14:paraId="1C093ADE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51A9F0" w14:textId="77777777" w:rsidR="00FD2021" w:rsidRDefault="00000000">
            <w:r>
              <w:rPr>
                <w:b/>
              </w:rPr>
              <w:t>Expected output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F12444" w14:textId="77777777" w:rsidR="00FD2021" w:rsidRDefault="00000000">
            <w:r>
              <w:t>Ready account, device, approved access and onboarding completion record.</w:t>
            </w:r>
          </w:p>
        </w:tc>
      </w:tr>
      <w:tr w:rsidR="00FD2021" w14:paraId="7FBD42D9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241B5C" w14:textId="77777777" w:rsidR="00FD2021" w:rsidRDefault="00000000">
            <w:r>
              <w:rPr>
                <w:b/>
              </w:rPr>
              <w:t>General control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3A618D" w14:textId="77777777" w:rsidR="00FD2021" w:rsidRDefault="00000000">
            <w:r>
              <w:t>Use approved request, least-privilege admin role, masked evidence, and user/owner confirmation.</w:t>
            </w:r>
          </w:p>
        </w:tc>
      </w:tr>
    </w:tbl>
    <w:p w14:paraId="1ABA7CDD" w14:textId="77777777" w:rsidR="00FD2021" w:rsidRDefault="00000000">
      <w:pPr>
        <w:pStyle w:val="Heading1"/>
      </w:pPr>
      <w:r>
        <w:t>2. Detailed Procedure</w:t>
      </w:r>
    </w:p>
    <w:p w14:paraId="7F54F1D7" w14:textId="77777777" w:rsidR="00FD2021" w:rsidRDefault="00000000">
      <w:pPr>
        <w:pStyle w:val="Heading2"/>
      </w:pPr>
      <w:r>
        <w:t>Step 1: Review request completeness</w:t>
      </w:r>
    </w:p>
    <w:p w14:paraId="78CEB0D9" w14:textId="77777777" w:rsidR="00FD2021" w:rsidRDefault="00000000">
      <w:pPr>
        <w:pStyle w:val="ListBullet"/>
      </w:pPr>
      <w:r>
        <w:t>Confirm required details and approval.</w:t>
      </w:r>
    </w:p>
    <w:p w14:paraId="2C637CD4" w14:textId="77777777" w:rsidR="00FD2021" w:rsidRDefault="00000000">
      <w:pPr>
        <w:pStyle w:val="ListBullet"/>
      </w:pPr>
      <w:r>
        <w:t>If data conflicts, pause and ask HR/manager to correct it.</w:t>
      </w:r>
    </w:p>
    <w:p w14:paraId="7FB89E90" w14:textId="77777777" w:rsidR="00FD2021" w:rsidRDefault="00000000">
      <w:pPr>
        <w:ind w:left="360"/>
      </w:pPr>
      <w:r>
        <w:rPr>
          <w:b/>
          <w:color w:val="0F6B78"/>
        </w:rPr>
        <w:t xml:space="preserve">Checkpoint: </w:t>
      </w:r>
      <w:r>
        <w:t>One approved source of truth exists.</w:t>
      </w:r>
    </w:p>
    <w:p w14:paraId="68A7FA70" w14:textId="77777777" w:rsidR="00FD2021" w:rsidRDefault="00000000">
      <w:pPr>
        <w:pStyle w:val="Heading2"/>
      </w:pPr>
      <w:r>
        <w:t>Step 2: Plan readiness</w:t>
      </w:r>
    </w:p>
    <w:p w14:paraId="0F3F8BE8" w14:textId="77777777" w:rsidR="00FD2021" w:rsidRDefault="00000000">
      <w:pPr>
        <w:pStyle w:val="ListBullet"/>
      </w:pPr>
      <w:r>
        <w:t>Check start date, device stock, licenses, account lead time, shipping and special access dependency.</w:t>
      </w:r>
    </w:p>
    <w:p w14:paraId="13E7085E" w14:textId="77777777" w:rsidR="00FD2021" w:rsidRDefault="00000000">
      <w:pPr>
        <w:pStyle w:val="ListBullet"/>
      </w:pPr>
      <w:r>
        <w:t>Assign owners and due dates for each item.</w:t>
      </w:r>
    </w:p>
    <w:p w14:paraId="2138C3C2" w14:textId="77777777" w:rsidR="00FD2021" w:rsidRDefault="00000000">
      <w:pPr>
        <w:ind w:left="360"/>
      </w:pPr>
      <w:r>
        <w:rPr>
          <w:b/>
          <w:color w:val="0F6B78"/>
        </w:rPr>
        <w:t xml:space="preserve">Checkpoint: </w:t>
      </w:r>
      <w:r>
        <w:t>Risks are identified before Day 1.</w:t>
      </w:r>
    </w:p>
    <w:p w14:paraId="19BAB981" w14:textId="77777777" w:rsidR="00FD2021" w:rsidRDefault="00000000">
      <w:pPr>
        <w:pStyle w:val="Heading2"/>
      </w:pPr>
      <w:r>
        <w:t>Step 3: Create/confirm account</w:t>
      </w:r>
    </w:p>
    <w:p w14:paraId="2B6B3D0A" w14:textId="77777777" w:rsidR="00FD2021" w:rsidRDefault="00000000">
      <w:pPr>
        <w:pStyle w:val="ListBullet"/>
      </w:pPr>
      <w:r>
        <w:t>Create or confirm the account using approved naming standard and source system.</w:t>
      </w:r>
    </w:p>
    <w:p w14:paraId="4C1184CB" w14:textId="77777777" w:rsidR="00FD2021" w:rsidRDefault="00000000">
      <w:pPr>
        <w:pStyle w:val="ListBullet"/>
      </w:pPr>
      <w:r>
        <w:t>Set usage location and basic profile details.</w:t>
      </w:r>
    </w:p>
    <w:p w14:paraId="5720499E" w14:textId="77777777" w:rsidR="00FD2021" w:rsidRDefault="00000000">
      <w:pPr>
        <w:pStyle w:val="ListBullet"/>
      </w:pPr>
      <w:r>
        <w:t>Share initial access only through approved secure method.</w:t>
      </w:r>
    </w:p>
    <w:p w14:paraId="0CB5257E" w14:textId="77777777" w:rsidR="00FD2021" w:rsidRDefault="00000000">
      <w:pPr>
        <w:ind w:left="360"/>
      </w:pPr>
      <w:r>
        <w:rPr>
          <w:b/>
          <w:color w:val="0F6B78"/>
        </w:rPr>
        <w:t xml:space="preserve">Checkpoint: </w:t>
      </w:r>
      <w:r>
        <w:t>Account exists with correct identity data.</w:t>
      </w:r>
    </w:p>
    <w:p w14:paraId="1C6C0640" w14:textId="77777777" w:rsidR="00FD2021" w:rsidRDefault="00000000">
      <w:pPr>
        <w:pStyle w:val="Heading2"/>
      </w:pPr>
      <w:r>
        <w:t>Step 4: Assign licenses and access</w:t>
      </w:r>
    </w:p>
    <w:p w14:paraId="773896EB" w14:textId="77777777" w:rsidR="00FD2021" w:rsidRDefault="00000000">
      <w:pPr>
        <w:pStyle w:val="ListBullet"/>
      </w:pPr>
      <w:r>
        <w:t>Apply standard license and role-based groups only after approval.</w:t>
      </w:r>
    </w:p>
    <w:p w14:paraId="5102B520" w14:textId="77777777" w:rsidR="00FD2021" w:rsidRDefault="00000000">
      <w:pPr>
        <w:pStyle w:val="ListBullet"/>
      </w:pPr>
      <w:r>
        <w:t>Raise separate requests for business applications, VPN or privileged access.</w:t>
      </w:r>
    </w:p>
    <w:p w14:paraId="6FEB5AEC" w14:textId="77777777" w:rsidR="00FD2021" w:rsidRDefault="00000000">
      <w:pPr>
        <w:ind w:left="360"/>
      </w:pPr>
      <w:r>
        <w:rPr>
          <w:b/>
          <w:color w:val="0F6B78"/>
        </w:rPr>
        <w:lastRenderedPageBreak/>
        <w:t xml:space="preserve">Checkpoint: </w:t>
      </w:r>
      <w:r>
        <w:t>No excessive or unapproved access is applied.</w:t>
      </w:r>
    </w:p>
    <w:p w14:paraId="330C08D2" w14:textId="77777777" w:rsidR="00FD2021" w:rsidRDefault="00000000">
      <w:pPr>
        <w:pStyle w:val="Heading2"/>
      </w:pPr>
      <w:r>
        <w:t>Step 5: Prepare device</w:t>
      </w:r>
    </w:p>
    <w:p w14:paraId="6FBB2825" w14:textId="77777777" w:rsidR="00FD2021" w:rsidRDefault="00000000">
      <w:pPr>
        <w:pStyle w:val="ListBullet"/>
      </w:pPr>
      <w:r>
        <w:t>Configure, update, enroll and test the approved laptop.</w:t>
      </w:r>
    </w:p>
    <w:p w14:paraId="79FFF4B2" w14:textId="77777777" w:rsidR="00FD2021" w:rsidRDefault="00000000">
      <w:pPr>
        <w:pStyle w:val="ListBullet"/>
      </w:pPr>
      <w:r>
        <w:t>Update asset tracker and reserve/allocate device.</w:t>
      </w:r>
    </w:p>
    <w:p w14:paraId="6B5B482C" w14:textId="77777777" w:rsidR="00FD2021" w:rsidRDefault="00000000">
      <w:pPr>
        <w:ind w:left="360"/>
      </w:pPr>
      <w:r>
        <w:rPr>
          <w:b/>
          <w:color w:val="0F6B78"/>
        </w:rPr>
        <w:t xml:space="preserve">Checkpoint: </w:t>
      </w:r>
      <w:r>
        <w:t>Device is compliant and assigned.</w:t>
      </w:r>
    </w:p>
    <w:p w14:paraId="27ECB566" w14:textId="77777777" w:rsidR="00FD2021" w:rsidRDefault="00000000">
      <w:pPr>
        <w:pStyle w:val="Heading2"/>
      </w:pPr>
      <w:r>
        <w:t>Step 6: Prepare communication tools</w:t>
      </w:r>
    </w:p>
    <w:p w14:paraId="3EF7D5CF" w14:textId="77777777" w:rsidR="00FD2021" w:rsidRDefault="00000000">
      <w:pPr>
        <w:pStyle w:val="ListBullet"/>
      </w:pPr>
      <w:r>
        <w:t>Confirm mailbox, Outlook, Teams and MFA registration path.</w:t>
      </w:r>
    </w:p>
    <w:p w14:paraId="44D2322D" w14:textId="77777777" w:rsidR="00FD2021" w:rsidRDefault="00000000">
      <w:pPr>
        <w:pStyle w:val="ListBullet"/>
      </w:pPr>
      <w:r>
        <w:t>Add approved distribution lists/shared resources if requested.</w:t>
      </w:r>
    </w:p>
    <w:p w14:paraId="4EDBC93B" w14:textId="77777777" w:rsidR="00FD2021" w:rsidRDefault="00000000">
      <w:pPr>
        <w:ind w:left="360"/>
      </w:pPr>
      <w:r>
        <w:rPr>
          <w:b/>
          <w:color w:val="0F6B78"/>
        </w:rPr>
        <w:t xml:space="preserve">Checkpoint: </w:t>
      </w:r>
      <w:r>
        <w:t>Core communication services are ready.</w:t>
      </w:r>
    </w:p>
    <w:p w14:paraId="60C3B0F3" w14:textId="77777777" w:rsidR="00FD2021" w:rsidRDefault="00000000">
      <w:pPr>
        <w:pStyle w:val="Heading2"/>
      </w:pPr>
      <w:r>
        <w:t>Step 7: Day 1 handover</w:t>
      </w:r>
    </w:p>
    <w:p w14:paraId="4E685648" w14:textId="77777777" w:rsidR="00FD2021" w:rsidRDefault="00000000">
      <w:pPr>
        <w:pStyle w:val="ListBullet"/>
      </w:pPr>
      <w:r>
        <w:t>Verify identity, hand over device/access instructions, guide MFA and test sign-in.</w:t>
      </w:r>
    </w:p>
    <w:p w14:paraId="13C2F99A" w14:textId="77777777" w:rsidR="00FD2021" w:rsidRDefault="00000000">
      <w:pPr>
        <w:pStyle w:val="ListBullet"/>
      </w:pPr>
      <w:r>
        <w:t>Capture asset acknowledgement.</w:t>
      </w:r>
    </w:p>
    <w:p w14:paraId="39EE3C92" w14:textId="77777777" w:rsidR="00FD2021" w:rsidRDefault="00000000">
      <w:pPr>
        <w:ind w:left="360"/>
      </w:pPr>
      <w:r>
        <w:rPr>
          <w:b/>
          <w:color w:val="0F6B78"/>
        </w:rPr>
        <w:t xml:space="preserve">Checkpoint: </w:t>
      </w:r>
      <w:r>
        <w:t>User can sign in and use core services.</w:t>
      </w:r>
    </w:p>
    <w:p w14:paraId="03968CA7" w14:textId="77777777" w:rsidR="00FD2021" w:rsidRDefault="00000000">
      <w:pPr>
        <w:pStyle w:val="Heading2"/>
      </w:pPr>
      <w:r>
        <w:t>Step 8: Close onboarding</w:t>
      </w:r>
    </w:p>
    <w:p w14:paraId="419E8D74" w14:textId="77777777" w:rsidR="00FD2021" w:rsidRDefault="00000000">
      <w:pPr>
        <w:pStyle w:val="ListBullet"/>
      </w:pPr>
      <w:r>
        <w:t>Send completion summary listing completed and pending items, owners and dates.</w:t>
      </w:r>
    </w:p>
    <w:p w14:paraId="7AA56A1D" w14:textId="77777777" w:rsidR="00FD2021" w:rsidRDefault="00000000">
      <w:pPr>
        <w:pStyle w:val="ListBullet"/>
      </w:pPr>
      <w:r>
        <w:t>Update onboarding and asset trackers.</w:t>
      </w:r>
    </w:p>
    <w:p w14:paraId="36E4C59C" w14:textId="77777777" w:rsidR="00FD2021" w:rsidRDefault="00000000">
      <w:pPr>
        <w:ind w:left="360"/>
      </w:pPr>
      <w:r>
        <w:rPr>
          <w:b/>
          <w:color w:val="0F6B78"/>
        </w:rPr>
        <w:t xml:space="preserve">Checkpoint: </w:t>
      </w:r>
      <w:r>
        <w:t>Onboarding is auditable and pending items remain owned.</w:t>
      </w:r>
    </w:p>
    <w:p w14:paraId="017DBAE2" w14:textId="77777777" w:rsidR="00FD2021" w:rsidRDefault="00000000">
      <w:pPr>
        <w:pStyle w:val="Heading1"/>
      </w:pPr>
      <w:r>
        <w:t>3. Validation and Completion</w:t>
      </w:r>
    </w:p>
    <w:p w14:paraId="4F770EF9" w14:textId="77777777" w:rsidR="00FD2021" w:rsidRDefault="00000000">
      <w:pPr>
        <w:pStyle w:val="ListBullet"/>
      </w:pPr>
      <w:r>
        <w:t>Account and user details match approved request.</w:t>
      </w:r>
    </w:p>
    <w:p w14:paraId="25863A01" w14:textId="77777777" w:rsidR="00FD2021" w:rsidRDefault="00000000">
      <w:pPr>
        <w:pStyle w:val="ListBullet"/>
      </w:pPr>
      <w:r>
        <w:t>Core license, mailbox, Teams and MFA work.</w:t>
      </w:r>
    </w:p>
    <w:p w14:paraId="296C0B9C" w14:textId="77777777" w:rsidR="00FD2021" w:rsidRDefault="00000000">
      <w:pPr>
        <w:pStyle w:val="ListBullet"/>
      </w:pPr>
      <w:r>
        <w:t>Device is compliant and allocated.</w:t>
      </w:r>
    </w:p>
    <w:p w14:paraId="310631F2" w14:textId="77777777" w:rsidR="00FD2021" w:rsidRDefault="00000000">
      <w:pPr>
        <w:pStyle w:val="ListBullet"/>
      </w:pPr>
      <w:r>
        <w:t>Required access is completed or listed as pending with owner/date.</w:t>
      </w:r>
    </w:p>
    <w:p w14:paraId="55B6D553" w14:textId="77777777" w:rsidR="00FD2021" w:rsidRDefault="00000000">
      <w:pPr>
        <w:pStyle w:val="Heading1"/>
      </w:pPr>
      <w:r>
        <w:t>4. Exception and Escalation</w:t>
      </w:r>
    </w:p>
    <w:p w14:paraId="6222A4C5" w14:textId="77777777" w:rsidR="00FD2021" w:rsidRDefault="00000000">
      <w:pPr>
        <w:pStyle w:val="ListBullet"/>
      </w:pPr>
      <w:r>
        <w:t>Incomplete request: return to HR/manager before provisioning.</w:t>
      </w:r>
    </w:p>
    <w:p w14:paraId="66180EAD" w14:textId="77777777" w:rsidR="00FD2021" w:rsidRDefault="00000000">
      <w:pPr>
        <w:pStyle w:val="ListBullet"/>
      </w:pPr>
      <w:r>
        <w:t>No stock/license: escalate procurement or license shortage immediately.</w:t>
      </w:r>
    </w:p>
    <w:p w14:paraId="43F7FF61" w14:textId="77777777" w:rsidR="00FD2021" w:rsidRDefault="00000000">
      <w:pPr>
        <w:pStyle w:val="ListBullet"/>
      </w:pPr>
      <w:r>
        <w:t>Privileged access: use separate approval and access-management process.</w:t>
      </w:r>
    </w:p>
    <w:p w14:paraId="1EF8B57E" w14:textId="77777777" w:rsidR="00FD2021" w:rsidRDefault="00000000">
      <w:pPr>
        <w:pStyle w:val="Heading1"/>
      </w:pPr>
      <w:r>
        <w:t>References</w:t>
      </w:r>
    </w:p>
    <w:p w14:paraId="46575341" w14:textId="77777777" w:rsidR="00FD2021" w:rsidRDefault="00000000">
      <w:pPr>
        <w:pStyle w:val="ListBullet"/>
      </w:pPr>
      <w:r>
        <w:rPr>
          <w:b/>
        </w:rPr>
        <w:t xml:space="preserve">Add users and assign licenses: </w:t>
      </w:r>
      <w:r>
        <w:t>https://learn.microsoft.com/en-us/microsoft-365/admin/add-users/add-users?view=o365-worldwide</w:t>
      </w:r>
    </w:p>
    <w:p w14:paraId="69D3F97F" w14:textId="7F5D855F" w:rsidR="00FD2021" w:rsidRDefault="00000000" w:rsidP="00CA3019">
      <w:pPr>
        <w:pStyle w:val="ListBullet"/>
      </w:pPr>
      <w:r>
        <w:rPr>
          <w:b/>
        </w:rPr>
        <w:t xml:space="preserve">Windows enrollment guide: </w:t>
      </w:r>
      <w:r>
        <w:t>https://learn.microsoft.com/en-us/intune/device-enrollment/windows/guide</w:t>
      </w:r>
      <w:r w:rsidR="00CA3019">
        <w:t>.</w:t>
      </w:r>
    </w:p>
    <w:sectPr w:rsidR="00FD2021" w:rsidSect="00034616">
      <w:head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313E4" w14:textId="77777777" w:rsidR="001C4EC9" w:rsidRDefault="001C4EC9">
      <w:pPr>
        <w:spacing w:after="0" w:line="240" w:lineRule="auto"/>
      </w:pPr>
      <w:r>
        <w:separator/>
      </w:r>
    </w:p>
  </w:endnote>
  <w:endnote w:type="continuationSeparator" w:id="0">
    <w:p w14:paraId="07BC3458" w14:textId="77777777" w:rsidR="001C4EC9" w:rsidRDefault="001C4E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75BC9" w14:textId="77777777" w:rsidR="001C4EC9" w:rsidRDefault="001C4EC9">
      <w:pPr>
        <w:spacing w:after="0" w:line="240" w:lineRule="auto"/>
      </w:pPr>
      <w:r>
        <w:separator/>
      </w:r>
    </w:p>
  </w:footnote>
  <w:footnote w:type="continuationSeparator" w:id="0">
    <w:p w14:paraId="5AEA9E2A" w14:textId="77777777" w:rsidR="001C4EC9" w:rsidRDefault="001C4E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58355" w14:textId="0A3E225D" w:rsidR="00FD2021" w:rsidRDefault="00FD2021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766012">
    <w:abstractNumId w:val="8"/>
  </w:num>
  <w:num w:numId="2" w16cid:durableId="1516068930">
    <w:abstractNumId w:val="6"/>
  </w:num>
  <w:num w:numId="3" w16cid:durableId="219756295">
    <w:abstractNumId w:val="5"/>
  </w:num>
  <w:num w:numId="4" w16cid:durableId="19548211">
    <w:abstractNumId w:val="4"/>
  </w:num>
  <w:num w:numId="5" w16cid:durableId="1940718749">
    <w:abstractNumId w:val="7"/>
  </w:num>
  <w:num w:numId="6" w16cid:durableId="267934834">
    <w:abstractNumId w:val="3"/>
  </w:num>
  <w:num w:numId="7" w16cid:durableId="1628702741">
    <w:abstractNumId w:val="2"/>
  </w:num>
  <w:num w:numId="8" w16cid:durableId="1115176505">
    <w:abstractNumId w:val="1"/>
  </w:num>
  <w:num w:numId="9" w16cid:durableId="1824857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4EC9"/>
    <w:rsid w:val="0029639D"/>
    <w:rsid w:val="00326F90"/>
    <w:rsid w:val="003F386D"/>
    <w:rsid w:val="00AA1D8D"/>
    <w:rsid w:val="00B47730"/>
    <w:rsid w:val="00CA3019"/>
    <w:rsid w:val="00CB0664"/>
    <w:rsid w:val="00FC693F"/>
    <w:rsid w:val="00FD2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855A1B"/>
  <w14:defaultImageDpi w14:val="300"/>
  <w15:docId w15:val="{AABE2E29-CBAB-4D41-A351-BB8C2D303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F6B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2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417</Words>
  <Characters>2770</Characters>
  <Application>Microsoft Office Word</Application>
  <DocSecurity>0</DocSecurity>
  <Lines>72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Dnyaneshwar Karande</cp:lastModifiedBy>
  <cp:revision>2</cp:revision>
  <dcterms:created xsi:type="dcterms:W3CDTF">2013-12-23T23:15:00Z</dcterms:created>
  <dcterms:modified xsi:type="dcterms:W3CDTF">2026-09-16T12:26:00Z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2026-09-16T12:26:47Z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dd72a2d2-8ec1-4f74-9b3a-e66f079e7fd4</vt:lpwstr>
  </property>
  <property fmtid="{D5CDD505-2E9C-101B-9397-08002B2CF9AE}" pid="7" name="MSIP_Label_defa4170-0d19-0005-0004-bc88714345d2_ActionId">
    <vt:lpwstr>d4ccccdf-20d1-492a-8a73-05b575d9ba3e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