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SCCM BASICS</w:t>
      </w:r>
    </w:p>
    <w:p>
      <w:pPr>
        <w:jc w:val="center"/>
      </w:pPr>
      <w:r>
        <w:rPr>
          <w:b/>
          <w:color w:val="2F5597"/>
          <w:sz w:val="40"/>
        </w:rPr>
        <w:t>Topic 1: What is SCCM?</w:t>
      </w:r>
    </w:p>
    <w:p>
      <w:pPr>
        <w:jc w:val="center"/>
      </w:pPr>
      <w:r>
        <w:rPr>
          <w:i/>
          <w:color w:val="5A5A5A"/>
          <w:sz w:val="24"/>
        </w:rPr>
        <w:t>A simple, example-based beginner guide</w:t>
      </w:r>
    </w:p>
    <w:p>
      <w:pPr>
        <w:pStyle w:val="KeyPoint"/>
      </w:pPr>
      <w:r>
        <w:t>Purpose: Understand what SCCM is, why companies use it, what it can do, and the basic words used by SCCM administrators.</w:t>
      </w:r>
    </w:p>
    <w:p>
      <w:pPr>
        <w:pStyle w:val="Heading1"/>
      </w:pPr>
      <w:r>
        <w:t>1. Start with a Simple School Example</w:t>
      </w:r>
    </w:p>
    <w:p>
      <w:r>
        <w:t>Imagine a school with 1,000 students. The principal wants to give the same notebook to every student, check who received it, replace old notebooks, and know which student has which item.</w:t>
      </w:r>
    </w:p>
    <w:p>
      <w:r>
        <w:t>Doing all of this manually would take a lot of time. So the principal appoints a manager who controls and tracks everything from one place.</w:t>
      </w:r>
    </w:p>
    <w:p>
      <w:pPr>
        <w:pStyle w:val="KeyPoint"/>
      </w:pPr>
      <w:r>
        <w:t>SCCM works like that manager for company computers.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pPr>
              <w:spacing w:after="40"/>
            </w:pPr>
            <w:r>
              <w:rPr>
                <w:sz w:val="19"/>
              </w:rPr>
              <w:t>School example</w:t>
            </w:r>
          </w:p>
        </w:tc>
        <w:tc>
          <w:tcPr>
            <w:tcW w:type="dxa" w:w="5040"/>
            <w:vAlign w:val="center"/>
          </w:tcPr>
          <w:p>
            <w:pPr>
              <w:spacing w:after="40"/>
            </w:pPr>
            <w:r>
              <w:rPr>
                <w:sz w:val="19"/>
              </w:rPr>
              <w:t>SCCM meaning</w:t>
            </w:r>
          </w:p>
        </w:tc>
      </w:tr>
      <w:tr>
        <w:tc>
          <w:tcPr>
            <w:tcW w:type="dxa" w:w="5040"/>
            <w:vAlign w:val="center"/>
          </w:tcPr>
          <w:p>
            <w:pPr>
              <w:spacing w:after="40"/>
            </w:pPr>
            <w:r>
              <w:rPr>
                <w:sz w:val="19"/>
              </w:rPr>
              <w:t>Students</w:t>
            </w:r>
          </w:p>
        </w:tc>
        <w:tc>
          <w:tcPr>
            <w:tcW w:type="dxa" w:w="5040"/>
            <w:vAlign w:val="center"/>
          </w:tcPr>
          <w:p>
            <w:pPr>
              <w:spacing w:after="40"/>
            </w:pPr>
            <w:r>
              <w:rPr>
                <w:sz w:val="19"/>
              </w:rPr>
              <w:t>Computers and laptops</w:t>
            </w:r>
          </w:p>
        </w:tc>
      </w:tr>
      <w:tr>
        <w:tc>
          <w:tcPr>
            <w:tcW w:type="dxa" w:w="5040"/>
            <w:vAlign w:val="center"/>
          </w:tcPr>
          <w:p>
            <w:pPr>
              <w:spacing w:after="40"/>
            </w:pPr>
            <w:r>
              <w:rPr>
                <w:sz w:val="19"/>
              </w:rPr>
              <w:t>Notebooks</w:t>
            </w:r>
          </w:p>
        </w:tc>
        <w:tc>
          <w:tcPr>
            <w:tcW w:type="dxa" w:w="5040"/>
            <w:vAlign w:val="center"/>
          </w:tcPr>
          <w:p>
            <w:pPr>
              <w:spacing w:after="40"/>
            </w:pPr>
            <w:r>
              <w:rPr>
                <w:sz w:val="19"/>
              </w:rPr>
              <w:t>Applications or software</w:t>
            </w:r>
          </w:p>
        </w:tc>
      </w:tr>
      <w:tr>
        <w:tc>
          <w:tcPr>
            <w:tcW w:type="dxa" w:w="5040"/>
            <w:vAlign w:val="center"/>
          </w:tcPr>
          <w:p>
            <w:pPr>
              <w:spacing w:after="40"/>
            </w:pPr>
            <w:r>
              <w:rPr>
                <w:sz w:val="19"/>
              </w:rPr>
              <w:t>Uniform rules</w:t>
            </w:r>
          </w:p>
        </w:tc>
        <w:tc>
          <w:tcPr>
            <w:tcW w:type="dxa" w:w="5040"/>
            <w:vAlign w:val="center"/>
          </w:tcPr>
          <w:p>
            <w:pPr>
              <w:spacing w:after="40"/>
            </w:pPr>
            <w:r>
              <w:rPr>
                <w:sz w:val="19"/>
              </w:rPr>
              <w:t>Windows and security settings</w:t>
            </w:r>
          </w:p>
        </w:tc>
      </w:tr>
      <w:tr>
        <w:tc>
          <w:tcPr>
            <w:tcW w:type="dxa" w:w="5040"/>
            <w:vAlign w:val="center"/>
          </w:tcPr>
          <w:p>
            <w:pPr>
              <w:spacing w:after="40"/>
            </w:pPr>
            <w:r>
              <w:rPr>
                <w:sz w:val="19"/>
              </w:rPr>
              <w:t>Principal</w:t>
            </w:r>
          </w:p>
        </w:tc>
        <w:tc>
          <w:tcPr>
            <w:tcW w:type="dxa" w:w="5040"/>
            <w:vAlign w:val="center"/>
          </w:tcPr>
          <w:p>
            <w:pPr>
              <w:spacing w:after="40"/>
            </w:pPr>
            <w:r>
              <w:rPr>
                <w:sz w:val="19"/>
              </w:rPr>
              <w:t>IT management</w:t>
            </w:r>
          </w:p>
        </w:tc>
      </w:tr>
      <w:tr>
        <w:tc>
          <w:tcPr>
            <w:tcW w:type="dxa" w:w="5040"/>
            <w:vAlign w:val="center"/>
          </w:tcPr>
          <w:p>
            <w:pPr>
              <w:spacing w:after="40"/>
            </w:pPr>
            <w:r>
              <w:rPr>
                <w:sz w:val="19"/>
              </w:rPr>
              <w:t>Manager</w:t>
            </w:r>
          </w:p>
        </w:tc>
        <w:tc>
          <w:tcPr>
            <w:tcW w:type="dxa" w:w="5040"/>
            <w:vAlign w:val="center"/>
          </w:tcPr>
          <w:p>
            <w:pPr>
              <w:spacing w:after="40"/>
            </w:pPr>
            <w:r>
              <w:rPr>
                <w:sz w:val="19"/>
              </w:rPr>
              <w:t>SCCM administrator and SCCM system</w:t>
            </w:r>
          </w:p>
        </w:tc>
      </w:tr>
    </w:tbl>
    <w:p>
      <w:pPr>
        <w:pStyle w:val="Heading1"/>
      </w:pPr>
      <w:r>
        <w:t>2. Full Form and Simple Definition</w:t>
      </w:r>
    </w:p>
    <w:p>
      <w:r>
        <w:t>SCCM stands for System Center Configuration Manager. You may also hear the name Microsoft Endpoint Configuration Manager, or MECM.</w:t>
      </w:r>
    </w:p>
    <w:p>
      <w:pPr>
        <w:pStyle w:val="KeyPoint"/>
      </w:pPr>
      <w:r>
        <w:t>Simple definition: SCCM is a Microsoft management tool that helps IT teams manage many Windows computers from one central console.</w:t>
      </w:r>
    </w:p>
    <w:p>
      <w:pPr>
        <w:pStyle w:val="Heading1"/>
      </w:pPr>
      <w:r>
        <w:t>3. Why Do Companies Need SCCM?</w:t>
      </w:r>
    </w:p>
    <w:p>
      <w:r>
        <w:t>Suppose your company has 5,000 laptops and needs Zoom installed on all of them.</w:t>
      </w:r>
    </w:p>
    <w:p>
      <w:r>
        <w:t>Without SCCM, an engineer may need to connect to each laptop and install Zoom manually. With SCCM, the administrator prepares Zoom once, sends the deployment to the required device group, and then monitors which devices installed it successfully or failed.</w:t>
      </w:r>
    </w:p>
    <w:p>
      <w:pPr>
        <w:pStyle w:val="Heading1"/>
      </w:pPr>
      <w:r>
        <w:t>4. What Can SCCM Do?</w:t>
      </w:r>
    </w:p>
    <w:p>
      <w:pPr>
        <w:pStyle w:val="ListBullet"/>
      </w:pPr>
      <w:r>
        <w:rPr>
          <w:b/>
        </w:rPr>
        <w:t xml:space="preserve">Install applications: </w:t>
      </w:r>
      <w:r>
        <w:t>Example: Install Chrome, Zoom, Teams, or Adobe Reader on hundreds of devices.</w:t>
      </w:r>
    </w:p>
    <w:p>
      <w:pPr>
        <w:pStyle w:val="ListBullet"/>
      </w:pPr>
      <w:r>
        <w:rPr>
          <w:b/>
        </w:rPr>
        <w:t xml:space="preserve">Remove applications: </w:t>
      </w:r>
      <w:r>
        <w:t>Example: Remove an old or unapproved application from company laptops.</w:t>
      </w:r>
    </w:p>
    <w:p>
      <w:pPr>
        <w:pStyle w:val="ListBullet"/>
      </w:pPr>
      <w:r>
        <w:rPr>
          <w:b/>
        </w:rPr>
        <w:t xml:space="preserve">Deploy Windows updates: </w:t>
      </w:r>
      <w:r>
        <w:t>Example: Send monthly security updates and monitor patch compliance.</w:t>
      </w:r>
    </w:p>
    <w:p>
      <w:pPr>
        <w:pStyle w:val="ListBullet"/>
      </w:pPr>
      <w:r>
        <w:rPr>
          <w:b/>
        </w:rPr>
        <w:t xml:space="preserve">Deploy the Windows operating system: </w:t>
      </w:r>
      <w:r>
        <w:t>Example: Install Windows, drivers, Office, and company applications on a new laptop using an automated process.</w:t>
      </w:r>
    </w:p>
    <w:p>
      <w:pPr>
        <w:pStyle w:val="ListBullet"/>
      </w:pPr>
      <w:r>
        <w:rPr>
          <w:b/>
        </w:rPr>
        <w:t xml:space="preserve">Collect inventory: </w:t>
      </w:r>
      <w:r>
        <w:t>Example: Find devices with 8 GB RAM, Windows 10, missing software, or a specific hardware model.</w:t>
      </w:r>
    </w:p>
    <w:p>
      <w:pPr>
        <w:pStyle w:val="ListBullet"/>
      </w:pPr>
      <w:r>
        <w:rPr>
          <w:b/>
        </w:rPr>
        <w:t xml:space="preserve">Apply configurations: </w:t>
      </w:r>
      <w:r>
        <w:t>Example: Configure company settings or compliance rules on managed devices.</w:t>
      </w:r>
    </w:p>
    <w:p>
      <w:pPr>
        <w:pStyle w:val="ListBullet"/>
      </w:pPr>
      <w:r>
        <w:rPr>
          <w:b/>
        </w:rPr>
        <w:t xml:space="preserve">Monitor and troubleshoot: </w:t>
      </w:r>
      <w:r>
        <w:t>Example: Check failed installations, unhealthy SCCM clients, missing updates, and deployment errors.</w:t>
      </w:r>
    </w:p>
    <w:p>
      <w:pPr>
        <w:pStyle w:val="ListBullet"/>
      </w:pPr>
      <w:r>
        <w:rPr>
          <w:b/>
        </w:rPr>
        <w:t xml:space="preserve">Create reports: </w:t>
      </w:r>
      <w:r>
        <w:t>Example: Show how many devices installed an application or received a security update.</w:t>
      </w:r>
    </w:p>
    <w:p>
      <w:pPr>
        <w:pStyle w:val="Heading1"/>
      </w:pPr>
      <w:r>
        <w:t>5. The Two Most Important Parts</w:t>
      </w:r>
    </w:p>
    <w:p>
      <w:pPr>
        <w:pStyle w:val="Heading2"/>
      </w:pPr>
      <w:r>
        <w:t>5.1 SCCM Server</w:t>
      </w:r>
    </w:p>
    <w:p>
      <w:r>
        <w:t>Think of the SCCM server as the teacher or the brain. It stores information, creates instructions, and controls management activities.</w:t>
      </w:r>
    </w:p>
    <w:p>
      <w:pPr>
        <w:pStyle w:val="Heading2"/>
      </w:pPr>
      <w:r>
        <w:t>5.2 SCCM Client</w:t>
      </w:r>
    </w:p>
    <w:p>
      <w:r>
        <w:t>The SCCM client is a small piece of software installed on a managed computer. It receives instructions from SCCM, performs the work, and reports the result back.</w:t>
      </w:r>
    </w:p>
    <w:p>
      <w:pPr>
        <w:pStyle w:val="KeyPoint"/>
      </w:pPr>
      <w:r>
        <w:t>Important: If the SCCM client is missing or unhealthy, the computer may not receive applications, updates, or policies correctly.</w:t>
      </w:r>
    </w:p>
    <w:p>
      <w:pPr>
        <w:pStyle w:val="Heading1"/>
      </w:pPr>
      <w:r>
        <w:t>6. Basic Communication Flow</w:t>
      </w:r>
    </w:p>
    <w:p>
      <w:r>
        <w:t>1. Administrator creates a deployment in the SCCM console.</w:t>
      </w:r>
    </w:p>
    <w:p>
      <w:r>
        <w:t>2. SCCM sends or publishes the instruction.</w:t>
      </w:r>
    </w:p>
    <w:p>
      <w:r>
        <w:t>3. The SCCM client on the laptop checks for new instructions.</w:t>
      </w:r>
    </w:p>
    <w:p>
      <w:r>
        <w:t>4. The laptop downloads the required content.</w:t>
      </w:r>
    </w:p>
    <w:p>
      <w:r>
        <w:t>5. The client installs the application or update.</w:t>
      </w:r>
    </w:p>
    <w:p>
      <w:r>
        <w:t>6. The client reports success or failure back to SCCM.</w:t>
      </w:r>
    </w:p>
    <w:p>
      <w:pPr>
        <w:pStyle w:val="KeyPoint"/>
      </w:pPr>
      <w:r>
        <w:t>SCCM Server  -&gt;  SCCM Client  -&gt;  Download  -&gt;  Install  -&gt;  Report Result</w:t>
      </w:r>
    </w:p>
    <w:p>
      <w:pPr>
        <w:pStyle w:val="Heading1"/>
      </w:pPr>
      <w:r>
        <w:t>7. Easy Delivery Example</w:t>
      </w:r>
    </w:p>
    <w:p>
      <w:r>
        <w:t>You can compare SCCM with a delivery system:</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pPr>
              <w:spacing w:after="40"/>
            </w:pPr>
            <w:r>
              <w:rPr>
                <w:sz w:val="19"/>
              </w:rPr>
              <w:t>Delivery system</w:t>
            </w:r>
          </w:p>
        </w:tc>
        <w:tc>
          <w:tcPr>
            <w:tcW w:type="dxa" w:w="5040"/>
            <w:vAlign w:val="center"/>
          </w:tcPr>
          <w:p>
            <w:pPr>
              <w:spacing w:after="40"/>
            </w:pPr>
            <w:r>
              <w:rPr>
                <w:sz w:val="19"/>
              </w:rPr>
              <w:t>SCCM</w:t>
            </w:r>
          </w:p>
        </w:tc>
      </w:tr>
      <w:tr>
        <w:tc>
          <w:tcPr>
            <w:tcW w:type="dxa" w:w="5040"/>
            <w:vAlign w:val="center"/>
          </w:tcPr>
          <w:p>
            <w:pPr>
              <w:spacing w:after="40"/>
            </w:pPr>
            <w:r>
              <w:rPr>
                <w:sz w:val="19"/>
              </w:rPr>
              <w:t>Restaurant or central office</w:t>
            </w:r>
          </w:p>
        </w:tc>
        <w:tc>
          <w:tcPr>
            <w:tcW w:type="dxa" w:w="5040"/>
            <w:vAlign w:val="center"/>
          </w:tcPr>
          <w:p>
            <w:pPr>
              <w:spacing w:after="40"/>
            </w:pPr>
            <w:r>
              <w:rPr>
                <w:sz w:val="19"/>
              </w:rPr>
              <w:t>SCCM server</w:t>
            </w:r>
          </w:p>
        </w:tc>
      </w:tr>
      <w:tr>
        <w:tc>
          <w:tcPr>
            <w:tcW w:type="dxa" w:w="5040"/>
            <w:vAlign w:val="center"/>
          </w:tcPr>
          <w:p>
            <w:pPr>
              <w:spacing w:after="40"/>
            </w:pPr>
            <w:r>
              <w:rPr>
                <w:sz w:val="19"/>
              </w:rPr>
              <w:t>Warehouse</w:t>
            </w:r>
          </w:p>
        </w:tc>
        <w:tc>
          <w:tcPr>
            <w:tcW w:type="dxa" w:w="5040"/>
            <w:vAlign w:val="center"/>
          </w:tcPr>
          <w:p>
            <w:pPr>
              <w:spacing w:after="40"/>
            </w:pPr>
            <w:r>
              <w:rPr>
                <w:sz w:val="19"/>
              </w:rPr>
              <w:t>Distribution Point</w:t>
            </w:r>
          </w:p>
        </w:tc>
      </w:tr>
      <w:tr>
        <w:tc>
          <w:tcPr>
            <w:tcW w:type="dxa" w:w="5040"/>
            <w:vAlign w:val="center"/>
          </w:tcPr>
          <w:p>
            <w:pPr>
              <w:spacing w:after="40"/>
            </w:pPr>
            <w:r>
              <w:rPr>
                <w:sz w:val="19"/>
              </w:rPr>
              <w:t>Delivery instruction</w:t>
            </w:r>
          </w:p>
        </w:tc>
        <w:tc>
          <w:tcPr>
            <w:tcW w:type="dxa" w:w="5040"/>
            <w:vAlign w:val="center"/>
          </w:tcPr>
          <w:p>
            <w:pPr>
              <w:spacing w:after="40"/>
            </w:pPr>
            <w:r>
              <w:rPr>
                <w:sz w:val="19"/>
              </w:rPr>
              <w:t>Deployment</w:t>
            </w:r>
          </w:p>
        </w:tc>
      </w:tr>
      <w:tr>
        <w:tc>
          <w:tcPr>
            <w:tcW w:type="dxa" w:w="5040"/>
            <w:vAlign w:val="center"/>
          </w:tcPr>
          <w:p>
            <w:pPr>
              <w:spacing w:after="40"/>
            </w:pPr>
            <w:r>
              <w:rPr>
                <w:sz w:val="19"/>
              </w:rPr>
              <w:t>Product being delivered</w:t>
            </w:r>
          </w:p>
        </w:tc>
        <w:tc>
          <w:tcPr>
            <w:tcW w:type="dxa" w:w="5040"/>
            <w:vAlign w:val="center"/>
          </w:tcPr>
          <w:p>
            <w:pPr>
              <w:spacing w:after="40"/>
            </w:pPr>
            <w:r>
              <w:rPr>
                <w:sz w:val="19"/>
              </w:rPr>
              <w:t>Application or update</w:t>
            </w:r>
          </w:p>
        </w:tc>
      </w:tr>
      <w:tr>
        <w:tc>
          <w:tcPr>
            <w:tcW w:type="dxa" w:w="5040"/>
            <w:vAlign w:val="center"/>
          </w:tcPr>
          <w:p>
            <w:pPr>
              <w:spacing w:after="40"/>
            </w:pPr>
            <w:r>
              <w:rPr>
                <w:sz w:val="19"/>
              </w:rPr>
              <w:t>Receiver</w:t>
            </w:r>
          </w:p>
        </w:tc>
        <w:tc>
          <w:tcPr>
            <w:tcW w:type="dxa" w:w="5040"/>
            <w:vAlign w:val="center"/>
          </w:tcPr>
          <w:p>
            <w:pPr>
              <w:spacing w:after="40"/>
            </w:pPr>
            <w:r>
              <w:rPr>
                <w:sz w:val="19"/>
              </w:rPr>
              <w:t>SCCM client device</w:t>
            </w:r>
          </w:p>
        </w:tc>
      </w:tr>
      <w:tr>
        <w:tc>
          <w:tcPr>
            <w:tcW w:type="dxa" w:w="5040"/>
            <w:vAlign w:val="center"/>
          </w:tcPr>
          <w:p>
            <w:pPr>
              <w:spacing w:after="40"/>
            </w:pPr>
            <w:r>
              <w:rPr>
                <w:sz w:val="19"/>
              </w:rPr>
              <w:t>Delivery status</w:t>
            </w:r>
          </w:p>
        </w:tc>
        <w:tc>
          <w:tcPr>
            <w:tcW w:type="dxa" w:w="5040"/>
            <w:vAlign w:val="center"/>
          </w:tcPr>
          <w:p>
            <w:pPr>
              <w:spacing w:after="40"/>
            </w:pPr>
            <w:r>
              <w:rPr>
                <w:sz w:val="19"/>
              </w:rPr>
              <w:t>Installation status reported to SCCM</w:t>
            </w:r>
          </w:p>
        </w:tc>
      </w:tr>
    </w:tbl>
    <w:p>
      <w:pPr>
        <w:pStyle w:val="Heading1"/>
      </w:pPr>
      <w:r>
        <w:t>8. Basic SCCM Terms</w:t>
      </w:r>
    </w:p>
    <w:p>
      <w:r>
        <w:rPr>
          <w:b/>
          <w:color w:val="2F5597"/>
        </w:rPr>
        <w:t xml:space="preserve">Site: </w:t>
      </w:r>
      <w:r>
        <w:t>The main SCCM environment used to manage devices and SCCM services.</w:t>
      </w:r>
    </w:p>
    <w:p>
      <w:r>
        <w:rPr>
          <w:b/>
          <w:color w:val="2F5597"/>
        </w:rPr>
        <w:t xml:space="preserve">Console: </w:t>
      </w:r>
      <w:r>
        <w:t>The application used by administrators to work with SCCM.</w:t>
      </w:r>
    </w:p>
    <w:p>
      <w:r>
        <w:rPr>
          <w:b/>
          <w:color w:val="2F5597"/>
        </w:rPr>
        <w:t xml:space="preserve">Client: </w:t>
      </w:r>
      <w:r>
        <w:t>The software installed on a managed computer.</w:t>
      </w:r>
    </w:p>
    <w:p>
      <w:r>
        <w:rPr>
          <w:b/>
          <w:color w:val="2F5597"/>
        </w:rPr>
        <w:t xml:space="preserve">Collection: </w:t>
      </w:r>
      <w:r>
        <w:t>A group of users or devices. Example: All Pune laptops or all Windows 11 devices.</w:t>
      </w:r>
    </w:p>
    <w:p>
      <w:r>
        <w:rPr>
          <w:b/>
          <w:color w:val="2F5597"/>
        </w:rPr>
        <w:t xml:space="preserve">Application: </w:t>
      </w:r>
      <w:r>
        <w:t>Software prepared for installation, such as Chrome or Zoom.</w:t>
      </w:r>
    </w:p>
    <w:p>
      <w:r>
        <w:rPr>
          <w:b/>
          <w:color w:val="2F5597"/>
        </w:rPr>
        <w:t xml:space="preserve">Deployment: </w:t>
      </w:r>
      <w:r>
        <w:t>An instruction that sends an application, update, or configuration to users or devices.</w:t>
      </w:r>
    </w:p>
    <w:p>
      <w:r>
        <w:rPr>
          <w:b/>
          <w:color w:val="2F5597"/>
        </w:rPr>
        <w:t xml:space="preserve">Distribution Point (DP): </w:t>
      </w:r>
      <w:r>
        <w:t>A content storage and delivery server. Think of it as a nearby warehouse.</w:t>
      </w:r>
    </w:p>
    <w:p>
      <w:r>
        <w:rPr>
          <w:b/>
          <w:color w:val="2F5597"/>
        </w:rPr>
        <w:t xml:space="preserve">Management Point (MP): </w:t>
      </w:r>
      <w:r>
        <w:t>A communication point between SCCM clients and the SCCM site.</w:t>
      </w:r>
    </w:p>
    <w:p>
      <w:r>
        <w:rPr>
          <w:b/>
          <w:color w:val="2F5597"/>
        </w:rPr>
        <w:t xml:space="preserve">Software Update: </w:t>
      </w:r>
      <w:r>
        <w:t>A Windows or Microsoft product update managed through SCCM.</w:t>
      </w:r>
    </w:p>
    <w:p>
      <w:r>
        <w:rPr>
          <w:b/>
          <w:color w:val="2F5597"/>
        </w:rPr>
        <w:t xml:space="preserve">Inventory: </w:t>
      </w:r>
      <w:r>
        <w:t>Hardware and software information collected from devices.</w:t>
      </w:r>
    </w:p>
    <w:p>
      <w:r>
        <w:rPr>
          <w:b/>
          <w:color w:val="2F5597"/>
        </w:rPr>
        <w:t xml:space="preserve">Compliance: </w:t>
      </w:r>
      <w:r>
        <w:t>A measurement of whether devices meet a required rule or update status.</w:t>
      </w:r>
    </w:p>
    <w:p>
      <w:pPr>
        <w:pStyle w:val="Heading1"/>
      </w:pPr>
      <w:r>
        <w:t>9. Real Workplace Scenario</w:t>
      </w:r>
    </w:p>
    <w:p>
      <w:r>
        <w:t>Request: "Install Zoom on 500 company laptops."</w:t>
      </w:r>
    </w:p>
    <w:p>
      <w:pPr>
        <w:pStyle w:val="ListNumber"/>
      </w:pPr>
      <w:r>
        <w:t>Prepare the Zoom installer in SCCM.</w:t>
      </w:r>
    </w:p>
    <w:p>
      <w:pPr>
        <w:pStyle w:val="ListNumber"/>
      </w:pPr>
      <w:r>
        <w:t>Create an SCCM application.</w:t>
      </w:r>
    </w:p>
    <w:p>
      <w:pPr>
        <w:pStyle w:val="ListNumber"/>
      </w:pPr>
      <w:r>
        <w:t>Define how SCCM will detect whether Zoom is installed.</w:t>
      </w:r>
    </w:p>
    <w:p>
      <w:pPr>
        <w:pStyle w:val="ListNumber"/>
      </w:pPr>
      <w:r>
        <w:t>Distribute the application content to a Distribution Point.</w:t>
      </w:r>
    </w:p>
    <w:p>
      <w:pPr>
        <w:pStyle w:val="ListNumber"/>
      </w:pPr>
      <w:r>
        <w:t>Select the correct device collection.</w:t>
      </w:r>
    </w:p>
    <w:p>
      <w:pPr>
        <w:pStyle w:val="ListNumber"/>
      </w:pPr>
      <w:r>
        <w:t>Deploy Zoom to that collection.</w:t>
      </w:r>
    </w:p>
    <w:p>
      <w:pPr>
        <w:pStyle w:val="ListNumber"/>
      </w:pPr>
      <w:r>
        <w:t>Monitor successful, in-progress, and failed installations.</w:t>
      </w:r>
    </w:p>
    <w:p>
      <w:pPr>
        <w:pStyle w:val="ListNumber"/>
      </w:pPr>
      <w:r>
        <w:t>Troubleshoot devices where the installation failed.</w:t>
      </w:r>
    </w:p>
    <w:p>
      <w:pPr>
        <w:pStyle w:val="Heading1"/>
      </w:pPr>
      <w:r>
        <w:t>10. What an SCCM Administrator May Do Daily</w:t>
      </w:r>
    </w:p>
    <w:p>
      <w:pPr>
        <w:pStyle w:val="ListBullet"/>
      </w:pPr>
      <w:r>
        <w:t>Check failed application deployments.</w:t>
      </w:r>
    </w:p>
    <w:p>
      <w:pPr>
        <w:pStyle w:val="ListBullet"/>
      </w:pPr>
      <w:r>
        <w:t>Review unhealthy or inactive clients.</w:t>
      </w:r>
    </w:p>
    <w:p>
      <w:pPr>
        <w:pStyle w:val="ListBullet"/>
      </w:pPr>
      <w:r>
        <w:t>Monitor monthly patch compliance.</w:t>
      </w:r>
    </w:p>
    <w:p>
      <w:pPr>
        <w:pStyle w:val="ListBullet"/>
      </w:pPr>
      <w:r>
        <w:t>Deploy new or updated software.</w:t>
      </w:r>
    </w:p>
    <w:p>
      <w:pPr>
        <w:pStyle w:val="ListBullet"/>
      </w:pPr>
      <w:r>
        <w:t>Troubleshoot installation and update failures.</w:t>
      </w:r>
    </w:p>
    <w:p>
      <w:pPr>
        <w:pStyle w:val="ListBullet"/>
      </w:pPr>
      <w:r>
        <w:t>Create or update device collections.</w:t>
      </w:r>
    </w:p>
    <w:p>
      <w:pPr>
        <w:pStyle w:val="ListBullet"/>
      </w:pPr>
      <w:r>
        <w:t>Check Distribution Point content status.</w:t>
      </w:r>
    </w:p>
    <w:p>
      <w:pPr>
        <w:pStyle w:val="ListBullet"/>
      </w:pPr>
      <w:r>
        <w:t>Prepare reports and status updates.</w:t>
      </w:r>
    </w:p>
    <w:p>
      <w:pPr>
        <w:pStyle w:val="ListBullet"/>
      </w:pPr>
      <w:r>
        <w:t>Document solutions and update the knowledge base.</w:t>
      </w:r>
    </w:p>
    <w:p>
      <w:pPr>
        <w:pStyle w:val="ListBullet"/>
      </w:pPr>
      <w:r>
        <w:t>Coordinate with security, network, service desk, and application teams.</w:t>
      </w:r>
    </w:p>
    <w:p>
      <w:pPr>
        <w:pStyle w:val="Heading1"/>
      </w:pPr>
      <w:r>
        <w:t>11. SCCM in One Simple Formula</w:t>
      </w:r>
    </w:p>
    <w:p>
      <w:pPr>
        <w:pStyle w:val="KeyPoint"/>
      </w:pPr>
      <w:r>
        <w:t>SCCM = Manage computers + Install software + Deploy Windows + Apply patches + Collect inventory + Monitor compliance + Troubleshoot devices</w:t>
      </w:r>
    </w:p>
    <w:p>
      <w:pPr>
        <w:pStyle w:val="Heading1"/>
      </w:pPr>
      <w:r>
        <w:t>12. Quick Knowledge Check</w:t>
      </w:r>
    </w:p>
    <w:p>
      <w:pPr>
        <w:pStyle w:val="ListNumber"/>
      </w:pPr>
      <w:r>
        <w:t>What is the main purpose of SCCM?</w:t>
      </w:r>
    </w:p>
    <w:p>
      <w:pPr>
        <w:pStyle w:val="ListNumber"/>
      </w:pPr>
      <w:r>
        <w:t>What is the difference between the SCCM server and SCCM client?</w:t>
      </w:r>
    </w:p>
    <w:p>
      <w:pPr>
        <w:pStyle w:val="ListNumber"/>
      </w:pPr>
      <w:r>
        <w:t>What is a collection?</w:t>
      </w:r>
    </w:p>
    <w:p>
      <w:pPr>
        <w:pStyle w:val="ListNumber"/>
      </w:pPr>
      <w:r>
        <w:t>Why is a Distribution Point compared to a warehouse?</w:t>
      </w:r>
    </w:p>
    <w:p>
      <w:pPr>
        <w:pStyle w:val="ListNumber"/>
      </w:pPr>
      <w:r>
        <w:t>What happens after a client installs an application?</w:t>
      </w:r>
    </w:p>
    <w:p>
      <w:pPr>
        <w:pStyle w:val="Heading1"/>
      </w:pPr>
      <w:r>
        <w:t>13. Beginner Learning Roadmap</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pPr>
              <w:spacing w:after="40"/>
            </w:pPr>
            <w:r>
              <w:rPr>
                <w:sz w:val="19"/>
              </w:rPr>
              <w:t>Learning phase</w:t>
            </w:r>
          </w:p>
        </w:tc>
        <w:tc>
          <w:tcPr>
            <w:tcW w:type="dxa" w:w="5040"/>
            <w:vAlign w:val="center"/>
          </w:tcPr>
          <w:p>
            <w:pPr>
              <w:spacing w:after="40"/>
            </w:pPr>
            <w:r>
              <w:rPr>
                <w:sz w:val="19"/>
              </w:rPr>
              <w:t>Topics</w:t>
            </w:r>
          </w:p>
        </w:tc>
      </w:tr>
      <w:tr>
        <w:tc>
          <w:tcPr>
            <w:tcW w:type="dxa" w:w="5040"/>
            <w:vAlign w:val="center"/>
          </w:tcPr>
          <w:p>
            <w:pPr>
              <w:spacing w:after="40"/>
            </w:pPr>
            <w:r>
              <w:rPr>
                <w:sz w:val="19"/>
              </w:rPr>
              <w:t>Phase 1 - Foundation</w:t>
            </w:r>
          </w:p>
        </w:tc>
        <w:tc>
          <w:tcPr>
            <w:tcW w:type="dxa" w:w="5040"/>
            <w:vAlign w:val="center"/>
          </w:tcPr>
          <w:p>
            <w:pPr>
              <w:spacing w:after="40"/>
            </w:pPr>
            <w:r>
              <w:rPr>
                <w:sz w:val="19"/>
              </w:rPr>
              <w:t>Architecture, components, terminology</w:t>
            </w:r>
          </w:p>
        </w:tc>
      </w:tr>
      <w:tr>
        <w:tc>
          <w:tcPr>
            <w:tcW w:type="dxa" w:w="5040"/>
            <w:vAlign w:val="center"/>
          </w:tcPr>
          <w:p>
            <w:pPr>
              <w:spacing w:after="40"/>
            </w:pPr>
            <w:r>
              <w:rPr>
                <w:sz w:val="19"/>
              </w:rPr>
              <w:t>Phase 2 - Device Management</w:t>
            </w:r>
          </w:p>
        </w:tc>
        <w:tc>
          <w:tcPr>
            <w:tcW w:type="dxa" w:w="5040"/>
            <w:vAlign w:val="center"/>
          </w:tcPr>
          <w:p>
            <w:pPr>
              <w:spacing w:after="40"/>
            </w:pPr>
            <w:r>
              <w:rPr>
                <w:sz w:val="19"/>
              </w:rPr>
              <w:t>Discovery, client installation, collections, boundaries, boundary groups</w:t>
            </w:r>
          </w:p>
        </w:tc>
      </w:tr>
      <w:tr>
        <w:tc>
          <w:tcPr>
            <w:tcW w:type="dxa" w:w="5040"/>
            <w:vAlign w:val="center"/>
          </w:tcPr>
          <w:p>
            <w:pPr>
              <w:spacing w:after="40"/>
            </w:pPr>
            <w:r>
              <w:rPr>
                <w:sz w:val="19"/>
              </w:rPr>
              <w:t>Phase 3 - Software Management</w:t>
            </w:r>
          </w:p>
        </w:tc>
        <w:tc>
          <w:tcPr>
            <w:tcW w:type="dxa" w:w="5040"/>
            <w:vAlign w:val="center"/>
          </w:tcPr>
          <w:p>
            <w:pPr>
              <w:spacing w:after="40"/>
            </w:pPr>
            <w:r>
              <w:rPr>
                <w:sz w:val="19"/>
              </w:rPr>
              <w:t>Applications, packages, deployments, detection methods</w:t>
            </w:r>
          </w:p>
        </w:tc>
      </w:tr>
      <w:tr>
        <w:tc>
          <w:tcPr>
            <w:tcW w:type="dxa" w:w="5040"/>
            <w:vAlign w:val="center"/>
          </w:tcPr>
          <w:p>
            <w:pPr>
              <w:spacing w:after="40"/>
            </w:pPr>
            <w:r>
              <w:rPr>
                <w:sz w:val="19"/>
              </w:rPr>
              <w:t>Phase 4 - Patch Management</w:t>
            </w:r>
          </w:p>
        </w:tc>
        <w:tc>
          <w:tcPr>
            <w:tcW w:type="dxa" w:w="5040"/>
            <w:vAlign w:val="center"/>
          </w:tcPr>
          <w:p>
            <w:pPr>
              <w:spacing w:after="40"/>
            </w:pPr>
            <w:r>
              <w:rPr>
                <w:sz w:val="19"/>
              </w:rPr>
              <w:t>WSUS, Software Update Point, update groups, ADRs, compliance</w:t>
            </w:r>
          </w:p>
        </w:tc>
      </w:tr>
      <w:tr>
        <w:tc>
          <w:tcPr>
            <w:tcW w:type="dxa" w:w="5040"/>
            <w:vAlign w:val="center"/>
          </w:tcPr>
          <w:p>
            <w:pPr>
              <w:spacing w:after="40"/>
            </w:pPr>
            <w:r>
              <w:rPr>
                <w:sz w:val="19"/>
              </w:rPr>
              <w:t>Phase 5 - Operating System Deployment</w:t>
            </w:r>
          </w:p>
        </w:tc>
        <w:tc>
          <w:tcPr>
            <w:tcW w:type="dxa" w:w="5040"/>
            <w:vAlign w:val="center"/>
          </w:tcPr>
          <w:p>
            <w:pPr>
              <w:spacing w:after="40"/>
            </w:pPr>
            <w:r>
              <w:rPr>
                <w:sz w:val="19"/>
              </w:rPr>
              <w:t>PXE, boot images, task sequences, drivers</w:t>
            </w:r>
          </w:p>
        </w:tc>
      </w:tr>
      <w:tr>
        <w:tc>
          <w:tcPr>
            <w:tcW w:type="dxa" w:w="5040"/>
            <w:vAlign w:val="center"/>
          </w:tcPr>
          <w:p>
            <w:pPr>
              <w:spacing w:after="40"/>
            </w:pPr>
            <w:r>
              <w:rPr>
                <w:sz w:val="19"/>
              </w:rPr>
              <w:t>Phase 6 - Advanced Administration</w:t>
            </w:r>
          </w:p>
        </w:tc>
        <w:tc>
          <w:tcPr>
            <w:tcW w:type="dxa" w:w="5040"/>
            <w:vAlign w:val="center"/>
          </w:tcPr>
          <w:p>
            <w:pPr>
              <w:spacing w:after="40"/>
            </w:pPr>
            <w:r>
              <w:rPr>
                <w:sz w:val="19"/>
              </w:rPr>
              <w:t>Troubleshooting, reporting, PowerShell, security, co-management, Intune integration</w:t>
            </w:r>
          </w:p>
        </w:tc>
      </w:tr>
    </w:tbl>
    <w:p>
      <w:pPr>
        <w:pStyle w:val="Heading1"/>
      </w:pPr>
      <w:r>
        <w:t>14. Final Takeaway</w:t>
      </w:r>
    </w:p>
    <w:p>
      <w:pPr>
        <w:pStyle w:val="KeyPoint"/>
      </w:pPr>
      <w:r>
        <w:t>Do not try to memorize every SCCM term immediately. First remember the main idea: SCCM allows an IT team to manage many computers centrally. The server gives instructions, the client performs the work, and the client reports the result.</w:t>
      </w:r>
    </w:p>
    <w:p>
      <w:r>
        <w:t>Next topic: SCCM Architecture - Site Server, SQL Database, Management Point, Distribution Point, Software Update Point, and how they communicate.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Quick Reference Guide - Dnyaneshwar Karande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SCCM Beginner Learning Series | Topic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120" w:after="120"/>
      <w:ind w:left="288" w:right="288"/>
    </w:pPr>
    <w:rPr>
      <w:rFonts w:ascii="Aptos" w:hAnsi="Aptos"/>
      <w:b/>
      <w:color w:val="1736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SCCM Basics - Topic 1: What is SCCM?</dc:title>
  <dc:subject>Beginner SCCM learning guide</dc:subject>
  <dc:creator>Dnyaneshwar Karande</dc:creator>
  <keywords>SCCM, MECM, beginner, endpoint management</keywords>
  <dc:description>generated by python-docx</dc:description>
  <lastModifiedBy>Dnyaneshwar Karande</lastModifiedBy>
  <revision>1</revision>
  <dcterms:created xsi:type="dcterms:W3CDTF">2026-09-30T12:47:16.8308062Z</dcterms:created>
  <dcterms:modified xsi:type="dcterms:W3CDTF">2026-09-30T12:47:16.8308062Z</dcterms:modified>
  <category/>
</coreProperties>
</file>