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z8zu71mnc6l8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Food Delivery Time Prediction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Objective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The goal is to predict whether food delivery will be fast or delayed based on features like customer location, restaurant location, weather conditions, traffic conditions, and more. This task is a </w:t>
      </w:r>
      <w:r w:rsidDel="00000000" w:rsidR="00000000" w:rsidRPr="00000000">
        <w:rPr>
          <w:b w:val="1"/>
          <w:sz w:val="18"/>
          <w:szCs w:val="18"/>
          <w:rtl w:val="0"/>
        </w:rPr>
        <w:t xml:space="preserve">binary classification problem</w:t>
      </w:r>
      <w:r w:rsidDel="00000000" w:rsidR="00000000" w:rsidRPr="00000000">
        <w:rPr>
          <w:sz w:val="18"/>
          <w:szCs w:val="18"/>
          <w:rtl w:val="0"/>
        </w:rPr>
        <w:t xml:space="preserve"> where the model will predict delivery status: "Fast" or "Delayed."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sj31tlkg32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Phase 1: Data Preprocessing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Data Import and Cleaning: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Load the dataset (</w:t>
      </w:r>
      <w:hyperlink r:id="rId6">
        <w:r w:rsidDel="00000000" w:rsidR="00000000" w:rsidRPr="00000000">
          <w:rPr>
            <w:rFonts w:ascii="Roboto Mono" w:cs="Roboto Mono" w:eastAsia="Roboto Mono" w:hAnsi="Roboto Mono"/>
            <w:color w:val="1155cc"/>
            <w:sz w:val="18"/>
            <w:szCs w:val="18"/>
            <w:rtl w:val="0"/>
          </w:rPr>
          <w:t xml:space="preserve">Food_Delivery_Time_Prediction.csv</w:t>
        </w:r>
      </w:hyperlink>
      <w:r w:rsidDel="00000000" w:rsidR="00000000" w:rsidRPr="00000000">
        <w:rPr>
          <w:sz w:val="18"/>
          <w:szCs w:val="18"/>
          <w:rtl w:val="0"/>
        </w:rPr>
        <w:t xml:space="preserve">).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Handle missing values through imputation.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Encode categorical features (e.g., weather, traffic, and vehicle type) using LabelEncoder.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Normalize continuous features such as distance and delivery time.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Feature Engineering: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Calculate the geographic distance between the customer and restaurant using latitude and longitude (Haversine formula).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binary categories based on delivery time (e.g.,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 for delayed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 for fast).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asqinhv9wrn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Phase 2: Classification using Naive Bayes, K-Nearest Neighbors, and Decision Tree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Naive Bayes Classifier</w:t>
      </w:r>
      <w:r w:rsidDel="00000000" w:rsidR="00000000" w:rsidRPr="00000000">
        <w:rPr>
          <w:sz w:val="18"/>
          <w:szCs w:val="18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Apply the </w:t>
      </w:r>
      <w:r w:rsidDel="00000000" w:rsidR="00000000" w:rsidRPr="00000000">
        <w:rPr>
          <w:b w:val="1"/>
          <w:sz w:val="18"/>
          <w:szCs w:val="18"/>
          <w:rtl w:val="0"/>
        </w:rPr>
        <w:t xml:space="preserve">Gaussian Naive Bayes</w:t>
      </w:r>
      <w:r w:rsidDel="00000000" w:rsidR="00000000" w:rsidRPr="00000000">
        <w:rPr>
          <w:sz w:val="18"/>
          <w:szCs w:val="18"/>
          <w:rtl w:val="0"/>
        </w:rPr>
        <w:t xml:space="preserve"> classifier, which is suitable for continuous features, to predict the binary class of delivery status (fast or delayed).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Evaluation Metrics:</w:t>
      </w:r>
      <w:r w:rsidDel="00000000" w:rsidR="00000000" w:rsidRPr="00000000">
        <w:rPr>
          <w:sz w:val="18"/>
          <w:szCs w:val="18"/>
          <w:rtl w:val="0"/>
        </w:rPr>
        <w:t xml:space="preserve"> Accuracy, Confusion Matrix, Precision, Recall, F1-score.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K-Nearest Neighbors (KNN)</w:t>
      </w:r>
      <w:r w:rsidDel="00000000" w:rsidR="00000000" w:rsidRPr="00000000">
        <w:rPr>
          <w:sz w:val="18"/>
          <w:szCs w:val="18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 the </w:t>
      </w:r>
      <w:r w:rsidDel="00000000" w:rsidR="00000000" w:rsidRPr="00000000">
        <w:rPr>
          <w:b w:val="1"/>
          <w:sz w:val="18"/>
          <w:szCs w:val="18"/>
          <w:rtl w:val="0"/>
        </w:rPr>
        <w:t xml:space="preserve">KNN classifier</w:t>
      </w:r>
      <w:r w:rsidDel="00000000" w:rsidR="00000000" w:rsidRPr="00000000">
        <w:rPr>
          <w:sz w:val="18"/>
          <w:szCs w:val="18"/>
          <w:rtl w:val="0"/>
        </w:rPr>
        <w:t xml:space="preserve"> for the binary classification of fast vs. delayed deliveries.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Hyperparameter Tuning:</w:t>
      </w:r>
      <w:r w:rsidDel="00000000" w:rsidR="00000000" w:rsidRPr="00000000">
        <w:rPr>
          <w:sz w:val="18"/>
          <w:szCs w:val="18"/>
          <w:rtl w:val="0"/>
        </w:rPr>
        <w:t xml:space="preserve"> Find the optimal value for the number of neighbors (K) using cross-validation.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Evaluation Metrics:</w:t>
      </w:r>
      <w:r w:rsidDel="00000000" w:rsidR="00000000" w:rsidRPr="00000000">
        <w:rPr>
          <w:sz w:val="18"/>
          <w:szCs w:val="18"/>
          <w:rtl w:val="0"/>
        </w:rPr>
        <w:t xml:space="preserve"> Accuracy, Confusion Matrix, Precision, Recall, F1-score.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Decision Tree</w:t>
      </w:r>
      <w:r w:rsidDel="00000000" w:rsidR="00000000" w:rsidRPr="00000000">
        <w:rPr>
          <w:sz w:val="18"/>
          <w:szCs w:val="18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Train a </w:t>
      </w:r>
      <w:r w:rsidDel="00000000" w:rsidR="00000000" w:rsidRPr="00000000">
        <w:rPr>
          <w:b w:val="1"/>
          <w:sz w:val="18"/>
          <w:szCs w:val="18"/>
          <w:rtl w:val="0"/>
        </w:rPr>
        <w:t xml:space="preserve">Decision Tree classifier</w:t>
      </w:r>
      <w:r w:rsidDel="00000000" w:rsidR="00000000" w:rsidRPr="00000000">
        <w:rPr>
          <w:sz w:val="18"/>
          <w:szCs w:val="18"/>
          <w:rtl w:val="0"/>
        </w:rPr>
        <w:t xml:space="preserve"> to model the classification of delivery times.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Hyperparameter Tuning:</w:t>
      </w:r>
      <w:r w:rsidDel="00000000" w:rsidR="00000000" w:rsidRPr="00000000">
        <w:rPr>
          <w:sz w:val="18"/>
          <w:szCs w:val="18"/>
          <w:rtl w:val="0"/>
        </w:rPr>
        <w:t xml:space="preserve"> Prune the tree to avoid overfitting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max_depth</w:t>
      </w:r>
      <w:r w:rsidDel="00000000" w:rsidR="00000000" w:rsidRPr="00000000">
        <w:rPr>
          <w:sz w:val="18"/>
          <w:szCs w:val="18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min_samples_split</w:t>
      </w:r>
      <w:r w:rsidDel="00000000" w:rsidR="00000000" w:rsidRPr="00000000">
        <w:rPr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Evaluation Metrics:</w:t>
      </w:r>
      <w:r w:rsidDel="00000000" w:rsidR="00000000" w:rsidRPr="00000000">
        <w:rPr>
          <w:sz w:val="18"/>
          <w:szCs w:val="18"/>
          <w:rtl w:val="0"/>
        </w:rPr>
        <w:t xml:space="preserve"> Accuracy, Confusion Matrix, Precision, Recall, F1-score.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v4oyksntjw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Phase 3: Reporting and Insights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Model Comparison: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Compare the performance of Naive Bayes, KNN, and Decision Tree classifiers using metrics such as accuracy, precision, recall, and F1-score.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Visualize the confusion matrix and ROC curves to analyze the classification results.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Actionable Insights: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Identify the strengths and weaknesses of each model.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Recommend the best classifier based on the task requirements (e.g., accuracy, interpretability).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40z5eemp1ez" w:id="4"/>
      <w:bookmarkEnd w:id="4"/>
      <w:r w:rsidDel="00000000" w:rsidR="00000000" w:rsidRPr="00000000">
        <w:rPr>
          <w:b w:val="1"/>
          <w:sz w:val="22"/>
          <w:szCs w:val="22"/>
          <w:rtl w:val="0"/>
        </w:rPr>
        <w:t xml:space="preserve">Final Deliverables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Jupyter Notebook (.ipynb)</w:t>
      </w:r>
      <w:r w:rsidDel="00000000" w:rsidR="00000000" w:rsidRPr="00000000">
        <w:rPr>
          <w:sz w:val="18"/>
          <w:szCs w:val="18"/>
          <w:rtl w:val="0"/>
        </w:rPr>
        <w:t xml:space="preserve"> containing the entire code and analysis.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Data Visualizations</w:t>
      </w:r>
      <w:r w:rsidDel="00000000" w:rsidR="00000000" w:rsidRPr="00000000">
        <w:rPr>
          <w:sz w:val="18"/>
          <w:szCs w:val="18"/>
          <w:rtl w:val="0"/>
        </w:rPr>
        <w:t xml:space="preserve"> in image format or embedded in the notebook.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Final Report</w:t>
      </w:r>
      <w:r w:rsidDel="00000000" w:rsidR="00000000" w:rsidRPr="00000000">
        <w:rPr>
          <w:sz w:val="18"/>
          <w:szCs w:val="18"/>
          <w:rtl w:val="0"/>
        </w:rPr>
        <w:t xml:space="preserve"> summarizing key findings, model evaluations, and actionable recommendations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288" w:right="14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gAJGXBob3zRpJkRWQhvf3a94PS6NhGjx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