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AE2" w:rsidRPr="00132AE2" w:rsidRDefault="00132AE2" w:rsidP="00132AE2">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32AE2">
        <w:rPr>
          <w:rFonts w:ascii="Times New Roman" w:eastAsia="Times New Roman" w:hAnsi="Times New Roman" w:cs="Times New Roman"/>
          <w:b/>
          <w:bCs/>
          <w:color w:val="000000"/>
          <w:sz w:val="36"/>
          <w:szCs w:val="36"/>
        </w:rPr>
        <w:t>Applies to:</w:t>
      </w:r>
    </w:p>
    <w:p w:rsidR="00132AE2" w:rsidRPr="00132AE2" w:rsidRDefault="00132AE2" w:rsidP="00132AE2">
      <w:pPr>
        <w:spacing w:after="0" w:line="240" w:lineRule="auto"/>
        <w:rPr>
          <w:rFonts w:ascii="Times New Roman" w:eastAsia="Times New Roman" w:hAnsi="Times New Roman" w:cs="Times New Roman"/>
          <w:sz w:val="24"/>
          <w:szCs w:val="24"/>
        </w:rPr>
      </w:pPr>
      <w:r w:rsidRPr="00132AE2">
        <w:rPr>
          <w:rFonts w:ascii="Times New Roman" w:eastAsia="Times New Roman" w:hAnsi="Times New Roman" w:cs="Times New Roman"/>
          <w:color w:val="000000"/>
          <w:sz w:val="24"/>
          <w:szCs w:val="24"/>
          <w:shd w:val="clear" w:color="auto" w:fill="FFFFFF"/>
        </w:rPr>
        <w:t>Oracle Database - Enterprise Edition - Version 11.2.0.1 and later</w:t>
      </w:r>
      <w:r w:rsidRPr="00132AE2">
        <w:rPr>
          <w:rFonts w:ascii="Times New Roman" w:eastAsia="Times New Roman" w:hAnsi="Times New Roman" w:cs="Times New Roman"/>
          <w:color w:val="000000"/>
          <w:sz w:val="24"/>
          <w:szCs w:val="24"/>
        </w:rPr>
        <w:br/>
      </w:r>
      <w:r w:rsidRPr="00132AE2">
        <w:rPr>
          <w:rFonts w:ascii="Times New Roman" w:eastAsia="Times New Roman" w:hAnsi="Times New Roman" w:cs="Times New Roman"/>
          <w:color w:val="000000"/>
          <w:sz w:val="24"/>
          <w:szCs w:val="24"/>
          <w:shd w:val="clear" w:color="auto" w:fill="FFFFFF"/>
        </w:rPr>
        <w:t>Information in this document applies to any platform.</w:t>
      </w:r>
      <w:r w:rsidRPr="00132AE2">
        <w:rPr>
          <w:rFonts w:ascii="Times New Roman" w:eastAsia="Times New Roman" w:hAnsi="Times New Roman" w:cs="Times New Roman"/>
          <w:color w:val="000000"/>
          <w:sz w:val="24"/>
          <w:szCs w:val="24"/>
        </w:rPr>
        <w:br/>
      </w:r>
    </w:p>
    <w:p w:rsidR="00132AE2" w:rsidRPr="00132AE2" w:rsidRDefault="00132AE2" w:rsidP="00132AE2">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PURPOSE"/>
      <w:bookmarkEnd w:id="0"/>
      <w:r w:rsidRPr="00132AE2">
        <w:rPr>
          <w:rFonts w:ascii="Times New Roman" w:eastAsia="Times New Roman" w:hAnsi="Times New Roman" w:cs="Times New Roman"/>
          <w:b/>
          <w:bCs/>
          <w:color w:val="000000"/>
          <w:sz w:val="36"/>
          <w:szCs w:val="36"/>
        </w:rPr>
        <w:t>Purpose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This Document shows the various Possibilities to create a Physical Standby Database on Oracle Database 11.2.0.x.</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It should be seen as an Addition and Clarification to the Documentation. You may also review</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Oracle® Data Guard, Concepts and Administration, 11g Release 2 (11.2), E25608-0x</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Chapter 3: Creating a Physical Standby Database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Appendix E: Creating a Standby Database with Recovery Manager</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132AE2">
        <w:rPr>
          <w:rFonts w:ascii="Times New Roman" w:eastAsia="Times New Roman" w:hAnsi="Times New Roman" w:cs="Times New Roman"/>
          <w:color w:val="000000"/>
          <w:sz w:val="24"/>
          <w:szCs w:val="24"/>
        </w:rPr>
        <w:t>which</w:t>
      </w:r>
      <w:proofErr w:type="gramEnd"/>
      <w:r w:rsidRPr="00132AE2">
        <w:rPr>
          <w:rFonts w:ascii="Times New Roman" w:eastAsia="Times New Roman" w:hAnsi="Times New Roman" w:cs="Times New Roman"/>
          <w:color w:val="000000"/>
          <w:sz w:val="24"/>
          <w:szCs w:val="24"/>
        </w:rPr>
        <w:t xml:space="preserve"> is the Base for this Document. We take an Example Database and show the various Methods to create the Standby Database. Note that only the basic Concepts are shown. Further more complex Scenarios are possible as well, of course. Take a Look into the corresponding Documentation to get the deeper Insight.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b/>
          <w:bCs/>
          <w:color w:val="000000"/>
          <w:sz w:val="24"/>
          <w:szCs w:val="24"/>
        </w:rPr>
        <w:t xml:space="preserve">Would you like to explore this Topic further with other Oracle Customers, Oracle Employees and Industry </w:t>
      </w:r>
      <w:proofErr w:type="gramStart"/>
      <w:r w:rsidRPr="00132AE2">
        <w:rPr>
          <w:rFonts w:ascii="Times New Roman" w:eastAsia="Times New Roman" w:hAnsi="Times New Roman" w:cs="Times New Roman"/>
          <w:b/>
          <w:bCs/>
          <w:color w:val="000000"/>
          <w:sz w:val="24"/>
          <w:szCs w:val="24"/>
        </w:rPr>
        <w:t>Experts ??</w:t>
      </w:r>
      <w:proofErr w:type="gram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You can discuss this Note, show your Experiences or ask Questions about it directly right at the Bottom of this Note in the Discussion Thread about this Document.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If you want to discover Discussions about other Articles und Subjects or even post new Discussions you can access the </w:t>
      </w:r>
      <w:hyperlink r:id="rId6" w:tgtFrame="_blank" w:tooltip=" MOS High Availability Data Guard Community" w:history="1">
        <w:r w:rsidRPr="00132AE2">
          <w:rPr>
            <w:rFonts w:ascii="Times New Roman" w:eastAsia="Times New Roman" w:hAnsi="Times New Roman" w:cs="Times New Roman"/>
            <w:color w:val="0000FF"/>
            <w:sz w:val="24"/>
            <w:szCs w:val="24"/>
            <w:u w:val="single"/>
          </w:rPr>
          <w:t>My Oracle Support Community Page for High Availability Data Guard</w:t>
        </w:r>
      </w:hyperlink>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COPE"/>
      <w:bookmarkEnd w:id="1"/>
      <w:r w:rsidRPr="00132AE2">
        <w:rPr>
          <w:rFonts w:ascii="Times New Roman" w:eastAsia="Times New Roman" w:hAnsi="Times New Roman" w:cs="Times New Roman"/>
          <w:b/>
          <w:bCs/>
          <w:color w:val="000000"/>
          <w:sz w:val="36"/>
          <w:szCs w:val="36"/>
        </w:rPr>
        <w:t>Scope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This Document is intended for System </w:t>
      </w:r>
      <w:proofErr w:type="spellStart"/>
      <w:r w:rsidRPr="00132AE2">
        <w:rPr>
          <w:rFonts w:ascii="Times New Roman" w:eastAsia="Times New Roman" w:hAnsi="Times New Roman" w:cs="Times New Roman"/>
          <w:color w:val="000000"/>
          <w:sz w:val="24"/>
          <w:szCs w:val="24"/>
        </w:rPr>
        <w:t>Adminstrators</w:t>
      </w:r>
      <w:proofErr w:type="spellEnd"/>
      <w:r w:rsidRPr="00132AE2">
        <w:rPr>
          <w:rFonts w:ascii="Times New Roman" w:eastAsia="Times New Roman" w:hAnsi="Times New Roman" w:cs="Times New Roman"/>
          <w:color w:val="000000"/>
          <w:sz w:val="24"/>
          <w:szCs w:val="24"/>
        </w:rPr>
        <w:t xml:space="preserve"> planning to setup a Standby Database. Depending on the Needs and Prerequisites on the existing Environment you can choose any of the mentioned Ways to create the Standby Database and Data Guard Environment.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Note that this Note does not cover Setting up Log Transport and Log Apply Services in Detail - we take the basic default Setup here. The same is true for the RMAN Environment in Case where different Backup Types and Scenarios are possible. We just try to show the basic Concept here.</w:t>
      </w:r>
    </w:p>
    <w:p w:rsidR="00132AE2" w:rsidRPr="00132AE2" w:rsidRDefault="00132AE2" w:rsidP="00132AE2">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BODYTEXT"/>
      <w:bookmarkEnd w:id="2"/>
      <w:r w:rsidRPr="00132AE2">
        <w:rPr>
          <w:rFonts w:ascii="Times New Roman" w:eastAsia="Times New Roman" w:hAnsi="Times New Roman" w:cs="Times New Roman"/>
          <w:b/>
          <w:bCs/>
          <w:color w:val="000000"/>
          <w:sz w:val="36"/>
          <w:szCs w:val="36"/>
        </w:rPr>
        <w:t>Details</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3" w:name="aref_section31"/>
      <w:bookmarkEnd w:id="3"/>
      <w:r w:rsidRPr="00132AE2">
        <w:rPr>
          <w:rFonts w:ascii="Times New Roman" w:eastAsia="Times New Roman" w:hAnsi="Times New Roman" w:cs="Times New Roman"/>
          <w:b/>
          <w:bCs/>
          <w:color w:val="000000"/>
          <w:kern w:val="36"/>
          <w:sz w:val="48"/>
          <w:szCs w:val="48"/>
        </w:rPr>
        <w:lastRenderedPageBreak/>
        <w:t>Prerequisites and Assumptions to get started</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There already exists a Primary Database you want to create your Standby Database for</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Primary Database is in ARCHIVELOG-Mode and local Archiving is using Fast Recovery Area</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FORCE LOGGING is enabled on the Primary Database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The Primary Database is using a SPFILE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On the Standby Site ORACLE_HOME is installed using the same Oracle Release and </w:t>
      </w:r>
      <w:proofErr w:type="spellStart"/>
      <w:r w:rsidRPr="00132AE2">
        <w:rPr>
          <w:rFonts w:ascii="Times New Roman" w:eastAsia="Times New Roman" w:hAnsi="Times New Roman" w:cs="Times New Roman"/>
          <w:color w:val="000000"/>
          <w:sz w:val="24"/>
          <w:szCs w:val="24"/>
        </w:rPr>
        <w:t>Patchlevel</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The Platform of the Standby Database is the same as the Primary Site or a supported Combination as per </w:t>
      </w:r>
      <w:hyperlink r:id="rId7" w:history="1">
        <w:r w:rsidRPr="00132AE2">
          <w:rPr>
            <w:rFonts w:ascii="Times New Roman" w:eastAsia="Times New Roman" w:hAnsi="Times New Roman" w:cs="Times New Roman"/>
            <w:color w:val="0000FF"/>
            <w:sz w:val="24"/>
            <w:szCs w:val="24"/>
            <w:u w:val="single"/>
          </w:rPr>
          <w:t>Note 413484.1</w:t>
        </w:r>
      </w:hyperlink>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There is Network Connectivity between the Primary and Standby System</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Listener is configured and running on the Primary and Standby Site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We are creating a Standby Database using default Log Transport Services in Maximum Performance Mode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4" w:name="aref_section32"/>
      <w:bookmarkEnd w:id="4"/>
      <w:r w:rsidRPr="00132AE2">
        <w:rPr>
          <w:rFonts w:ascii="Times New Roman" w:eastAsia="Times New Roman" w:hAnsi="Times New Roman" w:cs="Times New Roman"/>
          <w:b/>
          <w:bCs/>
          <w:color w:val="000000"/>
          <w:kern w:val="36"/>
          <w:sz w:val="48"/>
          <w:szCs w:val="48"/>
        </w:rPr>
        <w:t>Environment Information</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For all mentioned Possibilities we are using this Environment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3A01D9">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OS:                                                                       Linux x64-64</w:t>
      </w:r>
    </w:p>
    <w:p w:rsidR="00132AE2" w:rsidRPr="00132AE2" w:rsidRDefault="00132AE2" w:rsidP="003A01D9">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Hostname (Primary):                                    TSTPRIM</w:t>
      </w:r>
    </w:p>
    <w:p w:rsidR="00132AE2" w:rsidRPr="00132AE2" w:rsidRDefault="00132AE2" w:rsidP="003A01D9">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Hostname (Standby):                                   TSTSTBY</w:t>
      </w:r>
    </w:p>
    <w:p w:rsidR="00132AE2" w:rsidRPr="00132AE2" w:rsidRDefault="00132AE2" w:rsidP="003A01D9">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Database Version:                                         11.2.0.x</w:t>
      </w:r>
    </w:p>
    <w:p w:rsidR="00132AE2" w:rsidRPr="00132AE2" w:rsidRDefault="00132AE2" w:rsidP="003A01D9">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DB_NAME (Primary and Standby):         </w:t>
      </w:r>
      <w:proofErr w:type="spellStart"/>
      <w:r w:rsidRPr="00132AE2">
        <w:rPr>
          <w:rFonts w:ascii="Times New Roman" w:eastAsia="Times New Roman" w:hAnsi="Times New Roman" w:cs="Times New Roman"/>
          <w:color w:val="000000"/>
          <w:sz w:val="24"/>
          <w:szCs w:val="24"/>
        </w:rPr>
        <w:t>prim_db</w:t>
      </w:r>
      <w:proofErr w:type="spellEnd"/>
    </w:p>
    <w:p w:rsidR="00132AE2" w:rsidRPr="00132AE2" w:rsidRDefault="00132AE2" w:rsidP="003A01D9">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SID/DB_UNIQUE_NAME (Primary):       </w:t>
      </w:r>
      <w:proofErr w:type="spellStart"/>
      <w:r w:rsidRPr="00132AE2">
        <w:rPr>
          <w:rFonts w:ascii="Times New Roman" w:eastAsia="Times New Roman" w:hAnsi="Times New Roman" w:cs="Times New Roman"/>
          <w:color w:val="000000"/>
          <w:sz w:val="24"/>
          <w:szCs w:val="24"/>
        </w:rPr>
        <w:t>prim_db</w:t>
      </w:r>
      <w:proofErr w:type="spellEnd"/>
    </w:p>
    <w:p w:rsidR="00132AE2" w:rsidRPr="00132AE2" w:rsidRDefault="00132AE2" w:rsidP="003A01D9">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SID/DB_UNIQUE_NAME (Standby):      </w:t>
      </w:r>
      <w:proofErr w:type="spellStart"/>
      <w:r w:rsidRPr="00132AE2">
        <w:rPr>
          <w:rFonts w:ascii="Times New Roman" w:eastAsia="Times New Roman" w:hAnsi="Times New Roman" w:cs="Times New Roman"/>
          <w:color w:val="000000"/>
          <w:sz w:val="24"/>
          <w:szCs w:val="24"/>
        </w:rPr>
        <w:t>stby_db</w:t>
      </w:r>
      <w:proofErr w:type="spellEnd"/>
    </w:p>
    <w:p w:rsidR="00132AE2" w:rsidRPr="00132AE2" w:rsidRDefault="00132AE2" w:rsidP="003A01D9">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lastRenderedPageBreak/>
        <w:t>Listener Port (Primary and Standby):     1521</w:t>
      </w:r>
    </w:p>
    <w:p w:rsidR="00132AE2" w:rsidRPr="00132AE2" w:rsidRDefault="00132AE2" w:rsidP="003A01D9">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Primary Database Files Location:             /oracle/</w:t>
      </w:r>
      <w:proofErr w:type="spellStart"/>
      <w:r w:rsidRPr="00132AE2">
        <w:rPr>
          <w:rFonts w:ascii="Times New Roman" w:eastAsia="Times New Roman" w:hAnsi="Times New Roman" w:cs="Times New Roman"/>
          <w:color w:val="000000"/>
          <w:sz w:val="24"/>
          <w:szCs w:val="24"/>
        </w:rPr>
        <w:t>oradata</w:t>
      </w:r>
      <w:proofErr w:type="spellEnd"/>
      <w:r w:rsidRPr="00132AE2">
        <w:rPr>
          <w:rFonts w:ascii="Times New Roman" w:eastAsia="Times New Roman" w:hAnsi="Times New Roman" w:cs="Times New Roman"/>
          <w:color w:val="000000"/>
          <w:sz w:val="24"/>
          <w:szCs w:val="24"/>
        </w:rPr>
        <w:t>/</w:t>
      </w:r>
      <w:proofErr w:type="spellStart"/>
      <w:r w:rsidRPr="00132AE2">
        <w:rPr>
          <w:rFonts w:ascii="Times New Roman" w:eastAsia="Times New Roman" w:hAnsi="Times New Roman" w:cs="Times New Roman"/>
          <w:color w:val="000000"/>
          <w:sz w:val="24"/>
          <w:szCs w:val="24"/>
        </w:rPr>
        <w:t>prim_db</w:t>
      </w:r>
      <w:proofErr w:type="spellEnd"/>
    </w:p>
    <w:p w:rsidR="00132AE2" w:rsidRPr="00132AE2" w:rsidRDefault="00132AE2" w:rsidP="003A01D9">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Standby Database Files Location:            /oracle/</w:t>
      </w:r>
      <w:proofErr w:type="spellStart"/>
      <w:r w:rsidRPr="00132AE2">
        <w:rPr>
          <w:rFonts w:ascii="Times New Roman" w:eastAsia="Times New Roman" w:hAnsi="Times New Roman" w:cs="Times New Roman"/>
          <w:color w:val="000000"/>
          <w:sz w:val="24"/>
          <w:szCs w:val="24"/>
        </w:rPr>
        <w:t>oradata</w:t>
      </w:r>
      <w:proofErr w:type="spellEnd"/>
      <w:r w:rsidRPr="00132AE2">
        <w:rPr>
          <w:rFonts w:ascii="Times New Roman" w:eastAsia="Times New Roman" w:hAnsi="Times New Roman" w:cs="Times New Roman"/>
          <w:color w:val="000000"/>
          <w:sz w:val="24"/>
          <w:szCs w:val="24"/>
        </w:rPr>
        <w:t>/</w:t>
      </w:r>
      <w:proofErr w:type="spellStart"/>
      <w:r w:rsidRPr="00132AE2">
        <w:rPr>
          <w:rFonts w:ascii="Times New Roman" w:eastAsia="Times New Roman" w:hAnsi="Times New Roman" w:cs="Times New Roman"/>
          <w:color w:val="000000"/>
          <w:sz w:val="24"/>
          <w:szCs w:val="24"/>
        </w:rPr>
        <w:t>stby_db</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5" w:name="aref_section33"/>
      <w:bookmarkEnd w:id="5"/>
      <w:r w:rsidRPr="00132AE2">
        <w:rPr>
          <w:rFonts w:ascii="Times New Roman" w:eastAsia="Times New Roman" w:hAnsi="Times New Roman" w:cs="Times New Roman"/>
          <w:b/>
          <w:bCs/>
          <w:color w:val="000000"/>
          <w:kern w:val="36"/>
          <w:sz w:val="48"/>
          <w:szCs w:val="48"/>
        </w:rPr>
        <w:t>Preparing the Environment and Standby Instance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Create TNS-Alias to resolve the Standby Database later. The TNS-Alias to resolve the Primary and Standby Database must be present in the Primary and Standby Database TNSNAMES.ORA. Here it looks like that: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PRIM_DB =</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(DESCRIPTION =</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(ADDRESS = (PROTOCOL = TCP</w:t>
      </w:r>
      <w:proofErr w:type="gramStart"/>
      <w:r w:rsidRPr="00132AE2">
        <w:rPr>
          <w:rFonts w:ascii="Times New Roman" w:eastAsia="Times New Roman" w:hAnsi="Times New Roman" w:cs="Times New Roman"/>
          <w:color w:val="000000"/>
          <w:sz w:val="24"/>
          <w:szCs w:val="24"/>
        </w:rPr>
        <w:t>)(</w:t>
      </w:r>
      <w:proofErr w:type="gramEnd"/>
      <w:r w:rsidRPr="00132AE2">
        <w:rPr>
          <w:rFonts w:ascii="Times New Roman" w:eastAsia="Times New Roman" w:hAnsi="Times New Roman" w:cs="Times New Roman"/>
          <w:color w:val="000000"/>
          <w:sz w:val="24"/>
          <w:szCs w:val="24"/>
        </w:rPr>
        <w:t>HOST = TSTPRIM)(PORT = 1521))</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(CONNECT_DATA =</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(SERVER = DEDICATED)</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(SERVICE_NAME = </w:t>
      </w:r>
      <w:proofErr w:type="spellStart"/>
      <w:r w:rsidRPr="00132AE2">
        <w:rPr>
          <w:rFonts w:ascii="Times New Roman" w:eastAsia="Times New Roman" w:hAnsi="Times New Roman" w:cs="Times New Roman"/>
          <w:color w:val="000000"/>
          <w:sz w:val="24"/>
          <w:szCs w:val="24"/>
        </w:rPr>
        <w:t>prim_db.world</w:t>
      </w:r>
      <w:proofErr w:type="spellEnd"/>
      <w:r w:rsidRPr="00132AE2">
        <w:rPr>
          <w:rFonts w:ascii="Times New Roman" w:eastAsia="Times New Roman" w:hAnsi="Times New Roman" w:cs="Times New Roman"/>
          <w:color w:val="000000"/>
          <w:sz w:val="24"/>
          <w:szCs w:val="24"/>
        </w:rPr>
        <w:t>)</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STBY_DB =</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(DESCRIPTION =</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(ADDRESS = (PROTOCOL = TCP</w:t>
      </w:r>
      <w:proofErr w:type="gramStart"/>
      <w:r w:rsidRPr="00132AE2">
        <w:rPr>
          <w:rFonts w:ascii="Times New Roman" w:eastAsia="Times New Roman" w:hAnsi="Times New Roman" w:cs="Times New Roman"/>
          <w:color w:val="000000"/>
          <w:sz w:val="24"/>
          <w:szCs w:val="24"/>
        </w:rPr>
        <w:t>)(</w:t>
      </w:r>
      <w:proofErr w:type="gramEnd"/>
      <w:r w:rsidRPr="00132AE2">
        <w:rPr>
          <w:rFonts w:ascii="Times New Roman" w:eastAsia="Times New Roman" w:hAnsi="Times New Roman" w:cs="Times New Roman"/>
          <w:color w:val="000000"/>
          <w:sz w:val="24"/>
          <w:szCs w:val="24"/>
        </w:rPr>
        <w:t>HOST = TSTSTBY)(PORT = 1521))</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(CONNECT_DATA =</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(SERVER = DEDICATED)</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(SERVICE_NAME = </w:t>
      </w:r>
      <w:proofErr w:type="spellStart"/>
      <w:r w:rsidRPr="00132AE2">
        <w:rPr>
          <w:rFonts w:ascii="Times New Roman" w:eastAsia="Times New Roman" w:hAnsi="Times New Roman" w:cs="Times New Roman"/>
          <w:color w:val="000000"/>
          <w:sz w:val="24"/>
          <w:szCs w:val="24"/>
        </w:rPr>
        <w:t>stby.world</w:t>
      </w:r>
      <w:proofErr w:type="spellEnd"/>
      <w:r w:rsidRPr="00132AE2">
        <w:rPr>
          <w:rFonts w:ascii="Times New Roman" w:eastAsia="Times New Roman" w:hAnsi="Times New Roman" w:cs="Times New Roman"/>
          <w:color w:val="000000"/>
          <w:sz w:val="24"/>
          <w:szCs w:val="24"/>
        </w:rPr>
        <w:t>)</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3A01D9">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Create Folders in ADMIN- and ORADATA-Folders to host the Database Files and </w:t>
      </w:r>
      <w:proofErr w:type="spellStart"/>
      <w:r w:rsidRPr="00132AE2">
        <w:rPr>
          <w:rFonts w:ascii="Times New Roman" w:eastAsia="Times New Roman" w:hAnsi="Times New Roman" w:cs="Times New Roman"/>
          <w:color w:val="000000"/>
          <w:sz w:val="24"/>
          <w:szCs w:val="24"/>
        </w:rPr>
        <w:t>Dumpfiles</w:t>
      </w:r>
      <w:proofErr w:type="spellEnd"/>
      <w:r w:rsidRPr="00132AE2">
        <w:rPr>
          <w:rFonts w:ascii="Times New Roman" w:eastAsia="Times New Roman" w:hAnsi="Times New Roman" w:cs="Times New Roman"/>
          <w:color w:val="000000"/>
          <w:sz w:val="24"/>
          <w:szCs w:val="24"/>
        </w:rPr>
        <w:t xml:space="preserve"> (can use $ORACLE_BASE/admin of the Primary as a Reference which Folders to create – typically those are the ‘</w:t>
      </w:r>
      <w:proofErr w:type="spellStart"/>
      <w:r w:rsidRPr="00132AE2">
        <w:rPr>
          <w:rFonts w:ascii="Times New Roman" w:eastAsia="Times New Roman" w:hAnsi="Times New Roman" w:cs="Times New Roman"/>
          <w:color w:val="000000"/>
          <w:sz w:val="24"/>
          <w:szCs w:val="24"/>
        </w:rPr>
        <w:t>adump</w:t>
      </w:r>
      <w:proofErr w:type="spellEnd"/>
      <w:r w:rsidRPr="00132AE2">
        <w:rPr>
          <w:rFonts w:ascii="Times New Roman" w:eastAsia="Times New Roman" w:hAnsi="Times New Roman" w:cs="Times New Roman"/>
          <w:color w:val="000000"/>
          <w:sz w:val="24"/>
          <w:szCs w:val="24"/>
        </w:rPr>
        <w:t>’- and ‘</w:t>
      </w:r>
      <w:proofErr w:type="spellStart"/>
      <w:r w:rsidRPr="00132AE2">
        <w:rPr>
          <w:rFonts w:ascii="Times New Roman" w:eastAsia="Times New Roman" w:hAnsi="Times New Roman" w:cs="Times New Roman"/>
          <w:color w:val="000000"/>
          <w:sz w:val="24"/>
          <w:szCs w:val="24"/>
        </w:rPr>
        <w:t>dpdump</w:t>
      </w:r>
      <w:proofErr w:type="spellEnd"/>
      <w:r w:rsidRPr="00132AE2">
        <w:rPr>
          <w:rFonts w:ascii="Times New Roman" w:eastAsia="Times New Roman" w:hAnsi="Times New Roman" w:cs="Times New Roman"/>
          <w:color w:val="000000"/>
          <w:sz w:val="24"/>
          <w:szCs w:val="24"/>
        </w:rPr>
        <w:t>’-Folders)</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w:t>
      </w:r>
      <w:proofErr w:type="gramStart"/>
      <w:r w:rsidRPr="00132AE2">
        <w:rPr>
          <w:rFonts w:ascii="Times New Roman" w:eastAsia="Times New Roman" w:hAnsi="Times New Roman" w:cs="Times New Roman"/>
          <w:color w:val="000000"/>
          <w:sz w:val="24"/>
          <w:szCs w:val="24"/>
        </w:rPr>
        <w:t>cd</w:t>
      </w:r>
      <w:proofErr w:type="gramEnd"/>
      <w:r w:rsidRPr="00132AE2">
        <w:rPr>
          <w:rFonts w:ascii="Times New Roman" w:eastAsia="Times New Roman" w:hAnsi="Times New Roman" w:cs="Times New Roman"/>
          <w:color w:val="000000"/>
          <w:sz w:val="24"/>
          <w:szCs w:val="24"/>
        </w:rPr>
        <w:t xml:space="preserve"> $ORACLE_BASE/admin</w:t>
      </w:r>
      <w:bookmarkStart w:id="6" w:name="_GoBack"/>
      <w:bookmarkEnd w:id="6"/>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w:t>
      </w:r>
      <w:proofErr w:type="spellStart"/>
      <w:proofErr w:type="gramStart"/>
      <w:r w:rsidRPr="00132AE2">
        <w:rPr>
          <w:rFonts w:ascii="Times New Roman" w:eastAsia="Times New Roman" w:hAnsi="Times New Roman" w:cs="Times New Roman"/>
          <w:color w:val="000000"/>
          <w:sz w:val="24"/>
          <w:szCs w:val="24"/>
        </w:rPr>
        <w:t>mkdir</w:t>
      </w:r>
      <w:proofErr w:type="spellEnd"/>
      <w:proofErr w:type="gramEnd"/>
      <w:r w:rsidRPr="00132AE2">
        <w:rPr>
          <w:rFonts w:ascii="Times New Roman" w:eastAsia="Times New Roman" w:hAnsi="Times New Roman" w:cs="Times New Roman"/>
          <w:color w:val="000000"/>
          <w:sz w:val="24"/>
          <w:szCs w:val="24"/>
        </w:rPr>
        <w:t xml:space="preserve"> </w:t>
      </w:r>
      <w:proofErr w:type="spellStart"/>
      <w:r w:rsidRPr="00132AE2">
        <w:rPr>
          <w:rFonts w:ascii="Times New Roman" w:eastAsia="Times New Roman" w:hAnsi="Times New Roman" w:cs="Times New Roman"/>
          <w:color w:val="000000"/>
          <w:sz w:val="24"/>
          <w:szCs w:val="24"/>
        </w:rPr>
        <w:t>stby_db</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w:t>
      </w:r>
      <w:proofErr w:type="gramStart"/>
      <w:r w:rsidRPr="00132AE2">
        <w:rPr>
          <w:rFonts w:ascii="Times New Roman" w:eastAsia="Times New Roman" w:hAnsi="Times New Roman" w:cs="Times New Roman"/>
          <w:color w:val="000000"/>
          <w:sz w:val="24"/>
          <w:szCs w:val="24"/>
        </w:rPr>
        <w:t>cd</w:t>
      </w:r>
      <w:proofErr w:type="gramEnd"/>
      <w:r w:rsidRPr="00132AE2">
        <w:rPr>
          <w:rFonts w:ascii="Times New Roman" w:eastAsia="Times New Roman" w:hAnsi="Times New Roman" w:cs="Times New Roman"/>
          <w:color w:val="000000"/>
          <w:sz w:val="24"/>
          <w:szCs w:val="24"/>
        </w:rPr>
        <w:t xml:space="preserve"> </w:t>
      </w:r>
      <w:proofErr w:type="spellStart"/>
      <w:r w:rsidRPr="00132AE2">
        <w:rPr>
          <w:rFonts w:ascii="Times New Roman" w:eastAsia="Times New Roman" w:hAnsi="Times New Roman" w:cs="Times New Roman"/>
          <w:color w:val="000000"/>
          <w:sz w:val="24"/>
          <w:szCs w:val="24"/>
        </w:rPr>
        <w:t>stby_db</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lastRenderedPageBreak/>
        <w:t xml:space="preserve">$ </w:t>
      </w:r>
      <w:proofErr w:type="spellStart"/>
      <w:proofErr w:type="gramStart"/>
      <w:r w:rsidRPr="00132AE2">
        <w:rPr>
          <w:rFonts w:ascii="Times New Roman" w:eastAsia="Times New Roman" w:hAnsi="Times New Roman" w:cs="Times New Roman"/>
          <w:color w:val="000000"/>
          <w:sz w:val="24"/>
          <w:szCs w:val="24"/>
        </w:rPr>
        <w:t>mkdir</w:t>
      </w:r>
      <w:proofErr w:type="spellEnd"/>
      <w:proofErr w:type="gramEnd"/>
      <w:r w:rsidRPr="00132AE2">
        <w:rPr>
          <w:rFonts w:ascii="Times New Roman" w:eastAsia="Times New Roman" w:hAnsi="Times New Roman" w:cs="Times New Roman"/>
          <w:color w:val="000000"/>
          <w:sz w:val="24"/>
          <w:szCs w:val="24"/>
        </w:rPr>
        <w:t xml:space="preserve"> </w:t>
      </w:r>
      <w:proofErr w:type="spellStart"/>
      <w:r w:rsidRPr="00132AE2">
        <w:rPr>
          <w:rFonts w:ascii="Times New Roman" w:eastAsia="Times New Roman" w:hAnsi="Times New Roman" w:cs="Times New Roman"/>
          <w:color w:val="000000"/>
          <w:sz w:val="24"/>
          <w:szCs w:val="24"/>
        </w:rPr>
        <w:t>adump</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w:t>
      </w:r>
      <w:proofErr w:type="spellStart"/>
      <w:proofErr w:type="gramStart"/>
      <w:r w:rsidRPr="00132AE2">
        <w:rPr>
          <w:rFonts w:ascii="Times New Roman" w:eastAsia="Times New Roman" w:hAnsi="Times New Roman" w:cs="Times New Roman"/>
          <w:color w:val="000000"/>
          <w:sz w:val="24"/>
          <w:szCs w:val="24"/>
        </w:rPr>
        <w:t>mkdir</w:t>
      </w:r>
      <w:proofErr w:type="spellEnd"/>
      <w:proofErr w:type="gramEnd"/>
      <w:r w:rsidRPr="00132AE2">
        <w:rPr>
          <w:rFonts w:ascii="Times New Roman" w:eastAsia="Times New Roman" w:hAnsi="Times New Roman" w:cs="Times New Roman"/>
          <w:color w:val="000000"/>
          <w:sz w:val="24"/>
          <w:szCs w:val="24"/>
        </w:rPr>
        <w:t xml:space="preserve"> </w:t>
      </w:r>
      <w:proofErr w:type="spellStart"/>
      <w:r w:rsidRPr="00132AE2">
        <w:rPr>
          <w:rFonts w:ascii="Times New Roman" w:eastAsia="Times New Roman" w:hAnsi="Times New Roman" w:cs="Times New Roman"/>
          <w:color w:val="000000"/>
          <w:sz w:val="24"/>
          <w:szCs w:val="24"/>
        </w:rPr>
        <w:t>dpdump</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Create a PFILE from the Primary PFILE in the Format ‘</w:t>
      </w:r>
      <w:proofErr w:type="spellStart"/>
      <w:r w:rsidRPr="00132AE2">
        <w:rPr>
          <w:rFonts w:ascii="Times New Roman" w:eastAsia="Times New Roman" w:hAnsi="Times New Roman" w:cs="Times New Roman"/>
          <w:color w:val="000000"/>
          <w:sz w:val="24"/>
          <w:szCs w:val="24"/>
        </w:rPr>
        <w:t>init</w:t>
      </w:r>
      <w:proofErr w:type="spellEnd"/>
      <w:r w:rsidRPr="00132AE2">
        <w:rPr>
          <w:rFonts w:ascii="Times New Roman" w:eastAsia="Times New Roman" w:hAnsi="Times New Roman" w:cs="Times New Roman"/>
          <w:i/>
          <w:iCs/>
          <w:color w:val="000000"/>
          <w:sz w:val="24"/>
          <w:szCs w:val="24"/>
        </w:rPr>
        <w:t>&lt;Standby SID&gt;</w:t>
      </w:r>
      <w:r w:rsidRPr="00132AE2">
        <w:rPr>
          <w:rFonts w:ascii="Times New Roman" w:eastAsia="Times New Roman" w:hAnsi="Times New Roman" w:cs="Times New Roman"/>
          <w:color w:val="000000"/>
          <w:sz w:val="24"/>
          <w:szCs w:val="24"/>
        </w:rPr>
        <w:t>.</w:t>
      </w:r>
      <w:proofErr w:type="spellStart"/>
      <w:r w:rsidRPr="00132AE2">
        <w:rPr>
          <w:rFonts w:ascii="Times New Roman" w:eastAsia="Times New Roman" w:hAnsi="Times New Roman" w:cs="Times New Roman"/>
          <w:color w:val="000000"/>
          <w:sz w:val="24"/>
          <w:szCs w:val="24"/>
        </w:rPr>
        <w:t>ora</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SQL&gt; create </w:t>
      </w:r>
      <w:proofErr w:type="spellStart"/>
      <w:r w:rsidRPr="00132AE2">
        <w:rPr>
          <w:rFonts w:ascii="Times New Roman" w:eastAsia="Times New Roman" w:hAnsi="Times New Roman" w:cs="Times New Roman"/>
          <w:color w:val="000000"/>
          <w:sz w:val="24"/>
          <w:szCs w:val="24"/>
        </w:rPr>
        <w:t>pfile</w:t>
      </w:r>
      <w:proofErr w:type="spellEnd"/>
      <w:r w:rsidRPr="00132AE2">
        <w:rPr>
          <w:rFonts w:ascii="Times New Roman" w:eastAsia="Times New Roman" w:hAnsi="Times New Roman" w:cs="Times New Roman"/>
          <w:color w:val="000000"/>
          <w:sz w:val="24"/>
          <w:szCs w:val="24"/>
        </w:rPr>
        <w:t>=’/</w:t>
      </w:r>
      <w:proofErr w:type="spellStart"/>
      <w:r w:rsidRPr="00132AE2">
        <w:rPr>
          <w:rFonts w:ascii="Times New Roman" w:eastAsia="Times New Roman" w:hAnsi="Times New Roman" w:cs="Times New Roman"/>
          <w:color w:val="000000"/>
          <w:sz w:val="24"/>
          <w:szCs w:val="24"/>
        </w:rPr>
        <w:t>tmp</w:t>
      </w:r>
      <w:proofErr w:type="spellEnd"/>
      <w:r w:rsidRPr="00132AE2">
        <w:rPr>
          <w:rFonts w:ascii="Times New Roman" w:eastAsia="Times New Roman" w:hAnsi="Times New Roman" w:cs="Times New Roman"/>
          <w:color w:val="000000"/>
          <w:sz w:val="24"/>
          <w:szCs w:val="24"/>
        </w:rPr>
        <w:t>/</w:t>
      </w:r>
      <w:proofErr w:type="spellStart"/>
      <w:r w:rsidRPr="00132AE2">
        <w:rPr>
          <w:rFonts w:ascii="Times New Roman" w:eastAsia="Times New Roman" w:hAnsi="Times New Roman" w:cs="Times New Roman"/>
          <w:color w:val="000000"/>
          <w:sz w:val="24"/>
          <w:szCs w:val="24"/>
        </w:rPr>
        <w:t>initstby_db.ora</w:t>
      </w:r>
      <w:proofErr w:type="spellEnd"/>
      <w:r w:rsidRPr="00132AE2">
        <w:rPr>
          <w:rFonts w:ascii="Times New Roman" w:eastAsia="Times New Roman" w:hAnsi="Times New Roman" w:cs="Times New Roman"/>
          <w:color w:val="000000"/>
          <w:sz w:val="24"/>
          <w:szCs w:val="24"/>
        </w:rPr>
        <w:t xml:space="preserve">’ from </w:t>
      </w:r>
      <w:proofErr w:type="spellStart"/>
      <w:r w:rsidRPr="00132AE2">
        <w:rPr>
          <w:rFonts w:ascii="Times New Roman" w:eastAsia="Times New Roman" w:hAnsi="Times New Roman" w:cs="Times New Roman"/>
          <w:color w:val="000000"/>
          <w:sz w:val="24"/>
          <w:szCs w:val="24"/>
        </w:rPr>
        <w:t>spfile</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          Set the following Initialization Parameters on the Primary Database:</w:t>
      </w:r>
    </w:p>
    <w:p w:rsidR="00132AE2" w:rsidRPr="00132AE2" w:rsidRDefault="00132AE2" w:rsidP="00132AE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log_archive_dest_1 = ‘location=USE_DB_RECOVERY_FILE_DEST’</w:t>
      </w:r>
    </w:p>
    <w:p w:rsidR="00132AE2" w:rsidRPr="00132AE2" w:rsidRDefault="00132AE2" w:rsidP="00132AE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log_archive_dest_2 = ’service=</w:t>
      </w:r>
      <w:proofErr w:type="spellStart"/>
      <w:r w:rsidRPr="00132AE2">
        <w:rPr>
          <w:rFonts w:ascii="Times New Roman" w:eastAsia="Times New Roman" w:hAnsi="Times New Roman" w:cs="Times New Roman"/>
          <w:color w:val="000000"/>
          <w:sz w:val="24"/>
          <w:szCs w:val="24"/>
        </w:rPr>
        <w:t>stby_db</w:t>
      </w:r>
      <w:proofErr w:type="spellEnd"/>
      <w:r w:rsidRPr="00132AE2">
        <w:rPr>
          <w:rFonts w:ascii="Times New Roman" w:eastAsia="Times New Roman" w:hAnsi="Times New Roman" w:cs="Times New Roman"/>
          <w:color w:val="000000"/>
          <w:sz w:val="24"/>
          <w:szCs w:val="24"/>
        </w:rPr>
        <w:t xml:space="preserve"> </w:t>
      </w:r>
      <w:proofErr w:type="spellStart"/>
      <w:r w:rsidRPr="00132AE2">
        <w:rPr>
          <w:rFonts w:ascii="Times New Roman" w:eastAsia="Times New Roman" w:hAnsi="Times New Roman" w:cs="Times New Roman"/>
          <w:color w:val="000000"/>
          <w:sz w:val="24"/>
          <w:szCs w:val="24"/>
        </w:rPr>
        <w:t>async</w:t>
      </w:r>
      <w:proofErr w:type="spellEnd"/>
      <w:r w:rsidRPr="00132AE2">
        <w:rPr>
          <w:rFonts w:ascii="Times New Roman" w:eastAsia="Times New Roman" w:hAnsi="Times New Roman" w:cs="Times New Roman"/>
          <w:color w:val="000000"/>
          <w:sz w:val="24"/>
          <w:szCs w:val="24"/>
        </w:rPr>
        <w:t xml:space="preserve"> </w:t>
      </w:r>
      <w:proofErr w:type="spellStart"/>
      <w:r w:rsidRPr="00132AE2">
        <w:rPr>
          <w:rFonts w:ascii="Times New Roman" w:eastAsia="Times New Roman" w:hAnsi="Times New Roman" w:cs="Times New Roman"/>
          <w:color w:val="000000"/>
          <w:sz w:val="24"/>
          <w:szCs w:val="24"/>
        </w:rPr>
        <w:t>valid_for</w:t>
      </w:r>
      <w:proofErr w:type="spellEnd"/>
      <w:r w:rsidRPr="00132AE2">
        <w:rPr>
          <w:rFonts w:ascii="Times New Roman" w:eastAsia="Times New Roman" w:hAnsi="Times New Roman" w:cs="Times New Roman"/>
          <w:color w:val="000000"/>
          <w:sz w:val="24"/>
          <w:szCs w:val="24"/>
        </w:rPr>
        <w:t xml:space="preserve">=(ONLINE_LOGFILES,PRIMARY_ROLE) </w:t>
      </w:r>
      <w:proofErr w:type="spellStart"/>
      <w:r w:rsidRPr="00132AE2">
        <w:rPr>
          <w:rFonts w:ascii="Times New Roman" w:eastAsia="Times New Roman" w:hAnsi="Times New Roman" w:cs="Times New Roman"/>
          <w:color w:val="000000"/>
          <w:sz w:val="24"/>
          <w:szCs w:val="24"/>
        </w:rPr>
        <w:t>db_unique_name</w:t>
      </w:r>
      <w:proofErr w:type="spellEnd"/>
      <w:r w:rsidRPr="00132AE2">
        <w:rPr>
          <w:rFonts w:ascii="Times New Roman" w:eastAsia="Times New Roman" w:hAnsi="Times New Roman" w:cs="Times New Roman"/>
          <w:color w:val="000000"/>
          <w:sz w:val="24"/>
          <w:szCs w:val="24"/>
        </w:rPr>
        <w:t>=</w:t>
      </w:r>
      <w:proofErr w:type="spellStart"/>
      <w:r w:rsidRPr="00132AE2">
        <w:rPr>
          <w:rFonts w:ascii="Times New Roman" w:eastAsia="Times New Roman" w:hAnsi="Times New Roman" w:cs="Times New Roman"/>
          <w:color w:val="000000"/>
          <w:sz w:val="24"/>
          <w:szCs w:val="24"/>
        </w:rPr>
        <w:t>stby_db</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log_archive_dest_state_2 = ’defer’</w:t>
      </w:r>
    </w:p>
    <w:p w:rsidR="00132AE2" w:rsidRPr="00132AE2" w:rsidRDefault="00132AE2" w:rsidP="00132AE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132AE2">
        <w:rPr>
          <w:rFonts w:ascii="Times New Roman" w:eastAsia="Times New Roman" w:hAnsi="Times New Roman" w:cs="Times New Roman"/>
          <w:color w:val="000000"/>
          <w:sz w:val="24"/>
          <w:szCs w:val="24"/>
        </w:rPr>
        <w:t>log_archive_config</w:t>
      </w:r>
      <w:proofErr w:type="spellEnd"/>
      <w:r w:rsidRPr="00132AE2">
        <w:rPr>
          <w:rFonts w:ascii="Times New Roman" w:eastAsia="Times New Roman" w:hAnsi="Times New Roman" w:cs="Times New Roman"/>
          <w:color w:val="000000"/>
          <w:sz w:val="24"/>
          <w:szCs w:val="24"/>
        </w:rPr>
        <w:t>= ’</w:t>
      </w:r>
      <w:proofErr w:type="spellStart"/>
      <w:r w:rsidRPr="00132AE2">
        <w:rPr>
          <w:rFonts w:ascii="Times New Roman" w:eastAsia="Times New Roman" w:hAnsi="Times New Roman" w:cs="Times New Roman"/>
          <w:color w:val="000000"/>
          <w:sz w:val="24"/>
          <w:szCs w:val="24"/>
        </w:rPr>
        <w:t>dg_config</w:t>
      </w:r>
      <w:proofErr w:type="spellEnd"/>
      <w:r w:rsidRPr="00132AE2">
        <w:rPr>
          <w:rFonts w:ascii="Times New Roman" w:eastAsia="Times New Roman" w:hAnsi="Times New Roman" w:cs="Times New Roman"/>
          <w:color w:val="000000"/>
          <w:sz w:val="24"/>
          <w:szCs w:val="24"/>
        </w:rPr>
        <w:t>=(</w:t>
      </w:r>
      <w:proofErr w:type="spellStart"/>
      <w:r w:rsidRPr="00132AE2">
        <w:rPr>
          <w:rFonts w:ascii="Times New Roman" w:eastAsia="Times New Roman" w:hAnsi="Times New Roman" w:cs="Times New Roman"/>
          <w:color w:val="000000"/>
          <w:sz w:val="24"/>
          <w:szCs w:val="24"/>
        </w:rPr>
        <w:t>prim_db,stby_db</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132AE2">
        <w:rPr>
          <w:rFonts w:ascii="Times New Roman" w:eastAsia="Times New Roman" w:hAnsi="Times New Roman" w:cs="Times New Roman"/>
          <w:color w:val="000000"/>
          <w:sz w:val="24"/>
          <w:szCs w:val="24"/>
        </w:rPr>
        <w:t>log_archive_max_processes</w:t>
      </w:r>
      <w:proofErr w:type="spellEnd"/>
      <w:r w:rsidRPr="00132AE2">
        <w:rPr>
          <w:rFonts w:ascii="Times New Roman" w:eastAsia="Times New Roman" w:hAnsi="Times New Roman" w:cs="Times New Roman"/>
          <w:color w:val="000000"/>
          <w:sz w:val="24"/>
          <w:szCs w:val="24"/>
        </w:rPr>
        <w:t xml:space="preserve"> = 8</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-&gt; Those Parameters prepare the Primary Database to support a Standby Database ’</w:t>
      </w:r>
      <w:proofErr w:type="spellStart"/>
      <w:r w:rsidRPr="00132AE2">
        <w:rPr>
          <w:rFonts w:ascii="Times New Roman" w:eastAsia="Times New Roman" w:hAnsi="Times New Roman" w:cs="Times New Roman"/>
          <w:color w:val="000000"/>
          <w:sz w:val="24"/>
          <w:szCs w:val="24"/>
        </w:rPr>
        <w:t>stby_db</w:t>
      </w:r>
      <w:proofErr w:type="spellEnd"/>
      <w:r w:rsidRPr="00132AE2">
        <w:rPr>
          <w:rFonts w:ascii="Times New Roman" w:eastAsia="Times New Roman" w:hAnsi="Times New Roman" w:cs="Times New Roman"/>
          <w:color w:val="000000"/>
          <w:sz w:val="24"/>
          <w:szCs w:val="24"/>
        </w:rPr>
        <w:t xml:space="preserve">’. </w:t>
      </w:r>
      <w:proofErr w:type="gramStart"/>
      <w:r w:rsidRPr="00132AE2">
        <w:rPr>
          <w:rFonts w:ascii="Times New Roman" w:eastAsia="Times New Roman" w:hAnsi="Times New Roman" w:cs="Times New Roman"/>
          <w:color w:val="000000"/>
          <w:sz w:val="24"/>
          <w:szCs w:val="24"/>
        </w:rPr>
        <w:t>log_archive_dest_2</w:t>
      </w:r>
      <w:proofErr w:type="gramEnd"/>
      <w:r w:rsidRPr="00132AE2">
        <w:rPr>
          <w:rFonts w:ascii="Times New Roman" w:eastAsia="Times New Roman" w:hAnsi="Times New Roman" w:cs="Times New Roman"/>
          <w:color w:val="000000"/>
          <w:sz w:val="24"/>
          <w:szCs w:val="24"/>
        </w:rPr>
        <w:t xml:space="preserve"> is responsible for transferring Redo to the Standby Site later – currently it is deferred, we will enable later once the Standby Database exists. </w:t>
      </w:r>
      <w:proofErr w:type="spellStart"/>
      <w:proofErr w:type="gramStart"/>
      <w:r w:rsidRPr="00132AE2">
        <w:rPr>
          <w:rFonts w:ascii="Times New Roman" w:eastAsia="Times New Roman" w:hAnsi="Times New Roman" w:cs="Times New Roman"/>
          <w:color w:val="000000"/>
          <w:sz w:val="24"/>
          <w:szCs w:val="24"/>
        </w:rPr>
        <w:t>log_archive_config</w:t>
      </w:r>
      <w:proofErr w:type="spellEnd"/>
      <w:proofErr w:type="gramEnd"/>
      <w:r w:rsidRPr="00132AE2">
        <w:rPr>
          <w:rFonts w:ascii="Times New Roman" w:eastAsia="Times New Roman" w:hAnsi="Times New Roman" w:cs="Times New Roman"/>
          <w:color w:val="000000"/>
          <w:sz w:val="24"/>
          <w:szCs w:val="24"/>
        </w:rPr>
        <w:t xml:space="preserve"> records all </w:t>
      </w:r>
      <w:proofErr w:type="spellStart"/>
      <w:r w:rsidRPr="00132AE2">
        <w:rPr>
          <w:rFonts w:ascii="Times New Roman" w:eastAsia="Times New Roman" w:hAnsi="Times New Roman" w:cs="Times New Roman"/>
          <w:color w:val="000000"/>
          <w:sz w:val="24"/>
          <w:szCs w:val="24"/>
        </w:rPr>
        <w:t>db_unique_name’s</w:t>
      </w:r>
      <w:proofErr w:type="spellEnd"/>
      <w:r w:rsidRPr="00132AE2">
        <w:rPr>
          <w:rFonts w:ascii="Times New Roman" w:eastAsia="Times New Roman" w:hAnsi="Times New Roman" w:cs="Times New Roman"/>
          <w:color w:val="000000"/>
          <w:sz w:val="24"/>
          <w:szCs w:val="24"/>
        </w:rPr>
        <w:t xml:space="preserve"> participating in this Configuration.</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Modify the following Initialization Parameters in the PFILE (</w:t>
      </w:r>
      <w:proofErr w:type="spellStart"/>
      <w:r w:rsidRPr="00132AE2">
        <w:rPr>
          <w:rFonts w:ascii="Times New Roman" w:eastAsia="Times New Roman" w:hAnsi="Times New Roman" w:cs="Times New Roman"/>
          <w:color w:val="000000"/>
          <w:sz w:val="24"/>
          <w:szCs w:val="24"/>
        </w:rPr>
        <w:t>initstby_db.ora</w:t>
      </w:r>
      <w:proofErr w:type="spellEnd"/>
      <w:r w:rsidRPr="00132AE2">
        <w:rPr>
          <w:rFonts w:ascii="Times New Roman" w:eastAsia="Times New Roman" w:hAnsi="Times New Roman" w:cs="Times New Roman"/>
          <w:color w:val="000000"/>
          <w:sz w:val="24"/>
          <w:szCs w:val="24"/>
        </w:rPr>
        <w:t>) for the Standby Database we created before:</w:t>
      </w:r>
    </w:p>
    <w:p w:rsidR="00132AE2" w:rsidRPr="00132AE2" w:rsidRDefault="00132AE2" w:rsidP="00132AE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log_archive_dest_1 = ‘location=USE_DB_RECOVERY_FILE_DEST’</w:t>
      </w:r>
    </w:p>
    <w:p w:rsidR="00132AE2" w:rsidRPr="00132AE2" w:rsidRDefault="00132AE2" w:rsidP="00132AE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132AE2">
        <w:rPr>
          <w:rFonts w:ascii="Times New Roman" w:eastAsia="Times New Roman" w:hAnsi="Times New Roman" w:cs="Times New Roman"/>
          <w:color w:val="000000"/>
          <w:sz w:val="24"/>
          <w:szCs w:val="24"/>
        </w:rPr>
        <w:t>log_archive_config</w:t>
      </w:r>
      <w:proofErr w:type="spellEnd"/>
      <w:r w:rsidRPr="00132AE2">
        <w:rPr>
          <w:rFonts w:ascii="Times New Roman" w:eastAsia="Times New Roman" w:hAnsi="Times New Roman" w:cs="Times New Roman"/>
          <w:color w:val="000000"/>
          <w:sz w:val="24"/>
          <w:szCs w:val="24"/>
        </w:rPr>
        <w:t>= ’</w:t>
      </w:r>
      <w:proofErr w:type="spellStart"/>
      <w:r w:rsidRPr="00132AE2">
        <w:rPr>
          <w:rFonts w:ascii="Times New Roman" w:eastAsia="Times New Roman" w:hAnsi="Times New Roman" w:cs="Times New Roman"/>
          <w:color w:val="000000"/>
          <w:sz w:val="24"/>
          <w:szCs w:val="24"/>
        </w:rPr>
        <w:t>dg_config</w:t>
      </w:r>
      <w:proofErr w:type="spellEnd"/>
      <w:r w:rsidRPr="00132AE2">
        <w:rPr>
          <w:rFonts w:ascii="Times New Roman" w:eastAsia="Times New Roman" w:hAnsi="Times New Roman" w:cs="Times New Roman"/>
          <w:color w:val="000000"/>
          <w:sz w:val="24"/>
          <w:szCs w:val="24"/>
        </w:rPr>
        <w:t>=(</w:t>
      </w:r>
      <w:proofErr w:type="spellStart"/>
      <w:r w:rsidRPr="00132AE2">
        <w:rPr>
          <w:rFonts w:ascii="Times New Roman" w:eastAsia="Times New Roman" w:hAnsi="Times New Roman" w:cs="Times New Roman"/>
          <w:color w:val="000000"/>
          <w:sz w:val="24"/>
          <w:szCs w:val="24"/>
        </w:rPr>
        <w:t>prim_db,stby_db</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132AE2">
        <w:rPr>
          <w:rFonts w:ascii="Times New Roman" w:eastAsia="Times New Roman" w:hAnsi="Times New Roman" w:cs="Times New Roman"/>
          <w:color w:val="000000"/>
          <w:sz w:val="24"/>
          <w:szCs w:val="24"/>
        </w:rPr>
        <w:t>log_archive_max_processes</w:t>
      </w:r>
      <w:proofErr w:type="spellEnd"/>
      <w:r w:rsidRPr="00132AE2">
        <w:rPr>
          <w:rFonts w:ascii="Times New Roman" w:eastAsia="Times New Roman" w:hAnsi="Times New Roman" w:cs="Times New Roman"/>
          <w:color w:val="000000"/>
          <w:sz w:val="24"/>
          <w:szCs w:val="24"/>
        </w:rPr>
        <w:t xml:space="preserve"> = 8</w:t>
      </w:r>
    </w:p>
    <w:p w:rsidR="00132AE2" w:rsidRPr="00132AE2" w:rsidRDefault="00132AE2" w:rsidP="00132AE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132AE2">
        <w:rPr>
          <w:rFonts w:ascii="Times New Roman" w:eastAsia="Times New Roman" w:hAnsi="Times New Roman" w:cs="Times New Roman"/>
          <w:color w:val="000000"/>
          <w:sz w:val="24"/>
          <w:szCs w:val="24"/>
        </w:rPr>
        <w:t>fal_server</w:t>
      </w:r>
      <w:proofErr w:type="spellEnd"/>
      <w:r w:rsidRPr="00132AE2">
        <w:rPr>
          <w:rFonts w:ascii="Times New Roman" w:eastAsia="Times New Roman" w:hAnsi="Times New Roman" w:cs="Times New Roman"/>
          <w:color w:val="000000"/>
          <w:sz w:val="24"/>
          <w:szCs w:val="24"/>
        </w:rPr>
        <w:t xml:space="preserve"> = ‘</w:t>
      </w:r>
      <w:proofErr w:type="spellStart"/>
      <w:r w:rsidRPr="00132AE2">
        <w:rPr>
          <w:rFonts w:ascii="Times New Roman" w:eastAsia="Times New Roman" w:hAnsi="Times New Roman" w:cs="Times New Roman"/>
          <w:color w:val="000000"/>
          <w:sz w:val="24"/>
          <w:szCs w:val="24"/>
        </w:rPr>
        <w:t>prim_db</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132AE2">
        <w:rPr>
          <w:rFonts w:ascii="Times New Roman" w:eastAsia="Times New Roman" w:hAnsi="Times New Roman" w:cs="Times New Roman"/>
          <w:color w:val="000000"/>
          <w:sz w:val="24"/>
          <w:szCs w:val="24"/>
        </w:rPr>
        <w:t>log_file_name_convert</w:t>
      </w:r>
      <w:proofErr w:type="spellEnd"/>
      <w:r w:rsidRPr="00132AE2">
        <w:rPr>
          <w:rFonts w:ascii="Times New Roman" w:eastAsia="Times New Roman" w:hAnsi="Times New Roman" w:cs="Times New Roman"/>
          <w:color w:val="000000"/>
          <w:sz w:val="24"/>
          <w:szCs w:val="24"/>
        </w:rPr>
        <w:t xml:space="preserve"> = ‘prim_</w:t>
      </w:r>
      <w:proofErr w:type="spellStart"/>
      <w:r w:rsidRPr="00132AE2">
        <w:rPr>
          <w:rFonts w:ascii="Times New Roman" w:eastAsia="Times New Roman" w:hAnsi="Times New Roman" w:cs="Times New Roman"/>
          <w:color w:val="000000"/>
          <w:sz w:val="24"/>
          <w:szCs w:val="24"/>
        </w:rPr>
        <w:t>db</w:t>
      </w:r>
      <w:proofErr w:type="spellEnd"/>
      <w:r w:rsidRPr="00132AE2">
        <w:rPr>
          <w:rFonts w:ascii="Times New Roman" w:eastAsia="Times New Roman" w:hAnsi="Times New Roman" w:cs="Times New Roman"/>
          <w:color w:val="000000"/>
          <w:sz w:val="24"/>
          <w:szCs w:val="24"/>
        </w:rPr>
        <w:t>’,’</w:t>
      </w:r>
      <w:proofErr w:type="spellStart"/>
      <w:r w:rsidRPr="00132AE2">
        <w:rPr>
          <w:rFonts w:ascii="Times New Roman" w:eastAsia="Times New Roman" w:hAnsi="Times New Roman" w:cs="Times New Roman"/>
          <w:color w:val="000000"/>
          <w:sz w:val="24"/>
          <w:szCs w:val="24"/>
        </w:rPr>
        <w:t>stby_db</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132AE2">
        <w:rPr>
          <w:rFonts w:ascii="Times New Roman" w:eastAsia="Times New Roman" w:hAnsi="Times New Roman" w:cs="Times New Roman"/>
          <w:color w:val="000000"/>
          <w:sz w:val="24"/>
          <w:szCs w:val="24"/>
        </w:rPr>
        <w:t>db_file_name_convert</w:t>
      </w:r>
      <w:proofErr w:type="spellEnd"/>
      <w:r w:rsidRPr="00132AE2">
        <w:rPr>
          <w:rFonts w:ascii="Times New Roman" w:eastAsia="Times New Roman" w:hAnsi="Times New Roman" w:cs="Times New Roman"/>
          <w:color w:val="000000"/>
          <w:sz w:val="24"/>
          <w:szCs w:val="24"/>
        </w:rPr>
        <w:t xml:space="preserve"> = ‘prim_</w:t>
      </w:r>
      <w:proofErr w:type="spellStart"/>
      <w:r w:rsidRPr="00132AE2">
        <w:rPr>
          <w:rFonts w:ascii="Times New Roman" w:eastAsia="Times New Roman" w:hAnsi="Times New Roman" w:cs="Times New Roman"/>
          <w:color w:val="000000"/>
          <w:sz w:val="24"/>
          <w:szCs w:val="24"/>
        </w:rPr>
        <w:t>db</w:t>
      </w:r>
      <w:proofErr w:type="spellEnd"/>
      <w:r w:rsidRPr="00132AE2">
        <w:rPr>
          <w:rFonts w:ascii="Times New Roman" w:eastAsia="Times New Roman" w:hAnsi="Times New Roman" w:cs="Times New Roman"/>
          <w:color w:val="000000"/>
          <w:sz w:val="24"/>
          <w:szCs w:val="24"/>
        </w:rPr>
        <w:t>’,’</w:t>
      </w:r>
      <w:proofErr w:type="spellStart"/>
      <w:r w:rsidRPr="00132AE2">
        <w:rPr>
          <w:rFonts w:ascii="Times New Roman" w:eastAsia="Times New Roman" w:hAnsi="Times New Roman" w:cs="Times New Roman"/>
          <w:color w:val="000000"/>
          <w:sz w:val="24"/>
          <w:szCs w:val="24"/>
        </w:rPr>
        <w:t>stby_db</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132AE2">
        <w:rPr>
          <w:rFonts w:ascii="Times New Roman" w:eastAsia="Times New Roman" w:hAnsi="Times New Roman" w:cs="Times New Roman"/>
          <w:color w:val="000000"/>
          <w:sz w:val="24"/>
          <w:szCs w:val="24"/>
        </w:rPr>
        <w:t>db_unique_name</w:t>
      </w:r>
      <w:proofErr w:type="spellEnd"/>
      <w:r w:rsidRPr="00132AE2">
        <w:rPr>
          <w:rFonts w:ascii="Times New Roman" w:eastAsia="Times New Roman" w:hAnsi="Times New Roman" w:cs="Times New Roman"/>
          <w:color w:val="000000"/>
          <w:sz w:val="24"/>
          <w:szCs w:val="24"/>
        </w:rPr>
        <w:t xml:space="preserve"> = ‘</w:t>
      </w:r>
      <w:proofErr w:type="spellStart"/>
      <w:r w:rsidRPr="00132AE2">
        <w:rPr>
          <w:rFonts w:ascii="Times New Roman" w:eastAsia="Times New Roman" w:hAnsi="Times New Roman" w:cs="Times New Roman"/>
          <w:color w:val="000000"/>
          <w:sz w:val="24"/>
          <w:szCs w:val="24"/>
        </w:rPr>
        <w:t>stby_db</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-&gt; Those Parameters are required to be adjusted for the Standby Database. </w:t>
      </w:r>
      <w:proofErr w:type="gramStart"/>
      <w:r w:rsidRPr="00132AE2">
        <w:rPr>
          <w:rFonts w:ascii="Times New Roman" w:eastAsia="Times New Roman" w:hAnsi="Times New Roman" w:cs="Times New Roman"/>
          <w:color w:val="000000"/>
          <w:sz w:val="24"/>
          <w:szCs w:val="24"/>
        </w:rPr>
        <w:t>log_archive_dest_1</w:t>
      </w:r>
      <w:proofErr w:type="gramEnd"/>
      <w:r w:rsidRPr="00132AE2">
        <w:rPr>
          <w:rFonts w:ascii="Times New Roman" w:eastAsia="Times New Roman" w:hAnsi="Times New Roman" w:cs="Times New Roman"/>
          <w:color w:val="000000"/>
          <w:sz w:val="24"/>
          <w:szCs w:val="24"/>
        </w:rPr>
        <w:t xml:space="preserve"> here defines the local Archive Destination where we will put </w:t>
      </w:r>
      <w:proofErr w:type="spellStart"/>
      <w:r w:rsidRPr="00132AE2">
        <w:rPr>
          <w:rFonts w:ascii="Times New Roman" w:eastAsia="Times New Roman" w:hAnsi="Times New Roman" w:cs="Times New Roman"/>
          <w:color w:val="000000"/>
          <w:sz w:val="24"/>
          <w:szCs w:val="24"/>
        </w:rPr>
        <w:t>ArchiveLogs</w:t>
      </w:r>
      <w:proofErr w:type="spellEnd"/>
      <w:r w:rsidRPr="00132AE2">
        <w:rPr>
          <w:rFonts w:ascii="Times New Roman" w:eastAsia="Times New Roman" w:hAnsi="Times New Roman" w:cs="Times New Roman"/>
          <w:color w:val="000000"/>
          <w:sz w:val="24"/>
          <w:szCs w:val="24"/>
        </w:rPr>
        <w:t xml:space="preserve"> arriving from the Primary Database later. </w:t>
      </w:r>
      <w:proofErr w:type="spellStart"/>
      <w:proofErr w:type="gramStart"/>
      <w:r w:rsidRPr="00132AE2">
        <w:rPr>
          <w:rFonts w:ascii="Times New Roman" w:eastAsia="Times New Roman" w:hAnsi="Times New Roman" w:cs="Times New Roman"/>
          <w:color w:val="000000"/>
          <w:sz w:val="24"/>
          <w:szCs w:val="24"/>
        </w:rPr>
        <w:t>log_archive_config</w:t>
      </w:r>
      <w:proofErr w:type="spellEnd"/>
      <w:proofErr w:type="gramEnd"/>
      <w:r w:rsidRPr="00132AE2">
        <w:rPr>
          <w:rFonts w:ascii="Times New Roman" w:eastAsia="Times New Roman" w:hAnsi="Times New Roman" w:cs="Times New Roman"/>
          <w:color w:val="000000"/>
          <w:sz w:val="24"/>
          <w:szCs w:val="24"/>
        </w:rPr>
        <w:t xml:space="preserve"> and </w:t>
      </w:r>
      <w:proofErr w:type="spellStart"/>
      <w:r w:rsidRPr="00132AE2">
        <w:rPr>
          <w:rFonts w:ascii="Times New Roman" w:eastAsia="Times New Roman" w:hAnsi="Times New Roman" w:cs="Times New Roman"/>
          <w:color w:val="000000"/>
          <w:sz w:val="24"/>
          <w:szCs w:val="24"/>
        </w:rPr>
        <w:t>db_unique_name</w:t>
      </w:r>
      <w:proofErr w:type="spellEnd"/>
      <w:r w:rsidRPr="00132AE2">
        <w:rPr>
          <w:rFonts w:ascii="Times New Roman" w:eastAsia="Times New Roman" w:hAnsi="Times New Roman" w:cs="Times New Roman"/>
          <w:color w:val="000000"/>
          <w:sz w:val="24"/>
          <w:szCs w:val="24"/>
        </w:rPr>
        <w:t xml:space="preserve"> are required for the Data Guard Configuration (like on the Primary) and </w:t>
      </w:r>
      <w:proofErr w:type="spellStart"/>
      <w:r w:rsidRPr="00132AE2">
        <w:rPr>
          <w:rFonts w:ascii="Times New Roman" w:eastAsia="Times New Roman" w:hAnsi="Times New Roman" w:cs="Times New Roman"/>
          <w:color w:val="000000"/>
          <w:sz w:val="24"/>
          <w:szCs w:val="24"/>
        </w:rPr>
        <w:t>fal_server</w:t>
      </w:r>
      <w:proofErr w:type="spellEnd"/>
      <w:r w:rsidRPr="00132AE2">
        <w:rPr>
          <w:rFonts w:ascii="Times New Roman" w:eastAsia="Times New Roman" w:hAnsi="Times New Roman" w:cs="Times New Roman"/>
          <w:color w:val="000000"/>
          <w:sz w:val="24"/>
          <w:szCs w:val="24"/>
        </w:rPr>
        <w:t xml:space="preserve"> is required for Gap Resolution to be able to automatically fetch Archive Logs from the Primary again in Case there is a Gap. To automate the Substitution of Database File Locations we set </w:t>
      </w:r>
      <w:proofErr w:type="spellStart"/>
      <w:r w:rsidRPr="00132AE2">
        <w:rPr>
          <w:rFonts w:ascii="Times New Roman" w:eastAsia="Times New Roman" w:hAnsi="Times New Roman" w:cs="Times New Roman"/>
          <w:color w:val="000000"/>
          <w:sz w:val="24"/>
          <w:szCs w:val="24"/>
        </w:rPr>
        <w:lastRenderedPageBreak/>
        <w:t>db_file_name_convert</w:t>
      </w:r>
      <w:proofErr w:type="spellEnd"/>
      <w:r w:rsidRPr="00132AE2">
        <w:rPr>
          <w:rFonts w:ascii="Times New Roman" w:eastAsia="Times New Roman" w:hAnsi="Times New Roman" w:cs="Times New Roman"/>
          <w:color w:val="000000"/>
          <w:sz w:val="24"/>
          <w:szCs w:val="24"/>
        </w:rPr>
        <w:t xml:space="preserve"> and </w:t>
      </w:r>
      <w:proofErr w:type="spellStart"/>
      <w:r w:rsidRPr="00132AE2">
        <w:rPr>
          <w:rFonts w:ascii="Times New Roman" w:eastAsia="Times New Roman" w:hAnsi="Times New Roman" w:cs="Times New Roman"/>
          <w:color w:val="000000"/>
          <w:sz w:val="24"/>
          <w:szCs w:val="24"/>
        </w:rPr>
        <w:t>log_file_name_convert</w:t>
      </w:r>
      <w:proofErr w:type="spellEnd"/>
      <w:r w:rsidRPr="00132AE2">
        <w:rPr>
          <w:rFonts w:ascii="Times New Roman" w:eastAsia="Times New Roman" w:hAnsi="Times New Roman" w:cs="Times New Roman"/>
          <w:color w:val="000000"/>
          <w:sz w:val="24"/>
          <w:szCs w:val="24"/>
        </w:rPr>
        <w:t xml:space="preserve">. Those Pairs of Values are a simple String Substitution. </w:t>
      </w:r>
      <w:proofErr w:type="spellStart"/>
      <w:r w:rsidRPr="00132AE2">
        <w:rPr>
          <w:rFonts w:ascii="Times New Roman" w:eastAsia="Times New Roman" w:hAnsi="Times New Roman" w:cs="Times New Roman"/>
          <w:color w:val="000000"/>
          <w:sz w:val="24"/>
          <w:szCs w:val="24"/>
        </w:rPr>
        <w:t>See</w:t>
      </w:r>
      <w:hyperlink r:id="rId8" w:history="1">
        <w:r w:rsidRPr="00132AE2">
          <w:rPr>
            <w:rFonts w:ascii="Times New Roman" w:eastAsia="Times New Roman" w:hAnsi="Times New Roman" w:cs="Times New Roman"/>
            <w:color w:val="0000FF"/>
            <w:sz w:val="24"/>
            <w:szCs w:val="24"/>
            <w:u w:val="single"/>
          </w:rPr>
          <w:t>Note</w:t>
        </w:r>
        <w:proofErr w:type="spellEnd"/>
        <w:r w:rsidRPr="00132AE2">
          <w:rPr>
            <w:rFonts w:ascii="Times New Roman" w:eastAsia="Times New Roman" w:hAnsi="Times New Roman" w:cs="Times New Roman"/>
            <w:color w:val="0000FF"/>
            <w:sz w:val="24"/>
            <w:szCs w:val="24"/>
            <w:u w:val="single"/>
          </w:rPr>
          <w:t xml:space="preserve"> 1367014.1</w:t>
        </w:r>
      </w:hyperlink>
      <w:r w:rsidRPr="00132AE2">
        <w:rPr>
          <w:rFonts w:ascii="Times New Roman" w:eastAsia="Times New Roman" w:hAnsi="Times New Roman" w:cs="Times New Roman"/>
          <w:color w:val="000000"/>
          <w:sz w:val="24"/>
          <w:szCs w:val="24"/>
        </w:rPr>
        <w:t> for further Details.</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-&gt; You may also adjust </w:t>
      </w:r>
      <w:proofErr w:type="spellStart"/>
      <w:r w:rsidRPr="00132AE2">
        <w:rPr>
          <w:rFonts w:ascii="Times New Roman" w:eastAsia="Times New Roman" w:hAnsi="Times New Roman" w:cs="Times New Roman"/>
          <w:color w:val="000000"/>
          <w:sz w:val="24"/>
          <w:szCs w:val="24"/>
        </w:rPr>
        <w:t>audit_file_dest</w:t>
      </w:r>
      <w:proofErr w:type="spellEnd"/>
      <w:r w:rsidRPr="00132AE2">
        <w:rPr>
          <w:rFonts w:ascii="Times New Roman" w:eastAsia="Times New Roman" w:hAnsi="Times New Roman" w:cs="Times New Roman"/>
          <w:color w:val="000000"/>
          <w:sz w:val="24"/>
          <w:szCs w:val="24"/>
        </w:rPr>
        <w:t xml:space="preserve"> and </w:t>
      </w:r>
      <w:proofErr w:type="spellStart"/>
      <w:r w:rsidRPr="00132AE2">
        <w:rPr>
          <w:rFonts w:ascii="Times New Roman" w:eastAsia="Times New Roman" w:hAnsi="Times New Roman" w:cs="Times New Roman"/>
          <w:color w:val="000000"/>
          <w:sz w:val="24"/>
          <w:szCs w:val="24"/>
        </w:rPr>
        <w:t>control_files</w:t>
      </w:r>
      <w:proofErr w:type="spellEnd"/>
      <w:r w:rsidRPr="00132AE2">
        <w:rPr>
          <w:rFonts w:ascii="Times New Roman" w:eastAsia="Times New Roman" w:hAnsi="Times New Roman" w:cs="Times New Roman"/>
          <w:color w:val="000000"/>
          <w:sz w:val="24"/>
          <w:szCs w:val="24"/>
        </w:rPr>
        <w:t xml:space="preserve"> to match with your Environment and Locations.</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Copy prepared ‘</w:t>
      </w:r>
      <w:proofErr w:type="spellStart"/>
      <w:r w:rsidRPr="00132AE2">
        <w:rPr>
          <w:rFonts w:ascii="Times New Roman" w:eastAsia="Times New Roman" w:hAnsi="Times New Roman" w:cs="Times New Roman"/>
          <w:color w:val="000000"/>
          <w:sz w:val="24"/>
          <w:szCs w:val="24"/>
        </w:rPr>
        <w:t>initstby_db.ora</w:t>
      </w:r>
      <w:proofErr w:type="spellEnd"/>
      <w:r w:rsidRPr="00132AE2">
        <w:rPr>
          <w:rFonts w:ascii="Times New Roman" w:eastAsia="Times New Roman" w:hAnsi="Times New Roman" w:cs="Times New Roman"/>
          <w:color w:val="000000"/>
          <w:sz w:val="24"/>
          <w:szCs w:val="24"/>
        </w:rPr>
        <w:t xml:space="preserve">’ together with the </w:t>
      </w:r>
      <w:proofErr w:type="spellStart"/>
      <w:r w:rsidRPr="00132AE2">
        <w:rPr>
          <w:rFonts w:ascii="Times New Roman" w:eastAsia="Times New Roman" w:hAnsi="Times New Roman" w:cs="Times New Roman"/>
          <w:color w:val="000000"/>
          <w:sz w:val="24"/>
          <w:szCs w:val="24"/>
        </w:rPr>
        <w:t>Passwordfile</w:t>
      </w:r>
      <w:proofErr w:type="spellEnd"/>
      <w:r w:rsidRPr="00132AE2">
        <w:rPr>
          <w:rFonts w:ascii="Times New Roman" w:eastAsia="Times New Roman" w:hAnsi="Times New Roman" w:cs="Times New Roman"/>
          <w:color w:val="000000"/>
          <w:sz w:val="24"/>
          <w:szCs w:val="24"/>
        </w:rPr>
        <w:t xml:space="preserve"> of the Primary Database (</w:t>
      </w:r>
      <w:proofErr w:type="spellStart"/>
      <w:r w:rsidRPr="00132AE2">
        <w:rPr>
          <w:rFonts w:ascii="Times New Roman" w:eastAsia="Times New Roman" w:hAnsi="Times New Roman" w:cs="Times New Roman"/>
          <w:color w:val="000000"/>
          <w:sz w:val="24"/>
          <w:szCs w:val="24"/>
        </w:rPr>
        <w:t>orapwprim_db</w:t>
      </w:r>
      <w:proofErr w:type="spellEnd"/>
      <w:r w:rsidRPr="00132AE2">
        <w:rPr>
          <w:rFonts w:ascii="Times New Roman" w:eastAsia="Times New Roman" w:hAnsi="Times New Roman" w:cs="Times New Roman"/>
          <w:color w:val="000000"/>
          <w:sz w:val="24"/>
          <w:szCs w:val="24"/>
        </w:rPr>
        <w:t xml:space="preserve"> in $ORACLE_HOME/</w:t>
      </w:r>
      <w:proofErr w:type="spellStart"/>
      <w:r w:rsidRPr="00132AE2">
        <w:rPr>
          <w:rFonts w:ascii="Times New Roman" w:eastAsia="Times New Roman" w:hAnsi="Times New Roman" w:cs="Times New Roman"/>
          <w:color w:val="000000"/>
          <w:sz w:val="24"/>
          <w:szCs w:val="24"/>
        </w:rPr>
        <w:t>dbs</w:t>
      </w:r>
      <w:proofErr w:type="spellEnd"/>
      <w:r w:rsidRPr="00132AE2">
        <w:rPr>
          <w:rFonts w:ascii="Times New Roman" w:eastAsia="Times New Roman" w:hAnsi="Times New Roman" w:cs="Times New Roman"/>
          <w:color w:val="000000"/>
          <w:sz w:val="24"/>
          <w:szCs w:val="24"/>
        </w:rPr>
        <w:t>) to the Standby Site and place both into ‘$ORACLE_HOME/</w:t>
      </w:r>
      <w:proofErr w:type="spellStart"/>
      <w:r w:rsidRPr="00132AE2">
        <w:rPr>
          <w:rFonts w:ascii="Times New Roman" w:eastAsia="Times New Roman" w:hAnsi="Times New Roman" w:cs="Times New Roman"/>
          <w:color w:val="000000"/>
          <w:sz w:val="24"/>
          <w:szCs w:val="24"/>
        </w:rPr>
        <w:t>dbs’</w:t>
      </w:r>
      <w:proofErr w:type="spellEnd"/>
      <w:r w:rsidRPr="00132AE2">
        <w:rPr>
          <w:rFonts w:ascii="Times New Roman" w:eastAsia="Times New Roman" w:hAnsi="Times New Roman" w:cs="Times New Roman"/>
          <w:color w:val="000000"/>
          <w:sz w:val="24"/>
          <w:szCs w:val="24"/>
        </w:rPr>
        <w:t xml:space="preserve">-Folder. Then you have to rename the </w:t>
      </w:r>
      <w:proofErr w:type="spellStart"/>
      <w:r w:rsidRPr="00132AE2">
        <w:rPr>
          <w:rFonts w:ascii="Times New Roman" w:eastAsia="Times New Roman" w:hAnsi="Times New Roman" w:cs="Times New Roman"/>
          <w:color w:val="000000"/>
          <w:sz w:val="24"/>
          <w:szCs w:val="24"/>
        </w:rPr>
        <w:t>Passwordfile</w:t>
      </w:r>
      <w:proofErr w:type="spellEnd"/>
      <w:r w:rsidRPr="00132AE2">
        <w:rPr>
          <w:rFonts w:ascii="Times New Roman" w:eastAsia="Times New Roman" w:hAnsi="Times New Roman" w:cs="Times New Roman"/>
          <w:color w:val="000000"/>
          <w:sz w:val="24"/>
          <w:szCs w:val="24"/>
        </w:rPr>
        <w:t xml:space="preserve"> to match with the Standby SID:</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w:t>
      </w:r>
      <w:proofErr w:type="gramStart"/>
      <w:r w:rsidRPr="00132AE2">
        <w:rPr>
          <w:rFonts w:ascii="Times New Roman" w:eastAsia="Times New Roman" w:hAnsi="Times New Roman" w:cs="Times New Roman"/>
          <w:color w:val="000000"/>
          <w:sz w:val="24"/>
          <w:szCs w:val="24"/>
        </w:rPr>
        <w:t>mv</w:t>
      </w:r>
      <w:proofErr w:type="gramEnd"/>
      <w:r w:rsidRPr="00132AE2">
        <w:rPr>
          <w:rFonts w:ascii="Times New Roman" w:eastAsia="Times New Roman" w:hAnsi="Times New Roman" w:cs="Times New Roman"/>
          <w:color w:val="000000"/>
          <w:sz w:val="24"/>
          <w:szCs w:val="24"/>
        </w:rPr>
        <w:t xml:space="preserve"> </w:t>
      </w:r>
      <w:proofErr w:type="spellStart"/>
      <w:r w:rsidRPr="00132AE2">
        <w:rPr>
          <w:rFonts w:ascii="Times New Roman" w:eastAsia="Times New Roman" w:hAnsi="Times New Roman" w:cs="Times New Roman"/>
          <w:color w:val="000000"/>
          <w:sz w:val="24"/>
          <w:szCs w:val="24"/>
        </w:rPr>
        <w:t>orapwprim_db</w:t>
      </w:r>
      <w:proofErr w:type="spellEnd"/>
      <w:r w:rsidRPr="00132AE2">
        <w:rPr>
          <w:rFonts w:ascii="Times New Roman" w:eastAsia="Times New Roman" w:hAnsi="Times New Roman" w:cs="Times New Roman"/>
          <w:color w:val="000000"/>
          <w:sz w:val="24"/>
          <w:szCs w:val="24"/>
        </w:rPr>
        <w:t xml:space="preserve"> </w:t>
      </w:r>
      <w:proofErr w:type="spellStart"/>
      <w:r w:rsidRPr="00132AE2">
        <w:rPr>
          <w:rFonts w:ascii="Times New Roman" w:eastAsia="Times New Roman" w:hAnsi="Times New Roman" w:cs="Times New Roman"/>
          <w:color w:val="000000"/>
          <w:sz w:val="24"/>
          <w:szCs w:val="24"/>
        </w:rPr>
        <w:t>orapwstby_db</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7" w:name="aref_section34"/>
      <w:bookmarkEnd w:id="7"/>
      <w:r w:rsidRPr="00132AE2">
        <w:rPr>
          <w:rFonts w:ascii="Times New Roman" w:eastAsia="Times New Roman" w:hAnsi="Times New Roman" w:cs="Times New Roman"/>
          <w:b/>
          <w:bCs/>
          <w:color w:val="000000"/>
          <w:kern w:val="36"/>
          <w:sz w:val="48"/>
          <w:szCs w:val="48"/>
        </w:rPr>
        <w:t>Create the Physical Standby Database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In the previous Section we prepared the Environments and the Primary Database to support a Standby Database. Now we can proceed and create the Physical Standby Database itself. There are 3 common Ways to perform this which will be shown in the next Section. You can choose any Way most suitable for you:</w:t>
      </w:r>
    </w:p>
    <w:p w:rsidR="00132AE2" w:rsidRPr="00132AE2" w:rsidRDefault="00132AE2" w:rsidP="00132AE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Creating manually via User-Managed Backups</w:t>
      </w:r>
    </w:p>
    <w:p w:rsidR="00132AE2" w:rsidRPr="00132AE2" w:rsidRDefault="00132AE2" w:rsidP="00132AE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Using RMAN Backup-based Duplication</w:t>
      </w:r>
    </w:p>
    <w:p w:rsidR="00132AE2" w:rsidRPr="00132AE2" w:rsidRDefault="00132AE2" w:rsidP="00132AE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Creating a Standby Database from the active Primary Database without a Backup using RMAN Duplicate</w:t>
      </w:r>
    </w:p>
    <w:p w:rsidR="00132AE2" w:rsidRPr="00132AE2" w:rsidRDefault="00132AE2" w:rsidP="00132AE2">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8" w:name="aref_section35"/>
      <w:bookmarkEnd w:id="8"/>
      <w:r w:rsidRPr="00132AE2">
        <w:rPr>
          <w:rFonts w:ascii="Times New Roman" w:eastAsia="Times New Roman" w:hAnsi="Times New Roman" w:cs="Times New Roman"/>
          <w:b/>
          <w:bCs/>
          <w:color w:val="000000"/>
          <w:sz w:val="24"/>
          <w:szCs w:val="24"/>
        </w:rPr>
        <w:t>Creating a Standby Database via User Managed Backups</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We can use a Hot or Cold Database Backup to create the Standby Database. It is only important to create the Standby </w:t>
      </w:r>
      <w:proofErr w:type="spellStart"/>
      <w:r w:rsidRPr="00132AE2">
        <w:rPr>
          <w:rFonts w:ascii="Times New Roman" w:eastAsia="Times New Roman" w:hAnsi="Times New Roman" w:cs="Times New Roman"/>
          <w:color w:val="000000"/>
          <w:sz w:val="24"/>
          <w:szCs w:val="24"/>
        </w:rPr>
        <w:t>Controlfile</w:t>
      </w:r>
      <w:proofErr w:type="spellEnd"/>
      <w:r w:rsidRPr="00132AE2">
        <w:rPr>
          <w:rFonts w:ascii="Times New Roman" w:eastAsia="Times New Roman" w:hAnsi="Times New Roman" w:cs="Times New Roman"/>
          <w:color w:val="000000"/>
          <w:sz w:val="24"/>
          <w:szCs w:val="24"/>
        </w:rPr>
        <w:t xml:space="preserve"> from the Primary after the Backup has completed.</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For a Cold Backup we simply perform a clean shutdown of the Primary Database and copy all </w:t>
      </w:r>
      <w:proofErr w:type="spellStart"/>
      <w:r w:rsidRPr="00132AE2">
        <w:rPr>
          <w:rFonts w:ascii="Times New Roman" w:eastAsia="Times New Roman" w:hAnsi="Times New Roman" w:cs="Times New Roman"/>
          <w:color w:val="000000"/>
          <w:sz w:val="24"/>
          <w:szCs w:val="24"/>
        </w:rPr>
        <w:t>Datafiles</w:t>
      </w:r>
      <w:proofErr w:type="spellEnd"/>
      <w:r w:rsidRPr="00132AE2">
        <w:rPr>
          <w:rFonts w:ascii="Times New Roman" w:eastAsia="Times New Roman" w:hAnsi="Times New Roman" w:cs="Times New Roman"/>
          <w:color w:val="000000"/>
          <w:sz w:val="24"/>
          <w:szCs w:val="24"/>
        </w:rPr>
        <w:t xml:space="preserve"> to a temporary Location, then startup the Primary Database again:</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SQL&gt; shutdown immediate;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w:t>
      </w:r>
      <w:proofErr w:type="spellStart"/>
      <w:proofErr w:type="gramStart"/>
      <w:r w:rsidRPr="00132AE2">
        <w:rPr>
          <w:rFonts w:ascii="Times New Roman" w:eastAsia="Times New Roman" w:hAnsi="Times New Roman" w:cs="Times New Roman"/>
          <w:color w:val="000000"/>
          <w:sz w:val="24"/>
          <w:szCs w:val="24"/>
        </w:rPr>
        <w:t>cp</w:t>
      </w:r>
      <w:proofErr w:type="spellEnd"/>
      <w:proofErr w:type="gramEnd"/>
      <w:r w:rsidRPr="00132AE2">
        <w:rPr>
          <w:rFonts w:ascii="Times New Roman" w:eastAsia="Times New Roman" w:hAnsi="Times New Roman" w:cs="Times New Roman"/>
          <w:color w:val="000000"/>
          <w:sz w:val="24"/>
          <w:szCs w:val="24"/>
        </w:rPr>
        <w:t xml:space="preserve"> /oracle/</w:t>
      </w:r>
      <w:proofErr w:type="spellStart"/>
      <w:r w:rsidRPr="00132AE2">
        <w:rPr>
          <w:rFonts w:ascii="Times New Roman" w:eastAsia="Times New Roman" w:hAnsi="Times New Roman" w:cs="Times New Roman"/>
          <w:color w:val="000000"/>
          <w:sz w:val="24"/>
          <w:szCs w:val="24"/>
        </w:rPr>
        <w:t>oradata</w:t>
      </w:r>
      <w:proofErr w:type="spellEnd"/>
      <w:r w:rsidRPr="00132AE2">
        <w:rPr>
          <w:rFonts w:ascii="Times New Roman" w:eastAsia="Times New Roman" w:hAnsi="Times New Roman" w:cs="Times New Roman"/>
          <w:color w:val="000000"/>
          <w:sz w:val="24"/>
          <w:szCs w:val="24"/>
        </w:rPr>
        <w:t>/</w:t>
      </w:r>
      <w:proofErr w:type="spellStart"/>
      <w:r w:rsidRPr="00132AE2">
        <w:rPr>
          <w:rFonts w:ascii="Times New Roman" w:eastAsia="Times New Roman" w:hAnsi="Times New Roman" w:cs="Times New Roman"/>
          <w:color w:val="000000"/>
          <w:sz w:val="24"/>
          <w:szCs w:val="24"/>
        </w:rPr>
        <w:t>prim_db</w:t>
      </w:r>
      <w:proofErr w:type="spellEnd"/>
      <w:r w:rsidRPr="00132AE2">
        <w:rPr>
          <w:rFonts w:ascii="Times New Roman" w:eastAsia="Times New Roman" w:hAnsi="Times New Roman" w:cs="Times New Roman"/>
          <w:color w:val="000000"/>
          <w:sz w:val="24"/>
          <w:szCs w:val="24"/>
        </w:rPr>
        <w:t>/*.dbf /backup/</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SQL&gt; startup</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If you want to use a Host Backup, we have to put the Primary Database into Backup Mode and copy the </w:t>
      </w:r>
      <w:proofErr w:type="spellStart"/>
      <w:r w:rsidRPr="00132AE2">
        <w:rPr>
          <w:rFonts w:ascii="Times New Roman" w:eastAsia="Times New Roman" w:hAnsi="Times New Roman" w:cs="Times New Roman"/>
          <w:color w:val="000000"/>
          <w:sz w:val="24"/>
          <w:szCs w:val="24"/>
        </w:rPr>
        <w:t>Datafiles</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lastRenderedPageBreak/>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SQL&gt; alter database begin backup;</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w:t>
      </w:r>
      <w:proofErr w:type="spellStart"/>
      <w:proofErr w:type="gramStart"/>
      <w:r w:rsidRPr="00132AE2">
        <w:rPr>
          <w:rFonts w:ascii="Times New Roman" w:eastAsia="Times New Roman" w:hAnsi="Times New Roman" w:cs="Times New Roman"/>
          <w:color w:val="000000"/>
          <w:sz w:val="24"/>
          <w:szCs w:val="24"/>
        </w:rPr>
        <w:t>cp</w:t>
      </w:r>
      <w:proofErr w:type="spellEnd"/>
      <w:proofErr w:type="gramEnd"/>
      <w:r w:rsidRPr="00132AE2">
        <w:rPr>
          <w:rFonts w:ascii="Times New Roman" w:eastAsia="Times New Roman" w:hAnsi="Times New Roman" w:cs="Times New Roman"/>
          <w:color w:val="000000"/>
          <w:sz w:val="24"/>
          <w:szCs w:val="24"/>
        </w:rPr>
        <w:t xml:space="preserve"> /oracle/</w:t>
      </w:r>
      <w:proofErr w:type="spellStart"/>
      <w:r w:rsidRPr="00132AE2">
        <w:rPr>
          <w:rFonts w:ascii="Times New Roman" w:eastAsia="Times New Roman" w:hAnsi="Times New Roman" w:cs="Times New Roman"/>
          <w:color w:val="000000"/>
          <w:sz w:val="24"/>
          <w:szCs w:val="24"/>
        </w:rPr>
        <w:t>oradata</w:t>
      </w:r>
      <w:proofErr w:type="spellEnd"/>
      <w:r w:rsidRPr="00132AE2">
        <w:rPr>
          <w:rFonts w:ascii="Times New Roman" w:eastAsia="Times New Roman" w:hAnsi="Times New Roman" w:cs="Times New Roman"/>
          <w:color w:val="000000"/>
          <w:sz w:val="24"/>
          <w:szCs w:val="24"/>
        </w:rPr>
        <w:t>/</w:t>
      </w:r>
      <w:proofErr w:type="spellStart"/>
      <w:r w:rsidRPr="00132AE2">
        <w:rPr>
          <w:rFonts w:ascii="Times New Roman" w:eastAsia="Times New Roman" w:hAnsi="Times New Roman" w:cs="Times New Roman"/>
          <w:color w:val="000000"/>
          <w:sz w:val="24"/>
          <w:szCs w:val="24"/>
        </w:rPr>
        <w:t>prim_db</w:t>
      </w:r>
      <w:proofErr w:type="spellEnd"/>
      <w:r w:rsidRPr="00132AE2">
        <w:rPr>
          <w:rFonts w:ascii="Times New Roman" w:eastAsia="Times New Roman" w:hAnsi="Times New Roman" w:cs="Times New Roman"/>
          <w:color w:val="000000"/>
          <w:sz w:val="24"/>
          <w:szCs w:val="24"/>
        </w:rPr>
        <w:t>/*.dbf /backup/</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SQL&gt; alter database end backup;</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We can create the Standby </w:t>
      </w:r>
      <w:proofErr w:type="spellStart"/>
      <w:r w:rsidRPr="00132AE2">
        <w:rPr>
          <w:rFonts w:ascii="Times New Roman" w:eastAsia="Times New Roman" w:hAnsi="Times New Roman" w:cs="Times New Roman"/>
          <w:color w:val="000000"/>
          <w:sz w:val="24"/>
          <w:szCs w:val="24"/>
        </w:rPr>
        <w:t>Controlfile</w:t>
      </w:r>
      <w:proofErr w:type="spellEnd"/>
      <w:r w:rsidRPr="00132AE2">
        <w:rPr>
          <w:rFonts w:ascii="Times New Roman" w:eastAsia="Times New Roman" w:hAnsi="Times New Roman" w:cs="Times New Roman"/>
          <w:color w:val="000000"/>
          <w:sz w:val="24"/>
          <w:szCs w:val="24"/>
        </w:rPr>
        <w:t xml:space="preserve"> since the Backup is complete (either Hot or Cold Backup)</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SQL&gt; alter database create standby </w:t>
      </w:r>
      <w:proofErr w:type="spellStart"/>
      <w:r w:rsidRPr="00132AE2">
        <w:rPr>
          <w:rFonts w:ascii="Times New Roman" w:eastAsia="Times New Roman" w:hAnsi="Times New Roman" w:cs="Times New Roman"/>
          <w:color w:val="000000"/>
          <w:sz w:val="24"/>
          <w:szCs w:val="24"/>
        </w:rPr>
        <w:t>controlfile</w:t>
      </w:r>
      <w:proofErr w:type="spellEnd"/>
      <w:r w:rsidRPr="00132AE2">
        <w:rPr>
          <w:rFonts w:ascii="Times New Roman" w:eastAsia="Times New Roman" w:hAnsi="Times New Roman" w:cs="Times New Roman"/>
          <w:color w:val="000000"/>
          <w:sz w:val="24"/>
          <w:szCs w:val="24"/>
        </w:rPr>
        <w:t xml:space="preserve"> as ‘/backup/control01.ctl’;</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Now the required Files for the Standby Database are complete and we can transfer those to the Standby Database and place them into the Standby Database File-Folder (in our Example to ‘/oracle/</w:t>
      </w:r>
      <w:proofErr w:type="spellStart"/>
      <w:r w:rsidRPr="00132AE2">
        <w:rPr>
          <w:rFonts w:ascii="Times New Roman" w:eastAsia="Times New Roman" w:hAnsi="Times New Roman" w:cs="Times New Roman"/>
          <w:color w:val="000000"/>
          <w:sz w:val="24"/>
          <w:szCs w:val="24"/>
        </w:rPr>
        <w:t>oradata</w:t>
      </w:r>
      <w:proofErr w:type="spellEnd"/>
      <w:r w:rsidRPr="00132AE2">
        <w:rPr>
          <w:rFonts w:ascii="Times New Roman" w:eastAsia="Times New Roman" w:hAnsi="Times New Roman" w:cs="Times New Roman"/>
          <w:color w:val="000000"/>
          <w:sz w:val="24"/>
          <w:szCs w:val="24"/>
        </w:rPr>
        <w:t>/</w:t>
      </w:r>
      <w:proofErr w:type="spellStart"/>
      <w:r w:rsidRPr="00132AE2">
        <w:rPr>
          <w:rFonts w:ascii="Times New Roman" w:eastAsia="Times New Roman" w:hAnsi="Times New Roman" w:cs="Times New Roman"/>
          <w:color w:val="000000"/>
          <w:sz w:val="24"/>
          <w:szCs w:val="24"/>
        </w:rPr>
        <w:t>stby_db</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Once the </w:t>
      </w:r>
      <w:proofErr w:type="spellStart"/>
      <w:r w:rsidRPr="00132AE2">
        <w:rPr>
          <w:rFonts w:ascii="Times New Roman" w:eastAsia="Times New Roman" w:hAnsi="Times New Roman" w:cs="Times New Roman"/>
          <w:color w:val="000000"/>
          <w:sz w:val="24"/>
          <w:szCs w:val="24"/>
        </w:rPr>
        <w:t>Datafiles</w:t>
      </w:r>
      <w:proofErr w:type="spellEnd"/>
      <w:r w:rsidRPr="00132AE2">
        <w:rPr>
          <w:rFonts w:ascii="Times New Roman" w:eastAsia="Times New Roman" w:hAnsi="Times New Roman" w:cs="Times New Roman"/>
          <w:color w:val="000000"/>
          <w:sz w:val="24"/>
          <w:szCs w:val="24"/>
        </w:rPr>
        <w:t xml:space="preserve"> are there we can set the Environment and first mount the Standby Database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export ORACLE_SID = </w:t>
      </w:r>
      <w:proofErr w:type="spellStart"/>
      <w:r w:rsidRPr="00132AE2">
        <w:rPr>
          <w:rFonts w:ascii="Times New Roman" w:eastAsia="Times New Roman" w:hAnsi="Times New Roman" w:cs="Times New Roman"/>
          <w:color w:val="000000"/>
          <w:sz w:val="24"/>
          <w:szCs w:val="24"/>
        </w:rPr>
        <w:t>stby_db</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SQL&gt; connect / as </w:t>
      </w:r>
      <w:proofErr w:type="spellStart"/>
      <w:r w:rsidRPr="00132AE2">
        <w:rPr>
          <w:rFonts w:ascii="Times New Roman" w:eastAsia="Times New Roman" w:hAnsi="Times New Roman" w:cs="Times New Roman"/>
          <w:color w:val="000000"/>
          <w:sz w:val="24"/>
          <w:szCs w:val="24"/>
        </w:rPr>
        <w:t>sysdba</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SQL&gt; startup mount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When the Database is mounted proceed with the Post-Creation Steps below</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9" w:name="aref_section36"/>
      <w:bookmarkEnd w:id="9"/>
      <w:r w:rsidRPr="00132AE2">
        <w:rPr>
          <w:rFonts w:ascii="Times New Roman" w:eastAsia="Times New Roman" w:hAnsi="Times New Roman" w:cs="Times New Roman"/>
          <w:b/>
          <w:bCs/>
          <w:color w:val="000000"/>
          <w:sz w:val="24"/>
          <w:szCs w:val="24"/>
        </w:rPr>
        <w:t>Creating a Standby Database using RMAN (Backup based)</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Instead of creating a User-Managed Backup we can also use a RMAN Backup to create the Standby Database.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In this Case we have to create a RMAN Backup of the Primary Database first: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RMAN&gt; connect target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RMAN&gt; backup database plus </w:t>
      </w:r>
      <w:proofErr w:type="spellStart"/>
      <w:r w:rsidRPr="00132AE2">
        <w:rPr>
          <w:rFonts w:ascii="Times New Roman" w:eastAsia="Times New Roman" w:hAnsi="Times New Roman" w:cs="Times New Roman"/>
          <w:color w:val="000000"/>
          <w:sz w:val="24"/>
          <w:szCs w:val="24"/>
        </w:rPr>
        <w:t>archivelog</w:t>
      </w:r>
      <w:proofErr w:type="spellEnd"/>
      <w:r w:rsidRPr="00132AE2">
        <w:rPr>
          <w:rFonts w:ascii="Times New Roman" w:eastAsia="Times New Roman" w:hAnsi="Times New Roman" w:cs="Times New Roman"/>
          <w:color w:val="000000"/>
          <w:sz w:val="24"/>
          <w:szCs w:val="24"/>
        </w:rPr>
        <w:t xml:space="preserve"> format ‘/backup/STBY_%U’;</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lastRenderedPageBreak/>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Since the Backup already includes the </w:t>
      </w:r>
      <w:proofErr w:type="spellStart"/>
      <w:r w:rsidRPr="00132AE2">
        <w:rPr>
          <w:rFonts w:ascii="Times New Roman" w:eastAsia="Times New Roman" w:hAnsi="Times New Roman" w:cs="Times New Roman"/>
          <w:color w:val="000000"/>
          <w:sz w:val="24"/>
          <w:szCs w:val="24"/>
        </w:rPr>
        <w:t>Controlfile</w:t>
      </w:r>
      <w:proofErr w:type="spellEnd"/>
      <w:r w:rsidRPr="00132AE2">
        <w:rPr>
          <w:rFonts w:ascii="Times New Roman" w:eastAsia="Times New Roman" w:hAnsi="Times New Roman" w:cs="Times New Roman"/>
          <w:color w:val="000000"/>
          <w:sz w:val="24"/>
          <w:szCs w:val="24"/>
        </w:rPr>
        <w:t xml:space="preserve">, there is no Need to backup or create a Standby </w:t>
      </w:r>
      <w:proofErr w:type="spellStart"/>
      <w:r w:rsidRPr="00132AE2">
        <w:rPr>
          <w:rFonts w:ascii="Times New Roman" w:eastAsia="Times New Roman" w:hAnsi="Times New Roman" w:cs="Times New Roman"/>
          <w:color w:val="000000"/>
          <w:sz w:val="24"/>
          <w:szCs w:val="24"/>
        </w:rPr>
        <w:t>Controlfile</w:t>
      </w:r>
      <w:proofErr w:type="spellEnd"/>
      <w:r w:rsidRPr="00132AE2">
        <w:rPr>
          <w:rFonts w:ascii="Times New Roman" w:eastAsia="Times New Roman" w:hAnsi="Times New Roman" w:cs="Times New Roman"/>
          <w:color w:val="000000"/>
          <w:sz w:val="24"/>
          <w:szCs w:val="24"/>
        </w:rPr>
        <w:t xml:space="preserve"> separately</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Transfer all </w:t>
      </w:r>
      <w:proofErr w:type="spellStart"/>
      <w:r w:rsidRPr="00132AE2">
        <w:rPr>
          <w:rFonts w:ascii="Times New Roman" w:eastAsia="Times New Roman" w:hAnsi="Times New Roman" w:cs="Times New Roman"/>
          <w:color w:val="000000"/>
          <w:sz w:val="24"/>
          <w:szCs w:val="24"/>
        </w:rPr>
        <w:t>Backuppieces</w:t>
      </w:r>
      <w:proofErr w:type="spellEnd"/>
      <w:r w:rsidRPr="00132AE2">
        <w:rPr>
          <w:rFonts w:ascii="Times New Roman" w:eastAsia="Times New Roman" w:hAnsi="Times New Roman" w:cs="Times New Roman"/>
          <w:color w:val="000000"/>
          <w:sz w:val="24"/>
          <w:szCs w:val="24"/>
        </w:rPr>
        <w:t xml:space="preserve"> created by the RMAN Backup to the exact same Folder (in our Case ‘/backup/’) on the Standby Database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Startup </w:t>
      </w:r>
      <w:proofErr w:type="spellStart"/>
      <w:r w:rsidRPr="00132AE2">
        <w:rPr>
          <w:rFonts w:ascii="Times New Roman" w:eastAsia="Times New Roman" w:hAnsi="Times New Roman" w:cs="Times New Roman"/>
          <w:color w:val="000000"/>
          <w:sz w:val="24"/>
          <w:szCs w:val="24"/>
        </w:rPr>
        <w:t>nomount</w:t>
      </w:r>
      <w:proofErr w:type="spellEnd"/>
      <w:r w:rsidRPr="00132AE2">
        <w:rPr>
          <w:rFonts w:ascii="Times New Roman" w:eastAsia="Times New Roman" w:hAnsi="Times New Roman" w:cs="Times New Roman"/>
          <w:color w:val="000000"/>
          <w:sz w:val="24"/>
          <w:szCs w:val="24"/>
        </w:rPr>
        <w:t xml:space="preserve"> the Standby Database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export ORACLE_SID = </w:t>
      </w:r>
      <w:proofErr w:type="spellStart"/>
      <w:r w:rsidRPr="00132AE2">
        <w:rPr>
          <w:rFonts w:ascii="Times New Roman" w:eastAsia="Times New Roman" w:hAnsi="Times New Roman" w:cs="Times New Roman"/>
          <w:color w:val="000000"/>
          <w:sz w:val="24"/>
          <w:szCs w:val="24"/>
        </w:rPr>
        <w:t>stby_db</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SQL&gt; startup </w:t>
      </w:r>
      <w:proofErr w:type="spellStart"/>
      <w:r w:rsidRPr="00132AE2">
        <w:rPr>
          <w:rFonts w:ascii="Times New Roman" w:eastAsia="Times New Roman" w:hAnsi="Times New Roman" w:cs="Times New Roman"/>
          <w:color w:val="000000"/>
          <w:sz w:val="24"/>
          <w:szCs w:val="24"/>
        </w:rPr>
        <w:t>nomount</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          At this Point we can now start the RMAN Duplicate to create the Standby Database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export ORACLE_SID = </w:t>
      </w:r>
      <w:proofErr w:type="spellStart"/>
      <w:r w:rsidRPr="00132AE2">
        <w:rPr>
          <w:rFonts w:ascii="Times New Roman" w:eastAsia="Times New Roman" w:hAnsi="Times New Roman" w:cs="Times New Roman"/>
          <w:color w:val="000000"/>
          <w:sz w:val="24"/>
          <w:szCs w:val="24"/>
        </w:rPr>
        <w:t>stby_db</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RMAN&gt; connect target sys/&lt;Password&gt;@</w:t>
      </w:r>
      <w:proofErr w:type="spellStart"/>
      <w:r w:rsidRPr="00132AE2">
        <w:rPr>
          <w:rFonts w:ascii="Times New Roman" w:eastAsia="Times New Roman" w:hAnsi="Times New Roman" w:cs="Times New Roman"/>
          <w:color w:val="000000"/>
          <w:sz w:val="24"/>
          <w:szCs w:val="24"/>
        </w:rPr>
        <w:t>prim_db</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RMAN&gt; connect auxiliary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RMAN&gt; duplicate target database for standby </w:t>
      </w:r>
      <w:proofErr w:type="spellStart"/>
      <w:r w:rsidRPr="00132AE2">
        <w:rPr>
          <w:rFonts w:ascii="Times New Roman" w:eastAsia="Times New Roman" w:hAnsi="Times New Roman" w:cs="Times New Roman"/>
          <w:color w:val="000000"/>
          <w:sz w:val="24"/>
          <w:szCs w:val="24"/>
        </w:rPr>
        <w:t>nofilenamecheck</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-&gt; The RMAN Duplicate now extracts the </w:t>
      </w:r>
      <w:proofErr w:type="spellStart"/>
      <w:r w:rsidRPr="00132AE2">
        <w:rPr>
          <w:rFonts w:ascii="Times New Roman" w:eastAsia="Times New Roman" w:hAnsi="Times New Roman" w:cs="Times New Roman"/>
          <w:color w:val="000000"/>
          <w:sz w:val="24"/>
          <w:szCs w:val="24"/>
        </w:rPr>
        <w:t>Controlfile</w:t>
      </w:r>
      <w:proofErr w:type="spellEnd"/>
      <w:r w:rsidRPr="00132AE2">
        <w:rPr>
          <w:rFonts w:ascii="Times New Roman" w:eastAsia="Times New Roman" w:hAnsi="Times New Roman" w:cs="Times New Roman"/>
          <w:color w:val="000000"/>
          <w:sz w:val="24"/>
          <w:szCs w:val="24"/>
        </w:rPr>
        <w:t xml:space="preserve"> and </w:t>
      </w:r>
      <w:proofErr w:type="spellStart"/>
      <w:r w:rsidRPr="00132AE2">
        <w:rPr>
          <w:rFonts w:ascii="Times New Roman" w:eastAsia="Times New Roman" w:hAnsi="Times New Roman" w:cs="Times New Roman"/>
          <w:color w:val="000000"/>
          <w:sz w:val="24"/>
          <w:szCs w:val="24"/>
        </w:rPr>
        <w:t>Datafiles</w:t>
      </w:r>
      <w:proofErr w:type="spellEnd"/>
      <w:r w:rsidRPr="00132AE2">
        <w:rPr>
          <w:rFonts w:ascii="Times New Roman" w:eastAsia="Times New Roman" w:hAnsi="Times New Roman" w:cs="Times New Roman"/>
          <w:color w:val="000000"/>
          <w:sz w:val="24"/>
          <w:szCs w:val="24"/>
        </w:rPr>
        <w:t xml:space="preserve"> from the Backup to build the Standby Database. Once done it mounts the Standby Database.  So we can now proceed with the Post-Creation Steps below.</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0" w:name="aref_section37"/>
      <w:bookmarkEnd w:id="10"/>
      <w:r w:rsidRPr="00132AE2">
        <w:rPr>
          <w:rFonts w:ascii="Times New Roman" w:eastAsia="Times New Roman" w:hAnsi="Times New Roman" w:cs="Times New Roman"/>
          <w:b/>
          <w:bCs/>
          <w:color w:val="000000"/>
          <w:sz w:val="24"/>
          <w:szCs w:val="24"/>
        </w:rPr>
        <w:t>Creating a Standby Database using RMAN without Backup (from active Database)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It is now possible to create a Physical Standby Database from the active Primary Database, </w:t>
      </w:r>
      <w:proofErr w:type="spellStart"/>
      <w:r w:rsidRPr="00132AE2">
        <w:rPr>
          <w:rFonts w:ascii="Times New Roman" w:eastAsia="Times New Roman" w:hAnsi="Times New Roman" w:cs="Times New Roman"/>
          <w:color w:val="000000"/>
          <w:sz w:val="24"/>
          <w:szCs w:val="24"/>
        </w:rPr>
        <w:t>ie</w:t>
      </w:r>
      <w:proofErr w:type="spellEnd"/>
      <w:r w:rsidRPr="00132AE2">
        <w:rPr>
          <w:rFonts w:ascii="Times New Roman" w:eastAsia="Times New Roman" w:hAnsi="Times New Roman" w:cs="Times New Roman"/>
          <w:color w:val="000000"/>
          <w:sz w:val="24"/>
          <w:szCs w:val="24"/>
        </w:rPr>
        <w:t xml:space="preserve">. It is not necessary to create a Backup first. The Blocks are transferred to the Standby Database via the Network during the RMAN Duplicate. Before you decide to use this Option to create your Standby Database you should ensure you sufficient </w:t>
      </w:r>
      <w:proofErr w:type="spellStart"/>
      <w:r w:rsidRPr="00132AE2">
        <w:rPr>
          <w:rFonts w:ascii="Times New Roman" w:eastAsia="Times New Roman" w:hAnsi="Times New Roman" w:cs="Times New Roman"/>
          <w:color w:val="000000"/>
          <w:sz w:val="24"/>
          <w:szCs w:val="24"/>
        </w:rPr>
        <w:t>Bandwith</w:t>
      </w:r>
      <w:proofErr w:type="spellEnd"/>
      <w:r w:rsidRPr="00132AE2">
        <w:rPr>
          <w:rFonts w:ascii="Times New Roman" w:eastAsia="Times New Roman" w:hAnsi="Times New Roman" w:cs="Times New Roman"/>
          <w:color w:val="000000"/>
          <w:sz w:val="24"/>
          <w:szCs w:val="24"/>
        </w:rPr>
        <w:t xml:space="preserve"> available to transfer all Database Blocks of the Primary to the Standby. Depending on the Size of your Primary Database and the </w:t>
      </w:r>
      <w:proofErr w:type="spellStart"/>
      <w:r w:rsidRPr="00132AE2">
        <w:rPr>
          <w:rFonts w:ascii="Times New Roman" w:eastAsia="Times New Roman" w:hAnsi="Times New Roman" w:cs="Times New Roman"/>
          <w:color w:val="000000"/>
          <w:sz w:val="24"/>
          <w:szCs w:val="24"/>
        </w:rPr>
        <w:t>Bandwith</w:t>
      </w:r>
      <w:proofErr w:type="spellEnd"/>
      <w:r w:rsidRPr="00132AE2">
        <w:rPr>
          <w:rFonts w:ascii="Times New Roman" w:eastAsia="Times New Roman" w:hAnsi="Times New Roman" w:cs="Times New Roman"/>
          <w:color w:val="000000"/>
          <w:sz w:val="24"/>
          <w:szCs w:val="24"/>
        </w:rPr>
        <w:t xml:space="preserve"> available it might take long Time to complete this Task. If you have a large Database or a slow Network Connection you may consider </w:t>
      </w:r>
      <w:proofErr w:type="gramStart"/>
      <w:r w:rsidRPr="00132AE2">
        <w:rPr>
          <w:rFonts w:ascii="Times New Roman" w:eastAsia="Times New Roman" w:hAnsi="Times New Roman" w:cs="Times New Roman"/>
          <w:color w:val="000000"/>
          <w:sz w:val="24"/>
          <w:szCs w:val="24"/>
        </w:rPr>
        <w:t>to use</w:t>
      </w:r>
      <w:proofErr w:type="gramEnd"/>
      <w:r w:rsidRPr="00132AE2">
        <w:rPr>
          <w:rFonts w:ascii="Times New Roman" w:eastAsia="Times New Roman" w:hAnsi="Times New Roman" w:cs="Times New Roman"/>
          <w:color w:val="000000"/>
          <w:sz w:val="24"/>
          <w:szCs w:val="24"/>
        </w:rPr>
        <w:t xml:space="preserve"> another Option to create your Standby Database.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The Steps to create the Standby Database that Way are similar to a Backup-based RMAN Duplicate, but we don’t have to take the Backup, we can directly start the RMAN Duplicate from the Standby Site: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lastRenderedPageBreak/>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export ORACLE_SID = </w:t>
      </w:r>
      <w:proofErr w:type="spellStart"/>
      <w:r w:rsidRPr="00132AE2">
        <w:rPr>
          <w:rFonts w:ascii="Times New Roman" w:eastAsia="Times New Roman" w:hAnsi="Times New Roman" w:cs="Times New Roman"/>
          <w:color w:val="000000"/>
          <w:sz w:val="24"/>
          <w:szCs w:val="24"/>
        </w:rPr>
        <w:t>stby_db</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SQL&gt; startup </w:t>
      </w:r>
      <w:proofErr w:type="spellStart"/>
      <w:r w:rsidRPr="00132AE2">
        <w:rPr>
          <w:rFonts w:ascii="Times New Roman" w:eastAsia="Times New Roman" w:hAnsi="Times New Roman" w:cs="Times New Roman"/>
          <w:color w:val="000000"/>
          <w:sz w:val="24"/>
          <w:szCs w:val="24"/>
        </w:rPr>
        <w:t>nomount</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RMAN&gt; connect target sys/&lt;Password&gt;@</w:t>
      </w:r>
      <w:proofErr w:type="spellStart"/>
      <w:r w:rsidRPr="00132AE2">
        <w:rPr>
          <w:rFonts w:ascii="Times New Roman" w:eastAsia="Times New Roman" w:hAnsi="Times New Roman" w:cs="Times New Roman"/>
          <w:color w:val="000000"/>
          <w:sz w:val="24"/>
          <w:szCs w:val="24"/>
        </w:rPr>
        <w:t>prim_db</w:t>
      </w:r>
      <w:proofErr w:type="spellEnd"/>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RMAN&gt; connect auxiliary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RMAN&gt; duplicate target database for standby from active database </w:t>
      </w:r>
      <w:proofErr w:type="spellStart"/>
      <w:r w:rsidRPr="00132AE2">
        <w:rPr>
          <w:rFonts w:ascii="Times New Roman" w:eastAsia="Times New Roman" w:hAnsi="Times New Roman" w:cs="Times New Roman"/>
          <w:color w:val="000000"/>
          <w:sz w:val="24"/>
          <w:szCs w:val="24"/>
        </w:rPr>
        <w:t>nofilenamecheck</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-&gt; The RMAN Duplicate first copies the </w:t>
      </w:r>
      <w:proofErr w:type="spellStart"/>
      <w:r w:rsidRPr="00132AE2">
        <w:rPr>
          <w:rFonts w:ascii="Times New Roman" w:eastAsia="Times New Roman" w:hAnsi="Times New Roman" w:cs="Times New Roman"/>
          <w:color w:val="000000"/>
          <w:sz w:val="24"/>
          <w:szCs w:val="24"/>
        </w:rPr>
        <w:t>Controlfile</w:t>
      </w:r>
      <w:proofErr w:type="spellEnd"/>
      <w:r w:rsidRPr="00132AE2">
        <w:rPr>
          <w:rFonts w:ascii="Times New Roman" w:eastAsia="Times New Roman" w:hAnsi="Times New Roman" w:cs="Times New Roman"/>
          <w:color w:val="000000"/>
          <w:sz w:val="24"/>
          <w:szCs w:val="24"/>
        </w:rPr>
        <w:t xml:space="preserve"> from the Primary Database as a Standby </w:t>
      </w:r>
      <w:proofErr w:type="spellStart"/>
      <w:r w:rsidRPr="00132AE2">
        <w:rPr>
          <w:rFonts w:ascii="Times New Roman" w:eastAsia="Times New Roman" w:hAnsi="Times New Roman" w:cs="Times New Roman"/>
          <w:color w:val="000000"/>
          <w:sz w:val="24"/>
          <w:szCs w:val="24"/>
        </w:rPr>
        <w:t>Controlfile</w:t>
      </w:r>
      <w:proofErr w:type="spellEnd"/>
      <w:r w:rsidRPr="00132AE2">
        <w:rPr>
          <w:rFonts w:ascii="Times New Roman" w:eastAsia="Times New Roman" w:hAnsi="Times New Roman" w:cs="Times New Roman"/>
          <w:color w:val="000000"/>
          <w:sz w:val="24"/>
          <w:szCs w:val="24"/>
        </w:rPr>
        <w:t xml:space="preserve">, then mounts the Standby Database with this </w:t>
      </w:r>
      <w:proofErr w:type="spellStart"/>
      <w:r w:rsidRPr="00132AE2">
        <w:rPr>
          <w:rFonts w:ascii="Times New Roman" w:eastAsia="Times New Roman" w:hAnsi="Times New Roman" w:cs="Times New Roman"/>
          <w:color w:val="000000"/>
          <w:sz w:val="24"/>
          <w:szCs w:val="24"/>
        </w:rPr>
        <w:t>Conrolfile</w:t>
      </w:r>
      <w:proofErr w:type="spellEnd"/>
      <w:r w:rsidRPr="00132AE2">
        <w:rPr>
          <w:rFonts w:ascii="Times New Roman" w:eastAsia="Times New Roman" w:hAnsi="Times New Roman" w:cs="Times New Roman"/>
          <w:color w:val="000000"/>
          <w:sz w:val="24"/>
          <w:szCs w:val="24"/>
        </w:rPr>
        <w:t xml:space="preserve"> and creates the </w:t>
      </w:r>
      <w:proofErr w:type="spellStart"/>
      <w:r w:rsidRPr="00132AE2">
        <w:rPr>
          <w:rFonts w:ascii="Times New Roman" w:eastAsia="Times New Roman" w:hAnsi="Times New Roman" w:cs="Times New Roman"/>
          <w:color w:val="000000"/>
          <w:sz w:val="24"/>
          <w:szCs w:val="24"/>
        </w:rPr>
        <w:t>Datafiles</w:t>
      </w:r>
      <w:proofErr w:type="spellEnd"/>
      <w:r w:rsidRPr="00132AE2">
        <w:rPr>
          <w:rFonts w:ascii="Times New Roman" w:eastAsia="Times New Roman" w:hAnsi="Times New Roman" w:cs="Times New Roman"/>
          <w:color w:val="000000"/>
          <w:sz w:val="24"/>
          <w:szCs w:val="24"/>
        </w:rPr>
        <w:t>/copies the Database Blocks from the Primary. Once done the Duplicate finishes and leaves the Database in mount-Status. So we can now proceed with the Post-Creation Steps below.</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11" w:name="aref_section38"/>
      <w:bookmarkEnd w:id="11"/>
      <w:r w:rsidRPr="00132AE2">
        <w:rPr>
          <w:rFonts w:ascii="Times New Roman" w:eastAsia="Times New Roman" w:hAnsi="Times New Roman" w:cs="Times New Roman"/>
          <w:b/>
          <w:bCs/>
          <w:color w:val="000000"/>
          <w:kern w:val="36"/>
          <w:sz w:val="48"/>
          <w:szCs w:val="48"/>
        </w:rPr>
        <w:t>Post-Creation Steps to make the Data Guard Environment operational</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In the previous Chapters we prepared and created the Physical Standby Database. Now we can start the Log Transport and Log Apply Services to have the Data Guard Environment completely operational.</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First of all we should now add Standby </w:t>
      </w:r>
      <w:proofErr w:type="spellStart"/>
      <w:r w:rsidRPr="00132AE2">
        <w:rPr>
          <w:rFonts w:ascii="Times New Roman" w:eastAsia="Times New Roman" w:hAnsi="Times New Roman" w:cs="Times New Roman"/>
          <w:color w:val="000000"/>
          <w:sz w:val="24"/>
          <w:szCs w:val="24"/>
        </w:rPr>
        <w:t>RedoLogs</w:t>
      </w:r>
      <w:proofErr w:type="spellEnd"/>
      <w:r w:rsidRPr="00132AE2">
        <w:rPr>
          <w:rFonts w:ascii="Times New Roman" w:eastAsia="Times New Roman" w:hAnsi="Times New Roman" w:cs="Times New Roman"/>
          <w:color w:val="000000"/>
          <w:sz w:val="24"/>
          <w:szCs w:val="24"/>
        </w:rPr>
        <w:t xml:space="preserve"> to the new created Standby Database to collect the current </w:t>
      </w:r>
      <w:proofErr w:type="gramStart"/>
      <w:r w:rsidRPr="00132AE2">
        <w:rPr>
          <w:rFonts w:ascii="Times New Roman" w:eastAsia="Times New Roman" w:hAnsi="Times New Roman" w:cs="Times New Roman"/>
          <w:color w:val="000000"/>
          <w:sz w:val="24"/>
          <w:szCs w:val="24"/>
        </w:rPr>
        <w:t>Redo</w:t>
      </w:r>
      <w:proofErr w:type="gramEnd"/>
      <w:r w:rsidRPr="00132AE2">
        <w:rPr>
          <w:rFonts w:ascii="Times New Roman" w:eastAsia="Times New Roman" w:hAnsi="Times New Roman" w:cs="Times New Roman"/>
          <w:color w:val="000000"/>
          <w:sz w:val="24"/>
          <w:szCs w:val="24"/>
        </w:rPr>
        <w:t xml:space="preserve"> arriving from the Primary Database. We can add those using</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SQL&gt; alter database add standby </w:t>
      </w:r>
      <w:proofErr w:type="spellStart"/>
      <w:r w:rsidRPr="00132AE2">
        <w:rPr>
          <w:rFonts w:ascii="Times New Roman" w:eastAsia="Times New Roman" w:hAnsi="Times New Roman" w:cs="Times New Roman"/>
          <w:color w:val="000000"/>
          <w:sz w:val="24"/>
          <w:szCs w:val="24"/>
        </w:rPr>
        <w:t>logfile</w:t>
      </w:r>
      <w:proofErr w:type="spellEnd"/>
      <w:r w:rsidRPr="00132AE2">
        <w:rPr>
          <w:rFonts w:ascii="Times New Roman" w:eastAsia="Times New Roman" w:hAnsi="Times New Roman" w:cs="Times New Roman"/>
          <w:color w:val="000000"/>
          <w:sz w:val="24"/>
          <w:szCs w:val="24"/>
        </w:rPr>
        <w:t xml:space="preserve"> &lt;group #&gt; (‘&lt;Member&gt;’) size &lt;size&gt;;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You should add at least one more Standby </w:t>
      </w:r>
      <w:proofErr w:type="spellStart"/>
      <w:r w:rsidRPr="00132AE2">
        <w:rPr>
          <w:rFonts w:ascii="Times New Roman" w:eastAsia="Times New Roman" w:hAnsi="Times New Roman" w:cs="Times New Roman"/>
          <w:color w:val="000000"/>
          <w:sz w:val="24"/>
          <w:szCs w:val="24"/>
        </w:rPr>
        <w:t>RedoLogs</w:t>
      </w:r>
      <w:proofErr w:type="spellEnd"/>
      <w:r w:rsidRPr="00132AE2">
        <w:rPr>
          <w:rFonts w:ascii="Times New Roman" w:eastAsia="Times New Roman" w:hAnsi="Times New Roman" w:cs="Times New Roman"/>
          <w:color w:val="000000"/>
          <w:sz w:val="24"/>
          <w:szCs w:val="24"/>
        </w:rPr>
        <w:t xml:space="preserve"> Group than corresponding Online </w:t>
      </w:r>
      <w:proofErr w:type="spellStart"/>
      <w:r w:rsidRPr="00132AE2">
        <w:rPr>
          <w:rFonts w:ascii="Times New Roman" w:eastAsia="Times New Roman" w:hAnsi="Times New Roman" w:cs="Times New Roman"/>
          <w:color w:val="000000"/>
          <w:sz w:val="24"/>
          <w:szCs w:val="24"/>
        </w:rPr>
        <w:t>RedoLog</w:t>
      </w:r>
      <w:proofErr w:type="spellEnd"/>
      <w:r w:rsidRPr="00132AE2">
        <w:rPr>
          <w:rFonts w:ascii="Times New Roman" w:eastAsia="Times New Roman" w:hAnsi="Times New Roman" w:cs="Times New Roman"/>
          <w:color w:val="000000"/>
          <w:sz w:val="24"/>
          <w:szCs w:val="24"/>
        </w:rPr>
        <w:t xml:space="preserve"> Group. See </w:t>
      </w:r>
      <w:hyperlink r:id="rId9" w:history="1">
        <w:r w:rsidRPr="00132AE2">
          <w:rPr>
            <w:rFonts w:ascii="Times New Roman" w:eastAsia="Times New Roman" w:hAnsi="Times New Roman" w:cs="Times New Roman"/>
            <w:color w:val="0000FF"/>
            <w:sz w:val="24"/>
            <w:szCs w:val="24"/>
            <w:u w:val="single"/>
          </w:rPr>
          <w:t>Note 219344.1</w:t>
        </w:r>
      </w:hyperlink>
      <w:r w:rsidRPr="00132AE2">
        <w:rPr>
          <w:rFonts w:ascii="Times New Roman" w:eastAsia="Times New Roman" w:hAnsi="Times New Roman" w:cs="Times New Roman"/>
          <w:color w:val="000000"/>
          <w:sz w:val="24"/>
          <w:szCs w:val="24"/>
        </w:rPr>
        <w:t> for further Details and Examples.</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Next we can enable Log Transport Services on the Primary Database which have been prepared initially – performing a </w:t>
      </w:r>
      <w:proofErr w:type="spellStart"/>
      <w:r w:rsidRPr="00132AE2">
        <w:rPr>
          <w:rFonts w:ascii="Times New Roman" w:eastAsia="Times New Roman" w:hAnsi="Times New Roman" w:cs="Times New Roman"/>
          <w:color w:val="000000"/>
          <w:sz w:val="24"/>
          <w:szCs w:val="24"/>
        </w:rPr>
        <w:t>Logfile</w:t>
      </w:r>
      <w:proofErr w:type="spellEnd"/>
      <w:r w:rsidRPr="00132AE2">
        <w:rPr>
          <w:rFonts w:ascii="Times New Roman" w:eastAsia="Times New Roman" w:hAnsi="Times New Roman" w:cs="Times New Roman"/>
          <w:color w:val="000000"/>
          <w:sz w:val="24"/>
          <w:szCs w:val="24"/>
        </w:rPr>
        <w:t xml:space="preserve"> Switch afterwards will finally enable it (all changes to </w:t>
      </w:r>
      <w:proofErr w:type="spellStart"/>
      <w:r w:rsidRPr="00132AE2">
        <w:rPr>
          <w:rFonts w:ascii="Times New Roman" w:eastAsia="Times New Roman" w:hAnsi="Times New Roman" w:cs="Times New Roman"/>
          <w:color w:val="000000"/>
          <w:sz w:val="24"/>
          <w:szCs w:val="24"/>
        </w:rPr>
        <w:t>log_archive_dest_</w:t>
      </w:r>
      <w:r w:rsidRPr="00132AE2">
        <w:rPr>
          <w:rFonts w:ascii="Times New Roman" w:eastAsia="Times New Roman" w:hAnsi="Times New Roman" w:cs="Times New Roman"/>
          <w:i/>
          <w:iCs/>
          <w:color w:val="000000"/>
          <w:sz w:val="24"/>
          <w:szCs w:val="24"/>
        </w:rPr>
        <w:t>n</w:t>
      </w:r>
      <w:proofErr w:type="spellEnd"/>
      <w:r w:rsidRPr="00132AE2">
        <w:rPr>
          <w:rFonts w:ascii="Times New Roman" w:eastAsia="Times New Roman" w:hAnsi="Times New Roman" w:cs="Times New Roman"/>
          <w:i/>
          <w:iCs/>
          <w:color w:val="000000"/>
          <w:sz w:val="24"/>
          <w:szCs w:val="24"/>
        </w:rPr>
        <w:t> </w:t>
      </w:r>
      <w:r w:rsidRPr="00132AE2">
        <w:rPr>
          <w:rFonts w:ascii="Times New Roman" w:eastAsia="Times New Roman" w:hAnsi="Times New Roman" w:cs="Times New Roman"/>
          <w:color w:val="000000"/>
          <w:sz w:val="24"/>
          <w:szCs w:val="24"/>
        </w:rPr>
        <w:t xml:space="preserve">and </w:t>
      </w:r>
      <w:proofErr w:type="spellStart"/>
      <w:r w:rsidRPr="00132AE2">
        <w:rPr>
          <w:rFonts w:ascii="Times New Roman" w:eastAsia="Times New Roman" w:hAnsi="Times New Roman" w:cs="Times New Roman"/>
          <w:color w:val="000000"/>
          <w:sz w:val="24"/>
          <w:szCs w:val="24"/>
        </w:rPr>
        <w:t>log_archive_dest_state_</w:t>
      </w:r>
      <w:r w:rsidRPr="00132AE2">
        <w:rPr>
          <w:rFonts w:ascii="Times New Roman" w:eastAsia="Times New Roman" w:hAnsi="Times New Roman" w:cs="Times New Roman"/>
          <w:i/>
          <w:iCs/>
          <w:color w:val="000000"/>
          <w:sz w:val="24"/>
          <w:szCs w:val="24"/>
        </w:rPr>
        <w:t>n</w:t>
      </w:r>
      <w:proofErr w:type="spellEnd"/>
      <w:r w:rsidRPr="00132AE2">
        <w:rPr>
          <w:rFonts w:ascii="Times New Roman" w:eastAsia="Times New Roman" w:hAnsi="Times New Roman" w:cs="Times New Roman"/>
          <w:color w:val="000000"/>
          <w:sz w:val="24"/>
          <w:szCs w:val="24"/>
        </w:rPr>
        <w:t> become active after the next Log Switch once set).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lastRenderedPageBreak/>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SQL&gt; alter system set log_archive_dest_state_2 = ‘enable’ scope=both;</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SQL&gt; alter system switch </w:t>
      </w:r>
      <w:proofErr w:type="spellStart"/>
      <w:r w:rsidRPr="00132AE2">
        <w:rPr>
          <w:rFonts w:ascii="Times New Roman" w:eastAsia="Times New Roman" w:hAnsi="Times New Roman" w:cs="Times New Roman"/>
          <w:color w:val="000000"/>
          <w:sz w:val="24"/>
          <w:szCs w:val="24"/>
        </w:rPr>
        <w:t>logfile</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To verify if Standby </w:t>
      </w:r>
      <w:proofErr w:type="spellStart"/>
      <w:r w:rsidRPr="00132AE2">
        <w:rPr>
          <w:rFonts w:ascii="Times New Roman" w:eastAsia="Times New Roman" w:hAnsi="Times New Roman" w:cs="Times New Roman"/>
          <w:color w:val="000000"/>
          <w:sz w:val="24"/>
          <w:szCs w:val="24"/>
        </w:rPr>
        <w:t>RedoLogs</w:t>
      </w:r>
      <w:proofErr w:type="spellEnd"/>
      <w:r w:rsidRPr="00132AE2">
        <w:rPr>
          <w:rFonts w:ascii="Times New Roman" w:eastAsia="Times New Roman" w:hAnsi="Times New Roman" w:cs="Times New Roman"/>
          <w:color w:val="000000"/>
          <w:sz w:val="24"/>
          <w:szCs w:val="24"/>
        </w:rPr>
        <w:t xml:space="preserve"> get allocated on the Standby Database and so Log Transport Services are running query </w:t>
      </w:r>
      <w:proofErr w:type="spellStart"/>
      <w:r w:rsidRPr="00132AE2">
        <w:rPr>
          <w:rFonts w:ascii="Times New Roman" w:eastAsia="Times New Roman" w:hAnsi="Times New Roman" w:cs="Times New Roman"/>
          <w:color w:val="000000"/>
          <w:sz w:val="24"/>
          <w:szCs w:val="24"/>
        </w:rPr>
        <w:t>v$standby_log</w:t>
      </w:r>
      <w:proofErr w:type="spellEnd"/>
      <w:r w:rsidRPr="00132AE2">
        <w:rPr>
          <w:rFonts w:ascii="Times New Roman" w:eastAsia="Times New Roman" w:hAnsi="Times New Roman" w:cs="Times New Roman"/>
          <w:color w:val="000000"/>
          <w:sz w:val="24"/>
          <w:szCs w:val="24"/>
        </w:rPr>
        <w:t xml:space="preserve"> on the Standby Database: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SQL&gt; select * from </w:t>
      </w:r>
      <w:proofErr w:type="spellStart"/>
      <w:r w:rsidRPr="00132AE2">
        <w:rPr>
          <w:rFonts w:ascii="Times New Roman" w:eastAsia="Times New Roman" w:hAnsi="Times New Roman" w:cs="Times New Roman"/>
          <w:color w:val="000000"/>
          <w:sz w:val="24"/>
          <w:szCs w:val="24"/>
        </w:rPr>
        <w:t>v$standby_log</w:t>
      </w:r>
      <w:proofErr w:type="spellEnd"/>
      <w:r w:rsidRPr="00132AE2">
        <w:rPr>
          <w:rFonts w:ascii="Times New Roman" w:eastAsia="Times New Roman" w:hAnsi="Times New Roman" w:cs="Times New Roman"/>
          <w:color w:val="000000"/>
          <w:sz w:val="24"/>
          <w:szCs w:val="24"/>
        </w:rPr>
        <w: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Assuming that Log Transport Services are running now, we can finally start Log Apply Services (Managed Recovery):</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SQL&gt; alter database recover managed standby database using current </w:t>
      </w:r>
      <w:proofErr w:type="spellStart"/>
      <w:r w:rsidRPr="00132AE2">
        <w:rPr>
          <w:rFonts w:ascii="Times New Roman" w:eastAsia="Times New Roman" w:hAnsi="Times New Roman" w:cs="Times New Roman"/>
          <w:color w:val="000000"/>
          <w:sz w:val="24"/>
          <w:szCs w:val="24"/>
        </w:rPr>
        <w:t>logfile</w:t>
      </w:r>
      <w:proofErr w:type="spellEnd"/>
      <w:r w:rsidRPr="00132AE2">
        <w:rPr>
          <w:rFonts w:ascii="Times New Roman" w:eastAsia="Times New Roman" w:hAnsi="Times New Roman" w:cs="Times New Roman"/>
          <w:color w:val="000000"/>
          <w:sz w:val="24"/>
          <w:szCs w:val="24"/>
        </w:rPr>
        <w:t xml:space="preserve"> disconnect;</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Query </w:t>
      </w:r>
      <w:proofErr w:type="spellStart"/>
      <w:r w:rsidRPr="00132AE2">
        <w:rPr>
          <w:rFonts w:ascii="Times New Roman" w:eastAsia="Times New Roman" w:hAnsi="Times New Roman" w:cs="Times New Roman"/>
          <w:color w:val="000000"/>
          <w:sz w:val="24"/>
          <w:szCs w:val="24"/>
        </w:rPr>
        <w:t>v$managed_standby</w:t>
      </w:r>
      <w:proofErr w:type="spellEnd"/>
      <w:r w:rsidRPr="00132AE2">
        <w:rPr>
          <w:rFonts w:ascii="Times New Roman" w:eastAsia="Times New Roman" w:hAnsi="Times New Roman" w:cs="Times New Roman"/>
          <w:color w:val="000000"/>
          <w:sz w:val="24"/>
          <w:szCs w:val="24"/>
        </w:rPr>
        <w:t xml:space="preserve"> to monitor the Progress of the Managed Recovery:</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after="0"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SQL&gt; select * from </w:t>
      </w:r>
      <w:proofErr w:type="spellStart"/>
      <w:r w:rsidRPr="00132AE2">
        <w:rPr>
          <w:rFonts w:ascii="Times New Roman" w:eastAsia="Times New Roman" w:hAnsi="Times New Roman" w:cs="Times New Roman"/>
          <w:color w:val="000000"/>
          <w:sz w:val="24"/>
          <w:szCs w:val="24"/>
        </w:rPr>
        <w:t>v$managed_standby</w:t>
      </w:r>
      <w:proofErr w:type="spellEnd"/>
      <w:r w:rsidRPr="00132AE2">
        <w:rPr>
          <w:rFonts w:ascii="Times New Roman" w:eastAsia="Times New Roman" w:hAnsi="Times New Roman" w:cs="Times New Roman"/>
          <w:color w:val="000000"/>
          <w:sz w:val="24"/>
          <w:szCs w:val="24"/>
        </w:rPr>
        <w:t xml:space="preserve"> where process = ‘MRP0’;</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Most likely there will now be a FAL Gap Request first to ship and apply all </w:t>
      </w:r>
      <w:proofErr w:type="spellStart"/>
      <w:r w:rsidRPr="00132AE2">
        <w:rPr>
          <w:rFonts w:ascii="Times New Roman" w:eastAsia="Times New Roman" w:hAnsi="Times New Roman" w:cs="Times New Roman"/>
          <w:color w:val="000000"/>
          <w:sz w:val="24"/>
          <w:szCs w:val="24"/>
        </w:rPr>
        <w:t>ArchiveLogs</w:t>
      </w:r>
      <w:proofErr w:type="spellEnd"/>
      <w:r w:rsidRPr="00132AE2">
        <w:rPr>
          <w:rFonts w:ascii="Times New Roman" w:eastAsia="Times New Roman" w:hAnsi="Times New Roman" w:cs="Times New Roman"/>
          <w:color w:val="000000"/>
          <w:sz w:val="24"/>
          <w:szCs w:val="24"/>
        </w:rPr>
        <w:t xml:space="preserve"> created since we took the Backup. Depending on the Time and Amount of Redo generated on the Primary meanwhile it may take a while.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Note that starting Managed Recovery will also attempt to clear/create the Online </w:t>
      </w:r>
      <w:proofErr w:type="spellStart"/>
      <w:r w:rsidRPr="00132AE2">
        <w:rPr>
          <w:rFonts w:ascii="Times New Roman" w:eastAsia="Times New Roman" w:hAnsi="Times New Roman" w:cs="Times New Roman"/>
          <w:color w:val="000000"/>
          <w:sz w:val="24"/>
          <w:szCs w:val="24"/>
        </w:rPr>
        <w:t>RedoLogs</w:t>
      </w:r>
      <w:proofErr w:type="spellEnd"/>
      <w:r w:rsidRPr="00132AE2">
        <w:rPr>
          <w:rFonts w:ascii="Times New Roman" w:eastAsia="Times New Roman" w:hAnsi="Times New Roman" w:cs="Times New Roman"/>
          <w:color w:val="000000"/>
          <w:sz w:val="24"/>
          <w:szCs w:val="24"/>
        </w:rPr>
        <w:t xml:space="preserve"> on the Standby Database proactive to reduce Switchover/Failover Time.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12" w:name="aref_section39"/>
      <w:bookmarkEnd w:id="12"/>
      <w:r w:rsidRPr="00132AE2">
        <w:rPr>
          <w:rFonts w:ascii="Times New Roman" w:eastAsia="Times New Roman" w:hAnsi="Times New Roman" w:cs="Times New Roman"/>
          <w:b/>
          <w:bCs/>
          <w:color w:val="000000"/>
          <w:kern w:val="36"/>
          <w:sz w:val="48"/>
          <w:szCs w:val="48"/>
        </w:rPr>
        <w:t>Optional additional Steps</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Basically we have now an active Data Guard Configuration. Depending on your Requirements you can proceed performing those Steps:</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lastRenderedPageBreak/>
        <w:t>-          Create an SPFILE from the current PFILE on the Standby Database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Enable Flashback to be able to Flashback this Database (</w:t>
      </w:r>
      <w:proofErr w:type="spellStart"/>
      <w:r w:rsidRPr="00132AE2">
        <w:rPr>
          <w:rFonts w:ascii="Times New Roman" w:eastAsia="Times New Roman" w:hAnsi="Times New Roman" w:cs="Times New Roman"/>
          <w:color w:val="000000"/>
          <w:sz w:val="24"/>
          <w:szCs w:val="24"/>
        </w:rPr>
        <w:t>eg</w:t>
      </w:r>
      <w:proofErr w:type="spellEnd"/>
      <w:r w:rsidRPr="00132AE2">
        <w:rPr>
          <w:rFonts w:ascii="Times New Roman" w:eastAsia="Times New Roman" w:hAnsi="Times New Roman" w:cs="Times New Roman"/>
          <w:color w:val="000000"/>
          <w:sz w:val="24"/>
          <w:szCs w:val="24"/>
        </w:rPr>
        <w:t>. instead of the Primary Database to get historical Data or avoid having to recreate the Standby Data in Case of a RESETLOGS-Operation on the Primary Database)</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Setup and enable a Data Guard Broker Configuration – the Data Guard Broker is an Offset to Data Guard in order to make monitoring and administering of a Data Guard Configuration much easier. Note that using a Data Guard Configuration with Cloud Control (formerly Grid Control) requires the Data Guard Broker</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Raise Protection Mode to Maximum Availability or Maximum Protection</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xml:space="preserve">-          Proactive setup Log Transport Services from Standby Database to the Primary and create Standby </w:t>
      </w:r>
      <w:proofErr w:type="spellStart"/>
      <w:r w:rsidRPr="00132AE2">
        <w:rPr>
          <w:rFonts w:ascii="Times New Roman" w:eastAsia="Times New Roman" w:hAnsi="Times New Roman" w:cs="Times New Roman"/>
          <w:color w:val="000000"/>
          <w:sz w:val="24"/>
          <w:szCs w:val="24"/>
        </w:rPr>
        <w:t>RedoLogs</w:t>
      </w:r>
      <w:proofErr w:type="spellEnd"/>
      <w:r w:rsidRPr="00132AE2">
        <w:rPr>
          <w:rFonts w:ascii="Times New Roman" w:eastAsia="Times New Roman" w:hAnsi="Times New Roman" w:cs="Times New Roman"/>
          <w:color w:val="000000"/>
          <w:sz w:val="24"/>
          <w:szCs w:val="24"/>
        </w:rPr>
        <w:t xml:space="preserve"> on the Primary for Switchover Purposes is used</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Open the Standby Database READ ONLY and restart Managed Recovery (Active Data Guard). Note that this requires Licensing of the ‘Active Data Guard’-Option. However you can open the Standby Database open READ ONLY without Apply Services; this does not require this Option to be licensed</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Setup Fast-Start Failover (requires the Data Guard Broker, too)</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Add additional Standby Database(s)</w:t>
      </w:r>
    </w:p>
    <w:p w:rsidR="00132AE2" w:rsidRPr="00132AE2" w:rsidRDefault="00132AE2" w:rsidP="00132A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2AE2">
        <w:rPr>
          <w:rFonts w:ascii="Times New Roman" w:eastAsia="Times New Roman" w:hAnsi="Times New Roman" w:cs="Times New Roman"/>
          <w:color w:val="000000"/>
          <w:sz w:val="24"/>
          <w:szCs w:val="24"/>
        </w:rPr>
        <w:t>-          Turn the just created Physical Standby Database into a Logical Standby Database</w:t>
      </w:r>
    </w:p>
    <w:p w:rsidR="003F76DC" w:rsidRDefault="003F76DC"/>
    <w:sectPr w:rsidR="003F76DC" w:rsidSect="003A01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96270"/>
    <w:multiLevelType w:val="multilevel"/>
    <w:tmpl w:val="50C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BB6746"/>
    <w:multiLevelType w:val="multilevel"/>
    <w:tmpl w:val="700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FA3ABB"/>
    <w:multiLevelType w:val="multilevel"/>
    <w:tmpl w:val="9C86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AE2"/>
    <w:rsid w:val="00132AE2"/>
    <w:rsid w:val="003A01D9"/>
    <w:rsid w:val="003F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2A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2A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32A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A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2AE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32A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2A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m">
    <w:name w:val="km"/>
    <w:basedOn w:val="Normal"/>
    <w:rsid w:val="00132A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AE2"/>
    <w:rPr>
      <w:b/>
      <w:bCs/>
    </w:rPr>
  </w:style>
  <w:style w:type="character" w:customStyle="1" w:styleId="apple-converted-space">
    <w:name w:val="apple-converted-space"/>
    <w:basedOn w:val="DefaultParagraphFont"/>
    <w:rsid w:val="00132AE2"/>
  </w:style>
  <w:style w:type="character" w:styleId="Hyperlink">
    <w:name w:val="Hyperlink"/>
    <w:basedOn w:val="DefaultParagraphFont"/>
    <w:uiPriority w:val="99"/>
    <w:semiHidden/>
    <w:unhideWhenUsed/>
    <w:rsid w:val="00132AE2"/>
    <w:rPr>
      <w:color w:val="0000FF"/>
      <w:u w:val="single"/>
    </w:rPr>
  </w:style>
  <w:style w:type="character" w:styleId="Emphasis">
    <w:name w:val="Emphasis"/>
    <w:basedOn w:val="DefaultParagraphFont"/>
    <w:uiPriority w:val="20"/>
    <w:qFormat/>
    <w:rsid w:val="00132AE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2A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2A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32A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A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2AE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32A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2A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m">
    <w:name w:val="km"/>
    <w:basedOn w:val="Normal"/>
    <w:rsid w:val="00132A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AE2"/>
    <w:rPr>
      <w:b/>
      <w:bCs/>
    </w:rPr>
  </w:style>
  <w:style w:type="character" w:customStyle="1" w:styleId="apple-converted-space">
    <w:name w:val="apple-converted-space"/>
    <w:basedOn w:val="DefaultParagraphFont"/>
    <w:rsid w:val="00132AE2"/>
  </w:style>
  <w:style w:type="character" w:styleId="Hyperlink">
    <w:name w:val="Hyperlink"/>
    <w:basedOn w:val="DefaultParagraphFont"/>
    <w:uiPriority w:val="99"/>
    <w:semiHidden/>
    <w:unhideWhenUsed/>
    <w:rsid w:val="00132AE2"/>
    <w:rPr>
      <w:color w:val="0000FF"/>
      <w:u w:val="single"/>
    </w:rPr>
  </w:style>
  <w:style w:type="character" w:styleId="Emphasis">
    <w:name w:val="Emphasis"/>
    <w:basedOn w:val="DefaultParagraphFont"/>
    <w:uiPriority w:val="20"/>
    <w:qFormat/>
    <w:rsid w:val="00132A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360405">
      <w:bodyDiv w:val="1"/>
      <w:marLeft w:val="0"/>
      <w:marRight w:val="0"/>
      <w:marTop w:val="0"/>
      <w:marBottom w:val="0"/>
      <w:divBdr>
        <w:top w:val="none" w:sz="0" w:space="0" w:color="auto"/>
        <w:left w:val="none" w:sz="0" w:space="0" w:color="auto"/>
        <w:bottom w:val="none" w:sz="0" w:space="0" w:color="auto"/>
        <w:right w:val="none" w:sz="0" w:space="0" w:color="auto"/>
      </w:divBdr>
      <w:divsChild>
        <w:div w:id="730157315">
          <w:marLeft w:val="0"/>
          <w:marRight w:val="0"/>
          <w:marTop w:val="0"/>
          <w:marBottom w:val="0"/>
          <w:divBdr>
            <w:top w:val="none" w:sz="0" w:space="0" w:color="auto"/>
            <w:left w:val="none" w:sz="0" w:space="0" w:color="auto"/>
            <w:bottom w:val="none" w:sz="0" w:space="0" w:color="auto"/>
            <w:right w:val="none" w:sz="0" w:space="0" w:color="auto"/>
          </w:divBdr>
        </w:div>
        <w:div w:id="22445057">
          <w:marLeft w:val="0"/>
          <w:marRight w:val="0"/>
          <w:marTop w:val="0"/>
          <w:marBottom w:val="0"/>
          <w:divBdr>
            <w:top w:val="none" w:sz="0" w:space="0" w:color="auto"/>
            <w:left w:val="none" w:sz="0" w:space="0" w:color="auto"/>
            <w:bottom w:val="none" w:sz="0" w:space="0" w:color="auto"/>
            <w:right w:val="none" w:sz="0" w:space="0" w:color="auto"/>
          </w:divBdr>
        </w:div>
        <w:div w:id="1837762039">
          <w:marLeft w:val="0"/>
          <w:marRight w:val="0"/>
          <w:marTop w:val="0"/>
          <w:marBottom w:val="0"/>
          <w:divBdr>
            <w:top w:val="none" w:sz="0" w:space="0" w:color="auto"/>
            <w:left w:val="none" w:sz="0" w:space="0" w:color="auto"/>
            <w:bottom w:val="none" w:sz="0" w:space="0" w:color="auto"/>
            <w:right w:val="none" w:sz="0" w:space="0" w:color="auto"/>
          </w:divBdr>
        </w:div>
        <w:div w:id="1449085658">
          <w:marLeft w:val="0"/>
          <w:marRight w:val="0"/>
          <w:marTop w:val="0"/>
          <w:marBottom w:val="0"/>
          <w:divBdr>
            <w:top w:val="none" w:sz="0" w:space="0" w:color="auto"/>
            <w:left w:val="none" w:sz="0" w:space="0" w:color="auto"/>
            <w:bottom w:val="none" w:sz="0" w:space="0" w:color="auto"/>
            <w:right w:val="none" w:sz="0" w:space="0" w:color="auto"/>
          </w:divBdr>
        </w:div>
        <w:div w:id="716969649">
          <w:marLeft w:val="0"/>
          <w:marRight w:val="0"/>
          <w:marTop w:val="0"/>
          <w:marBottom w:val="0"/>
          <w:divBdr>
            <w:top w:val="none" w:sz="0" w:space="0" w:color="auto"/>
            <w:left w:val="none" w:sz="0" w:space="0" w:color="auto"/>
            <w:bottom w:val="none" w:sz="0" w:space="0" w:color="auto"/>
            <w:right w:val="none" w:sz="0" w:space="0" w:color="auto"/>
          </w:divBdr>
        </w:div>
        <w:div w:id="1052314857">
          <w:marLeft w:val="0"/>
          <w:marRight w:val="0"/>
          <w:marTop w:val="0"/>
          <w:marBottom w:val="0"/>
          <w:divBdr>
            <w:top w:val="none" w:sz="0" w:space="0" w:color="auto"/>
            <w:left w:val="none" w:sz="0" w:space="0" w:color="auto"/>
            <w:bottom w:val="none" w:sz="0" w:space="0" w:color="auto"/>
            <w:right w:val="none" w:sz="0" w:space="0" w:color="auto"/>
          </w:divBdr>
        </w:div>
        <w:div w:id="25832746">
          <w:marLeft w:val="0"/>
          <w:marRight w:val="0"/>
          <w:marTop w:val="0"/>
          <w:marBottom w:val="0"/>
          <w:divBdr>
            <w:top w:val="none" w:sz="0" w:space="0" w:color="auto"/>
            <w:left w:val="none" w:sz="0" w:space="0" w:color="auto"/>
            <w:bottom w:val="none" w:sz="0" w:space="0" w:color="auto"/>
            <w:right w:val="none" w:sz="0" w:space="0" w:color="auto"/>
          </w:divBdr>
        </w:div>
        <w:div w:id="736168470">
          <w:marLeft w:val="0"/>
          <w:marRight w:val="0"/>
          <w:marTop w:val="0"/>
          <w:marBottom w:val="0"/>
          <w:divBdr>
            <w:top w:val="none" w:sz="0" w:space="0" w:color="auto"/>
            <w:left w:val="none" w:sz="0" w:space="0" w:color="auto"/>
            <w:bottom w:val="none" w:sz="0" w:space="0" w:color="auto"/>
            <w:right w:val="none" w:sz="0" w:space="0" w:color="auto"/>
          </w:divBdr>
        </w:div>
        <w:div w:id="16783492">
          <w:marLeft w:val="0"/>
          <w:marRight w:val="0"/>
          <w:marTop w:val="0"/>
          <w:marBottom w:val="0"/>
          <w:divBdr>
            <w:top w:val="none" w:sz="0" w:space="0" w:color="auto"/>
            <w:left w:val="none" w:sz="0" w:space="0" w:color="auto"/>
            <w:bottom w:val="none" w:sz="0" w:space="0" w:color="auto"/>
            <w:right w:val="none" w:sz="0" w:space="0" w:color="auto"/>
          </w:divBdr>
        </w:div>
        <w:div w:id="397751683">
          <w:marLeft w:val="0"/>
          <w:marRight w:val="0"/>
          <w:marTop w:val="0"/>
          <w:marBottom w:val="0"/>
          <w:divBdr>
            <w:top w:val="none" w:sz="0" w:space="0" w:color="auto"/>
            <w:left w:val="none" w:sz="0" w:space="0" w:color="auto"/>
            <w:bottom w:val="none" w:sz="0" w:space="0" w:color="auto"/>
            <w:right w:val="none" w:sz="0" w:space="0" w:color="auto"/>
          </w:divBdr>
        </w:div>
        <w:div w:id="62609165">
          <w:marLeft w:val="0"/>
          <w:marRight w:val="0"/>
          <w:marTop w:val="0"/>
          <w:marBottom w:val="0"/>
          <w:divBdr>
            <w:top w:val="none" w:sz="0" w:space="0" w:color="auto"/>
            <w:left w:val="none" w:sz="0" w:space="0" w:color="auto"/>
            <w:bottom w:val="none" w:sz="0" w:space="0" w:color="auto"/>
            <w:right w:val="none" w:sz="0" w:space="0" w:color="auto"/>
          </w:divBdr>
        </w:div>
        <w:div w:id="612252320">
          <w:marLeft w:val="0"/>
          <w:marRight w:val="0"/>
          <w:marTop w:val="0"/>
          <w:marBottom w:val="0"/>
          <w:divBdr>
            <w:top w:val="none" w:sz="0" w:space="0" w:color="auto"/>
            <w:left w:val="none" w:sz="0" w:space="0" w:color="auto"/>
            <w:bottom w:val="none" w:sz="0" w:space="0" w:color="auto"/>
            <w:right w:val="none" w:sz="0" w:space="0" w:color="auto"/>
          </w:divBdr>
        </w:div>
        <w:div w:id="446824710">
          <w:marLeft w:val="0"/>
          <w:marRight w:val="0"/>
          <w:marTop w:val="0"/>
          <w:marBottom w:val="0"/>
          <w:divBdr>
            <w:top w:val="none" w:sz="0" w:space="0" w:color="auto"/>
            <w:left w:val="none" w:sz="0" w:space="0" w:color="auto"/>
            <w:bottom w:val="none" w:sz="0" w:space="0" w:color="auto"/>
            <w:right w:val="none" w:sz="0" w:space="0" w:color="auto"/>
          </w:divBdr>
        </w:div>
        <w:div w:id="1422481554">
          <w:marLeft w:val="0"/>
          <w:marRight w:val="0"/>
          <w:marTop w:val="0"/>
          <w:marBottom w:val="0"/>
          <w:divBdr>
            <w:top w:val="none" w:sz="0" w:space="0" w:color="auto"/>
            <w:left w:val="none" w:sz="0" w:space="0" w:color="auto"/>
            <w:bottom w:val="none" w:sz="0" w:space="0" w:color="auto"/>
            <w:right w:val="none" w:sz="0" w:space="0" w:color="auto"/>
          </w:divBdr>
        </w:div>
        <w:div w:id="203835255">
          <w:marLeft w:val="0"/>
          <w:marRight w:val="0"/>
          <w:marTop w:val="0"/>
          <w:marBottom w:val="0"/>
          <w:divBdr>
            <w:top w:val="none" w:sz="0" w:space="0" w:color="auto"/>
            <w:left w:val="none" w:sz="0" w:space="0" w:color="auto"/>
            <w:bottom w:val="none" w:sz="0" w:space="0" w:color="auto"/>
            <w:right w:val="none" w:sz="0" w:space="0" w:color="auto"/>
          </w:divBdr>
        </w:div>
        <w:div w:id="1126850113">
          <w:marLeft w:val="0"/>
          <w:marRight w:val="0"/>
          <w:marTop w:val="0"/>
          <w:marBottom w:val="0"/>
          <w:divBdr>
            <w:top w:val="none" w:sz="0" w:space="0" w:color="auto"/>
            <w:left w:val="none" w:sz="0" w:space="0" w:color="auto"/>
            <w:bottom w:val="none" w:sz="0" w:space="0" w:color="auto"/>
            <w:right w:val="none" w:sz="0" w:space="0" w:color="auto"/>
          </w:divBdr>
        </w:div>
        <w:div w:id="104424987">
          <w:marLeft w:val="0"/>
          <w:marRight w:val="0"/>
          <w:marTop w:val="0"/>
          <w:marBottom w:val="0"/>
          <w:divBdr>
            <w:top w:val="none" w:sz="0" w:space="0" w:color="auto"/>
            <w:left w:val="none" w:sz="0" w:space="0" w:color="auto"/>
            <w:bottom w:val="none" w:sz="0" w:space="0" w:color="auto"/>
            <w:right w:val="none" w:sz="0" w:space="0" w:color="auto"/>
          </w:divBdr>
        </w:div>
        <w:div w:id="797647675">
          <w:marLeft w:val="0"/>
          <w:marRight w:val="0"/>
          <w:marTop w:val="0"/>
          <w:marBottom w:val="0"/>
          <w:divBdr>
            <w:top w:val="none" w:sz="0" w:space="0" w:color="auto"/>
            <w:left w:val="none" w:sz="0" w:space="0" w:color="auto"/>
            <w:bottom w:val="none" w:sz="0" w:space="0" w:color="auto"/>
            <w:right w:val="none" w:sz="0" w:space="0" w:color="auto"/>
          </w:divBdr>
        </w:div>
        <w:div w:id="597493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id=1367014.1" TargetMode="External"/><Relationship Id="rId3" Type="http://schemas.microsoft.com/office/2007/relationships/stylesWithEffects" Target="stylesWithEffects.xml"/><Relationship Id="rId7" Type="http://schemas.openxmlformats.org/officeDocument/2006/relationships/hyperlink" Target="https://support.oracle.com/epmos/faces/DocumentDisplay?id=4134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ies.oracle.com/portal/server.pt/community/high_availability_data_guard/30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oracle.com/epmos/faces/DocumentDisplay?id=2193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2281</Words>
  <Characters>13002</Characters>
  <Application>Microsoft Office Word</Application>
  <DocSecurity>0</DocSecurity>
  <Lines>108</Lines>
  <Paragraphs>30</Paragraphs>
  <ScaleCrop>false</ScaleCrop>
  <Company>DNY</Company>
  <LinksUpToDate>false</LinksUpToDate>
  <CharactersWithSpaces>15253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dc:creator>
  <cp:keywords/>
  <dc:description/>
  <cp:lastModifiedBy>DNY</cp:lastModifiedBy>
  <cp:revision>2</cp:revision>
  <dcterms:created xsi:type="dcterms:W3CDTF">2013-10-07T16:20:00Z</dcterms:created>
  <dcterms:modified xsi:type="dcterms:W3CDTF">2013-10-07T16:26:00Z</dcterms:modified>
</cp:coreProperties>
</file>