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2B8" w:rsidRDefault="004952B8" w:rsidP="00401347">
      <w:pPr>
        <w:pStyle w:val="Heading1"/>
        <w:jc w:val="center"/>
      </w:pPr>
      <w:r>
        <w:t>DATAGUARD IMPLEMENTAION</w:t>
      </w:r>
    </w:p>
    <w:p w:rsidR="004952B8" w:rsidRPr="004952B8" w:rsidRDefault="004952B8" w:rsidP="00805A45">
      <w:pPr>
        <w:spacing w:after="0"/>
      </w:pPr>
    </w:p>
    <w:p w:rsidR="004952B8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 xml:space="preserve"> Make sure the operating system and platform architecture on the primary and standby systems are the same;</w:t>
      </w:r>
    </w:p>
    <w:p w:rsidR="00587477" w:rsidRPr="00587477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Install Oracle database software without the starter database on the standby s</w:t>
      </w:r>
      <w:r w:rsidR="00587477" w:rsidRPr="00587477">
        <w:rPr>
          <w:color w:val="333333"/>
        </w:rPr>
        <w:t>erver</w:t>
      </w:r>
      <w:r w:rsidR="004952B8">
        <w:rPr>
          <w:color w:val="333333"/>
        </w:rPr>
        <w:t>.</w:t>
      </w:r>
      <w:r w:rsidRPr="00587477">
        <w:rPr>
          <w:color w:val="333333"/>
        </w:rPr>
        <w:t xml:space="preserve"> Make sure the same Oracle software release is used on the Primary and Standby databases, and Oracle home paths are identical. </w:t>
      </w:r>
    </w:p>
    <w:p w:rsidR="00957881" w:rsidRDefault="00587477" w:rsidP="00805A45">
      <w:pPr>
        <w:pStyle w:val="Heading1"/>
      </w:pPr>
      <w:r w:rsidRPr="00587477">
        <w:t xml:space="preserve">Task to </w:t>
      </w:r>
      <w:proofErr w:type="gramStart"/>
      <w:r w:rsidRPr="00587477">
        <w:t xml:space="preserve">perform </w:t>
      </w:r>
      <w:r w:rsidR="00957881" w:rsidRPr="00587477">
        <w:t xml:space="preserve"> On</w:t>
      </w:r>
      <w:proofErr w:type="gramEnd"/>
      <w:r w:rsidR="00957881" w:rsidRPr="00587477">
        <w:t xml:space="preserve"> the Primary Database Side:</w:t>
      </w:r>
    </w:p>
    <w:p w:rsidR="00587477" w:rsidRPr="00587477" w:rsidRDefault="00587477" w:rsidP="00805A45">
      <w:pPr>
        <w:spacing w:after="0"/>
      </w:pP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805A45">
        <w:rPr>
          <w:b/>
          <w:color w:val="333333"/>
        </w:rPr>
        <w:t>1. Enable forced logging on your primary database:</w:t>
      </w:r>
      <w:r w:rsidRPr="00587477">
        <w:rPr>
          <w:color w:val="333333"/>
        </w:rPr>
        <w:br/>
      </w:r>
      <w:r w:rsidR="00B8240F">
        <w:rPr>
          <w:color w:val="333333"/>
        </w:rPr>
        <w:t xml:space="preserve">    </w:t>
      </w:r>
      <w:r w:rsidRPr="00587477">
        <w:rPr>
          <w:color w:val="333333"/>
        </w:rPr>
        <w:t>SQL&gt; ALTER DATABASE FORCE LOGGING;</w:t>
      </w:r>
    </w:p>
    <w:p w:rsidR="00805A45" w:rsidRDefault="00805A45" w:rsidP="00805A45">
      <w:pPr>
        <w:pStyle w:val="NormalWeb"/>
        <w:spacing w:after="0"/>
        <w:rPr>
          <w:color w:val="333333"/>
        </w:rPr>
      </w:pPr>
    </w:p>
    <w:p w:rsidR="00B8240F" w:rsidRDefault="00957881" w:rsidP="00805A45">
      <w:pPr>
        <w:pStyle w:val="NormalWeb"/>
        <w:spacing w:after="0"/>
        <w:rPr>
          <w:color w:val="333333"/>
        </w:rPr>
      </w:pPr>
      <w:r w:rsidRPr="00805A45">
        <w:rPr>
          <w:b/>
          <w:color w:val="333333"/>
        </w:rPr>
        <w:t>2. Create a password file if it doesn’t exist.</w:t>
      </w:r>
      <w:r w:rsidRPr="00805A45">
        <w:rPr>
          <w:b/>
          <w:color w:val="333333"/>
        </w:rPr>
        <w:br/>
      </w:r>
      <w:r w:rsidR="00B8240F">
        <w:rPr>
          <w:color w:val="333333"/>
        </w:rPr>
        <w:t xml:space="preserve">    a</w:t>
      </w:r>
      <w:r w:rsidRPr="00587477">
        <w:rPr>
          <w:color w:val="333333"/>
        </w:rPr>
        <w:t xml:space="preserve">) To check if a password file already exists, </w:t>
      </w:r>
      <w:proofErr w:type="gramStart"/>
      <w:r w:rsidRPr="00587477">
        <w:rPr>
          <w:color w:val="333333"/>
        </w:rPr>
        <w:t>run the following command</w:t>
      </w:r>
      <w:proofErr w:type="gramEnd"/>
      <w:r w:rsidRPr="00587477">
        <w:rPr>
          <w:color w:val="333333"/>
        </w:rPr>
        <w:t xml:space="preserve">: </w:t>
      </w:r>
      <w:r w:rsidRPr="00587477">
        <w:rPr>
          <w:color w:val="333333"/>
        </w:rPr>
        <w:br/>
      </w:r>
      <w:r w:rsidR="004952B8">
        <w:rPr>
          <w:color w:val="333333"/>
        </w:rPr>
        <w:t xml:space="preserve">     </w:t>
      </w:r>
      <w:r w:rsidR="00B8240F">
        <w:rPr>
          <w:color w:val="333333"/>
        </w:rPr>
        <w:t xml:space="preserve">    </w:t>
      </w:r>
      <w:r w:rsidRPr="00587477">
        <w:rPr>
          <w:color w:val="333333"/>
        </w:rPr>
        <w:t xml:space="preserve">SQL&gt; select * from </w:t>
      </w:r>
      <w:proofErr w:type="spellStart"/>
      <w:r w:rsidRPr="00587477">
        <w:rPr>
          <w:color w:val="333333"/>
        </w:rPr>
        <w:t>v$pwfile_users</w:t>
      </w:r>
      <w:proofErr w:type="spellEnd"/>
      <w:r w:rsidRPr="00587477">
        <w:rPr>
          <w:color w:val="333333"/>
        </w:rPr>
        <w:t>;</w:t>
      </w:r>
    </w:p>
    <w:p w:rsidR="00805A45" w:rsidRDefault="00B8240F" w:rsidP="00805A45">
      <w:pPr>
        <w:pStyle w:val="NormalWeb"/>
        <w:spacing w:after="0"/>
        <w:ind w:left="630" w:hanging="630"/>
        <w:rPr>
          <w:color w:val="333333"/>
        </w:rPr>
      </w:pPr>
      <w:r>
        <w:rPr>
          <w:color w:val="333333"/>
        </w:rPr>
        <w:t xml:space="preserve">     </w:t>
      </w:r>
    </w:p>
    <w:p w:rsidR="00805A45" w:rsidRDefault="00805A45" w:rsidP="00805A45">
      <w:pPr>
        <w:pStyle w:val="NormalWeb"/>
        <w:spacing w:after="0"/>
        <w:ind w:left="630" w:hanging="630"/>
        <w:rPr>
          <w:color w:val="333333"/>
        </w:rPr>
      </w:pPr>
      <w:r>
        <w:rPr>
          <w:color w:val="333333"/>
        </w:rPr>
        <w:t xml:space="preserve">     </w:t>
      </w:r>
      <w:r w:rsidR="00B8240F">
        <w:rPr>
          <w:color w:val="333333"/>
        </w:rPr>
        <w:t>b</w:t>
      </w:r>
      <w:r w:rsidR="00957881" w:rsidRPr="00587477">
        <w:rPr>
          <w:color w:val="333333"/>
        </w:rPr>
        <w:t>) If it doesn’t exist, use the fol</w:t>
      </w:r>
      <w:r w:rsidR="004952B8">
        <w:rPr>
          <w:color w:val="333333"/>
        </w:rPr>
        <w:t>lowi</w:t>
      </w:r>
      <w:r w:rsidR="00B8240F">
        <w:rPr>
          <w:color w:val="333333"/>
        </w:rPr>
        <w:t xml:space="preserve">ng command to create </w:t>
      </w:r>
      <w:r w:rsidR="004952B8">
        <w:rPr>
          <w:color w:val="333333"/>
        </w:rPr>
        <w:t>one:</w:t>
      </w:r>
      <w:r w:rsidR="00B8240F">
        <w:rPr>
          <w:color w:val="333333"/>
        </w:rPr>
        <w:t xml:space="preserve">                                                                                                                                                </w:t>
      </w:r>
      <w:r w:rsidR="00957881" w:rsidRPr="00587477">
        <w:rPr>
          <w:color w:val="333333"/>
        </w:rPr>
        <w:t>$</w:t>
      </w:r>
      <w:proofErr w:type="spellStart"/>
      <w:r w:rsidR="00957881" w:rsidRPr="00587477">
        <w:rPr>
          <w:color w:val="333333"/>
        </w:rPr>
        <w:t>orapwd</w:t>
      </w:r>
      <w:proofErr w:type="spellEnd"/>
      <w:r w:rsidR="00957881" w:rsidRPr="00587477">
        <w:rPr>
          <w:color w:val="333333"/>
        </w:rPr>
        <w:t xml:space="preserve"> file=pwdPRIM.ora password=</w:t>
      </w:r>
      <w:proofErr w:type="spellStart"/>
      <w:r w:rsidR="00957881" w:rsidRPr="00587477">
        <w:rPr>
          <w:color w:val="333333"/>
        </w:rPr>
        <w:t>xxxxxxxx</w:t>
      </w:r>
      <w:proofErr w:type="spellEnd"/>
      <w:r w:rsidR="00957881" w:rsidRPr="00587477">
        <w:rPr>
          <w:color w:val="333333"/>
        </w:rPr>
        <w:t xml:space="preserve"> force=y</w:t>
      </w:r>
      <w:r w:rsidR="00957881" w:rsidRPr="00587477">
        <w:rPr>
          <w:color w:val="333333"/>
        </w:rPr>
        <w:br/>
      </w: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805A45">
        <w:rPr>
          <w:b/>
          <w:color w:val="333333"/>
        </w:rPr>
        <w:t>3.</w:t>
      </w:r>
      <w:r w:rsidR="00587477" w:rsidRPr="00805A45">
        <w:rPr>
          <w:b/>
          <w:color w:val="333333"/>
        </w:rPr>
        <w:t xml:space="preserve"> Configure a Standby Redo log</w:t>
      </w:r>
      <w:r w:rsidR="00587477">
        <w:rPr>
          <w:color w:val="333333"/>
        </w:rPr>
        <w:t>.</w:t>
      </w:r>
      <w:r w:rsidR="00805A45">
        <w:rPr>
          <w:color w:val="333333"/>
        </w:rPr>
        <w:t xml:space="preserve"> (</w:t>
      </w:r>
      <w:r w:rsidRPr="00587477">
        <w:rPr>
          <w:color w:val="333333"/>
        </w:rPr>
        <w:t xml:space="preserve">The size of the standby redo log files should match the size </w:t>
      </w:r>
      <w:proofErr w:type="gramStart"/>
      <w:r w:rsidRPr="00587477">
        <w:rPr>
          <w:color w:val="333333"/>
        </w:rPr>
        <w:t xml:space="preserve">of </w:t>
      </w:r>
      <w:r w:rsidR="00805A45">
        <w:rPr>
          <w:color w:val="333333"/>
        </w:rPr>
        <w:t xml:space="preserve"> </w:t>
      </w:r>
      <w:r w:rsidRPr="00587477">
        <w:rPr>
          <w:color w:val="333333"/>
        </w:rPr>
        <w:t>the</w:t>
      </w:r>
      <w:proofErr w:type="gramEnd"/>
      <w:r w:rsidRPr="00587477">
        <w:rPr>
          <w:color w:val="333333"/>
        </w:rPr>
        <w:t xml:space="preserve"> current </w:t>
      </w:r>
      <w:r w:rsidR="00805A45">
        <w:rPr>
          <w:color w:val="333333"/>
        </w:rPr>
        <w:t xml:space="preserve">primary </w:t>
      </w:r>
      <w:r w:rsidRPr="00587477">
        <w:rPr>
          <w:color w:val="333333"/>
        </w:rPr>
        <w:t>database online redo log files.</w:t>
      </w:r>
      <w:r w:rsidR="00805A45">
        <w:rPr>
          <w:color w:val="333333"/>
        </w:rPr>
        <w:t>)</w:t>
      </w:r>
      <w:r w:rsidRPr="00587477">
        <w:rPr>
          <w:color w:val="333333"/>
        </w:rPr>
        <w:t xml:space="preserve"> </w:t>
      </w:r>
    </w:p>
    <w:p w:rsidR="004952B8" w:rsidRDefault="00957881" w:rsidP="00805A45">
      <w:pPr>
        <w:pStyle w:val="NormalWeb"/>
        <w:spacing w:after="0"/>
        <w:ind w:left="720"/>
        <w:rPr>
          <w:color w:val="333333"/>
        </w:rPr>
      </w:pPr>
      <w:r w:rsidRPr="00587477">
        <w:rPr>
          <w:color w:val="333333"/>
        </w:rPr>
        <w:br/>
      </w:r>
      <w:r w:rsidR="00587477">
        <w:rPr>
          <w:color w:val="333333"/>
        </w:rPr>
        <w:t xml:space="preserve">     </w:t>
      </w:r>
      <w:r w:rsidRPr="00587477">
        <w:rPr>
          <w:color w:val="333333"/>
        </w:rPr>
        <w:t>SQL&gt;ALTER DATA</w:t>
      </w:r>
      <w:r w:rsidR="00587477">
        <w:rPr>
          <w:color w:val="333333"/>
        </w:rPr>
        <w:t xml:space="preserve">BASE ADD STANDBY </w:t>
      </w:r>
      <w:proofErr w:type="gramStart"/>
      <w:r w:rsidR="00587477">
        <w:rPr>
          <w:color w:val="333333"/>
        </w:rPr>
        <w:t xml:space="preserve">LOGFILE </w:t>
      </w:r>
      <w:r w:rsidRPr="00587477">
        <w:rPr>
          <w:color w:val="333333"/>
        </w:rPr>
        <w:t xml:space="preserve"> SIZE</w:t>
      </w:r>
      <w:proofErr w:type="gramEnd"/>
      <w:r w:rsidRPr="00587477">
        <w:rPr>
          <w:color w:val="333333"/>
        </w:rPr>
        <w:t xml:space="preserve"> 50M;</w:t>
      </w:r>
      <w:r w:rsidRPr="00587477">
        <w:rPr>
          <w:color w:val="333333"/>
        </w:rPr>
        <w:br/>
      </w: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805A45">
        <w:rPr>
          <w:b/>
          <w:color w:val="333333"/>
        </w:rPr>
        <w:t>4. Enable Archiving on Primary</w:t>
      </w:r>
      <w:proofErr w:type="gramStart"/>
      <w:r w:rsidRPr="00587477">
        <w:rPr>
          <w:color w:val="333333"/>
        </w:rPr>
        <w:t>.</w:t>
      </w:r>
      <w:r w:rsidR="00805A45">
        <w:rPr>
          <w:color w:val="333333"/>
        </w:rPr>
        <w:t>(</w:t>
      </w:r>
      <w:proofErr w:type="gramEnd"/>
      <w:r w:rsidR="00805A45">
        <w:rPr>
          <w:color w:val="333333"/>
        </w:rPr>
        <w:t>Make Primary database in archive log mode)</w:t>
      </w:r>
      <w:r w:rsidRPr="00587477">
        <w:rPr>
          <w:color w:val="333333"/>
        </w:rPr>
        <w:t xml:space="preserve"> </w:t>
      </w:r>
      <w:r w:rsidRPr="00587477">
        <w:rPr>
          <w:color w:val="333333"/>
        </w:rPr>
        <w:br/>
      </w:r>
    </w:p>
    <w:p w:rsidR="00805A45" w:rsidRPr="00805A45" w:rsidRDefault="00957881" w:rsidP="00805A45">
      <w:pPr>
        <w:pStyle w:val="NormalWeb"/>
        <w:spacing w:after="0"/>
        <w:rPr>
          <w:b/>
          <w:color w:val="333333"/>
        </w:rPr>
      </w:pPr>
      <w:r w:rsidRPr="00805A45">
        <w:rPr>
          <w:b/>
          <w:color w:val="333333"/>
        </w:rPr>
        <w:t>5. Set Primary Database Initialization Parameters</w:t>
      </w:r>
      <w:r w:rsidRPr="00805A45">
        <w:rPr>
          <w:b/>
          <w:color w:val="333333"/>
        </w:rPr>
        <w:br/>
      </w: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Create a text initialization parameter file (PFILE) from the server parameter file (SPFILE), to add the new primary role parameters.</w:t>
      </w:r>
    </w:p>
    <w:p w:rsidR="00805A45" w:rsidRDefault="00957881" w:rsidP="00805A45">
      <w:pPr>
        <w:pStyle w:val="NormalWeb"/>
        <w:numPr>
          <w:ilvl w:val="0"/>
          <w:numId w:val="1"/>
        </w:numPr>
        <w:spacing w:after="0"/>
        <w:rPr>
          <w:color w:val="333333"/>
        </w:rPr>
      </w:pPr>
      <w:r w:rsidRPr="00587477">
        <w:rPr>
          <w:color w:val="333333"/>
        </w:rPr>
        <w:t xml:space="preserve">Create </w:t>
      </w:r>
      <w:proofErr w:type="spellStart"/>
      <w:r w:rsidRPr="00587477">
        <w:rPr>
          <w:color w:val="333333"/>
        </w:rPr>
        <w:t>pfile</w:t>
      </w:r>
      <w:proofErr w:type="spellEnd"/>
      <w:r w:rsidRPr="00587477">
        <w:rPr>
          <w:color w:val="333333"/>
        </w:rPr>
        <w:t xml:space="preserve"> from </w:t>
      </w:r>
      <w:proofErr w:type="spellStart"/>
      <w:r w:rsidRPr="00587477">
        <w:rPr>
          <w:color w:val="333333"/>
        </w:rPr>
        <w:t>spfile</w:t>
      </w:r>
      <w:proofErr w:type="spellEnd"/>
      <w:r w:rsidRPr="00587477">
        <w:rPr>
          <w:color w:val="333333"/>
        </w:rPr>
        <w:t xml:space="preserve"> for the primary database:</w:t>
      </w:r>
    </w:p>
    <w:p w:rsidR="00805A45" w:rsidRPr="00805A45" w:rsidRDefault="00805A45" w:rsidP="00805A45">
      <w:pPr>
        <w:pStyle w:val="NormalWeb"/>
        <w:spacing w:after="0"/>
        <w:ind w:left="720"/>
        <w:rPr>
          <w:color w:val="333333"/>
        </w:rPr>
      </w:pPr>
    </w:p>
    <w:p w:rsidR="00957881" w:rsidRPr="00587477" w:rsidRDefault="00805A45" w:rsidP="00805A45">
      <w:pPr>
        <w:pStyle w:val="NormalWeb"/>
        <w:spacing w:after="0"/>
        <w:rPr>
          <w:color w:val="333333"/>
        </w:rPr>
      </w:pPr>
      <w:r>
        <w:rPr>
          <w:color w:val="333333"/>
        </w:rPr>
        <w:t xml:space="preserve">       </w:t>
      </w:r>
      <w:r w:rsidR="00587477">
        <w:rPr>
          <w:color w:val="333333"/>
        </w:rPr>
        <w:t>B</w:t>
      </w:r>
      <w:r w:rsidR="004952B8">
        <w:rPr>
          <w:color w:val="333333"/>
        </w:rPr>
        <w:t xml:space="preserve">) Edit </w:t>
      </w:r>
      <w:proofErr w:type="spellStart"/>
      <w:proofErr w:type="gramStart"/>
      <w:r w:rsidR="004952B8">
        <w:rPr>
          <w:color w:val="333333"/>
        </w:rPr>
        <w:t>pfile</w:t>
      </w:r>
      <w:proofErr w:type="spellEnd"/>
      <w:r w:rsidR="004952B8">
        <w:rPr>
          <w:color w:val="333333"/>
        </w:rPr>
        <w:t xml:space="preserve"> </w:t>
      </w:r>
      <w:r w:rsidR="00957881" w:rsidRPr="00587477">
        <w:rPr>
          <w:color w:val="333333"/>
        </w:rPr>
        <w:t xml:space="preserve"> to</w:t>
      </w:r>
      <w:proofErr w:type="gramEnd"/>
      <w:r w:rsidR="00957881" w:rsidRPr="00587477">
        <w:rPr>
          <w:color w:val="333333"/>
        </w:rPr>
        <w:t xml:space="preserve"> add the new primary and standby role p</w:t>
      </w:r>
      <w:r w:rsidR="00587477">
        <w:rPr>
          <w:color w:val="333333"/>
        </w:rPr>
        <w:t>arameters</w:t>
      </w:r>
    </w:p>
    <w:p w:rsidR="00B8240F" w:rsidRDefault="00957881" w:rsidP="00805A45">
      <w:pPr>
        <w:pStyle w:val="NormalWeb"/>
        <w:spacing w:after="0"/>
        <w:rPr>
          <w:color w:val="333333"/>
        </w:rPr>
      </w:pPr>
      <w:proofErr w:type="spellStart"/>
      <w:r w:rsidRPr="00587477">
        <w:rPr>
          <w:color w:val="333333"/>
        </w:rPr>
        <w:t>db_name</w:t>
      </w:r>
      <w:proofErr w:type="spellEnd"/>
      <w:r w:rsidRPr="00587477">
        <w:rPr>
          <w:color w:val="333333"/>
        </w:rPr>
        <w:t>=PRIM</w:t>
      </w:r>
      <w:r w:rsidRPr="00587477">
        <w:rPr>
          <w:color w:val="333333"/>
        </w:rPr>
        <w:br/>
      </w:r>
      <w:proofErr w:type="spellStart"/>
      <w:r w:rsidRPr="00587477">
        <w:rPr>
          <w:color w:val="333333"/>
        </w:rPr>
        <w:t>db_unique_name</w:t>
      </w:r>
      <w:proofErr w:type="spellEnd"/>
      <w:r w:rsidRPr="00587477">
        <w:rPr>
          <w:color w:val="333333"/>
        </w:rPr>
        <w:t>=PRIM</w:t>
      </w:r>
      <w:r w:rsidRPr="00587477">
        <w:rPr>
          <w:color w:val="333333"/>
        </w:rPr>
        <w:br/>
        <w:t>LOG_ARCHIVE_CONFIG='DG_CONFIG</w:t>
      </w:r>
      <w:proofErr w:type="gramStart"/>
      <w:r w:rsidRPr="00587477">
        <w:rPr>
          <w:color w:val="333333"/>
        </w:rPr>
        <w:t>=(</w:t>
      </w:r>
      <w:proofErr w:type="gramEnd"/>
      <w:r w:rsidRPr="00587477">
        <w:rPr>
          <w:color w:val="333333"/>
        </w:rPr>
        <w:t>PRIM,STAN)'</w:t>
      </w:r>
      <w:r w:rsidRPr="00587477">
        <w:rPr>
          <w:color w:val="333333"/>
        </w:rPr>
        <w:br/>
      </w:r>
    </w:p>
    <w:p w:rsidR="00B8240F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LOG_ARCHIVE_DEST_1='LOCATION=F</w:t>
      </w:r>
      <w:proofErr w:type="gramStart"/>
      <w:r w:rsidRPr="00587477">
        <w:rPr>
          <w:color w:val="333333"/>
        </w:rPr>
        <w:t>:\</w:t>
      </w:r>
      <w:proofErr w:type="gramEnd"/>
      <w:r w:rsidRPr="00587477">
        <w:rPr>
          <w:color w:val="333333"/>
        </w:rPr>
        <w:t>Oracle\flash_recovery_area\PRIM\ARCHIVELOG</w:t>
      </w:r>
      <w:r w:rsidR="00B8240F">
        <w:rPr>
          <w:color w:val="333333"/>
        </w:rPr>
        <w:t xml:space="preserve"> </w:t>
      </w:r>
      <w:r w:rsidRPr="00587477">
        <w:rPr>
          <w:color w:val="333333"/>
        </w:rPr>
        <w:t>VALID_FOR=(ALL_LOGFILES,ALL_ROLES)DB_UNIQUE_NAME=PRIM'</w:t>
      </w:r>
      <w:r w:rsidRPr="00587477">
        <w:rPr>
          <w:color w:val="333333"/>
        </w:rPr>
        <w:br/>
      </w:r>
    </w:p>
    <w:p w:rsidR="00B8240F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LOG_ARCHIVE_DEST_2='SERVICE=STAN LGWR ASYNC</w:t>
      </w:r>
      <w:r w:rsidRPr="00587477">
        <w:rPr>
          <w:color w:val="333333"/>
        </w:rPr>
        <w:br/>
        <w:t>VALID_FOR</w:t>
      </w:r>
      <w:proofErr w:type="gramStart"/>
      <w:r w:rsidRPr="00587477">
        <w:rPr>
          <w:color w:val="333333"/>
        </w:rPr>
        <w:t>=(</w:t>
      </w:r>
      <w:proofErr w:type="gramEnd"/>
      <w:r w:rsidRPr="00587477">
        <w:rPr>
          <w:color w:val="333333"/>
        </w:rPr>
        <w:t>ONLINE_LOGFILES,PRIMARY_ROLE)DB_UNIQUE_NAME=STAN'</w:t>
      </w:r>
    </w:p>
    <w:p w:rsidR="00B8240F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lastRenderedPageBreak/>
        <w:br/>
        <w:t>LOG_ARCHIVE_DEST_STATE_1=ENABLE</w:t>
      </w:r>
      <w:r w:rsidRPr="00587477">
        <w:rPr>
          <w:color w:val="333333"/>
        </w:rPr>
        <w:br/>
        <w:t>LOG_ARCHIVE_DEST_STATE_2=ENABLE</w:t>
      </w:r>
      <w:r w:rsidRPr="00587477">
        <w:rPr>
          <w:color w:val="333333"/>
        </w:rPr>
        <w:br/>
      </w: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LOG_ARCHIVE_MAX_PROCESSES=30</w:t>
      </w:r>
      <w:r w:rsidRPr="00587477">
        <w:rPr>
          <w:color w:val="333333"/>
        </w:rPr>
        <w:br/>
      </w:r>
      <w:proofErr w:type="spellStart"/>
      <w:r w:rsidRPr="00587477">
        <w:rPr>
          <w:color w:val="333333"/>
        </w:rPr>
        <w:t>remote_login_passwordfile</w:t>
      </w:r>
      <w:proofErr w:type="spellEnd"/>
      <w:r w:rsidRPr="00587477">
        <w:rPr>
          <w:color w:val="333333"/>
        </w:rPr>
        <w:t>='EXCLUSIVE'</w:t>
      </w:r>
      <w:r w:rsidRPr="00587477">
        <w:rPr>
          <w:color w:val="333333"/>
        </w:rPr>
        <w:br/>
        <w:t>FAL_SERVER=STAN</w:t>
      </w:r>
      <w:r w:rsidRPr="00587477">
        <w:rPr>
          <w:color w:val="333333"/>
        </w:rPr>
        <w:br/>
        <w:t>FAL_CLIENT=PRIM</w:t>
      </w:r>
      <w:r w:rsidRPr="00587477">
        <w:rPr>
          <w:color w:val="333333"/>
        </w:rPr>
        <w:br/>
        <w:t>STANDBY_FILE_MANAGEMENT=AUTO</w:t>
      </w:r>
      <w:r w:rsidRPr="00587477">
        <w:rPr>
          <w:color w:val="333333"/>
        </w:rPr>
        <w:br/>
        <w:t xml:space="preserve"># Specify the location of the standby DB </w:t>
      </w:r>
      <w:proofErr w:type="spellStart"/>
      <w:r w:rsidRPr="00587477">
        <w:rPr>
          <w:color w:val="333333"/>
        </w:rPr>
        <w:t>datafiles</w:t>
      </w:r>
      <w:proofErr w:type="spellEnd"/>
      <w:r w:rsidRPr="00587477">
        <w:rPr>
          <w:color w:val="333333"/>
        </w:rPr>
        <w:t xml:space="preserve"> followed by the primary location;</w:t>
      </w:r>
      <w:r w:rsidRPr="00587477">
        <w:rPr>
          <w:color w:val="333333"/>
        </w:rPr>
        <w:br/>
        <w:t>DB_FILE_NAME_CONVERT='E:\oracle\product\10.2.0\oradata\STAN\DATAFILE','E:\oracle\product\10.2.0\oradata\PRIM\DATAFILE'</w:t>
      </w:r>
      <w:r w:rsidRPr="00587477">
        <w:rPr>
          <w:color w:val="333333"/>
        </w:rPr>
        <w:br/>
        <w:t># Specify the location of the standby DB online redo log files followed by the primary location LOG_FILE_NAME_CONVERT=’E:\oracle\product\10.2.0\oradata\STAN\ONLINELOG’,’E:\oracle\product\10.2.0\oradata\PRIM\ONLINELOG’,’F:\Oracle\flash_recovery_area\STAN\ONLINELOG’,’F:\Oracle\flash_recovery_area\PRIM\ONLINELOG’</w:t>
      </w:r>
    </w:p>
    <w:p w:rsidR="00805A45" w:rsidRDefault="00805A45" w:rsidP="00805A45">
      <w:pPr>
        <w:pStyle w:val="NormalWeb"/>
        <w:spacing w:after="0"/>
        <w:rPr>
          <w:color w:val="333333"/>
        </w:rPr>
      </w:pPr>
    </w:p>
    <w:p w:rsidR="004952B8" w:rsidRDefault="00957881" w:rsidP="00805A45">
      <w:pPr>
        <w:pStyle w:val="NormalWeb"/>
        <w:spacing w:after="0"/>
      </w:pPr>
      <w:r w:rsidRPr="00805A45">
        <w:rPr>
          <w:b/>
          <w:color w:val="333333"/>
        </w:rPr>
        <w:t xml:space="preserve">6. Create </w:t>
      </w:r>
      <w:proofErr w:type="spellStart"/>
      <w:r w:rsidRPr="00805A45">
        <w:rPr>
          <w:b/>
          <w:color w:val="333333"/>
        </w:rPr>
        <w:t>spfile</w:t>
      </w:r>
      <w:proofErr w:type="spellEnd"/>
      <w:r w:rsidRPr="00805A45">
        <w:rPr>
          <w:b/>
          <w:color w:val="333333"/>
        </w:rPr>
        <w:t xml:space="preserve"> from </w:t>
      </w:r>
      <w:proofErr w:type="spellStart"/>
      <w:r w:rsidRPr="00805A45">
        <w:rPr>
          <w:b/>
          <w:color w:val="333333"/>
        </w:rPr>
        <w:t>pfile</w:t>
      </w:r>
      <w:proofErr w:type="spellEnd"/>
      <w:r w:rsidRPr="00805A45">
        <w:rPr>
          <w:b/>
          <w:color w:val="333333"/>
        </w:rPr>
        <w:t xml:space="preserve">, and restart primary database using the new </w:t>
      </w:r>
      <w:proofErr w:type="spellStart"/>
      <w:proofErr w:type="gramStart"/>
      <w:r w:rsidRPr="00805A45">
        <w:rPr>
          <w:b/>
          <w:color w:val="333333"/>
        </w:rPr>
        <w:t>spfile</w:t>
      </w:r>
      <w:proofErr w:type="spellEnd"/>
      <w:r w:rsidRPr="00805A45">
        <w:rPr>
          <w:b/>
          <w:color w:val="333333"/>
        </w:rPr>
        <w:t>.;</w:t>
      </w:r>
      <w:proofErr w:type="gramEnd"/>
      <w:r w:rsidRPr="00805A45">
        <w:rPr>
          <w:b/>
          <w:color w:val="333333"/>
        </w:rPr>
        <w:br/>
      </w:r>
    </w:p>
    <w:p w:rsidR="00957881" w:rsidRPr="00587477" w:rsidRDefault="00587477" w:rsidP="00805A45">
      <w:pPr>
        <w:pStyle w:val="Heading1"/>
      </w:pPr>
      <w:proofErr w:type="spellStart"/>
      <w:r w:rsidRPr="00587477">
        <w:t>Setps</w:t>
      </w:r>
      <w:proofErr w:type="spellEnd"/>
      <w:r w:rsidRPr="00587477">
        <w:t xml:space="preserve"> </w:t>
      </w:r>
      <w:proofErr w:type="gramStart"/>
      <w:r w:rsidRPr="00587477">
        <w:t>To</w:t>
      </w:r>
      <w:proofErr w:type="gramEnd"/>
      <w:r w:rsidRPr="00587477">
        <w:t xml:space="preserve"> perform</w:t>
      </w:r>
      <w:r w:rsidR="00957881" w:rsidRPr="00587477">
        <w:t xml:space="preserve"> On the Standby Database Site:</w:t>
      </w:r>
    </w:p>
    <w:p w:rsidR="00805A45" w:rsidRDefault="00805A45" w:rsidP="00805A45">
      <w:pPr>
        <w:pStyle w:val="NormalWeb"/>
        <w:spacing w:after="0"/>
        <w:rPr>
          <w:color w:val="333333"/>
        </w:rPr>
      </w:pPr>
    </w:p>
    <w:p w:rsidR="004952B8" w:rsidRPr="005C662F" w:rsidRDefault="00957881" w:rsidP="00805A45">
      <w:pPr>
        <w:pStyle w:val="NormalWeb"/>
        <w:spacing w:after="0"/>
        <w:rPr>
          <w:b/>
          <w:color w:val="333333"/>
        </w:rPr>
      </w:pPr>
      <w:r w:rsidRPr="005C662F">
        <w:rPr>
          <w:b/>
          <w:color w:val="333333"/>
        </w:rPr>
        <w:t>1. Create a copy of Primary database data files on the Standby Server</w:t>
      </w:r>
    </w:p>
    <w:p w:rsidR="00805A45" w:rsidRPr="005C662F" w:rsidRDefault="00805A45" w:rsidP="00805A45">
      <w:pPr>
        <w:pStyle w:val="NormalWeb"/>
        <w:spacing w:after="0"/>
        <w:rPr>
          <w:b/>
          <w:color w:val="333333"/>
        </w:rPr>
      </w:pPr>
    </w:p>
    <w:p w:rsidR="004952B8" w:rsidRPr="005C662F" w:rsidRDefault="00957881" w:rsidP="00805A45">
      <w:pPr>
        <w:pStyle w:val="NormalWeb"/>
        <w:spacing w:after="0"/>
        <w:rPr>
          <w:b/>
          <w:color w:val="333333"/>
        </w:rPr>
      </w:pPr>
      <w:r w:rsidRPr="005C662F">
        <w:rPr>
          <w:b/>
          <w:color w:val="333333"/>
        </w:rPr>
        <w:t>2. Create a Control File for the standby database:</w:t>
      </w:r>
      <w:r w:rsidRPr="005C662F">
        <w:rPr>
          <w:b/>
          <w:color w:val="333333"/>
        </w:rPr>
        <w:br/>
      </w: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On Primary DB, create a control file for the standby to use</w:t>
      </w:r>
      <w:proofErr w:type="gramStart"/>
      <w:r w:rsidRPr="00587477">
        <w:rPr>
          <w:color w:val="333333"/>
        </w:rPr>
        <w:t>:</w:t>
      </w:r>
      <w:proofErr w:type="gramEnd"/>
      <w:r w:rsidRPr="00587477">
        <w:rPr>
          <w:color w:val="333333"/>
        </w:rPr>
        <w:br/>
        <w:t>SQL&gt;startup mount;</w:t>
      </w:r>
      <w:r w:rsidRPr="00587477">
        <w:rPr>
          <w:color w:val="333333"/>
        </w:rPr>
        <w:br/>
        <w:t xml:space="preserve">SQL&gt;alter database create standby </w:t>
      </w:r>
      <w:proofErr w:type="spellStart"/>
      <w:r w:rsidRPr="00587477">
        <w:rPr>
          <w:color w:val="333333"/>
        </w:rPr>
        <w:t>controlfile</w:t>
      </w:r>
      <w:proofErr w:type="spellEnd"/>
      <w:r w:rsidRPr="00587477">
        <w:rPr>
          <w:color w:val="333333"/>
        </w:rPr>
        <w:t xml:space="preserve"> as ‘STAN.ctl;</w:t>
      </w:r>
      <w:r w:rsidRPr="00587477">
        <w:rPr>
          <w:color w:val="333333"/>
        </w:rPr>
        <w:br/>
        <w:t>SQL&gt;ALTER DATABASE OPEN;</w:t>
      </w:r>
    </w:p>
    <w:p w:rsidR="00805A45" w:rsidRDefault="00805A45" w:rsidP="00805A45">
      <w:pPr>
        <w:pStyle w:val="NormalWeb"/>
        <w:spacing w:after="0"/>
        <w:rPr>
          <w:color w:val="333333"/>
        </w:rPr>
      </w:pPr>
    </w:p>
    <w:p w:rsidR="00805A45" w:rsidRDefault="00805A45" w:rsidP="00805A45">
      <w:pPr>
        <w:pStyle w:val="NormalWeb"/>
        <w:spacing w:after="0"/>
        <w:rPr>
          <w:color w:val="333333"/>
        </w:rPr>
      </w:pPr>
    </w:p>
    <w:p w:rsidR="00957881" w:rsidRPr="005C662F" w:rsidRDefault="00957881" w:rsidP="00805A45">
      <w:pPr>
        <w:pStyle w:val="NormalWeb"/>
        <w:spacing w:after="0"/>
        <w:rPr>
          <w:b/>
          <w:color w:val="333333"/>
        </w:rPr>
      </w:pPr>
      <w:r w:rsidRPr="005C662F">
        <w:rPr>
          <w:b/>
          <w:color w:val="333333"/>
        </w:rPr>
        <w:t xml:space="preserve">3. Copy the Primary DB </w:t>
      </w:r>
      <w:proofErr w:type="spellStart"/>
      <w:r w:rsidRPr="005C662F">
        <w:rPr>
          <w:b/>
          <w:color w:val="333333"/>
        </w:rPr>
        <w:t>pfile</w:t>
      </w:r>
      <w:proofErr w:type="spellEnd"/>
      <w:r w:rsidRPr="005C662F">
        <w:rPr>
          <w:b/>
          <w:color w:val="333333"/>
        </w:rPr>
        <w:t xml:space="preserve"> to Standby server and rename/edit the file.</w:t>
      </w:r>
    </w:p>
    <w:p w:rsidR="00805A45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1) Copy pfilePRIM.ora from Primary server to Standby server</w:t>
      </w:r>
    </w:p>
    <w:p w:rsidR="004952B8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 xml:space="preserve">2) Rename it to pfileSTAN.ora, and modify the file as follows. </w:t>
      </w:r>
    </w:p>
    <w:p w:rsidR="004952B8" w:rsidRDefault="004952B8" w:rsidP="00805A45">
      <w:pPr>
        <w:pStyle w:val="NormalWeb"/>
        <w:spacing w:after="0"/>
        <w:rPr>
          <w:color w:val="333333"/>
        </w:rPr>
      </w:pPr>
    </w:p>
    <w:p w:rsidR="00B8240F" w:rsidRDefault="00957881" w:rsidP="00805A45">
      <w:pPr>
        <w:pStyle w:val="NormalWeb"/>
        <w:spacing w:after="0"/>
        <w:rPr>
          <w:color w:val="333333"/>
        </w:rPr>
      </w:pPr>
      <w:proofErr w:type="spellStart"/>
      <w:r w:rsidRPr="00587477">
        <w:rPr>
          <w:color w:val="333333"/>
        </w:rPr>
        <w:t>db_name</w:t>
      </w:r>
      <w:proofErr w:type="spellEnd"/>
      <w:r w:rsidRPr="00587477">
        <w:rPr>
          <w:color w:val="333333"/>
        </w:rPr>
        <w:t>='PRIM'</w:t>
      </w:r>
      <w:r w:rsidRPr="00587477">
        <w:rPr>
          <w:color w:val="333333"/>
        </w:rPr>
        <w:br/>
      </w:r>
      <w:proofErr w:type="spellStart"/>
      <w:r w:rsidRPr="00587477">
        <w:rPr>
          <w:color w:val="333333"/>
        </w:rPr>
        <w:t>db_unique_name</w:t>
      </w:r>
      <w:proofErr w:type="spellEnd"/>
      <w:r w:rsidRPr="00587477">
        <w:rPr>
          <w:color w:val="333333"/>
        </w:rPr>
        <w:t>=STAN</w:t>
      </w:r>
      <w:r w:rsidRPr="00587477">
        <w:rPr>
          <w:color w:val="333333"/>
        </w:rPr>
        <w:br/>
        <w:t>LOG_ARCHIVE_CONFIG=’DG_CONFIG</w:t>
      </w:r>
      <w:proofErr w:type="gramStart"/>
      <w:r w:rsidRPr="00587477">
        <w:rPr>
          <w:color w:val="333333"/>
        </w:rPr>
        <w:t>=(</w:t>
      </w:r>
      <w:proofErr w:type="gramEnd"/>
      <w:r w:rsidRPr="00587477">
        <w:rPr>
          <w:color w:val="333333"/>
        </w:rPr>
        <w:t>PRIM,STAN)’</w:t>
      </w:r>
      <w:r w:rsidRPr="00587477">
        <w:rPr>
          <w:color w:val="333333"/>
        </w:rPr>
        <w:br/>
        <w:t>LOG</w:t>
      </w:r>
      <w:r w:rsidR="00B8240F">
        <w:rPr>
          <w:color w:val="333333"/>
        </w:rPr>
        <w:t>_ARCHIVE_DEST_1=</w:t>
      </w:r>
      <w:r w:rsidRPr="00587477">
        <w:rPr>
          <w:color w:val="333333"/>
        </w:rPr>
        <w:t>‘LOCATION=F:\Oracle\flash_recovery_area\STAN\ARCHIVELOG</w:t>
      </w:r>
      <w:r w:rsidR="00B8240F">
        <w:rPr>
          <w:color w:val="333333"/>
        </w:rPr>
        <w:t xml:space="preserve">  </w:t>
      </w:r>
      <w:r w:rsidRPr="00587477">
        <w:rPr>
          <w:color w:val="333333"/>
        </w:rPr>
        <w:t>VALID_FOR=(ALL_LOGFILES,ALL_ROLES)DB_UNIQUE_NAME=STAN’</w:t>
      </w:r>
      <w:r w:rsidRPr="00587477">
        <w:rPr>
          <w:color w:val="333333"/>
        </w:rPr>
        <w:br/>
      </w:r>
    </w:p>
    <w:p w:rsidR="00B8240F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LOG_ARCHIVE_DEST_2=‘SERVICE=PRIM LGWR ASYNC</w:t>
      </w:r>
      <w:r w:rsidR="00B8240F">
        <w:rPr>
          <w:color w:val="333333"/>
        </w:rPr>
        <w:t xml:space="preserve"> </w:t>
      </w:r>
      <w:r w:rsidRPr="00587477">
        <w:rPr>
          <w:color w:val="333333"/>
        </w:rPr>
        <w:t>VALID_FOR</w:t>
      </w:r>
      <w:r w:rsidR="00B8240F">
        <w:rPr>
          <w:color w:val="333333"/>
        </w:rPr>
        <w:t xml:space="preserve"> </w:t>
      </w:r>
      <w:proofErr w:type="gramStart"/>
      <w:r w:rsidR="00B8240F">
        <w:rPr>
          <w:color w:val="333333"/>
        </w:rPr>
        <w:t>=(</w:t>
      </w:r>
      <w:proofErr w:type="gramEnd"/>
      <w:r w:rsidR="00B8240F">
        <w:rPr>
          <w:color w:val="333333"/>
        </w:rPr>
        <w:t>ONLINE_LOGFILES,PRIMARY_ROLE)</w:t>
      </w:r>
      <w:r w:rsidRPr="00587477">
        <w:rPr>
          <w:color w:val="333333"/>
        </w:rPr>
        <w:t>DB_UNIQUE_NAME=PRIM’</w:t>
      </w:r>
    </w:p>
    <w:p w:rsidR="004952B8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br/>
        <w:t>LOG_ARCHIVE_DEST_STATE_1=ENABLE</w:t>
      </w:r>
      <w:r w:rsidRPr="00587477">
        <w:rPr>
          <w:color w:val="333333"/>
        </w:rPr>
        <w:br/>
      </w:r>
      <w:r w:rsidRPr="00587477">
        <w:rPr>
          <w:color w:val="333333"/>
        </w:rPr>
        <w:lastRenderedPageBreak/>
        <w:t>LOG_ARCHIVE_DEST_STATE_2=ENABLE</w:t>
      </w:r>
      <w:r w:rsidRPr="00587477">
        <w:rPr>
          <w:color w:val="333333"/>
        </w:rPr>
        <w:br/>
      </w:r>
      <w:r w:rsidRPr="00587477">
        <w:rPr>
          <w:color w:val="333333"/>
        </w:rPr>
        <w:br/>
        <w:t>LOG_ARCHIVE_MAX_PROCESSES=30</w:t>
      </w:r>
      <w:r w:rsidRPr="00587477">
        <w:rPr>
          <w:color w:val="333333"/>
        </w:rPr>
        <w:br/>
        <w:t>FAL_SERVER=PRIM</w:t>
      </w:r>
      <w:r w:rsidRPr="00587477">
        <w:rPr>
          <w:color w:val="333333"/>
        </w:rPr>
        <w:br/>
        <w:t>FAL_CLIENT=STAN</w:t>
      </w:r>
      <w:r w:rsidRPr="00587477">
        <w:rPr>
          <w:color w:val="333333"/>
        </w:rPr>
        <w:br/>
      </w:r>
      <w:proofErr w:type="spellStart"/>
      <w:r w:rsidRPr="00587477">
        <w:rPr>
          <w:color w:val="333333"/>
        </w:rPr>
        <w:t>remote_login_passwordfile</w:t>
      </w:r>
      <w:proofErr w:type="spellEnd"/>
      <w:r w:rsidRPr="00587477">
        <w:rPr>
          <w:color w:val="333333"/>
        </w:rPr>
        <w:t>='EXCLUSIVE'</w:t>
      </w:r>
      <w:r w:rsidRPr="00587477">
        <w:rPr>
          <w:color w:val="333333"/>
        </w:rPr>
        <w:br/>
      </w:r>
      <w:r w:rsidR="00B8240F" w:rsidRPr="00587477">
        <w:rPr>
          <w:color w:val="333333"/>
        </w:rPr>
        <w:t>STANDBY_FILE_MANAGEMENT=AUTO</w:t>
      </w:r>
    </w:p>
    <w:p w:rsidR="004952B8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 xml:space="preserve"># Specify the location of the primary DB </w:t>
      </w:r>
      <w:proofErr w:type="spellStart"/>
      <w:r w:rsidRPr="00587477">
        <w:rPr>
          <w:color w:val="333333"/>
        </w:rPr>
        <w:t>datafiles</w:t>
      </w:r>
      <w:proofErr w:type="spellEnd"/>
      <w:r w:rsidRPr="00587477">
        <w:rPr>
          <w:color w:val="333333"/>
        </w:rPr>
        <w:t xml:space="preserve"> followed by the standby location</w:t>
      </w:r>
      <w:r w:rsidRPr="00587477">
        <w:rPr>
          <w:color w:val="333333"/>
        </w:rPr>
        <w:br/>
        <w:t>DB_FILE_NAME_CONVERT=</w:t>
      </w:r>
      <w:r w:rsidRPr="00587477">
        <w:rPr>
          <w:color w:val="333333"/>
        </w:rPr>
        <w:br/>
      </w: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# Specify the location of the primary DB online redo log files followed by the standby location</w:t>
      </w:r>
      <w:r w:rsidRPr="00587477">
        <w:rPr>
          <w:color w:val="333333"/>
        </w:rPr>
        <w:br/>
        <w:t>LOG_FILE_NAME_CONVERT=</w:t>
      </w:r>
      <w:r w:rsidR="00B8240F" w:rsidRPr="00587477">
        <w:rPr>
          <w:color w:val="333333"/>
        </w:rPr>
        <w:t xml:space="preserve"> </w:t>
      </w:r>
      <w:r w:rsidRPr="00587477">
        <w:rPr>
          <w:color w:val="333333"/>
        </w:rPr>
        <w:br/>
      </w: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5C662F">
        <w:rPr>
          <w:b/>
          <w:color w:val="333333"/>
        </w:rPr>
        <w:t>4. On Standby server, create all required directories for dump and archived log destination</w:t>
      </w:r>
      <w:proofErr w:type="gramStart"/>
      <w:r w:rsidRPr="005C662F">
        <w:rPr>
          <w:b/>
          <w:color w:val="333333"/>
        </w:rPr>
        <w:t>:</w:t>
      </w:r>
      <w:proofErr w:type="gramEnd"/>
      <w:r w:rsidRPr="005C662F">
        <w:rPr>
          <w:b/>
          <w:color w:val="333333"/>
        </w:rPr>
        <w:br/>
      </w:r>
      <w:r w:rsidRPr="00587477">
        <w:rPr>
          <w:color w:val="333333"/>
        </w:rPr>
        <w:t xml:space="preserve">Create directories </w:t>
      </w:r>
      <w:proofErr w:type="spellStart"/>
      <w:r w:rsidRPr="00587477">
        <w:rPr>
          <w:color w:val="333333"/>
        </w:rPr>
        <w:t>adump</w:t>
      </w:r>
      <w:proofErr w:type="spellEnd"/>
      <w:r w:rsidRPr="00587477">
        <w:rPr>
          <w:color w:val="333333"/>
        </w:rPr>
        <w:t xml:space="preserve">, </w:t>
      </w:r>
      <w:proofErr w:type="spellStart"/>
      <w:r w:rsidRPr="00587477">
        <w:rPr>
          <w:color w:val="333333"/>
        </w:rPr>
        <w:t>bdump</w:t>
      </w:r>
      <w:proofErr w:type="spellEnd"/>
      <w:r w:rsidRPr="00587477">
        <w:rPr>
          <w:color w:val="333333"/>
        </w:rPr>
        <w:t xml:space="preserve">, </w:t>
      </w:r>
      <w:proofErr w:type="spellStart"/>
      <w:r w:rsidRPr="00587477">
        <w:rPr>
          <w:color w:val="333333"/>
        </w:rPr>
        <w:t>cdump</w:t>
      </w:r>
      <w:proofErr w:type="spellEnd"/>
      <w:r w:rsidRPr="00587477">
        <w:rPr>
          <w:color w:val="333333"/>
        </w:rPr>
        <w:t xml:space="preserve">, </w:t>
      </w:r>
      <w:proofErr w:type="spellStart"/>
      <w:r w:rsidRPr="00587477">
        <w:rPr>
          <w:color w:val="333333"/>
        </w:rPr>
        <w:t>udump</w:t>
      </w:r>
      <w:proofErr w:type="spellEnd"/>
      <w:r w:rsidRPr="00587477">
        <w:rPr>
          <w:color w:val="333333"/>
        </w:rPr>
        <w:t>, and archived log destinations for the standby database.</w:t>
      </w:r>
    </w:p>
    <w:p w:rsidR="005C662F" w:rsidRDefault="005C662F" w:rsidP="00805A45">
      <w:pPr>
        <w:pStyle w:val="NormalWeb"/>
        <w:spacing w:after="0"/>
        <w:rPr>
          <w:b/>
          <w:color w:val="333333"/>
        </w:rPr>
      </w:pPr>
    </w:p>
    <w:p w:rsidR="00957881" w:rsidRPr="005C662F" w:rsidRDefault="00957881" w:rsidP="00805A45">
      <w:pPr>
        <w:pStyle w:val="NormalWeb"/>
        <w:spacing w:after="0"/>
        <w:rPr>
          <w:b/>
          <w:color w:val="333333"/>
        </w:rPr>
      </w:pPr>
      <w:r w:rsidRPr="005C662F">
        <w:rPr>
          <w:b/>
          <w:color w:val="333333"/>
        </w:rPr>
        <w:t xml:space="preserve">5. Copy the standby control file ‘STAN.ctl’ from primary to standby </w:t>
      </w:r>
      <w:proofErr w:type="gramStart"/>
      <w:r w:rsidRPr="005C662F">
        <w:rPr>
          <w:b/>
          <w:color w:val="333333"/>
        </w:rPr>
        <w:t>destinations ;</w:t>
      </w:r>
      <w:proofErr w:type="gramEnd"/>
    </w:p>
    <w:p w:rsidR="005C662F" w:rsidRDefault="005C662F" w:rsidP="00805A45">
      <w:pPr>
        <w:pStyle w:val="NormalWeb"/>
        <w:spacing w:after="0"/>
        <w:rPr>
          <w:b/>
          <w:color w:val="333333"/>
        </w:rPr>
      </w:pPr>
    </w:p>
    <w:p w:rsidR="005C662F" w:rsidRDefault="00957881" w:rsidP="00805A45">
      <w:pPr>
        <w:pStyle w:val="NormalWeb"/>
        <w:spacing w:after="0"/>
        <w:rPr>
          <w:color w:val="333333"/>
        </w:rPr>
      </w:pPr>
      <w:r w:rsidRPr="005C662F">
        <w:rPr>
          <w:b/>
          <w:color w:val="333333"/>
        </w:rPr>
        <w:t>6. Copy the Primary password file to standby and rename it to pwdSTAN.ora.</w:t>
      </w:r>
      <w:r w:rsidRPr="005C662F">
        <w:rPr>
          <w:b/>
          <w:color w:val="333333"/>
        </w:rPr>
        <w:br/>
      </w:r>
    </w:p>
    <w:p w:rsidR="00957881" w:rsidRDefault="005C662F" w:rsidP="00805A45">
      <w:pPr>
        <w:pStyle w:val="NormalWeb"/>
        <w:spacing w:after="0"/>
        <w:rPr>
          <w:color w:val="333333"/>
        </w:rPr>
      </w:pPr>
      <w:r w:rsidRPr="005C662F">
        <w:rPr>
          <w:b/>
          <w:color w:val="333333"/>
        </w:rPr>
        <w:t>7. Create</w:t>
      </w:r>
      <w:r w:rsidR="004952B8" w:rsidRPr="005C662F">
        <w:rPr>
          <w:b/>
          <w:color w:val="333333"/>
        </w:rPr>
        <w:t xml:space="preserve"> Oracle Services</w:t>
      </w:r>
      <w:r w:rsidR="00957881" w:rsidRPr="00587477">
        <w:rPr>
          <w:color w:val="333333"/>
        </w:rPr>
        <w:br/>
        <w:t>$</w:t>
      </w:r>
      <w:proofErr w:type="spellStart"/>
      <w:r w:rsidR="00957881" w:rsidRPr="00587477">
        <w:rPr>
          <w:color w:val="333333"/>
        </w:rPr>
        <w:t>oradim</w:t>
      </w:r>
      <w:proofErr w:type="spellEnd"/>
      <w:r w:rsidR="00957881" w:rsidRPr="00587477">
        <w:rPr>
          <w:color w:val="333333"/>
        </w:rPr>
        <w:t xml:space="preserve"> –NEW –SID STAN –STARTMODE manual</w:t>
      </w:r>
    </w:p>
    <w:p w:rsidR="005C662F" w:rsidRPr="00587477" w:rsidRDefault="005C662F" w:rsidP="00805A45">
      <w:pPr>
        <w:pStyle w:val="NormalWeb"/>
        <w:spacing w:after="0"/>
        <w:rPr>
          <w:color w:val="333333"/>
        </w:rPr>
      </w:pPr>
    </w:p>
    <w:p w:rsidR="00957881" w:rsidRPr="005C662F" w:rsidRDefault="00957881" w:rsidP="00805A45">
      <w:pPr>
        <w:pStyle w:val="NormalWeb"/>
        <w:spacing w:after="0"/>
        <w:rPr>
          <w:b/>
          <w:color w:val="333333"/>
        </w:rPr>
      </w:pPr>
      <w:r w:rsidRPr="005C662F">
        <w:rPr>
          <w:b/>
          <w:color w:val="333333"/>
        </w:rPr>
        <w:t>8. Configure listeners for the primary and standby databases.</w:t>
      </w:r>
    </w:p>
    <w:p w:rsidR="005C662F" w:rsidRDefault="005C662F" w:rsidP="00805A45">
      <w:pPr>
        <w:pStyle w:val="NormalWeb"/>
        <w:spacing w:after="0"/>
        <w:rPr>
          <w:color w:val="333333"/>
        </w:rPr>
      </w:pPr>
    </w:p>
    <w:p w:rsidR="004952B8" w:rsidRPr="005C662F" w:rsidRDefault="00957881" w:rsidP="00805A45">
      <w:pPr>
        <w:pStyle w:val="NormalWeb"/>
        <w:spacing w:after="0"/>
        <w:rPr>
          <w:b/>
          <w:color w:val="333333"/>
        </w:rPr>
      </w:pPr>
      <w:r w:rsidRPr="005C662F">
        <w:rPr>
          <w:b/>
          <w:color w:val="333333"/>
        </w:rPr>
        <w:t>9. Create Oracle Net service names.</w:t>
      </w:r>
      <w:r w:rsidRPr="005C662F">
        <w:rPr>
          <w:b/>
          <w:color w:val="333333"/>
        </w:rPr>
        <w:br/>
      </w: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 xml:space="preserve">1) On Primary system: use Oracle Net Manager to create network service names for PRIM and STAN. Check </w:t>
      </w:r>
      <w:proofErr w:type="spellStart"/>
      <w:r w:rsidRPr="00587477">
        <w:rPr>
          <w:color w:val="333333"/>
        </w:rPr>
        <w:t>tnsping</w:t>
      </w:r>
      <w:proofErr w:type="spellEnd"/>
      <w:r w:rsidRPr="00587477">
        <w:rPr>
          <w:color w:val="333333"/>
        </w:rPr>
        <w:t xml:space="preserve"> to both services</w:t>
      </w:r>
      <w:proofErr w:type="gramStart"/>
      <w:r w:rsidRPr="00587477">
        <w:rPr>
          <w:color w:val="333333"/>
        </w:rPr>
        <w:t>:</w:t>
      </w:r>
      <w:proofErr w:type="gramEnd"/>
      <w:r w:rsidRPr="00587477">
        <w:rPr>
          <w:color w:val="333333"/>
        </w:rPr>
        <w:br/>
        <w:t>$</w:t>
      </w:r>
      <w:proofErr w:type="spellStart"/>
      <w:r w:rsidRPr="00587477">
        <w:rPr>
          <w:color w:val="333333"/>
        </w:rPr>
        <w:t>tnsping</w:t>
      </w:r>
      <w:proofErr w:type="spellEnd"/>
      <w:r w:rsidRPr="00587477">
        <w:rPr>
          <w:color w:val="333333"/>
        </w:rPr>
        <w:t xml:space="preserve"> PRIM</w:t>
      </w:r>
      <w:r w:rsidRPr="00587477">
        <w:rPr>
          <w:color w:val="333333"/>
        </w:rPr>
        <w:br/>
        <w:t>$</w:t>
      </w:r>
      <w:proofErr w:type="spellStart"/>
      <w:r w:rsidRPr="00587477">
        <w:rPr>
          <w:color w:val="333333"/>
        </w:rPr>
        <w:t>tnsping</w:t>
      </w:r>
      <w:proofErr w:type="spellEnd"/>
      <w:r w:rsidRPr="00587477">
        <w:rPr>
          <w:color w:val="333333"/>
        </w:rPr>
        <w:t xml:space="preserve"> STAN</w:t>
      </w: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 xml:space="preserve">2) On Standby system: use Oracle Net Manager to create network service names for PRIM and STAN. Check </w:t>
      </w:r>
      <w:proofErr w:type="spellStart"/>
      <w:r w:rsidRPr="00587477">
        <w:rPr>
          <w:color w:val="333333"/>
        </w:rPr>
        <w:t>tnsping</w:t>
      </w:r>
      <w:proofErr w:type="spellEnd"/>
      <w:r w:rsidRPr="00587477">
        <w:rPr>
          <w:color w:val="333333"/>
        </w:rPr>
        <w:t xml:space="preserve"> to both services</w:t>
      </w:r>
      <w:proofErr w:type="gramStart"/>
      <w:r w:rsidRPr="00587477">
        <w:rPr>
          <w:color w:val="333333"/>
        </w:rPr>
        <w:t>:</w:t>
      </w:r>
      <w:proofErr w:type="gramEnd"/>
      <w:r w:rsidRPr="00587477">
        <w:rPr>
          <w:color w:val="333333"/>
        </w:rPr>
        <w:br/>
        <w:t>$</w:t>
      </w:r>
      <w:proofErr w:type="spellStart"/>
      <w:r w:rsidRPr="00587477">
        <w:rPr>
          <w:color w:val="333333"/>
        </w:rPr>
        <w:t>tnsping</w:t>
      </w:r>
      <w:proofErr w:type="spellEnd"/>
      <w:r w:rsidRPr="00587477">
        <w:rPr>
          <w:color w:val="333333"/>
        </w:rPr>
        <w:t xml:space="preserve"> PRIM</w:t>
      </w:r>
      <w:r w:rsidRPr="00587477">
        <w:rPr>
          <w:color w:val="333333"/>
        </w:rPr>
        <w:br/>
        <w:t>$</w:t>
      </w:r>
      <w:proofErr w:type="spellStart"/>
      <w:r w:rsidRPr="00587477">
        <w:rPr>
          <w:color w:val="333333"/>
        </w:rPr>
        <w:t>tnsping</w:t>
      </w:r>
      <w:proofErr w:type="spellEnd"/>
      <w:r w:rsidRPr="00587477">
        <w:rPr>
          <w:color w:val="333333"/>
        </w:rPr>
        <w:t xml:space="preserve"> STAN</w:t>
      </w: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.</w:t>
      </w:r>
    </w:p>
    <w:p w:rsidR="00957881" w:rsidRPr="00D56E68" w:rsidRDefault="00957881" w:rsidP="00805A45">
      <w:pPr>
        <w:pStyle w:val="NormalWeb"/>
        <w:spacing w:after="0"/>
        <w:rPr>
          <w:b/>
          <w:color w:val="333333"/>
        </w:rPr>
      </w:pPr>
      <w:r w:rsidRPr="00D56E68">
        <w:rPr>
          <w:b/>
          <w:color w:val="333333"/>
        </w:rPr>
        <w:t>1</w:t>
      </w:r>
      <w:r w:rsidR="00D56E68">
        <w:rPr>
          <w:b/>
          <w:color w:val="333333"/>
        </w:rPr>
        <w:t>0</w:t>
      </w:r>
      <w:r w:rsidRPr="00D56E68">
        <w:rPr>
          <w:b/>
          <w:color w:val="333333"/>
        </w:rPr>
        <w:t xml:space="preserve">. Start up </w:t>
      </w:r>
      <w:proofErr w:type="spellStart"/>
      <w:r w:rsidRPr="00D56E68">
        <w:rPr>
          <w:b/>
          <w:color w:val="333333"/>
        </w:rPr>
        <w:t>nomount</w:t>
      </w:r>
      <w:proofErr w:type="spellEnd"/>
      <w:r w:rsidRPr="00D56E68">
        <w:rPr>
          <w:b/>
          <w:color w:val="333333"/>
        </w:rPr>
        <w:t xml:space="preserve"> the standby database and generate a </w:t>
      </w:r>
      <w:proofErr w:type="spellStart"/>
      <w:r w:rsidRPr="00D56E68">
        <w:rPr>
          <w:b/>
          <w:color w:val="333333"/>
        </w:rPr>
        <w:t>spfile</w:t>
      </w:r>
      <w:proofErr w:type="spellEnd"/>
      <w:r w:rsidRPr="00D56E68">
        <w:rPr>
          <w:b/>
          <w:color w:val="333333"/>
        </w:rPr>
        <w:t>.</w:t>
      </w:r>
      <w:r w:rsidRPr="00D56E68">
        <w:rPr>
          <w:b/>
          <w:color w:val="333333"/>
        </w:rPr>
        <w:br/>
      </w:r>
    </w:p>
    <w:p w:rsidR="005C662F" w:rsidRDefault="00D56E68" w:rsidP="00805A45">
      <w:pPr>
        <w:pStyle w:val="NormalWeb"/>
        <w:spacing w:after="0"/>
        <w:rPr>
          <w:b/>
          <w:color w:val="333333"/>
        </w:rPr>
      </w:pPr>
      <w:r>
        <w:rPr>
          <w:b/>
          <w:color w:val="333333"/>
        </w:rPr>
        <w:t>11</w:t>
      </w:r>
      <w:r w:rsidR="004952B8" w:rsidRPr="00D56E68">
        <w:rPr>
          <w:b/>
          <w:color w:val="333333"/>
        </w:rPr>
        <w:t>. Start Redo apply</w:t>
      </w:r>
    </w:p>
    <w:p w:rsidR="00957881" w:rsidRDefault="004952B8" w:rsidP="00805A45">
      <w:pPr>
        <w:pStyle w:val="NormalWeb"/>
        <w:spacing w:after="0"/>
        <w:rPr>
          <w:color w:val="333333"/>
        </w:rPr>
      </w:pPr>
      <w:r w:rsidRPr="00D56E68">
        <w:rPr>
          <w:b/>
          <w:color w:val="333333"/>
        </w:rPr>
        <w:br/>
      </w:r>
      <w:r w:rsidR="00957881" w:rsidRPr="00587477">
        <w:rPr>
          <w:color w:val="333333"/>
        </w:rPr>
        <w:t xml:space="preserve"> On the standby database, to start redo apply</w:t>
      </w:r>
      <w:proofErr w:type="gramStart"/>
      <w:r w:rsidR="00957881" w:rsidRPr="00587477">
        <w:rPr>
          <w:color w:val="333333"/>
        </w:rPr>
        <w:t>:</w:t>
      </w:r>
      <w:proofErr w:type="gramEnd"/>
      <w:r w:rsidR="00957881" w:rsidRPr="00587477">
        <w:rPr>
          <w:color w:val="333333"/>
        </w:rPr>
        <w:br/>
        <w:t>SQL&gt;alter database recover managed standby database disconnect from session;</w:t>
      </w:r>
    </w:p>
    <w:p w:rsidR="004952B8" w:rsidRPr="00587477" w:rsidRDefault="004952B8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To start real-time apply</w:t>
      </w:r>
      <w:proofErr w:type="gramStart"/>
      <w:r w:rsidRPr="00587477">
        <w:rPr>
          <w:color w:val="333333"/>
        </w:rPr>
        <w:t>:</w:t>
      </w:r>
      <w:proofErr w:type="gramEnd"/>
      <w:r w:rsidRPr="00587477">
        <w:rPr>
          <w:color w:val="333333"/>
        </w:rPr>
        <w:br/>
        <w:t xml:space="preserve">SQL&gt; alter database recover managed standby database using current </w:t>
      </w:r>
      <w:proofErr w:type="spellStart"/>
      <w:r w:rsidRPr="00587477">
        <w:rPr>
          <w:color w:val="333333"/>
        </w:rPr>
        <w:t>logfile</w:t>
      </w:r>
      <w:proofErr w:type="spellEnd"/>
      <w:r w:rsidRPr="00587477">
        <w:rPr>
          <w:color w:val="333333"/>
        </w:rPr>
        <w:t xml:space="preserve"> disconnect;</w:t>
      </w:r>
    </w:p>
    <w:p w:rsidR="00957881" w:rsidRPr="00587477" w:rsidRDefault="00957881" w:rsidP="00805A45">
      <w:pPr>
        <w:pStyle w:val="NormalWeb"/>
        <w:spacing w:after="0"/>
        <w:rPr>
          <w:color w:val="333333"/>
        </w:rPr>
      </w:pPr>
      <w:r w:rsidRPr="00587477">
        <w:rPr>
          <w:color w:val="333333"/>
        </w:rPr>
        <w:t>If you ever need to stop log apply services</w:t>
      </w:r>
      <w:proofErr w:type="gramStart"/>
      <w:r w:rsidRPr="00587477">
        <w:rPr>
          <w:color w:val="333333"/>
        </w:rPr>
        <w:t>:</w:t>
      </w:r>
      <w:proofErr w:type="gramEnd"/>
      <w:r w:rsidRPr="00587477">
        <w:rPr>
          <w:color w:val="333333"/>
        </w:rPr>
        <w:br/>
        <w:t>SQL&gt; alter database recover managed standby database cancel;</w:t>
      </w:r>
    </w:p>
    <w:p w:rsidR="00D56E68" w:rsidRDefault="00D56E68" w:rsidP="00805A45">
      <w:pPr>
        <w:pStyle w:val="NormalWeb"/>
        <w:spacing w:after="0"/>
        <w:rPr>
          <w:color w:val="333333"/>
        </w:rPr>
      </w:pPr>
    </w:p>
    <w:p w:rsidR="00957881" w:rsidRPr="00587477" w:rsidRDefault="00D56E68" w:rsidP="00805A45">
      <w:pPr>
        <w:pStyle w:val="NormalWeb"/>
        <w:spacing w:after="0"/>
        <w:rPr>
          <w:color w:val="333333"/>
        </w:rPr>
      </w:pPr>
      <w:r>
        <w:rPr>
          <w:b/>
          <w:color w:val="333333"/>
        </w:rPr>
        <w:t>12</w:t>
      </w:r>
      <w:r w:rsidR="00957881" w:rsidRPr="00D56E68">
        <w:rPr>
          <w:b/>
          <w:color w:val="333333"/>
        </w:rPr>
        <w:t>. Verify the standby da</w:t>
      </w:r>
      <w:r w:rsidR="004952B8" w:rsidRPr="00D56E68">
        <w:rPr>
          <w:b/>
          <w:color w:val="333333"/>
        </w:rPr>
        <w:t>tabase is performing properly</w:t>
      </w:r>
      <w:proofErr w:type="gramStart"/>
      <w:r w:rsidR="004952B8" w:rsidRPr="00D56E68">
        <w:rPr>
          <w:b/>
          <w:color w:val="333333"/>
        </w:rPr>
        <w:t>:</w:t>
      </w:r>
      <w:proofErr w:type="gramEnd"/>
      <w:r w:rsidR="004952B8" w:rsidRPr="00D56E68">
        <w:rPr>
          <w:b/>
          <w:color w:val="333333"/>
        </w:rPr>
        <w:br/>
      </w:r>
      <w:r w:rsidR="004952B8">
        <w:rPr>
          <w:color w:val="333333"/>
        </w:rPr>
        <w:t>A</w:t>
      </w:r>
      <w:r w:rsidR="00957881" w:rsidRPr="00587477">
        <w:rPr>
          <w:color w:val="333333"/>
        </w:rPr>
        <w:t>) On Standby perform a query:</w:t>
      </w:r>
      <w:r w:rsidR="00957881" w:rsidRPr="00587477">
        <w:rPr>
          <w:color w:val="333333"/>
        </w:rPr>
        <w:br/>
        <w:t xml:space="preserve">SQL&gt;select sequence#, </w:t>
      </w:r>
      <w:proofErr w:type="spellStart"/>
      <w:r w:rsidR="00957881" w:rsidRPr="00587477">
        <w:rPr>
          <w:color w:val="333333"/>
        </w:rPr>
        <w:t>first_time</w:t>
      </w:r>
      <w:proofErr w:type="spellEnd"/>
      <w:r w:rsidR="00957881" w:rsidRPr="00587477">
        <w:rPr>
          <w:color w:val="333333"/>
        </w:rPr>
        <w:t xml:space="preserve">, </w:t>
      </w:r>
      <w:proofErr w:type="spellStart"/>
      <w:r w:rsidR="00957881" w:rsidRPr="00587477">
        <w:rPr>
          <w:color w:val="333333"/>
        </w:rPr>
        <w:t>next_time</w:t>
      </w:r>
      <w:proofErr w:type="spellEnd"/>
      <w:r w:rsidR="00957881" w:rsidRPr="00587477">
        <w:rPr>
          <w:color w:val="333333"/>
        </w:rPr>
        <w:t xml:space="preserve"> from </w:t>
      </w:r>
      <w:proofErr w:type="spellStart"/>
      <w:r w:rsidR="00957881" w:rsidRPr="00587477">
        <w:rPr>
          <w:color w:val="333333"/>
        </w:rPr>
        <w:t>v$archived_log</w:t>
      </w:r>
      <w:proofErr w:type="spellEnd"/>
      <w:r w:rsidR="00957881" w:rsidRPr="00587477">
        <w:rPr>
          <w:color w:val="333333"/>
        </w:rPr>
        <w:t>;</w:t>
      </w:r>
    </w:p>
    <w:p w:rsidR="00957881" w:rsidRPr="00587477" w:rsidRDefault="004952B8" w:rsidP="00805A45">
      <w:pPr>
        <w:pStyle w:val="NormalWeb"/>
        <w:spacing w:after="0"/>
        <w:rPr>
          <w:color w:val="333333"/>
        </w:rPr>
      </w:pPr>
      <w:r>
        <w:rPr>
          <w:color w:val="333333"/>
        </w:rPr>
        <w:t>B</w:t>
      </w:r>
      <w:r w:rsidR="00957881" w:rsidRPr="00587477">
        <w:rPr>
          <w:color w:val="333333"/>
        </w:rPr>
        <w:t xml:space="preserve">) On Primary, force a </w:t>
      </w:r>
      <w:proofErr w:type="spellStart"/>
      <w:r w:rsidR="00957881" w:rsidRPr="00587477">
        <w:rPr>
          <w:color w:val="333333"/>
        </w:rPr>
        <w:t>logfile</w:t>
      </w:r>
      <w:proofErr w:type="spellEnd"/>
      <w:r w:rsidR="00957881" w:rsidRPr="00587477">
        <w:rPr>
          <w:color w:val="333333"/>
        </w:rPr>
        <w:t xml:space="preserve"> switch</w:t>
      </w:r>
      <w:proofErr w:type="gramStart"/>
      <w:r w:rsidR="00957881" w:rsidRPr="00587477">
        <w:rPr>
          <w:color w:val="333333"/>
        </w:rPr>
        <w:t>:</w:t>
      </w:r>
      <w:proofErr w:type="gramEnd"/>
      <w:r w:rsidR="00957881" w:rsidRPr="00587477">
        <w:rPr>
          <w:color w:val="333333"/>
        </w:rPr>
        <w:br/>
        <w:t xml:space="preserve">SQL&gt;alter system switch </w:t>
      </w:r>
      <w:proofErr w:type="spellStart"/>
      <w:r w:rsidR="00957881" w:rsidRPr="00587477">
        <w:rPr>
          <w:color w:val="333333"/>
        </w:rPr>
        <w:t>logfile</w:t>
      </w:r>
      <w:proofErr w:type="spellEnd"/>
      <w:r w:rsidR="00957881" w:rsidRPr="00587477">
        <w:rPr>
          <w:color w:val="333333"/>
        </w:rPr>
        <w:t>;</w:t>
      </w:r>
    </w:p>
    <w:p w:rsidR="00957881" w:rsidRPr="00587477" w:rsidRDefault="004952B8" w:rsidP="00805A45">
      <w:pPr>
        <w:pStyle w:val="NormalWeb"/>
        <w:spacing w:after="0"/>
        <w:rPr>
          <w:color w:val="333333"/>
        </w:rPr>
      </w:pPr>
      <w:r>
        <w:rPr>
          <w:color w:val="333333"/>
        </w:rPr>
        <w:t>C</w:t>
      </w:r>
      <w:r w:rsidR="00957881" w:rsidRPr="00587477">
        <w:rPr>
          <w:color w:val="333333"/>
        </w:rPr>
        <w:t>) On Standby, verify the archived redo log files were applied</w:t>
      </w:r>
      <w:proofErr w:type="gramStart"/>
      <w:r w:rsidR="00957881" w:rsidRPr="00587477">
        <w:rPr>
          <w:color w:val="333333"/>
        </w:rPr>
        <w:t>:</w:t>
      </w:r>
      <w:proofErr w:type="gramEnd"/>
      <w:r w:rsidR="00957881" w:rsidRPr="00587477">
        <w:rPr>
          <w:color w:val="333333"/>
        </w:rPr>
        <w:br/>
        <w:t xml:space="preserve">SQL&gt;select sequence#, applied from </w:t>
      </w:r>
      <w:proofErr w:type="spellStart"/>
      <w:r w:rsidR="00957881" w:rsidRPr="00587477">
        <w:rPr>
          <w:color w:val="333333"/>
        </w:rPr>
        <w:t>v$archived_log</w:t>
      </w:r>
      <w:proofErr w:type="spellEnd"/>
      <w:r w:rsidR="00957881" w:rsidRPr="00587477">
        <w:rPr>
          <w:color w:val="333333"/>
        </w:rPr>
        <w:t xml:space="preserve"> order by sequence#;</w:t>
      </w:r>
    </w:p>
    <w:sectPr w:rsidR="00957881" w:rsidRPr="00587477" w:rsidSect="00D56E68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334A7"/>
    <w:multiLevelType w:val="hybridMultilevel"/>
    <w:tmpl w:val="F4C85940"/>
    <w:lvl w:ilvl="0" w:tplc="EE5CE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881"/>
    <w:rsid w:val="00313B15"/>
    <w:rsid w:val="00401347"/>
    <w:rsid w:val="004952B8"/>
    <w:rsid w:val="00587477"/>
    <w:rsid w:val="005C662F"/>
    <w:rsid w:val="00805A45"/>
    <w:rsid w:val="00957881"/>
    <w:rsid w:val="00B8240F"/>
    <w:rsid w:val="00D56E68"/>
    <w:rsid w:val="00D761C4"/>
    <w:rsid w:val="00F21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7C"/>
  </w:style>
  <w:style w:type="paragraph" w:styleId="Heading1">
    <w:name w:val="heading 1"/>
    <w:basedOn w:val="Normal"/>
    <w:next w:val="Normal"/>
    <w:link w:val="Heading1Char"/>
    <w:uiPriority w:val="9"/>
    <w:qFormat/>
    <w:rsid w:val="00587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788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7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560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60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</dc:creator>
  <cp:keywords/>
  <dc:description/>
  <cp:lastModifiedBy>nalini</cp:lastModifiedBy>
  <cp:revision>4</cp:revision>
  <dcterms:created xsi:type="dcterms:W3CDTF">2011-07-20T11:45:00Z</dcterms:created>
  <dcterms:modified xsi:type="dcterms:W3CDTF">2011-07-21T06:27:00Z</dcterms:modified>
</cp:coreProperties>
</file>