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5A148E09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04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русскому языку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883F" w14:textId="77777777" w:rsidR="00565B41" w:rsidRDefault="00565B41">
      <w:pPr>
        <w:spacing w:after="0" w:line="240" w:lineRule="auto"/>
      </w:pPr>
      <w:r>
        <w:separator/>
      </w:r>
    </w:p>
  </w:endnote>
  <w:endnote w:type="continuationSeparator" w:id="0">
    <w:p w14:paraId="327AD782" w14:textId="77777777" w:rsidR="00565B41" w:rsidRDefault="0056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565B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565B41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565B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E2D0" w14:textId="77777777" w:rsidR="00565B41" w:rsidRDefault="00565B41">
      <w:pPr>
        <w:spacing w:after="0" w:line="240" w:lineRule="auto"/>
      </w:pPr>
      <w:r>
        <w:separator/>
      </w:r>
    </w:p>
  </w:footnote>
  <w:footnote w:type="continuationSeparator" w:id="0">
    <w:p w14:paraId="29008944" w14:textId="77777777" w:rsidR="00565B41" w:rsidRDefault="00565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565B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565B4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565B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404DF5"/>
    <w:rsid w:val="00504ACB"/>
    <w:rsid w:val="00565B41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2025-03-04T08:54:00Z</dcterms:modified>
</cp:coreProperties>
</file>