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0A27" w14:textId="77777777" w:rsidR="005E57BF" w:rsidRDefault="005E57BF">
      <w:pPr>
        <w:rPr>
          <w:lang w:val="en-US"/>
        </w:rPr>
      </w:pPr>
    </w:p>
    <w:p w14:paraId="039A3BF6" w14:textId="77777777" w:rsidR="005E57BF" w:rsidRDefault="005E57BF">
      <w:pPr>
        <w:rPr>
          <w:lang w:val="en-US"/>
        </w:rPr>
      </w:pPr>
    </w:p>
    <w:p w14:paraId="4EFAEBEA" w14:textId="77777777" w:rsidR="005E57BF" w:rsidRDefault="005E57BF">
      <w:pPr>
        <w:rPr>
          <w:lang w:val="en-US"/>
        </w:rPr>
      </w:pPr>
    </w:p>
    <w:p w14:paraId="0B394C8A" w14:textId="77777777" w:rsidR="005E57BF" w:rsidRDefault="005E57BF">
      <w:pPr>
        <w:rPr>
          <w:lang w:val="en-US"/>
        </w:rPr>
      </w:pPr>
    </w:p>
    <w:p w14:paraId="3039FAD6" w14:textId="77777777" w:rsidR="005E57BF" w:rsidRDefault="005E57BF">
      <w:pPr>
        <w:rPr>
          <w:lang w:val="en-US"/>
        </w:rPr>
      </w:pPr>
    </w:p>
    <w:p w14:paraId="3B58C021" w14:textId="77777777" w:rsidR="005E57BF" w:rsidRDefault="005E57BF">
      <w:pPr>
        <w:rPr>
          <w:lang w:val="en-US"/>
        </w:rPr>
      </w:pPr>
    </w:p>
    <w:p w14:paraId="56CF8A67" w14:textId="77777777" w:rsidR="005E57BF" w:rsidRDefault="005E57BF">
      <w:pPr>
        <w:rPr>
          <w:lang w:val="en-US"/>
        </w:rPr>
      </w:pPr>
    </w:p>
    <w:p w14:paraId="72FD7824" w14:textId="77777777" w:rsidR="005E57BF" w:rsidRDefault="005E57BF">
      <w:pPr>
        <w:rPr>
          <w:lang w:val="en-US"/>
        </w:rPr>
      </w:pPr>
    </w:p>
    <w:p w14:paraId="00F6FE69" w14:textId="77777777" w:rsidR="005E57BF" w:rsidRDefault="00000000">
      <w:pPr>
        <w:pStyle w:val="Title"/>
        <w:jc w:val="right"/>
        <w:rPr>
          <w:sz w:val="32"/>
          <w:szCs w:val="32"/>
          <w:lang w:val="en-US"/>
        </w:rPr>
      </w:pPr>
      <w:r>
        <w:rPr>
          <w:sz w:val="32"/>
          <w:szCs w:val="32"/>
          <w:lang w:val="en-US"/>
        </w:rPr>
        <w:t xml:space="preserve">Phát biểu bài toán </w:t>
      </w:r>
      <w:r>
        <w:rPr>
          <w:color w:val="0000FF"/>
          <w:sz w:val="32"/>
          <w:szCs w:val="32"/>
          <w:lang w:val="en-US"/>
        </w:rPr>
        <w:t>Phần mềm quản lí học sinh cấp 3</w:t>
      </w:r>
    </w:p>
    <w:p w14:paraId="1E8AA30A" w14:textId="77777777" w:rsidR="005E57BF" w:rsidRDefault="005E57BF">
      <w:pPr>
        <w:rPr>
          <w:sz w:val="32"/>
          <w:szCs w:val="32"/>
          <w:lang w:val="en-US"/>
        </w:rPr>
      </w:pPr>
    </w:p>
    <w:p w14:paraId="479D8682" w14:textId="77777777" w:rsidR="005E57BF" w:rsidRDefault="00000000">
      <w:pPr>
        <w:jc w:val="right"/>
        <w:rPr>
          <w:sz w:val="32"/>
          <w:szCs w:val="32"/>
          <w:lang w:val="en-US"/>
        </w:rPr>
      </w:pPr>
      <w:r>
        <w:rPr>
          <w:rFonts w:ascii="Arial" w:hAnsi="Arial"/>
          <w:sz w:val="32"/>
          <w:szCs w:val="32"/>
          <w:lang w:val="en-US"/>
        </w:rPr>
        <w:t xml:space="preserve">Version </w:t>
      </w:r>
      <w:r>
        <w:rPr>
          <w:rFonts w:ascii="Arial" w:hAnsi="Arial"/>
          <w:color w:val="0000FF"/>
          <w:sz w:val="32"/>
          <w:szCs w:val="32"/>
          <w:lang w:val="en-US"/>
        </w:rPr>
        <w:t>1.0</w:t>
      </w:r>
    </w:p>
    <w:p w14:paraId="013E0056" w14:textId="77777777" w:rsidR="005E57BF" w:rsidRDefault="005E57BF">
      <w:pPr>
        <w:rPr>
          <w:lang w:val="en-US"/>
        </w:rPr>
      </w:pPr>
    </w:p>
    <w:p w14:paraId="429F899B" w14:textId="77777777" w:rsidR="005E57BF" w:rsidRDefault="005E57BF">
      <w:pPr>
        <w:rPr>
          <w:lang w:val="en-US"/>
        </w:rPr>
      </w:pPr>
    </w:p>
    <w:p w14:paraId="7D6ED925" w14:textId="77777777" w:rsidR="005E57BF" w:rsidRDefault="005E57BF">
      <w:pPr>
        <w:rPr>
          <w:lang w:val="en-US"/>
        </w:rPr>
      </w:pPr>
    </w:p>
    <w:p w14:paraId="208D63F1" w14:textId="77777777" w:rsidR="005E57BF" w:rsidRDefault="005E57BF">
      <w:pPr>
        <w:rPr>
          <w:lang w:val="en-US"/>
        </w:rPr>
      </w:pPr>
    </w:p>
    <w:p w14:paraId="6B3FE5FF" w14:textId="77777777" w:rsidR="005E57BF" w:rsidRDefault="005E57BF">
      <w:pPr>
        <w:rPr>
          <w:lang w:val="en-US"/>
        </w:rPr>
      </w:pPr>
    </w:p>
    <w:p w14:paraId="0D67527D" w14:textId="77777777" w:rsidR="005E57BF" w:rsidRDefault="005E57BF">
      <w:pPr>
        <w:rPr>
          <w:lang w:val="en-US"/>
        </w:rPr>
      </w:pPr>
    </w:p>
    <w:p w14:paraId="4FD439C9" w14:textId="77777777" w:rsidR="005E57BF" w:rsidRDefault="005E57BF">
      <w:pPr>
        <w:rPr>
          <w:lang w:val="en-US"/>
        </w:rPr>
      </w:pPr>
    </w:p>
    <w:p w14:paraId="1BB9AC96" w14:textId="77777777" w:rsidR="005E57BF" w:rsidRDefault="005E57BF">
      <w:pPr>
        <w:rPr>
          <w:lang w:val="en-US"/>
        </w:rPr>
      </w:pPr>
    </w:p>
    <w:p w14:paraId="3D1EC4CB" w14:textId="77777777" w:rsidR="005E57BF" w:rsidRDefault="005E57BF">
      <w:pPr>
        <w:rPr>
          <w:lang w:val="en-US"/>
        </w:rPr>
      </w:pPr>
    </w:p>
    <w:p w14:paraId="60707277" w14:textId="77777777" w:rsidR="005E57BF" w:rsidRDefault="005E57BF">
      <w:pPr>
        <w:rPr>
          <w:lang w:val="en-US"/>
        </w:rPr>
      </w:pPr>
    </w:p>
    <w:p w14:paraId="54E42D73" w14:textId="77777777" w:rsidR="005E57BF" w:rsidRDefault="005E57BF">
      <w:pPr>
        <w:rPr>
          <w:lang w:val="en-US"/>
        </w:rPr>
      </w:pPr>
    </w:p>
    <w:p w14:paraId="50B07609" w14:textId="77777777" w:rsidR="005E57BF" w:rsidRDefault="005E57BF">
      <w:pPr>
        <w:rPr>
          <w:lang w:val="en-US"/>
        </w:rPr>
      </w:pPr>
    </w:p>
    <w:p w14:paraId="1CAD0845" w14:textId="77777777" w:rsidR="005E57BF" w:rsidRDefault="005E57BF">
      <w:pPr>
        <w:rPr>
          <w:lang w:val="en-US"/>
        </w:rPr>
      </w:pPr>
    </w:p>
    <w:p w14:paraId="3523001B" w14:textId="77777777" w:rsidR="005E57BF" w:rsidRDefault="005E57BF">
      <w:pPr>
        <w:rPr>
          <w:lang w:val="en-US"/>
        </w:rPr>
      </w:pPr>
    </w:p>
    <w:p w14:paraId="1AC7D8C3" w14:textId="77777777" w:rsidR="005E57BF" w:rsidRDefault="00000000">
      <w:pPr>
        <w:jc w:val="center"/>
        <w:rPr>
          <w:rFonts w:ascii="Arial" w:hAnsi="Arial" w:cs="Arial"/>
          <w:sz w:val="30"/>
          <w:szCs w:val="30"/>
          <w:lang w:val="en-US"/>
        </w:rPr>
      </w:pPr>
      <w:r>
        <w:rPr>
          <w:rFonts w:ascii="Arial" w:hAnsi="Arial" w:cs="Arial"/>
          <w:sz w:val="30"/>
          <w:szCs w:val="30"/>
          <w:lang w:val="en-US"/>
        </w:rPr>
        <w:t>Sinh viên thực hiện:</w:t>
      </w:r>
    </w:p>
    <w:p w14:paraId="2D1C2669" w14:textId="2BFA4C02" w:rsidR="007747B6" w:rsidRDefault="00000000" w:rsidP="007747B6">
      <w:pPr>
        <w:jc w:val="center"/>
        <w:rPr>
          <w:rFonts w:ascii="Arial" w:hAnsi="Arial" w:cs="Arial"/>
          <w:color w:val="0000FF"/>
          <w:sz w:val="30"/>
          <w:szCs w:val="30"/>
          <w:lang w:val="en-US"/>
        </w:rPr>
      </w:pPr>
      <w:r>
        <w:rPr>
          <w:rFonts w:ascii="Arial" w:hAnsi="Arial" w:cs="Arial"/>
          <w:color w:val="0000FF"/>
          <w:sz w:val="30"/>
          <w:szCs w:val="30"/>
          <w:lang w:val="en-US"/>
        </w:rPr>
        <w:t>214240</w:t>
      </w:r>
      <w:r w:rsidR="007747B6">
        <w:rPr>
          <w:rFonts w:ascii="Arial" w:hAnsi="Arial" w:cs="Arial"/>
          <w:color w:val="0000FF"/>
          <w:sz w:val="30"/>
          <w:szCs w:val="30"/>
          <w:lang w:val="en-US"/>
        </w:rPr>
        <w:t xml:space="preserve">70 </w:t>
      </w:r>
      <w:r>
        <w:rPr>
          <w:rFonts w:ascii="Arial" w:hAnsi="Arial" w:cs="Arial"/>
          <w:color w:val="0000FF"/>
          <w:sz w:val="30"/>
          <w:szCs w:val="30"/>
          <w:lang w:val="en-US"/>
        </w:rPr>
        <w:t xml:space="preserve">– </w:t>
      </w:r>
      <w:r w:rsidR="007747B6">
        <w:rPr>
          <w:rFonts w:ascii="Arial" w:hAnsi="Arial" w:cs="Arial"/>
          <w:color w:val="0000FF"/>
          <w:sz w:val="30"/>
          <w:szCs w:val="30"/>
          <w:lang w:val="en-US"/>
        </w:rPr>
        <w:t>Nguyễn Võ Quang Vinh</w:t>
      </w:r>
    </w:p>
    <w:p w14:paraId="6EDE4503" w14:textId="7251FCF7" w:rsidR="005E57BF" w:rsidRDefault="00000000" w:rsidP="007747B6">
      <w:pPr>
        <w:jc w:val="center"/>
        <w:rPr>
          <w:rFonts w:ascii="Arial" w:hAnsi="Arial" w:cs="Arial"/>
          <w:color w:val="0000FF"/>
          <w:sz w:val="30"/>
          <w:szCs w:val="30"/>
          <w:lang w:val="en-US"/>
        </w:rPr>
      </w:pPr>
      <w:r>
        <w:rPr>
          <w:rFonts w:ascii="Arial" w:hAnsi="Arial" w:cs="Arial"/>
          <w:color w:val="0000FF"/>
          <w:sz w:val="30"/>
          <w:szCs w:val="30"/>
          <w:lang w:val="en-US"/>
        </w:rPr>
        <w:t>2</w:t>
      </w:r>
      <w:r w:rsidR="007747B6">
        <w:rPr>
          <w:rFonts w:ascii="Arial" w:hAnsi="Arial" w:cs="Arial"/>
          <w:color w:val="0000FF"/>
          <w:sz w:val="30"/>
          <w:szCs w:val="30"/>
          <w:lang w:val="en-US"/>
        </w:rPr>
        <w:t xml:space="preserve">2424012 </w:t>
      </w:r>
      <w:r>
        <w:rPr>
          <w:rFonts w:ascii="Arial" w:hAnsi="Arial" w:cs="Arial"/>
          <w:color w:val="0000FF"/>
          <w:sz w:val="30"/>
          <w:szCs w:val="30"/>
          <w:lang w:val="en-US"/>
        </w:rPr>
        <w:t xml:space="preserve">– </w:t>
      </w:r>
      <w:r w:rsidR="007747B6">
        <w:rPr>
          <w:rFonts w:ascii="Arial" w:hAnsi="Arial" w:cs="Arial"/>
          <w:color w:val="0000FF"/>
          <w:sz w:val="30"/>
          <w:szCs w:val="30"/>
          <w:lang w:val="en-US"/>
        </w:rPr>
        <w:t>Dương Thị Ánh Nguyệt</w:t>
      </w:r>
    </w:p>
    <w:p w14:paraId="39D83934" w14:textId="3F1E2186" w:rsidR="007747B6" w:rsidRDefault="00000000" w:rsidP="007747B6">
      <w:pPr>
        <w:jc w:val="center"/>
        <w:rPr>
          <w:rFonts w:ascii="Arial" w:hAnsi="Arial"/>
          <w:color w:val="0000FF"/>
          <w:sz w:val="30"/>
          <w:szCs w:val="30"/>
          <w:lang w:val="en-US"/>
        </w:rPr>
      </w:pPr>
      <w:r>
        <w:rPr>
          <w:rFonts w:ascii="Arial" w:hAnsi="Arial" w:cs="Arial"/>
          <w:color w:val="0000FF"/>
          <w:sz w:val="30"/>
          <w:szCs w:val="30"/>
          <w:lang w:val="en-US"/>
        </w:rPr>
        <w:t>2</w:t>
      </w:r>
      <w:r w:rsidR="007747B6">
        <w:rPr>
          <w:rFonts w:ascii="Arial" w:hAnsi="Arial" w:cs="Arial"/>
          <w:color w:val="0000FF"/>
          <w:sz w:val="30"/>
          <w:szCs w:val="30"/>
          <w:lang w:val="en-US"/>
        </w:rPr>
        <w:t>2424017 – Phạm Võ Thiện</w:t>
      </w:r>
    </w:p>
    <w:p w14:paraId="600A850A" w14:textId="44338EF9" w:rsidR="007747B6" w:rsidRDefault="007747B6" w:rsidP="007747B6">
      <w:pPr>
        <w:jc w:val="center"/>
        <w:rPr>
          <w:sz w:val="30"/>
          <w:szCs w:val="30"/>
          <w:lang w:val="en-US"/>
        </w:rPr>
        <w:sectPr w:rsidR="007747B6" w:rsidSect="00B17F54">
          <w:headerReference w:type="default" r:id="rId8"/>
          <w:footerReference w:type="default" r:id="rId9"/>
          <w:pgSz w:w="11907" w:h="16839"/>
          <w:pgMar w:top="1440" w:right="1440" w:bottom="1440" w:left="1440" w:header="720" w:footer="720" w:gutter="0"/>
          <w:cols w:space="720"/>
          <w:vAlign w:val="center"/>
          <w:docGrid w:linePitch="326"/>
        </w:sectPr>
      </w:pPr>
      <w:r>
        <w:rPr>
          <w:rFonts w:ascii="Arial" w:hAnsi="Arial"/>
          <w:color w:val="0000FF"/>
          <w:sz w:val="30"/>
          <w:szCs w:val="30"/>
          <w:lang w:val="en-US"/>
        </w:rPr>
        <w:t>22424021  - Lê Đạt Trường An</w:t>
      </w:r>
    </w:p>
    <w:p w14:paraId="0E9EC1B4" w14:textId="77777777" w:rsidR="005E57BF" w:rsidRDefault="00000000">
      <w:pPr>
        <w:spacing w:line="240" w:lineRule="auto"/>
        <w:jc w:val="center"/>
        <w:rPr>
          <w:rFonts w:ascii="Arial" w:eastAsia="SimSun" w:hAnsi="Arial"/>
          <w:b/>
          <w:sz w:val="36"/>
          <w:lang w:val="en-US"/>
        </w:rPr>
      </w:pPr>
      <w:r>
        <w:rPr>
          <w:rFonts w:ascii="Arial" w:eastAsia="SimSun" w:hAnsi="Arial"/>
          <w:b/>
          <w:sz w:val="36"/>
          <w:lang w:val="en-US"/>
        </w:rPr>
        <w:lastRenderedPageBreak/>
        <w:t xml:space="preserve">Bảng ghi nhận thay đổi tài liệu </w:t>
      </w:r>
    </w:p>
    <w:p w14:paraId="7B79CD89" w14:textId="77777777" w:rsidR="005E57BF" w:rsidRDefault="005E57BF">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1363"/>
        <w:gridCol w:w="3744"/>
        <w:gridCol w:w="2304"/>
      </w:tblGrid>
      <w:tr w:rsidR="005E57BF" w14:paraId="0F1DFE26" w14:textId="77777777">
        <w:tc>
          <w:tcPr>
            <w:tcW w:w="2093" w:type="dxa"/>
            <w:tcBorders>
              <w:top w:val="single" w:sz="6" w:space="0" w:color="auto"/>
              <w:left w:val="single" w:sz="6" w:space="0" w:color="auto"/>
              <w:bottom w:val="single" w:sz="6" w:space="0" w:color="auto"/>
              <w:right w:val="single" w:sz="6" w:space="0" w:color="auto"/>
            </w:tcBorders>
          </w:tcPr>
          <w:p w14:paraId="0ACEF4FD" w14:textId="77777777" w:rsidR="005E57BF" w:rsidRDefault="00000000">
            <w:pPr>
              <w:keepLines/>
              <w:spacing w:after="120"/>
              <w:jc w:val="center"/>
              <w:rPr>
                <w:rFonts w:eastAsia="SimSun"/>
                <w:b/>
                <w:lang w:val="en-US"/>
              </w:rPr>
            </w:pPr>
            <w:r>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09936E5" w14:textId="77777777" w:rsidR="005E57BF" w:rsidRDefault="00000000">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0DBD6BE" w14:textId="77777777" w:rsidR="005E57BF" w:rsidRDefault="00000000">
            <w:pPr>
              <w:keepLines/>
              <w:spacing w:after="120"/>
              <w:jc w:val="center"/>
              <w:rPr>
                <w:rFonts w:eastAsia="SimSun"/>
                <w:b/>
                <w:lang w:val="en-US"/>
              </w:rPr>
            </w:pPr>
            <w:r>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CCA11EA" w14:textId="77777777" w:rsidR="005E57BF" w:rsidRDefault="00000000">
            <w:pPr>
              <w:keepLines/>
              <w:spacing w:after="120"/>
              <w:jc w:val="center"/>
              <w:rPr>
                <w:rFonts w:eastAsia="SimSun"/>
                <w:b/>
                <w:lang w:val="en-US"/>
              </w:rPr>
            </w:pPr>
            <w:r>
              <w:rPr>
                <w:rFonts w:eastAsia="SimSun"/>
                <w:b/>
                <w:lang w:val="en-US"/>
              </w:rPr>
              <w:t>Người thay đổi</w:t>
            </w:r>
          </w:p>
        </w:tc>
      </w:tr>
      <w:tr w:rsidR="005E57BF" w14:paraId="4335BFFD" w14:textId="77777777">
        <w:tc>
          <w:tcPr>
            <w:tcW w:w="2093" w:type="dxa"/>
            <w:tcBorders>
              <w:top w:val="single" w:sz="6" w:space="0" w:color="auto"/>
              <w:left w:val="single" w:sz="6" w:space="0" w:color="auto"/>
              <w:bottom w:val="single" w:sz="6" w:space="0" w:color="auto"/>
              <w:right w:val="single" w:sz="6" w:space="0" w:color="auto"/>
            </w:tcBorders>
          </w:tcPr>
          <w:p w14:paraId="0CABBDDE" w14:textId="0F564D77" w:rsidR="005E57BF" w:rsidRDefault="007747B6">
            <w:pPr>
              <w:keepLines/>
              <w:spacing w:after="120"/>
              <w:jc w:val="center"/>
              <w:rPr>
                <w:rFonts w:eastAsia="SimSun"/>
                <w:color w:val="0000FF"/>
                <w:lang w:val="en-US"/>
              </w:rPr>
            </w:pPr>
            <w:r>
              <w:rPr>
                <w:rFonts w:eastAsia="SimSun"/>
                <w:color w:val="0000FF"/>
                <w:lang w:val="en-US"/>
              </w:rPr>
              <w:t>3</w:t>
            </w:r>
            <w:r w:rsidR="00000000">
              <w:rPr>
                <w:rFonts w:eastAsia="SimSun"/>
                <w:color w:val="0000FF"/>
                <w:lang w:val="en-US"/>
              </w:rPr>
              <w:t>0/12/202</w:t>
            </w:r>
            <w:r>
              <w:rPr>
                <w:rFonts w:eastAsia="SimSun"/>
                <w:color w:val="0000FF"/>
                <w:lang w:val="en-US"/>
              </w:rPr>
              <w:t>3</w:t>
            </w:r>
          </w:p>
        </w:tc>
        <w:tc>
          <w:tcPr>
            <w:tcW w:w="1363" w:type="dxa"/>
            <w:tcBorders>
              <w:top w:val="single" w:sz="6" w:space="0" w:color="auto"/>
              <w:left w:val="single" w:sz="6" w:space="0" w:color="auto"/>
              <w:bottom w:val="single" w:sz="6" w:space="0" w:color="auto"/>
              <w:right w:val="single" w:sz="6" w:space="0" w:color="auto"/>
            </w:tcBorders>
          </w:tcPr>
          <w:p w14:paraId="339F9AC2" w14:textId="77777777" w:rsidR="005E57BF" w:rsidRDefault="00000000">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0D00C54B" w14:textId="77777777" w:rsidR="005E57BF" w:rsidRDefault="00000000">
            <w:pPr>
              <w:keepLines/>
              <w:spacing w:after="120"/>
              <w:jc w:val="center"/>
              <w:rPr>
                <w:rFonts w:eastAsia="SimSun"/>
                <w:color w:val="0000FF"/>
                <w:lang w:val="en-US"/>
              </w:rPr>
            </w:pPr>
            <w:r>
              <w:rPr>
                <w:rFonts w:eastAsia="SimSun"/>
                <w:color w:val="0000FF"/>
                <w:lang w:val="en-US"/>
              </w:rPr>
              <w:t>mô tả phiên bản tài liệu</w:t>
            </w:r>
          </w:p>
        </w:tc>
        <w:tc>
          <w:tcPr>
            <w:tcW w:w="2304" w:type="dxa"/>
            <w:tcBorders>
              <w:top w:val="single" w:sz="6" w:space="0" w:color="auto"/>
              <w:left w:val="single" w:sz="6" w:space="0" w:color="auto"/>
              <w:bottom w:val="single" w:sz="6" w:space="0" w:color="auto"/>
              <w:right w:val="single" w:sz="6" w:space="0" w:color="auto"/>
            </w:tcBorders>
          </w:tcPr>
          <w:p w14:paraId="719D864A" w14:textId="53B1D619" w:rsidR="005E57BF" w:rsidRDefault="007747B6">
            <w:pPr>
              <w:keepLines/>
              <w:spacing w:after="120"/>
              <w:jc w:val="center"/>
              <w:rPr>
                <w:rFonts w:eastAsia="SimSun"/>
                <w:color w:val="0000FF"/>
                <w:lang w:val="en-US"/>
              </w:rPr>
            </w:pPr>
            <w:r>
              <w:rPr>
                <w:rFonts w:eastAsia="SimSun"/>
                <w:color w:val="0000FF"/>
                <w:lang w:val="en-US"/>
              </w:rPr>
              <w:t>Dương Thị Ánh Nguyệt</w:t>
            </w:r>
          </w:p>
        </w:tc>
      </w:tr>
      <w:tr w:rsidR="005E57BF" w14:paraId="6B58AC6F" w14:textId="77777777">
        <w:tc>
          <w:tcPr>
            <w:tcW w:w="2093" w:type="dxa"/>
            <w:tcBorders>
              <w:top w:val="single" w:sz="6" w:space="0" w:color="auto"/>
              <w:left w:val="single" w:sz="6" w:space="0" w:color="auto"/>
              <w:bottom w:val="single" w:sz="6" w:space="0" w:color="auto"/>
              <w:right w:val="single" w:sz="6" w:space="0" w:color="auto"/>
            </w:tcBorders>
          </w:tcPr>
          <w:p w14:paraId="0013378A" w14:textId="77777777" w:rsidR="005E57BF" w:rsidRDefault="005E57BF">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C464873" w14:textId="77777777" w:rsidR="005E57BF" w:rsidRDefault="005E57BF">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F566123" w14:textId="77777777" w:rsidR="005E57BF" w:rsidRDefault="005E57BF">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FD9387C" w14:textId="77777777" w:rsidR="005E57BF" w:rsidRDefault="005E57BF">
            <w:pPr>
              <w:keepLines/>
              <w:spacing w:after="120"/>
              <w:jc w:val="both"/>
              <w:rPr>
                <w:rFonts w:eastAsia="SimSun"/>
                <w:lang w:val="en-US"/>
              </w:rPr>
            </w:pPr>
          </w:p>
        </w:tc>
      </w:tr>
      <w:tr w:rsidR="005E57BF" w14:paraId="702ED762" w14:textId="77777777">
        <w:tc>
          <w:tcPr>
            <w:tcW w:w="2093" w:type="dxa"/>
            <w:tcBorders>
              <w:top w:val="single" w:sz="6" w:space="0" w:color="auto"/>
              <w:left w:val="single" w:sz="6" w:space="0" w:color="auto"/>
              <w:bottom w:val="single" w:sz="6" w:space="0" w:color="auto"/>
              <w:right w:val="single" w:sz="6" w:space="0" w:color="auto"/>
            </w:tcBorders>
          </w:tcPr>
          <w:p w14:paraId="43DC11CA" w14:textId="77777777" w:rsidR="005E57BF" w:rsidRDefault="005E57BF">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CA348C6" w14:textId="77777777" w:rsidR="005E57BF" w:rsidRDefault="005E57BF">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F2BBE54" w14:textId="77777777" w:rsidR="005E57BF" w:rsidRDefault="005E57BF">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C3173A8" w14:textId="77777777" w:rsidR="005E57BF" w:rsidRDefault="005E57BF">
            <w:pPr>
              <w:keepLines/>
              <w:spacing w:after="120"/>
              <w:jc w:val="both"/>
              <w:rPr>
                <w:rFonts w:eastAsia="SimSun"/>
                <w:lang w:val="en-US"/>
              </w:rPr>
            </w:pPr>
          </w:p>
        </w:tc>
      </w:tr>
      <w:tr w:rsidR="005E57BF" w14:paraId="1279D1C7" w14:textId="77777777">
        <w:tc>
          <w:tcPr>
            <w:tcW w:w="2093" w:type="dxa"/>
            <w:tcBorders>
              <w:top w:val="single" w:sz="6" w:space="0" w:color="auto"/>
              <w:left w:val="single" w:sz="6" w:space="0" w:color="auto"/>
              <w:bottom w:val="single" w:sz="6" w:space="0" w:color="auto"/>
              <w:right w:val="single" w:sz="6" w:space="0" w:color="auto"/>
            </w:tcBorders>
          </w:tcPr>
          <w:p w14:paraId="5009C542" w14:textId="77777777" w:rsidR="005E57BF" w:rsidRDefault="005E57BF">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1E15C28" w14:textId="77777777" w:rsidR="005E57BF" w:rsidRDefault="005E57BF">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D992293" w14:textId="77777777" w:rsidR="005E57BF" w:rsidRDefault="005E57BF">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6D05C82" w14:textId="77777777" w:rsidR="005E57BF" w:rsidRDefault="005E57BF">
            <w:pPr>
              <w:keepLines/>
              <w:spacing w:after="120"/>
              <w:jc w:val="both"/>
              <w:rPr>
                <w:rFonts w:eastAsia="SimSun"/>
                <w:lang w:val="en-US"/>
              </w:rPr>
            </w:pPr>
          </w:p>
        </w:tc>
      </w:tr>
    </w:tbl>
    <w:p w14:paraId="66717E02" w14:textId="77777777" w:rsidR="005E57BF" w:rsidRDefault="00000000">
      <w:pPr>
        <w:pStyle w:val="Title"/>
      </w:pPr>
      <w:r>
        <w:br w:type="page"/>
      </w:r>
      <w:r>
        <w:lastRenderedPageBreak/>
        <w:t>Phát biểu bài toán</w:t>
      </w:r>
    </w:p>
    <w:p w14:paraId="2AFBEDD7" w14:textId="77777777" w:rsidR="005E57BF" w:rsidRDefault="005E57BF">
      <w:pPr>
        <w:rPr>
          <w:lang w:val="en-US"/>
        </w:rPr>
      </w:pPr>
    </w:p>
    <w:p w14:paraId="1DE02627" w14:textId="77777777" w:rsidR="005E57BF" w:rsidRDefault="00000000">
      <w:pPr>
        <w:spacing w:line="360" w:lineRule="auto"/>
        <w:jc w:val="both"/>
        <w:rPr>
          <w:i/>
          <w:color w:val="0000FF"/>
          <w:lang w:val="en-US"/>
        </w:rPr>
      </w:pPr>
      <w:r>
        <w:rPr>
          <w:i/>
          <w:color w:val="0000FF"/>
          <w:lang w:val="en-US"/>
        </w:rPr>
        <w:t>Trình bày khảo sát hiện trạng:</w:t>
      </w:r>
    </w:p>
    <w:p w14:paraId="3B245FDD" w14:textId="77777777" w:rsidR="005E57BF" w:rsidRDefault="00000000">
      <w:pPr>
        <w:spacing w:line="360" w:lineRule="auto"/>
        <w:ind w:left="720" w:firstLine="720"/>
        <w:jc w:val="both"/>
        <w:rPr>
          <w:i/>
          <w:color w:val="0000FF"/>
          <w:lang w:val="en-US"/>
        </w:rPr>
      </w:pPr>
      <w:r>
        <w:rPr>
          <w:i/>
          <w:color w:val="0000FF"/>
          <w:lang w:val="en-US"/>
        </w:rPr>
        <w:t>Nhu cầu thực tế của đề tài</w:t>
      </w:r>
    </w:p>
    <w:p w14:paraId="7D7E75E0"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Phần mềm quản lý học sinh cấp 3 hiện nay có khá nhiều những chức năng hỗ trợ cho các trường học như sau:</w:t>
      </w:r>
    </w:p>
    <w:p w14:paraId="777D1559"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Hỗ trợ trong việc tuyển sinh và phân lớp: Phần mềm sẽ thu thập các thông tin như thông tin cá nhân của học sinh, học viên như họ tên, nơi ở, giới tính, điểm thi đầu vào để phân loại xếp lớp theo kết quả thi.</w:t>
      </w:r>
    </w:p>
    <w:p w14:paraId="14A8E4A8"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Hỗ trợ việc lưu trữ và tra cứu thông tin:  Có thể tra cứu thông tin học sinh dễ dàng.</w:t>
      </w:r>
    </w:p>
    <w:p w14:paraId="2E58B51C"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Hỗ trợ trong việc quản lý điểm, kết quả học tập: Phần mềm quản lý học sinh sẽ lưu lại thông tin điểm thi từng môn học của học sinh, kết quả sẽ được phần mềm quản lý học sinh cập nhập và sẽ tự động thông báo qua tin nhắn hoặc email. Phần mềm cũng sẽ thống kê điểm, hỗ trợ nhập, xuất báo cáo.</w:t>
      </w:r>
    </w:p>
    <w:p w14:paraId="1C28AFDE"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Hỗ trợ trong việc học sinh bảo lưu hay muốn chuyển sang lớp khác: Nếu sau một thời gian học, những học sinh có ý định bảo lưu hoặc chuyển lớp vì một vấn đề nào đó, phần mềm sẽ lưu thông tin của những học sinh này cho đến lúc khi học quay trở lại trường để học tiếp.</w:t>
      </w:r>
    </w:p>
    <w:p w14:paraId="5FEF9011"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Hỗ trợ trong việc thông báo cho học sinh hoặc phụ huynh học sinh: Phần mềm sẽ nhắn qua tin nhắn điện thoại hay email của học sinh hoặc phụ huynh về những vấn đề thông báo lịch học, nghỉ học để học sinh có thể sắp xếp được thời gian hay thông báo về học phí.</w:t>
      </w:r>
    </w:p>
    <w:p w14:paraId="0476D3C4"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Phần mềm quản lý học sinh trong các trường học giúp nhà trường nắm bắt được chi tiết quá trình học của mỗi học sinh, theo dõi chuyện học tập một cách chi tiết và chặt chẽ xuyên suốt nguyên năm học trong trường.</w:t>
      </w:r>
    </w:p>
    <w:p w14:paraId="5DA6B5C8"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Phần mềm này cũng giúp trường học tối ưu khi lưu trữ và quản lý hồ sơ lý lịch, kết quả học tập của các học sinh.</w:t>
      </w:r>
    </w:p>
    <w:p w14:paraId="5F98A09B" w14:textId="77777777" w:rsidR="005E57BF" w:rsidRDefault="00000000">
      <w:pPr>
        <w:pStyle w:val="NormalWeb"/>
        <w:shd w:val="clear" w:color="auto" w:fill="FFFFFF"/>
        <w:spacing w:before="0" w:beforeAutospacing="0" w:after="120" w:afterAutospacing="0"/>
        <w:ind w:left="720" w:firstLine="720"/>
        <w:rPr>
          <w:iCs/>
          <w:color w:val="000000" w:themeColor="text1"/>
          <w:szCs w:val="20"/>
        </w:rPr>
      </w:pPr>
      <w:r>
        <w:rPr>
          <w:iCs/>
          <w:color w:val="000000" w:themeColor="text1"/>
          <w:szCs w:val="20"/>
        </w:rPr>
        <w:t>Một điểm đáng chú ý và khá nổi bật là phần mềm hỗ trợ rất nhiều cho các trường học trong việc nâng cao được hiệu suất công việc, giảm được một số việc trong các việc hành chính, tránh lãng phí một phần thời gian trong việc sắp xếp và thống kê số liệu, dễ dàng trong việc thống kê và báo cáo số liệu và xuất ra excel nhanh chóng.</w:t>
      </w:r>
    </w:p>
    <w:p w14:paraId="7D564A2C" w14:textId="77777777" w:rsidR="005E57BF" w:rsidRDefault="005E57BF">
      <w:pPr>
        <w:spacing w:line="360" w:lineRule="auto"/>
        <w:jc w:val="both"/>
        <w:rPr>
          <w:i/>
          <w:color w:val="0000FF"/>
          <w:lang w:val="en-US"/>
        </w:rPr>
      </w:pPr>
    </w:p>
    <w:p w14:paraId="72688174" w14:textId="77777777" w:rsidR="005E57BF" w:rsidRDefault="00000000">
      <w:pPr>
        <w:numPr>
          <w:ilvl w:val="1"/>
          <w:numId w:val="3"/>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14:paraId="2E3B2891" w14:textId="77777777" w:rsidR="005E57BF" w:rsidRDefault="00000000">
      <w:pPr>
        <w:spacing w:line="360" w:lineRule="auto"/>
        <w:ind w:left="1080"/>
        <w:jc w:val="both"/>
        <w:rPr>
          <w:iCs/>
          <w:color w:val="000000" w:themeColor="text1"/>
          <w:lang w:val="en-US"/>
        </w:rPr>
      </w:pPr>
      <w:r>
        <w:rPr>
          <w:iCs/>
          <w:color w:val="000000" w:themeColor="text1"/>
          <w:lang w:val="en-US"/>
        </w:rPr>
        <w:t xml:space="preserve">Đơn vị trờng cấp 3 hiện tại gồm 3 khối lớp học, mỗi khối gồm 10 lớp. Có các phòng ban giáo viên, giáo vụ, thư viện,… Nhà trường quản lí thông tin học sinh, lớp học, thông tin điểm cũng như các quy định chung. Hiện nhà trường chỉ lưu trữ các thông tin này bằng excel và văn bản giấy. </w:t>
      </w:r>
    </w:p>
    <w:p w14:paraId="2E900C08" w14:textId="77777777" w:rsidR="005E57BF" w:rsidRDefault="00000000">
      <w:pPr>
        <w:numPr>
          <w:ilvl w:val="1"/>
          <w:numId w:val="3"/>
        </w:numPr>
        <w:spacing w:line="360" w:lineRule="auto"/>
        <w:jc w:val="both"/>
        <w:rPr>
          <w:i/>
          <w:color w:val="0000FF"/>
          <w:lang w:val="en-US"/>
        </w:rPr>
      </w:pPr>
      <w:r>
        <w:rPr>
          <w:i/>
          <w:color w:val="0000FF"/>
          <w:lang w:val="en-US"/>
        </w:rPr>
        <w:lastRenderedPageBreak/>
        <w:t>Các phần mềm cùng loại hiện đang có, hoặc hệ thống Tin học đang được sử dụng</w:t>
      </w:r>
    </w:p>
    <w:p w14:paraId="672A6213" w14:textId="77777777" w:rsidR="005E57BF" w:rsidRDefault="00000000">
      <w:pPr>
        <w:spacing w:line="360" w:lineRule="auto"/>
        <w:ind w:left="1080"/>
        <w:jc w:val="both"/>
        <w:rPr>
          <w:i/>
          <w:color w:val="0000FF"/>
          <w:lang w:val="en-US"/>
        </w:rPr>
      </w:pPr>
      <w:r>
        <w:rPr>
          <w:i/>
          <w:color w:val="0000FF"/>
          <w:lang w:val="en-US"/>
        </w:rPr>
        <w:tab/>
      </w:r>
      <w:r>
        <w:rPr>
          <w:iCs/>
          <w:color w:val="000000" w:themeColor="text1"/>
          <w:lang w:val="en-US" w:eastAsia="zh-CN"/>
        </w:rPr>
        <w:t>Word, excel.</w:t>
      </w:r>
    </w:p>
    <w:p w14:paraId="60016491" w14:textId="77777777" w:rsidR="005E57BF" w:rsidRDefault="00000000">
      <w:pPr>
        <w:numPr>
          <w:ilvl w:val="1"/>
          <w:numId w:val="3"/>
        </w:numPr>
        <w:spacing w:line="360" w:lineRule="auto"/>
        <w:jc w:val="both"/>
        <w:rPr>
          <w:i/>
          <w:color w:val="0000FF"/>
          <w:lang w:val="en-US"/>
        </w:rPr>
      </w:pPr>
      <w:r>
        <w:rPr>
          <w:i/>
          <w:color w:val="0000FF"/>
          <w:lang w:val="en-US"/>
        </w:rPr>
        <w:t>Những hạn chế hay những vấn đề còn tồn tại trong những phần mềm đang có</w:t>
      </w:r>
    </w:p>
    <w:p w14:paraId="307BFD92" w14:textId="77777777" w:rsidR="005E57BF" w:rsidRDefault="00000000">
      <w:pPr>
        <w:widowControl/>
        <w:ind w:firstLine="720"/>
        <w:rPr>
          <w:iCs/>
          <w:color w:val="000000" w:themeColor="text1"/>
          <w:lang w:val="en-US" w:eastAsia="zh-CN"/>
        </w:rPr>
      </w:pPr>
      <w:r>
        <w:rPr>
          <w:iCs/>
          <w:color w:val="000000" w:themeColor="text1"/>
          <w:lang w:val="en-US" w:eastAsia="zh-CN"/>
        </w:rPr>
        <w:tab/>
        <w:t>- Thủ công hay bị nhầm lẫn. ...</w:t>
      </w:r>
    </w:p>
    <w:p w14:paraId="1FBB9D49" w14:textId="77777777" w:rsidR="005E57BF" w:rsidRDefault="00000000">
      <w:pPr>
        <w:widowControl/>
        <w:ind w:left="720" w:firstLine="720"/>
        <w:rPr>
          <w:iCs/>
          <w:color w:val="000000" w:themeColor="text1"/>
          <w:lang w:val="en-US" w:eastAsia="zh-CN"/>
        </w:rPr>
      </w:pPr>
      <w:r>
        <w:rPr>
          <w:iCs/>
          <w:color w:val="000000" w:themeColor="text1"/>
          <w:lang w:val="en-US" w:eastAsia="zh-CN"/>
        </w:rPr>
        <w:t>- Dữ liệu không được bảo mật an toàn. ...</w:t>
      </w:r>
    </w:p>
    <w:p w14:paraId="7B8DCBCA" w14:textId="77777777" w:rsidR="005E57BF" w:rsidRDefault="00000000">
      <w:pPr>
        <w:widowControl/>
        <w:ind w:left="720" w:firstLine="720"/>
        <w:rPr>
          <w:iCs/>
          <w:color w:val="000000" w:themeColor="text1"/>
          <w:lang w:val="en-US" w:eastAsia="zh-CN"/>
        </w:rPr>
      </w:pPr>
      <w:r>
        <w:rPr>
          <w:iCs/>
          <w:color w:val="000000" w:themeColor="text1"/>
          <w:lang w:val="en-US" w:eastAsia="zh-CN"/>
        </w:rPr>
        <w:t xml:space="preserve">- Công việc không được chủ động trong việc xuất nhập mới thông tin học sinh, </w:t>
      </w:r>
      <w:r>
        <w:rPr>
          <w:iCs/>
          <w:color w:val="000000" w:themeColor="text1"/>
          <w:lang w:val="en-US" w:eastAsia="zh-CN"/>
        </w:rPr>
        <w:tab/>
        <w:t>lớp học, điểm ...</w:t>
      </w:r>
    </w:p>
    <w:p w14:paraId="09CFEF29" w14:textId="77777777" w:rsidR="005E57BF" w:rsidRDefault="00000000">
      <w:pPr>
        <w:widowControl/>
        <w:ind w:left="720" w:firstLine="720"/>
        <w:rPr>
          <w:iCs/>
          <w:color w:val="000000" w:themeColor="text1"/>
          <w:lang w:val="en-US" w:eastAsia="zh-CN"/>
        </w:rPr>
      </w:pPr>
      <w:r>
        <w:rPr>
          <w:iCs/>
          <w:color w:val="000000" w:themeColor="text1"/>
          <w:lang w:val="en-US" w:eastAsia="zh-CN"/>
        </w:rPr>
        <w:t>- Không đồng nhất trong quản lý thông tin học sinh, lớp học, điểm ...</w:t>
      </w:r>
    </w:p>
    <w:p w14:paraId="0916A53B" w14:textId="77777777" w:rsidR="005E57BF" w:rsidRDefault="00000000">
      <w:pPr>
        <w:widowControl/>
        <w:ind w:left="720" w:firstLine="720"/>
        <w:rPr>
          <w:iCs/>
          <w:color w:val="000000" w:themeColor="text1"/>
          <w:lang w:val="en-US" w:eastAsia="zh-CN"/>
        </w:rPr>
      </w:pPr>
      <w:r>
        <w:rPr>
          <w:iCs/>
          <w:color w:val="000000" w:themeColor="text1"/>
          <w:lang w:val="en-US" w:eastAsia="zh-CN"/>
        </w:rPr>
        <w:t>- Không quản lý được từ xa, dễ thất thoát dữ liệu. ...</w:t>
      </w:r>
    </w:p>
    <w:p w14:paraId="44CD77CA" w14:textId="77777777" w:rsidR="005E57BF" w:rsidRDefault="00000000">
      <w:pPr>
        <w:widowControl/>
        <w:ind w:left="720" w:firstLine="720"/>
        <w:rPr>
          <w:i/>
          <w:color w:val="0000FF"/>
          <w:lang w:val="en-US"/>
        </w:rPr>
      </w:pPr>
      <w:r>
        <w:rPr>
          <w:iCs/>
          <w:color w:val="000000" w:themeColor="text1"/>
          <w:lang w:val="en-US" w:eastAsia="zh-CN"/>
        </w:rPr>
        <w:t>- Tốn thời gian quản lý, thiếu tính liên kết trong công việc,…</w:t>
      </w:r>
    </w:p>
    <w:p w14:paraId="1979526F" w14:textId="77777777" w:rsidR="005E57BF" w:rsidRDefault="00000000">
      <w:pPr>
        <w:numPr>
          <w:ilvl w:val="0"/>
          <w:numId w:val="3"/>
        </w:numPr>
        <w:spacing w:line="360" w:lineRule="auto"/>
        <w:jc w:val="both"/>
        <w:rPr>
          <w:i/>
          <w:color w:val="0000FF"/>
          <w:lang w:val="en-US"/>
        </w:rPr>
      </w:pPr>
      <w:r>
        <w:rPr>
          <w:i/>
          <w:color w:val="0000FF"/>
          <w:lang w:val="en-US"/>
        </w:rPr>
        <w:t>Xác định các yêu cầu của hệ thống. Có thể trình bày các biểu mẫu và quy định.</w:t>
      </w:r>
    </w:p>
    <w:p w14:paraId="5E5C1BD4" w14:textId="77777777" w:rsidR="005E57BF" w:rsidRDefault="00000000">
      <w:pPr>
        <w:widowControl/>
        <w:ind w:firstLine="720"/>
        <w:rPr>
          <w:iCs/>
          <w:color w:val="000000" w:themeColor="text1"/>
          <w:lang w:val="en-US"/>
        </w:rPr>
      </w:pPr>
      <w:r>
        <w:rPr>
          <w:iCs/>
          <w:color w:val="000000" w:themeColor="text1"/>
          <w:lang w:val="en-US" w:eastAsia="zh-CN"/>
        </w:rPr>
        <w:t>- Tiếp nhận học sinh: Thêm, xóa, cập nhật thông tin của một học sinh.</w:t>
      </w:r>
    </w:p>
    <w:p w14:paraId="0EA47401" w14:textId="77777777" w:rsidR="005E57BF" w:rsidRDefault="00000000">
      <w:pPr>
        <w:widowControl/>
        <w:ind w:firstLine="720"/>
        <w:rPr>
          <w:iCs/>
          <w:color w:val="000000" w:themeColor="text1"/>
          <w:lang w:val="en-US"/>
        </w:rPr>
      </w:pPr>
      <w:r>
        <w:rPr>
          <w:iCs/>
          <w:color w:val="000000" w:themeColor="text1"/>
          <w:lang w:val="en-US" w:eastAsia="zh-CN"/>
        </w:rPr>
        <w:t xml:space="preserve">- Lập danh sách lớp: Thêm, xóa, cập nhật thông tin của một lớp học bao gồm thông </w:t>
      </w:r>
      <w:r>
        <w:rPr>
          <w:iCs/>
          <w:color w:val="000000" w:themeColor="text1"/>
          <w:lang w:val="en-US" w:eastAsia="zh-CN"/>
        </w:rPr>
        <w:tab/>
        <w:t>tin danh sách học sinh trong lớp.</w:t>
      </w:r>
    </w:p>
    <w:p w14:paraId="5602F1A0" w14:textId="77777777" w:rsidR="005E57BF" w:rsidRDefault="00000000">
      <w:pPr>
        <w:widowControl/>
        <w:ind w:firstLine="720"/>
        <w:rPr>
          <w:iCs/>
          <w:color w:val="000000" w:themeColor="text1"/>
          <w:lang w:val="en-US"/>
        </w:rPr>
      </w:pPr>
      <w:r>
        <w:rPr>
          <w:iCs/>
          <w:color w:val="000000" w:themeColor="text1"/>
          <w:lang w:val="en-US" w:eastAsia="zh-CN"/>
        </w:rPr>
        <w:t>- Tra cứu học sinh: tìm kiếm thông tin học sinh theo tên hoặc mã số.</w:t>
      </w:r>
    </w:p>
    <w:p w14:paraId="49FC67DB" w14:textId="77777777" w:rsidR="005E57BF" w:rsidRDefault="00000000">
      <w:pPr>
        <w:widowControl/>
        <w:ind w:firstLine="720"/>
        <w:rPr>
          <w:iCs/>
          <w:color w:val="000000" w:themeColor="text1"/>
          <w:lang w:val="en-US"/>
        </w:rPr>
      </w:pPr>
      <w:r>
        <w:rPr>
          <w:iCs/>
          <w:color w:val="000000" w:themeColor="text1"/>
          <w:lang w:val="en-US" w:eastAsia="zh-CN"/>
        </w:rPr>
        <w:t xml:space="preserve">- Nhập bảng điểm môn: Thêm, xóa, cập nhật thông tin bảng điểm của học sinh theo </w:t>
      </w:r>
      <w:r>
        <w:rPr>
          <w:iCs/>
          <w:color w:val="000000" w:themeColor="text1"/>
          <w:lang w:val="en-US" w:eastAsia="zh-CN"/>
        </w:rPr>
        <w:tab/>
        <w:t xml:space="preserve">lớp, môn học, học kỳ. </w:t>
      </w:r>
    </w:p>
    <w:p w14:paraId="73292980" w14:textId="77777777" w:rsidR="005E57BF" w:rsidRDefault="00000000">
      <w:pPr>
        <w:widowControl/>
        <w:ind w:firstLine="720"/>
        <w:rPr>
          <w:iCs/>
          <w:color w:val="000000" w:themeColor="text1"/>
          <w:lang w:val="en-US"/>
        </w:rPr>
      </w:pPr>
      <w:r>
        <w:rPr>
          <w:iCs/>
          <w:color w:val="000000" w:themeColor="text1"/>
          <w:lang w:val="en-US" w:eastAsia="zh-CN"/>
        </w:rPr>
        <w:t xml:space="preserve">- Lập báo cáo tổng kết: Hiển thị báo cáo về điểm, số lượng đạt, tỉ lệ đạt với mỗi môn </w:t>
      </w:r>
      <w:r>
        <w:rPr>
          <w:iCs/>
          <w:color w:val="000000" w:themeColor="text1"/>
          <w:lang w:val="en-US" w:eastAsia="zh-CN"/>
        </w:rPr>
        <w:tab/>
        <w:t>học và học kỳ.</w:t>
      </w:r>
    </w:p>
    <w:p w14:paraId="0D2A17C0" w14:textId="77777777" w:rsidR="005E57BF" w:rsidRDefault="00000000">
      <w:pPr>
        <w:widowControl/>
        <w:ind w:firstLine="720"/>
        <w:rPr>
          <w:iCs/>
          <w:color w:val="000000" w:themeColor="text1"/>
          <w:lang w:val="en-US" w:eastAsia="zh-CN"/>
        </w:rPr>
      </w:pPr>
      <w:r>
        <w:rPr>
          <w:iCs/>
          <w:color w:val="000000" w:themeColor="text1"/>
          <w:lang w:val="en-US" w:eastAsia="zh-CN"/>
        </w:rPr>
        <w:t xml:space="preserve">- Thay đổi quy định: người dùng có thể thay đổi các quy định như </w:t>
      </w:r>
    </w:p>
    <w:p w14:paraId="22DDEB28" w14:textId="77777777" w:rsidR="005E57BF" w:rsidRDefault="00000000">
      <w:pPr>
        <w:widowControl/>
        <w:ind w:left="720"/>
        <w:rPr>
          <w:iCs/>
          <w:color w:val="000000" w:themeColor="text1"/>
          <w:lang w:val="en-US" w:eastAsia="zh-CN"/>
        </w:rPr>
      </w:pPr>
      <w:r>
        <w:rPr>
          <w:iCs/>
          <w:color w:val="000000" w:themeColor="text1"/>
          <w:lang w:val="en-US" w:eastAsia="zh-CN"/>
        </w:rPr>
        <w:t xml:space="preserve">Thay đổi tuổi tối thiểu, tối đa. </w:t>
      </w:r>
    </w:p>
    <w:p w14:paraId="36931F2B" w14:textId="77777777" w:rsidR="005E57BF" w:rsidRDefault="00000000">
      <w:pPr>
        <w:widowControl/>
        <w:ind w:left="720"/>
        <w:rPr>
          <w:iCs/>
          <w:color w:val="000000" w:themeColor="text1"/>
          <w:lang w:val="en-US" w:eastAsia="zh-CN"/>
        </w:rPr>
      </w:pPr>
      <w:r>
        <w:rPr>
          <w:iCs/>
          <w:color w:val="000000" w:themeColor="text1"/>
          <w:lang w:val="en-US" w:eastAsia="zh-CN"/>
        </w:rPr>
        <w:t xml:space="preserve">Thay đổi sĩ số tối đa của các lớp. </w:t>
      </w:r>
    </w:p>
    <w:p w14:paraId="451F92F5" w14:textId="77777777" w:rsidR="005E57BF" w:rsidRDefault="00000000">
      <w:pPr>
        <w:widowControl/>
        <w:ind w:left="720"/>
        <w:rPr>
          <w:iCs/>
          <w:color w:val="000000" w:themeColor="text1"/>
          <w:lang w:val="en-US" w:eastAsia="zh-CN"/>
        </w:rPr>
      </w:pPr>
      <w:r>
        <w:rPr>
          <w:iCs/>
          <w:color w:val="000000" w:themeColor="text1"/>
          <w:lang w:val="en-US" w:eastAsia="zh-CN"/>
        </w:rPr>
        <w:t xml:space="preserve">Thay đổi số lượng và tên các lớp trong trường. </w:t>
      </w:r>
    </w:p>
    <w:p w14:paraId="67558EC7" w14:textId="77777777" w:rsidR="005E57BF" w:rsidRDefault="00000000">
      <w:pPr>
        <w:widowControl/>
        <w:ind w:left="720"/>
        <w:rPr>
          <w:iCs/>
          <w:color w:val="000000" w:themeColor="text1"/>
          <w:lang w:val="en-US" w:eastAsia="zh-CN"/>
        </w:rPr>
      </w:pPr>
      <w:r>
        <w:rPr>
          <w:iCs/>
          <w:color w:val="000000" w:themeColor="text1"/>
          <w:lang w:val="en-US" w:eastAsia="zh-CN"/>
        </w:rPr>
        <w:t xml:space="preserve">Thay đổi số lượng và tên các môn học. </w:t>
      </w:r>
    </w:p>
    <w:p w14:paraId="585356F6" w14:textId="77777777" w:rsidR="005E57BF" w:rsidRDefault="00000000">
      <w:pPr>
        <w:widowControl/>
        <w:ind w:left="720"/>
        <w:rPr>
          <w:iCs/>
          <w:color w:val="000000" w:themeColor="text1"/>
          <w:lang w:val="en-US" w:eastAsia="zh-CN"/>
        </w:rPr>
      </w:pPr>
      <w:r>
        <w:rPr>
          <w:iCs/>
          <w:color w:val="000000" w:themeColor="text1"/>
          <w:lang w:val="en-US" w:eastAsia="zh-CN"/>
        </w:rPr>
        <w:t xml:space="preserve">Thay đổi điểm chuẩn đánh giá đạt môn. </w:t>
      </w:r>
    </w:p>
    <w:p w14:paraId="103C0013" w14:textId="77777777" w:rsidR="005E57BF" w:rsidRDefault="005E57BF">
      <w:pPr>
        <w:widowControl/>
        <w:ind w:firstLine="720"/>
        <w:rPr>
          <w:iCs/>
          <w:color w:val="000000" w:themeColor="text1"/>
          <w:lang w:val="en-US"/>
        </w:rPr>
      </w:pPr>
    </w:p>
    <w:p w14:paraId="68DB912C" w14:textId="77777777" w:rsidR="005E57BF" w:rsidRDefault="005E57BF">
      <w:pPr>
        <w:spacing w:line="360" w:lineRule="auto"/>
        <w:ind w:left="360"/>
        <w:jc w:val="both"/>
        <w:rPr>
          <w:i/>
          <w:color w:val="0000FF"/>
          <w:lang w:val="en-US"/>
        </w:rPr>
      </w:pPr>
    </w:p>
    <w:sectPr w:rsidR="005E57BF">
      <w:headerReference w:type="default" r:id="rId10"/>
      <w:footerReference w:type="default" r:id="rId11"/>
      <w:pgSz w:w="11907" w:h="1683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5538" w14:textId="77777777" w:rsidR="00B17F54" w:rsidRDefault="00B17F54">
      <w:pPr>
        <w:spacing w:line="240" w:lineRule="auto"/>
      </w:pPr>
      <w:r>
        <w:separator/>
      </w:r>
    </w:p>
  </w:endnote>
  <w:endnote w:type="continuationSeparator" w:id="0">
    <w:p w14:paraId="1DFF1FA3" w14:textId="77777777" w:rsidR="00B17F54" w:rsidRDefault="00B17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70AB" w14:textId="77777777" w:rsidR="005E57BF" w:rsidRDefault="00000000">
    <w:pPr>
      <w:pStyle w:val="Footer"/>
    </w:pPr>
    <w:r>
      <w:rPr>
        <w:noProof/>
        <w:lang w:val="en-US"/>
      </w:rPr>
      <w:drawing>
        <wp:anchor distT="0" distB="0" distL="114300" distR="114300" simplePos="0" relativeHeight="251667968" behindDoc="0" locked="0" layoutInCell="1" allowOverlap="1" wp14:anchorId="673BAFFE" wp14:editId="77DBA1E6">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68"/>
      <w:gridCol w:w="2482"/>
    </w:tblGrid>
    <w:tr w:rsidR="005E57BF" w14:paraId="23C059B3" w14:textId="77777777">
      <w:tc>
        <w:tcPr>
          <w:tcW w:w="6768" w:type="dxa"/>
          <w:tcBorders>
            <w:top w:val="nil"/>
            <w:left w:val="nil"/>
            <w:bottom w:val="nil"/>
            <w:right w:val="nil"/>
          </w:tcBorders>
        </w:tcPr>
        <w:p w14:paraId="6B6DA4FB" w14:textId="77777777" w:rsidR="005E57BF" w:rsidRDefault="00000000">
          <w:pPr>
            <w:rPr>
              <w:lang w:val="en-US"/>
            </w:rPr>
          </w:pPr>
          <w:r>
            <w:rPr>
              <w:noProof/>
              <w:lang w:val="en-US"/>
            </w:rPr>
            <w:drawing>
              <wp:anchor distT="0" distB="0" distL="114300" distR="114300" simplePos="0" relativeHeight="251659264" behindDoc="1" locked="0" layoutInCell="1" allowOverlap="1" wp14:anchorId="757D0898" wp14:editId="58BF9A7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14:paraId="685F1BF4" w14:textId="77777777" w:rsidR="005E57BF" w:rsidRDefault="00000000">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tc>
    </w:tr>
  </w:tbl>
  <w:p w14:paraId="253DFDBF" w14:textId="77777777" w:rsidR="005E57BF" w:rsidRDefault="005E5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B909" w14:textId="77777777" w:rsidR="00B17F54" w:rsidRDefault="00B17F54">
      <w:pPr>
        <w:spacing w:line="240" w:lineRule="auto"/>
      </w:pPr>
      <w:r>
        <w:separator/>
      </w:r>
    </w:p>
  </w:footnote>
  <w:footnote w:type="continuationSeparator" w:id="0">
    <w:p w14:paraId="42867E06" w14:textId="77777777" w:rsidR="00B17F54" w:rsidRDefault="00B17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33B7" w14:textId="77777777" w:rsidR="005E57BF" w:rsidRDefault="00000000">
    <w:pPr>
      <w:pStyle w:val="Header"/>
    </w:pPr>
    <w:r>
      <w:rPr>
        <w:noProof/>
        <w:lang w:val="en-US"/>
      </w:rPr>
      <mc:AlternateContent>
        <mc:Choice Requires="wps">
          <w:drawing>
            <wp:anchor distT="0" distB="0" distL="114300" distR="114300" simplePos="0" relativeHeight="251653632" behindDoc="0" locked="0" layoutInCell="1" allowOverlap="1" wp14:anchorId="3E6D79C9" wp14:editId="08E5E1A6">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0D21906" id="Freeform 1" o:spid="_x0000_s1026" style="position:absolute;margin-left:0;margin-top:0;width:93.15pt;height:813pt;flip:x;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&#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0800" behindDoc="0" locked="0" layoutInCell="1" allowOverlap="1" wp14:anchorId="760E57AC" wp14:editId="1F464E6F">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519C022" w14:textId="77777777" w:rsidR="005E57BF" w:rsidRDefault="005E57BF">
    <w:pPr>
      <w:pStyle w:val="Title"/>
      <w:rPr>
        <w:lang w:val="en-US"/>
      </w:rPr>
    </w:pPr>
  </w:p>
  <w:p w14:paraId="67ECAB38" w14:textId="77777777" w:rsidR="005E57BF" w:rsidRDefault="005E57BF">
    <w:pPr>
      <w:rPr>
        <w:lang w:val="en-US"/>
      </w:rPr>
    </w:pPr>
  </w:p>
  <w:p w14:paraId="7D717F7F" w14:textId="77777777" w:rsidR="005E57BF" w:rsidRDefault="0000000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6352A85" w14:textId="77777777" w:rsidR="005E57BF" w:rsidRDefault="005E57BF">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D374" w14:textId="77777777" w:rsidR="005E57BF" w:rsidRDefault="00000000">
    <w:pPr>
      <w:rPr>
        <w:lang w:val="en-US"/>
      </w:rPr>
    </w:pPr>
    <w:r>
      <w:rPr>
        <w:noProof/>
        <w:lang w:val="en-US"/>
      </w:rPr>
      <w:drawing>
        <wp:anchor distT="0" distB="0" distL="114300" distR="114300" simplePos="0" relativeHeight="251696640" behindDoc="1" locked="0" layoutInCell="1" allowOverlap="1" wp14:anchorId="3FDEF3B5" wp14:editId="67384A08">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5E57BF" w14:paraId="7A554AD1" w14:textId="77777777">
      <w:tc>
        <w:tcPr>
          <w:tcW w:w="6623" w:type="dxa"/>
          <w:shd w:val="clear" w:color="auto" w:fill="auto"/>
        </w:tcPr>
        <w:p w14:paraId="53A4DD95" w14:textId="5D6F3590" w:rsidR="005E57BF" w:rsidRDefault="007747B6">
          <w:pPr>
            <w:pStyle w:val="Header"/>
            <w:rPr>
              <w:color w:val="0000FF"/>
              <w:lang w:val="en-US"/>
            </w:rPr>
          </w:pPr>
          <w:r>
            <w:rPr>
              <w:color w:val="0000FF"/>
              <w:lang w:val="en-US"/>
            </w:rPr>
            <w:t>Phần mềm quản lý học sinh cấp 3</w:t>
          </w:r>
        </w:p>
      </w:tc>
      <w:tc>
        <w:tcPr>
          <w:tcW w:w="2845" w:type="dxa"/>
          <w:shd w:val="clear" w:color="auto" w:fill="auto"/>
        </w:tcPr>
        <w:p w14:paraId="76D5922A" w14:textId="6B9953B2" w:rsidR="005E57BF" w:rsidRDefault="00000000">
          <w:pPr>
            <w:pStyle w:val="Header"/>
            <w:rPr>
              <w:lang w:val="en-US"/>
            </w:rPr>
          </w:pPr>
          <w:r>
            <w:rPr>
              <w:lang w:val="en-US"/>
            </w:rPr>
            <w:t xml:space="preserve">Phiên bản: </w:t>
          </w:r>
          <w:r>
            <w:rPr>
              <w:color w:val="0000FF"/>
              <w:lang w:val="en-US"/>
            </w:rPr>
            <w:t>&lt;</w:t>
          </w:r>
          <w:r w:rsidR="007747B6">
            <w:rPr>
              <w:color w:val="0000FF"/>
              <w:lang w:val="en-US"/>
            </w:rPr>
            <w:t>1.0</w:t>
          </w:r>
          <w:r>
            <w:rPr>
              <w:color w:val="0000FF"/>
              <w:lang w:val="en-US"/>
            </w:rPr>
            <w:t>&gt;</w:t>
          </w:r>
        </w:p>
      </w:tc>
    </w:tr>
    <w:tr w:rsidR="005E57BF" w14:paraId="76D2E3DF" w14:textId="77777777">
      <w:tc>
        <w:tcPr>
          <w:tcW w:w="6623" w:type="dxa"/>
          <w:shd w:val="clear" w:color="auto" w:fill="auto"/>
        </w:tcPr>
        <w:p w14:paraId="352433FB" w14:textId="77777777" w:rsidR="005E57BF" w:rsidRDefault="00000000">
          <w:pPr>
            <w:pStyle w:val="Header"/>
          </w:pPr>
          <w:r>
            <w:t>Phát biểu bài toán</w:t>
          </w:r>
        </w:p>
      </w:tc>
      <w:tc>
        <w:tcPr>
          <w:tcW w:w="2845" w:type="dxa"/>
          <w:shd w:val="clear" w:color="auto" w:fill="auto"/>
        </w:tcPr>
        <w:p w14:paraId="48EAE7FE" w14:textId="040CD9B7" w:rsidR="005E57BF" w:rsidRDefault="00000000">
          <w:pPr>
            <w:pStyle w:val="Header"/>
            <w:rPr>
              <w:lang w:val="en-US"/>
            </w:rPr>
          </w:pPr>
          <w:r>
            <w:rPr>
              <w:lang w:val="en-US"/>
            </w:rPr>
            <w:t xml:space="preserve">Ngày: </w:t>
          </w:r>
          <w:r>
            <w:rPr>
              <w:color w:val="0000FF"/>
              <w:lang w:val="en-US"/>
            </w:rPr>
            <w:t>&lt;</w:t>
          </w:r>
          <w:r w:rsidR="007747B6">
            <w:rPr>
              <w:color w:val="0000FF"/>
              <w:lang w:val="en-US"/>
            </w:rPr>
            <w:t>30</w:t>
          </w:r>
          <w:r>
            <w:rPr>
              <w:color w:val="0000FF"/>
              <w:lang w:val="en-US"/>
            </w:rPr>
            <w:t>/</w:t>
          </w:r>
          <w:r w:rsidR="007747B6">
            <w:rPr>
              <w:color w:val="0000FF"/>
              <w:lang w:val="en-US"/>
            </w:rPr>
            <w:t>12</w:t>
          </w:r>
          <w:r>
            <w:rPr>
              <w:color w:val="0000FF"/>
              <w:lang w:val="en-US"/>
            </w:rPr>
            <w:t>/</w:t>
          </w:r>
          <w:r w:rsidR="007747B6">
            <w:rPr>
              <w:color w:val="0000FF"/>
              <w:lang w:val="en-US"/>
            </w:rPr>
            <w:t>2023</w:t>
          </w:r>
          <w:r>
            <w:rPr>
              <w:color w:val="0000FF"/>
              <w:lang w:val="en-US"/>
            </w:rPr>
            <w:t>&gt;</w:t>
          </w:r>
        </w:p>
      </w:tc>
    </w:tr>
  </w:tbl>
  <w:p w14:paraId="137CD1BC" w14:textId="77777777" w:rsidR="005E57BF" w:rsidRDefault="005E57B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7415235"/>
    <w:multiLevelType w:val="multilevel"/>
    <w:tmpl w:val="47415235"/>
    <w:lvl w:ilvl="0">
      <w:start w:val="1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5A2F0953"/>
    <w:multiLevelType w:val="singleLevel"/>
    <w:tmpl w:val="5A2F0953"/>
    <w:lvl w:ilvl="0">
      <w:numFmt w:val="bullet"/>
      <w:pStyle w:val="ToDoItem"/>
      <w:lvlText w:val="-"/>
      <w:lvlJc w:val="left"/>
      <w:pPr>
        <w:tabs>
          <w:tab w:val="left" w:pos="360"/>
        </w:tabs>
        <w:ind w:left="360" w:hanging="360"/>
      </w:pPr>
      <w:rPr>
        <w:rFonts w:hint="default"/>
      </w:rPr>
    </w:lvl>
  </w:abstractNum>
  <w:num w:numId="1" w16cid:durableId="1191993969">
    <w:abstractNumId w:val="0"/>
  </w:num>
  <w:num w:numId="2" w16cid:durableId="2056464630">
    <w:abstractNumId w:val="2"/>
  </w:num>
  <w:num w:numId="3" w16cid:durableId="186366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40187"/>
    <w:rsid w:val="000519D9"/>
    <w:rsid w:val="000B0CAB"/>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5E57BF"/>
    <w:rsid w:val="006257BE"/>
    <w:rsid w:val="006855DC"/>
    <w:rsid w:val="006E1FA9"/>
    <w:rsid w:val="006E420F"/>
    <w:rsid w:val="006E56E2"/>
    <w:rsid w:val="007338F6"/>
    <w:rsid w:val="007747B6"/>
    <w:rsid w:val="007A1DE8"/>
    <w:rsid w:val="007F21C9"/>
    <w:rsid w:val="008243D9"/>
    <w:rsid w:val="00922040"/>
    <w:rsid w:val="00984338"/>
    <w:rsid w:val="0099744F"/>
    <w:rsid w:val="009B2AFC"/>
    <w:rsid w:val="009F47F5"/>
    <w:rsid w:val="00A544E7"/>
    <w:rsid w:val="00A638EF"/>
    <w:rsid w:val="00A97AD6"/>
    <w:rsid w:val="00B17F54"/>
    <w:rsid w:val="00B871C5"/>
    <w:rsid w:val="00BB5444"/>
    <w:rsid w:val="00BE4660"/>
    <w:rsid w:val="00C74D6D"/>
    <w:rsid w:val="00CA52C8"/>
    <w:rsid w:val="00CC42BC"/>
    <w:rsid w:val="00D234F3"/>
    <w:rsid w:val="00DA2A6D"/>
    <w:rsid w:val="00DC363E"/>
    <w:rsid w:val="00E95D0C"/>
    <w:rsid w:val="00F53DBB"/>
    <w:rsid w:val="00FA2327"/>
    <w:rsid w:val="00FB3FFD"/>
    <w:rsid w:val="031B7C73"/>
    <w:rsid w:val="04293AE6"/>
    <w:rsid w:val="04620C43"/>
    <w:rsid w:val="0FF025D7"/>
    <w:rsid w:val="130954D7"/>
    <w:rsid w:val="13E04B4D"/>
    <w:rsid w:val="1E641DBE"/>
    <w:rsid w:val="1F0A637D"/>
    <w:rsid w:val="1F1A6FD7"/>
    <w:rsid w:val="21501240"/>
    <w:rsid w:val="22C82FC7"/>
    <w:rsid w:val="22E60CFF"/>
    <w:rsid w:val="231259EA"/>
    <w:rsid w:val="235128B9"/>
    <w:rsid w:val="24606757"/>
    <w:rsid w:val="246D18D6"/>
    <w:rsid w:val="28C64EDF"/>
    <w:rsid w:val="2A517621"/>
    <w:rsid w:val="34383EA7"/>
    <w:rsid w:val="39A047C1"/>
    <w:rsid w:val="3D431E55"/>
    <w:rsid w:val="43A057AF"/>
    <w:rsid w:val="45090365"/>
    <w:rsid w:val="4AC12232"/>
    <w:rsid w:val="4C7C2508"/>
    <w:rsid w:val="506437CA"/>
    <w:rsid w:val="518F4BE7"/>
    <w:rsid w:val="52552B51"/>
    <w:rsid w:val="52A85F07"/>
    <w:rsid w:val="55D32E25"/>
    <w:rsid w:val="56B659F0"/>
    <w:rsid w:val="5AD52312"/>
    <w:rsid w:val="5DB2381A"/>
    <w:rsid w:val="5E941DB9"/>
    <w:rsid w:val="67533B42"/>
    <w:rsid w:val="680B7CEE"/>
    <w:rsid w:val="69475245"/>
    <w:rsid w:val="697106DA"/>
    <w:rsid w:val="6E9320E6"/>
    <w:rsid w:val="71CB6648"/>
    <w:rsid w:val="72913987"/>
    <w:rsid w:val="72C81676"/>
    <w:rsid w:val="765A05BC"/>
    <w:rsid w:val="76CB0A82"/>
    <w:rsid w:val="7848393E"/>
    <w:rsid w:val="78FC66BA"/>
    <w:rsid w:val="7B720293"/>
    <w:rsid w:val="7C322D1A"/>
    <w:rsid w:val="7CE5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B1327"/>
  <w15:docId w15:val="{1CFE5289-D95F-4B81-982B-B5CBF0F7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header" w:uiPriority="99"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Body Text 2" w:qFormat="1"/>
    <w:lsdException w:name="Body Text 3"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eastAsia="Times New Roman"/>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BodyText">
    <w:name w:val="Body Text"/>
    <w:basedOn w:val="Normal"/>
    <w:qFormat/>
    <w:pPr>
      <w:keepLines/>
      <w:spacing w:after="120"/>
      <w:ind w:left="720"/>
    </w:pPr>
  </w:style>
  <w:style w:type="paragraph" w:styleId="BodyText2">
    <w:name w:val="Body Text 2"/>
    <w:basedOn w:val="Normal"/>
    <w:qFormat/>
    <w:pPr>
      <w:widowControl/>
      <w:spacing w:line="240" w:lineRule="auto"/>
    </w:pPr>
    <w:rPr>
      <w:snapToGrid w:val="0"/>
      <w:sz w:val="28"/>
    </w:rPr>
  </w:style>
  <w:style w:type="paragraph" w:styleId="BodyText3">
    <w:name w:val="Body Text 3"/>
    <w:basedOn w:val="Normal"/>
    <w:qFormat/>
    <w:pPr>
      <w:widowControl/>
      <w:spacing w:line="240" w:lineRule="auto"/>
    </w:pPr>
    <w:rPr>
      <w:snapToGrid w:val="0"/>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qFormat/>
    <w:pPr>
      <w:tabs>
        <w:tab w:val="center" w:pos="4320"/>
        <w:tab w:val="right" w:pos="8640"/>
      </w:tabs>
    </w:pPr>
  </w:style>
  <w:style w:type="character" w:styleId="FootnoteReference">
    <w:name w:val="footnote reference"/>
    <w:semiHidden/>
    <w:qFormat/>
    <w:rPr>
      <w:sz w:val="20"/>
      <w:vertAlign w:val="superscript"/>
    </w:rPr>
  </w:style>
  <w:style w:type="paragraph" w:styleId="FootnoteText">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unhideWhenUsed/>
    <w:qFormat/>
    <w:pPr>
      <w:widowControl/>
      <w:spacing w:before="100" w:beforeAutospacing="1" w:after="100" w:afterAutospacing="1" w:line="240" w:lineRule="auto"/>
    </w:pPr>
    <w:rPr>
      <w:szCs w:val="24"/>
      <w:lang w:val="en-US"/>
    </w:rPr>
  </w:style>
  <w:style w:type="paragraph" w:styleId="NormalIndent">
    <w:name w:val="Normal Indent"/>
    <w:basedOn w:val="Normal"/>
    <w:pPr>
      <w:ind w:left="900" w:hanging="900"/>
    </w:pPr>
  </w:style>
  <w:style w:type="character" w:styleId="PageNumber">
    <w:name w:val="page number"/>
    <w:basedOn w:val="DefaultParagraphFont"/>
    <w:qFormat/>
  </w:style>
  <w:style w:type="character" w:styleId="Strong">
    <w:name w:val="Strong"/>
    <w:basedOn w:val="DefaultParagraphFont"/>
    <w:qFormat/>
    <w:rPr>
      <w:b/>
      <w:bCs/>
    </w:rPr>
  </w:style>
  <w:style w:type="paragraph" w:styleId="Subtitle">
    <w:name w:val="Subtitle"/>
    <w:basedOn w:val="Normal"/>
    <w:qFormat/>
    <w:pPr>
      <w:spacing w:after="60"/>
      <w:jc w:val="center"/>
    </w:pPr>
    <w:rPr>
      <w:rFonts w:ascii="Arial" w:hAnsi="Arial"/>
      <w:i/>
      <w:sz w:val="36"/>
      <w:lang w:val="en-AU"/>
    </w:rPr>
  </w:style>
  <w:style w:type="table" w:styleId="TableGrid">
    <w:name w:val="Table Grid"/>
    <w:basedOn w:val="TableNormal"/>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jc w:val="center"/>
    </w:pPr>
    <w:rPr>
      <w:rFonts w:ascii="Arial" w:hAnsi="Arial"/>
      <w:b/>
      <w:sz w:val="36"/>
    </w:rPr>
  </w:style>
  <w:style w:type="paragraph" w:styleId="TOC1">
    <w:name w:val="toc 1"/>
    <w:basedOn w:val="Normal"/>
    <w:next w:val="Normal"/>
    <w:semiHidden/>
    <w:qFormat/>
    <w:pPr>
      <w:tabs>
        <w:tab w:val="right" w:pos="9360"/>
      </w:tabs>
      <w:spacing w:before="240" w:after="60"/>
      <w:ind w:right="720"/>
    </w:pPr>
  </w:style>
  <w:style w:type="paragraph" w:styleId="TOC2">
    <w:name w:val="toc 2"/>
    <w:basedOn w:val="Normal"/>
    <w:next w:val="Normal"/>
    <w:semiHidden/>
    <w:qFormat/>
    <w:pPr>
      <w:tabs>
        <w:tab w:val="right" w:pos="9360"/>
      </w:tabs>
      <w:ind w:left="432" w:right="720"/>
    </w:pPr>
  </w:style>
  <w:style w:type="paragraph" w:styleId="TOC3">
    <w:name w:val="toc 3"/>
    <w:basedOn w:val="Normal"/>
    <w:next w:val="Normal"/>
    <w:semiHidden/>
    <w:qFormat/>
    <w:pPr>
      <w:tabs>
        <w:tab w:val="right" w:pos="9360"/>
      </w:tabs>
      <w:ind w:left="864"/>
    </w:pPr>
  </w:style>
  <w:style w:type="paragraph" w:styleId="TOC4">
    <w:name w:val="toc 4"/>
    <w:basedOn w:val="Normal"/>
    <w:next w:val="Normal"/>
    <w:semiHidden/>
    <w:qFormat/>
    <w:pPr>
      <w:ind w:left="600"/>
    </w:pPr>
  </w:style>
  <w:style w:type="paragraph" w:styleId="TOC5">
    <w:name w:val="toc 5"/>
    <w:basedOn w:val="Normal"/>
    <w:next w:val="Normal"/>
    <w:semiHidden/>
    <w:qFormat/>
    <w:pPr>
      <w:ind w:left="800"/>
    </w:pPr>
  </w:style>
  <w:style w:type="paragraph" w:styleId="TOC6">
    <w:name w:val="toc 6"/>
    <w:basedOn w:val="Normal"/>
    <w:next w:val="Normal"/>
    <w:semiHidden/>
    <w:qFormat/>
    <w:pPr>
      <w:ind w:left="1000"/>
    </w:pPr>
  </w:style>
  <w:style w:type="paragraph" w:styleId="TOC7">
    <w:name w:val="toc 7"/>
    <w:basedOn w:val="Normal"/>
    <w:next w:val="Normal"/>
    <w:semiHidden/>
    <w:qFormat/>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paragraph" w:customStyle="1" w:styleId="Paragraph2">
    <w:name w:val="Paragraph2"/>
    <w:basedOn w:val="Normal"/>
    <w:qFormat/>
    <w:pPr>
      <w:spacing w:before="80"/>
      <w:ind w:left="720"/>
      <w:jc w:val="both"/>
    </w:pPr>
    <w:rPr>
      <w:color w:val="000000"/>
      <w:lang w:val="en-AU"/>
    </w:rPr>
  </w:style>
  <w:style w:type="paragraph" w:customStyle="1" w:styleId="Bullet2">
    <w:name w:val="Bullet2"/>
    <w:basedOn w:val="Normal"/>
    <w:qFormat/>
    <w:pPr>
      <w:ind w:left="1440" w:hanging="36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Paragraph1"/>
    <w:qFormat/>
    <w:pPr>
      <w:ind w:left="1530"/>
    </w:pPr>
  </w:style>
  <w:style w:type="paragraph" w:customStyle="1" w:styleId="Bullet1">
    <w:name w:val="Bullet1"/>
    <w:basedOn w:val="Normal"/>
    <w:qFormat/>
    <w:pPr>
      <w:ind w:left="720" w:hanging="432"/>
    </w:pPr>
  </w:style>
  <w:style w:type="paragraph" w:customStyle="1" w:styleId="Paragraph4">
    <w:name w:val="Paragraph4"/>
    <w:basedOn w:val="Paragraph1"/>
    <w:qFormat/>
    <w:pPr>
      <w:ind w:left="2250"/>
    </w:pPr>
  </w:style>
  <w:style w:type="paragraph" w:customStyle="1" w:styleId="ToDoItem">
    <w:name w:val="To Do Item"/>
    <w:basedOn w:val="Normal"/>
    <w:qFormat/>
    <w:pPr>
      <w:numPr>
        <w:numId w:val="2"/>
      </w:numPr>
    </w:pPr>
  </w:style>
  <w:style w:type="character" w:customStyle="1" w:styleId="SoDAField">
    <w:name w:val="SoDA Field"/>
    <w:qFormat/>
    <w:rPr>
      <w:color w:val="0000FF"/>
    </w:rPr>
  </w:style>
  <w:style w:type="character" w:customStyle="1" w:styleId="BalloonTextChar">
    <w:name w:val="Balloon Text Char"/>
    <w:basedOn w:val="DefaultParagraphFont"/>
    <w:link w:val="BalloonText"/>
    <w:qFormat/>
    <w:rPr>
      <w:rFonts w:ascii="Tahoma" w:hAnsi="Tahoma" w:cs="Tahoma"/>
      <w:sz w:val="16"/>
      <w:szCs w:val="16"/>
      <w:lang w:val="vi-VN"/>
    </w:rPr>
  </w:style>
  <w:style w:type="character" w:customStyle="1" w:styleId="HeaderChar">
    <w:name w:val="Header Char"/>
    <w:basedOn w:val="DefaultParagraphFont"/>
    <w:link w:val="Header"/>
    <w:uiPriority w:val="99"/>
    <w:qFormat/>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8</TotalTime>
  <Pages>4</Pages>
  <Words>608</Words>
  <Characters>3466</Characters>
  <Application>Microsoft Office Word</Application>
  <DocSecurity>0</DocSecurity>
  <Lines>28</Lines>
  <Paragraphs>8</Paragraphs>
  <ScaleCrop>false</ScaleCrop>
  <Company>HCMUNS</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DƯƠNG THỊ ÁNH NGUYỆT</cp:lastModifiedBy>
  <cp:revision>2</cp:revision>
  <cp:lastPrinted>2000-10-31T04:37:00Z</cp:lastPrinted>
  <dcterms:created xsi:type="dcterms:W3CDTF">2023-12-30T02:24:00Z</dcterms:created>
  <dcterms:modified xsi:type="dcterms:W3CDTF">2023-12-30T02:24:00Z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D22750F8A7CF4CD9816A3BF86180DF0A</vt:lpwstr>
  </property>
</Properties>
</file>