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49526" w14:textId="0E5593AB" w:rsidR="00BC71FF" w:rsidRPr="00280C92" w:rsidRDefault="00BC71FF">
      <w:pPr>
        <w:keepNext/>
        <w:spacing w:before="240" w:after="120"/>
        <w:rPr>
          <w:rFonts w:ascii="Times New Roman" w:hAnsi="Times New Roman" w:cs="Times New Roman"/>
          <w:b/>
          <w:color w:val="2B547E"/>
          <w:sz w:val="26"/>
          <w:szCs w:val="26"/>
        </w:rPr>
      </w:pPr>
      <w:r w:rsidRPr="00280C92">
        <w:rPr>
          <w:rFonts w:ascii="Times New Roman" w:hAnsi="Times New Roman" w:cs="Times New Roman"/>
          <w:b/>
          <w:color w:val="2B547E"/>
          <w:sz w:val="26"/>
          <w:szCs w:val="26"/>
        </w:rPr>
        <w:t>Lê Duy Việt</w:t>
      </w:r>
    </w:p>
    <w:p w14:paraId="287002C8" w14:textId="059333BD" w:rsidR="00853AB2" w:rsidRPr="00280C92" w:rsidRDefault="00853AB2">
      <w:pPr>
        <w:keepNext/>
        <w:spacing w:before="240" w:after="120"/>
        <w:rPr>
          <w:rFonts w:ascii="Times New Roman" w:hAnsi="Times New Roman" w:cs="Times New Roman"/>
          <w:b/>
          <w:color w:val="2B547E"/>
          <w:sz w:val="26"/>
          <w:szCs w:val="26"/>
        </w:rPr>
      </w:pPr>
      <w:r w:rsidRPr="00280C92">
        <w:rPr>
          <w:rFonts w:ascii="Times New Roman" w:hAnsi="Times New Roman" w:cs="Times New Roman"/>
          <w:b/>
          <w:color w:val="2B547E"/>
          <w:sz w:val="26"/>
          <w:szCs w:val="26"/>
        </w:rPr>
        <w:t>Bài: FewShot_Learning</w:t>
      </w:r>
    </w:p>
    <w:p w14:paraId="49750E89" w14:textId="159FA455" w:rsidR="005D73D2" w:rsidRPr="00280C92" w:rsidRDefault="00853AB2">
      <w:pPr>
        <w:keepNext/>
        <w:spacing w:before="240" w:after="120"/>
        <w:rPr>
          <w:rFonts w:ascii="Times New Roman" w:hAnsi="Times New Roman" w:cs="Times New Roman"/>
          <w:sz w:val="26"/>
          <w:szCs w:val="26"/>
        </w:rPr>
      </w:pPr>
      <w:r w:rsidRPr="00280C92">
        <w:rPr>
          <w:rFonts w:ascii="Times New Roman" w:hAnsi="Times New Roman" w:cs="Times New Roman"/>
          <w:b/>
          <w:color w:val="2B547E"/>
          <w:sz w:val="26"/>
          <w:szCs w:val="26"/>
        </w:rPr>
        <w:t>1.1. Đặt vấn đề và Động lực nghiên cứu</w:t>
      </w:r>
    </w:p>
    <w:p w14:paraId="2ABB6E52" w14:textId="77777777" w:rsidR="005D73D2" w:rsidRPr="00280C92" w:rsidRDefault="00000000">
      <w:pPr>
        <w:spacing w:before="40" w:after="120"/>
        <w:rPr>
          <w:rFonts w:ascii="Times New Roman" w:hAnsi="Times New Roman" w:cs="Times New Roman"/>
          <w:sz w:val="26"/>
          <w:szCs w:val="26"/>
        </w:rPr>
      </w:pPr>
      <w:r w:rsidRPr="00280C92">
        <w:rPr>
          <w:rFonts w:ascii="Times New Roman" w:hAnsi="Times New Roman" w:cs="Times New Roman"/>
          <w:color w:val="2C3E50"/>
          <w:sz w:val="26"/>
          <w:szCs w:val="26"/>
        </w:rPr>
        <w:t>Trong các hệ thống định vị Wi-Fi Fingerprinting truyền thống, các mô hình Deep Learning (DNN, CNN, LSTM) đòi hỏi một số lượng khổng lồ các mẫu RSSI được thu thập tại từng Điểm tham chiếu (Reference Point - RP). Quá trình khảo sát thực địa (Site Survey) này tiêu tốn nhiều thời gian và công sức.</w:t>
      </w:r>
    </w:p>
    <w:p w14:paraId="7383FD61" w14:textId="77777777" w:rsidR="005D73D2" w:rsidRPr="00280C92" w:rsidRDefault="00000000">
      <w:pPr>
        <w:pStyle w:val="ListBullet"/>
        <w:spacing w:before="40" w:after="80"/>
        <w:rPr>
          <w:rFonts w:ascii="Times New Roman" w:hAnsi="Times New Roman" w:cs="Times New Roman"/>
          <w:sz w:val="26"/>
          <w:szCs w:val="26"/>
        </w:rPr>
      </w:pPr>
      <w:r w:rsidRPr="00280C92">
        <w:rPr>
          <w:rFonts w:ascii="Times New Roman" w:hAnsi="Times New Roman" w:cs="Times New Roman"/>
          <w:b/>
          <w:color w:val="1B365D"/>
          <w:sz w:val="26"/>
          <w:szCs w:val="26"/>
        </w:rPr>
        <w:t xml:space="preserve">Hạn chế thiếu dữ liệu: </w:t>
      </w:r>
      <w:r w:rsidRPr="00280C92">
        <w:rPr>
          <w:rFonts w:ascii="Times New Roman" w:hAnsi="Times New Roman" w:cs="Times New Roman"/>
          <w:color w:val="2C3E50"/>
          <w:sz w:val="26"/>
          <w:szCs w:val="26"/>
        </w:rPr>
        <w:t>Khi số lượng mẫu gán nhãn thu thập được tại mỗi RP rất ít (ví dụ m_p = 10 đến 25 mẫu), các mô hình mạng sâu truyền thống bị quá khớp (overfitting) nghiêm trọng, dẫn đến sai số vị trí tăng vọt từ 4.2m lên đến 4.4m.</w:t>
      </w:r>
    </w:p>
    <w:p w14:paraId="299C57EB" w14:textId="77777777" w:rsidR="005D73D2" w:rsidRPr="00280C92" w:rsidRDefault="00000000">
      <w:pPr>
        <w:pStyle w:val="ListBullet"/>
        <w:spacing w:before="40" w:after="80"/>
        <w:rPr>
          <w:rFonts w:ascii="Times New Roman" w:hAnsi="Times New Roman" w:cs="Times New Roman"/>
          <w:sz w:val="26"/>
          <w:szCs w:val="26"/>
        </w:rPr>
      </w:pPr>
      <w:r w:rsidRPr="00280C92">
        <w:rPr>
          <w:rFonts w:ascii="Times New Roman" w:hAnsi="Times New Roman" w:cs="Times New Roman"/>
          <w:b/>
          <w:color w:val="1B365D"/>
          <w:sz w:val="26"/>
          <w:szCs w:val="26"/>
        </w:rPr>
        <w:t xml:space="preserve">Nhiễu tín hiệu: </w:t>
      </w:r>
      <w:r w:rsidRPr="00280C92">
        <w:rPr>
          <w:rFonts w:ascii="Times New Roman" w:hAnsi="Times New Roman" w:cs="Times New Roman"/>
          <w:color w:val="2C3E50"/>
          <w:sz w:val="26"/>
          <w:szCs w:val="26"/>
        </w:rPr>
        <w:t>Tín hiệu Wi-Fi RSSI bị biến động lớn theo thời gian do nhiễu đa đường (multipath propagation), chuyển động của con người và sự che khuất của vật cản.</w:t>
      </w:r>
    </w:p>
    <w:p w14:paraId="6DE59894" w14:textId="6E53A3F8" w:rsidR="005D73D2" w:rsidRPr="00280C92" w:rsidRDefault="00853AB2">
      <w:pPr>
        <w:keepNext/>
        <w:spacing w:before="240" w:after="120"/>
        <w:rPr>
          <w:rFonts w:ascii="Times New Roman" w:hAnsi="Times New Roman" w:cs="Times New Roman"/>
          <w:sz w:val="26"/>
          <w:szCs w:val="26"/>
        </w:rPr>
      </w:pPr>
      <w:r w:rsidRPr="00280C92">
        <w:rPr>
          <w:rFonts w:ascii="Times New Roman" w:hAnsi="Times New Roman" w:cs="Times New Roman"/>
          <w:b/>
          <w:color w:val="2B547E"/>
          <w:sz w:val="26"/>
          <w:szCs w:val="26"/>
        </w:rPr>
        <w:t>1.2. Phương pháp &amp; Kiến trúc mô hình chi tiết</w:t>
      </w:r>
    </w:p>
    <w:p w14:paraId="1C1B472D" w14:textId="77777777" w:rsidR="005D73D2" w:rsidRPr="00280C92" w:rsidRDefault="00000000">
      <w:pPr>
        <w:keepNext/>
        <w:spacing w:before="160" w:after="80"/>
        <w:rPr>
          <w:rFonts w:ascii="Times New Roman" w:hAnsi="Times New Roman" w:cs="Times New Roman"/>
          <w:sz w:val="26"/>
          <w:szCs w:val="26"/>
        </w:rPr>
      </w:pPr>
      <w:r w:rsidRPr="00280C92">
        <w:rPr>
          <w:rFonts w:ascii="Times New Roman" w:hAnsi="Times New Roman" w:cs="Times New Roman"/>
          <w:b/>
          <w:color w:val="4A607A"/>
          <w:sz w:val="26"/>
          <w:szCs w:val="26"/>
        </w:rPr>
        <w:t>a) Temporal Convolutional Network (TCN) Encoder kết hợp Đánh giá Chất lượng Mẫu</w:t>
      </w:r>
    </w:p>
    <w:p w14:paraId="5D8641EB" w14:textId="77777777" w:rsidR="005D73D2" w:rsidRPr="00280C92" w:rsidRDefault="00000000">
      <w:pPr>
        <w:spacing w:before="40" w:after="120"/>
        <w:rPr>
          <w:rFonts w:ascii="Times New Roman" w:hAnsi="Times New Roman" w:cs="Times New Roman"/>
          <w:sz w:val="26"/>
          <w:szCs w:val="26"/>
        </w:rPr>
      </w:pPr>
      <w:r w:rsidRPr="00280C92">
        <w:rPr>
          <w:rFonts w:ascii="Times New Roman" w:hAnsi="Times New Roman" w:cs="Times New Roman"/>
          <w:color w:val="2C3E50"/>
          <w:sz w:val="26"/>
          <w:szCs w:val="26"/>
        </w:rPr>
        <w:t>TCN sử dụng 5 khối Residual Blocks với hệ số giãn (dilation coefficients) lần lượt là 1, 2, 4, 8, 16 và kích thước hạt nhân kernel = 5. Đầu ra của khối residual 5 là một vector embedding 65 chiều: 64 chiều biểu diễn đặc trưng không gian + 1 chiều thể hiện trọng số nghịch đảo ma trận hiệp phương sai S_i^c.</w:t>
      </w:r>
    </w:p>
    <w:p w14:paraId="274BFE11" w14:textId="79854730" w:rsidR="005D73D2" w:rsidRPr="00280C92" w:rsidRDefault="0018014C">
      <w:pPr>
        <w:keepNext/>
        <w:spacing w:before="160" w:after="80"/>
        <w:rPr>
          <w:rFonts w:ascii="Times New Roman" w:hAnsi="Times New Roman" w:cs="Times New Roman"/>
          <w:sz w:val="26"/>
          <w:szCs w:val="26"/>
        </w:rPr>
      </w:pPr>
      <w:r w:rsidRPr="00280C92">
        <w:rPr>
          <w:rFonts w:ascii="Times New Roman" w:hAnsi="Times New Roman" w:cs="Times New Roman"/>
          <w:b/>
          <w:color w:val="4A607A"/>
          <w:sz w:val="26"/>
          <w:szCs w:val="26"/>
        </w:rPr>
        <w:t>b) Bộ lọc Kalman trực tuyến (Online Kalman Filter)</w:t>
      </w:r>
    </w:p>
    <w:p w14:paraId="295E8B0C" w14:textId="77777777" w:rsidR="005D73D2" w:rsidRPr="00280C92" w:rsidRDefault="00000000">
      <w:pPr>
        <w:spacing w:before="40" w:after="120"/>
        <w:rPr>
          <w:rFonts w:ascii="Times New Roman" w:hAnsi="Times New Roman" w:cs="Times New Roman"/>
          <w:sz w:val="26"/>
          <w:szCs w:val="26"/>
        </w:rPr>
      </w:pPr>
      <w:r w:rsidRPr="00280C92">
        <w:rPr>
          <w:rFonts w:ascii="Times New Roman" w:hAnsi="Times New Roman" w:cs="Times New Roman"/>
          <w:color w:val="2C3E50"/>
          <w:sz w:val="26"/>
          <w:szCs w:val="26"/>
        </w:rPr>
        <w:t>Ở giai đoạn online, hệ thống duy trì một cửa sổ thời gian T=10 (gồm 9 đo đạc lịch sử + 1 đo đạc hiện tại). Bộ lọc Kalman ước lượng mức RSSI tối ưu nhất, loại bỏ hoàn toàn các gai nhiễu tín hiệu đột biến trước khi đưa qua mạng encoder.</w:t>
      </w:r>
    </w:p>
    <w:p w14:paraId="2F4925E0" w14:textId="77777777" w:rsidR="005D73D2" w:rsidRPr="00280C92" w:rsidRDefault="00000000">
      <w:pPr>
        <w:pStyle w:val="ListBullet"/>
        <w:spacing w:before="40" w:after="80"/>
        <w:rPr>
          <w:rFonts w:ascii="Times New Roman" w:hAnsi="Times New Roman" w:cs="Times New Roman"/>
          <w:sz w:val="26"/>
          <w:szCs w:val="26"/>
        </w:rPr>
      </w:pPr>
      <w:r w:rsidRPr="00280C92">
        <w:rPr>
          <w:rFonts w:ascii="Times New Roman" w:hAnsi="Times New Roman" w:cs="Times New Roman"/>
          <w:b/>
          <w:color w:val="1B365D"/>
          <w:sz w:val="26"/>
          <w:szCs w:val="26"/>
        </w:rPr>
        <w:t xml:space="preserve">Cắt giảm 75-90% mẫu: </w:t>
      </w:r>
      <w:r w:rsidRPr="00280C92">
        <w:rPr>
          <w:rFonts w:ascii="Times New Roman" w:hAnsi="Times New Roman" w:cs="Times New Roman"/>
          <w:color w:val="2C3E50"/>
          <w:sz w:val="26"/>
          <w:szCs w:val="26"/>
        </w:rPr>
        <w:t>Mô hình Prototypical Network (PN) cho phép hệ thống chỉ cần m_p = 10 đến 25 mẫu support cho mỗi điểm RP, cắt giảm hơn 75% - 90% khối lượng khảo sát thực địa.</w:t>
      </w:r>
    </w:p>
    <w:p w14:paraId="243ED0D4" w14:textId="19873BDF" w:rsidR="005D73D2" w:rsidRPr="00280C92" w:rsidRDefault="00000000">
      <w:pPr>
        <w:pStyle w:val="ListBullet"/>
        <w:spacing w:before="40" w:after="80"/>
        <w:rPr>
          <w:rFonts w:ascii="Times New Roman" w:hAnsi="Times New Roman" w:cs="Times New Roman"/>
          <w:sz w:val="26"/>
          <w:szCs w:val="26"/>
        </w:rPr>
      </w:pPr>
      <w:r w:rsidRPr="00280C92">
        <w:rPr>
          <w:rFonts w:ascii="Times New Roman" w:hAnsi="Times New Roman" w:cs="Times New Roman"/>
          <w:b/>
          <w:color w:val="1B365D"/>
          <w:sz w:val="26"/>
          <w:szCs w:val="26"/>
        </w:rPr>
        <w:t xml:space="preserve">Hiệu năng ấn tượng: </w:t>
      </w:r>
      <w:r w:rsidRPr="00280C92">
        <w:rPr>
          <w:rFonts w:ascii="Times New Roman" w:hAnsi="Times New Roman" w:cs="Times New Roman"/>
          <w:color w:val="2C3E50"/>
          <w:sz w:val="26"/>
          <w:szCs w:val="26"/>
        </w:rPr>
        <w:t>PN đạt sai số 2.3m (trong khi DNN/CNN bị overfitting đạt sai số 4.2m - 4.4m).</w:t>
      </w:r>
      <w:r w:rsidR="00DB0F36" w:rsidRPr="00280C92">
        <w:rPr>
          <w:rFonts w:ascii="Times New Roman" w:hAnsi="Times New Roman" w:cs="Times New Roman"/>
          <w:color w:val="2C3E50"/>
          <w:sz w:val="26"/>
          <w:szCs w:val="26"/>
        </w:rPr>
        <w:t xml:space="preserve"> trên bộ dữ liệu riêng. Chưa thực nghiệm trên UJIIndoorLoc.</w:t>
      </w:r>
    </w:p>
    <w:p w14:paraId="18DE0F50" w14:textId="77777777" w:rsidR="005D73D2" w:rsidRPr="00280C92" w:rsidRDefault="00000000">
      <w:pPr>
        <w:pStyle w:val="ListBullet"/>
        <w:spacing w:before="40" w:after="80"/>
        <w:rPr>
          <w:rFonts w:ascii="Times New Roman" w:hAnsi="Times New Roman" w:cs="Times New Roman"/>
          <w:sz w:val="26"/>
          <w:szCs w:val="26"/>
        </w:rPr>
      </w:pPr>
      <w:r w:rsidRPr="00280C92">
        <w:rPr>
          <w:rFonts w:ascii="Times New Roman" w:hAnsi="Times New Roman" w:cs="Times New Roman"/>
          <w:b/>
          <w:color w:val="1B365D"/>
          <w:sz w:val="26"/>
          <w:szCs w:val="26"/>
        </w:rPr>
        <w:t xml:space="preserve">Hội tụ độ chính xác: </w:t>
      </w:r>
      <w:r w:rsidRPr="00280C92">
        <w:rPr>
          <w:rFonts w:ascii="Times New Roman" w:hAnsi="Times New Roman" w:cs="Times New Roman"/>
          <w:color w:val="2C3E50"/>
          <w:sz w:val="26"/>
          <w:szCs w:val="26"/>
        </w:rPr>
        <w:t>Khi tăng m_p lên 50 và 100 mẫu, sai số của PN hội tụ về mức 0.98m và 0.96m, chứng minh tính ổn định tuyệt đối ngay cả khi dữ liệu cực kỳ thưa thớt.</w:t>
      </w:r>
    </w:p>
    <w:p w14:paraId="6841A61F" w14:textId="77777777" w:rsidR="00BC71FF" w:rsidRPr="00280C92" w:rsidRDefault="00BC71FF" w:rsidP="008272C5">
      <w:pPr>
        <w:pStyle w:val="ListBullet"/>
        <w:numPr>
          <w:ilvl w:val="0"/>
          <w:numId w:val="0"/>
        </w:numPr>
        <w:spacing w:before="40" w:after="80"/>
        <w:rPr>
          <w:rFonts w:ascii="Times New Roman" w:hAnsi="Times New Roman" w:cs="Times New Roman"/>
          <w:sz w:val="26"/>
          <w:szCs w:val="26"/>
        </w:rPr>
      </w:pPr>
    </w:p>
    <w:p w14:paraId="3BDCB164" w14:textId="3BE200B3" w:rsidR="00DB0F36" w:rsidRPr="00280C92" w:rsidRDefault="00DB0F36" w:rsidP="00DB0F36">
      <w:pPr>
        <w:pStyle w:val="ListBullet"/>
        <w:numPr>
          <w:ilvl w:val="0"/>
          <w:numId w:val="0"/>
        </w:numPr>
        <w:spacing w:before="40" w:after="80"/>
        <w:ind w:left="360" w:hanging="360"/>
        <w:rPr>
          <w:rFonts w:ascii="Times New Roman" w:hAnsi="Times New Roman" w:cs="Times New Roman"/>
          <w:sz w:val="26"/>
          <w:szCs w:val="26"/>
        </w:rPr>
      </w:pPr>
      <w:r w:rsidRPr="00280C92">
        <w:rPr>
          <w:rFonts w:ascii="Times New Roman" w:hAnsi="Times New Roman" w:cs="Times New Roman"/>
          <w:sz w:val="26"/>
          <w:szCs w:val="26"/>
        </w:rPr>
        <w:t>Khi thực nghiệm với UJIindoorLoc:</w:t>
      </w:r>
    </w:p>
    <w:p w14:paraId="745DDCDF" w14:textId="01671590" w:rsidR="00DB0F36" w:rsidRPr="00280C92" w:rsidRDefault="00DB0F36" w:rsidP="00DB0F36">
      <w:pPr>
        <w:pStyle w:val="ListBullet"/>
        <w:numPr>
          <w:ilvl w:val="0"/>
          <w:numId w:val="0"/>
        </w:numPr>
        <w:spacing w:before="40" w:after="80"/>
        <w:ind w:left="360" w:hanging="360"/>
        <w:rPr>
          <w:rFonts w:ascii="Times New Roman" w:hAnsi="Times New Roman" w:cs="Times New Roman"/>
          <w:sz w:val="26"/>
          <w:szCs w:val="26"/>
        </w:rPr>
      </w:pPr>
      <w:r w:rsidRPr="00280C92">
        <w:rPr>
          <w:rFonts w:ascii="Times New Roman" w:hAnsi="Times New Roman" w:cs="Times New Roman"/>
          <w:sz w:val="26"/>
          <w:szCs w:val="26"/>
        </w:rPr>
        <w:t>Validation accuracy: 87.1%</w:t>
      </w:r>
    </w:p>
    <w:p w14:paraId="22F2A64C" w14:textId="672AFF95" w:rsidR="00DB0F36" w:rsidRPr="00280C92" w:rsidRDefault="00DB0F36" w:rsidP="00DB0F36">
      <w:pPr>
        <w:pStyle w:val="ListBullet"/>
        <w:spacing w:before="40" w:after="80"/>
        <w:rPr>
          <w:rFonts w:ascii="Times New Roman" w:hAnsi="Times New Roman" w:cs="Times New Roman"/>
          <w:sz w:val="26"/>
          <w:szCs w:val="26"/>
        </w:rPr>
      </w:pPr>
      <w:r w:rsidRPr="00280C92">
        <w:rPr>
          <w:rFonts w:ascii="Times New Roman" w:hAnsi="Times New Roman" w:cs="Times New Roman"/>
          <w:sz w:val="26"/>
          <w:szCs w:val="26"/>
        </w:rPr>
        <w:t xml:space="preserve">Khả năng xác định tòa nhà của mô hình hiện khá tốt </w:t>
      </w:r>
      <m:oMath>
        <m:borderBox>
          <m:borderBoxPr>
            <m:ctrlPr>
              <w:rPr>
                <w:rFonts w:ascii="Cambria Math" w:hAnsi="Cambria Math" w:cs="Times New Roman"/>
                <w:sz w:val="26"/>
                <w:szCs w:val="26"/>
              </w:rPr>
            </m:ctrlPr>
          </m:borderBoxPr>
          <m:e>
            <m:r>
              <w:rPr>
                <w:rFonts w:ascii="Cambria Math" w:hAnsi="Cambria Math" w:cs="Times New Roman"/>
                <w:sz w:val="26"/>
                <w:szCs w:val="26"/>
              </w:rPr>
              <m:t>90.67%</m:t>
            </m:r>
          </m:e>
        </m:borderBox>
      </m:oMath>
    </w:p>
    <w:p w14:paraId="79C7BB0F" w14:textId="26996E58" w:rsidR="00DB0F36" w:rsidRPr="00280C92" w:rsidRDefault="00DB0F36" w:rsidP="00DB0F36">
      <w:pPr>
        <w:pStyle w:val="ListBullet"/>
        <w:spacing w:before="40" w:after="80"/>
        <w:rPr>
          <w:rFonts w:ascii="Times New Roman" w:hAnsi="Times New Roman" w:cs="Times New Roman"/>
          <w:sz w:val="26"/>
          <w:szCs w:val="26"/>
        </w:rPr>
      </w:pPr>
      <w:r w:rsidRPr="00280C92">
        <w:rPr>
          <w:rFonts w:ascii="Times New Roman" w:hAnsi="Times New Roman" w:cs="Times New Roman"/>
          <w:sz w:val="26"/>
          <w:szCs w:val="26"/>
        </w:rPr>
        <w:t xml:space="preserve">Trong khi đó, xác định tầng khó hơn đáng kể </w:t>
      </w:r>
      <m:oMath>
        <m:r>
          <w:rPr>
            <w:rFonts w:ascii="Cambria Math" w:hAnsi="Cambria Math" w:cs="Times New Roman"/>
            <w:sz w:val="26"/>
            <w:szCs w:val="26"/>
          </w:rPr>
          <m:t>65.18%</m:t>
        </m:r>
      </m:oMath>
    </w:p>
    <w:p w14:paraId="4BA565EF" w14:textId="14D18F00" w:rsidR="00DB0F36" w:rsidRPr="00280C92" w:rsidRDefault="00DB0F36" w:rsidP="00DB0F36">
      <w:pPr>
        <w:pStyle w:val="ListBullet"/>
        <w:spacing w:before="40" w:after="80"/>
        <w:rPr>
          <w:rFonts w:ascii="Times New Roman" w:hAnsi="Times New Roman" w:cs="Times New Roman"/>
          <w:sz w:val="26"/>
          <w:szCs w:val="26"/>
        </w:rPr>
      </w:pPr>
      <w:r w:rsidRPr="00280C92">
        <w:rPr>
          <w:rFonts w:ascii="Times New Roman" w:hAnsi="Times New Roman" w:cs="Times New Roman"/>
          <w:sz w:val="26"/>
          <w:szCs w:val="26"/>
        </w:rPr>
        <w:t xml:space="preserve">Khi yêu cầu đồng thời đúng cả tòa nhà và tầng, accuracy còn </w:t>
      </w:r>
      <m:oMath>
        <m:r>
          <w:rPr>
            <w:rFonts w:ascii="Cambria Math" w:hAnsi="Cambria Math" w:cs="Times New Roman"/>
            <w:sz w:val="26"/>
            <w:szCs w:val="26"/>
          </w:rPr>
          <m:t>63.75</m:t>
        </m:r>
      </m:oMath>
    </w:p>
    <w:p w14:paraId="46BFAC6F" w14:textId="5E81424D" w:rsidR="001B4456" w:rsidRPr="00280C92" w:rsidRDefault="00DB0F36" w:rsidP="001B4456">
      <w:pPr>
        <w:pStyle w:val="ListBullet"/>
        <w:spacing w:before="40" w:after="80"/>
        <w:rPr>
          <w:rFonts w:ascii="Times New Roman" w:hAnsi="Times New Roman" w:cs="Times New Roman"/>
          <w:sz w:val="26"/>
          <w:szCs w:val="26"/>
        </w:rPr>
      </w:pPr>
      <w:r w:rsidRPr="00280C92">
        <w:rPr>
          <w:rFonts w:ascii="Times New Roman" w:hAnsi="Times New Roman" w:cs="Times New Roman"/>
          <w:sz w:val="26"/>
          <w:szCs w:val="26"/>
        </w:rPr>
        <w:t>Accuracy xác định chính xác từng RP chỉ đạt</w:t>
      </w:r>
      <w:r w:rsidR="001B4456" w:rsidRPr="00280C92">
        <w:rPr>
          <w:rFonts w:ascii="Times New Roman" w:hAnsi="Times New Roman" w:cs="Times New Roman"/>
          <w:sz w:val="26"/>
          <w:szCs w:val="26"/>
        </w:rPr>
        <w:t xml:space="preserve"> 19.31%</w:t>
      </w:r>
    </w:p>
    <w:p w14:paraId="594E7354" w14:textId="77777777" w:rsidR="00C44C26" w:rsidRPr="00280C92" w:rsidRDefault="00C44C26" w:rsidP="00C44C26">
      <w:pPr>
        <w:pStyle w:val="ListBullet"/>
        <w:numPr>
          <w:ilvl w:val="0"/>
          <w:numId w:val="0"/>
        </w:numPr>
        <w:spacing w:before="40" w:after="80"/>
        <w:ind w:left="360"/>
        <w:rPr>
          <w:rFonts w:ascii="Times New Roman" w:hAnsi="Times New Roman" w:cs="Times New Roman"/>
          <w:sz w:val="26"/>
          <w:szCs w:val="26"/>
        </w:rPr>
      </w:pPr>
    </w:p>
    <w:p w14:paraId="72F06F36" w14:textId="314834FC" w:rsidR="001B4456" w:rsidRPr="00280C92" w:rsidRDefault="00C44C26" w:rsidP="00C44C26">
      <w:pPr>
        <w:pStyle w:val="ListBullet"/>
        <w:numPr>
          <w:ilvl w:val="0"/>
          <w:numId w:val="0"/>
        </w:numPr>
        <w:spacing w:before="40" w:after="80"/>
        <w:ind w:left="360"/>
        <w:rPr>
          <w:rFonts w:ascii="Times New Roman" w:hAnsi="Times New Roman" w:cs="Times New Roman"/>
          <w:sz w:val="26"/>
          <w:szCs w:val="26"/>
        </w:rPr>
      </w:pPr>
      <w:r w:rsidRPr="00280C92">
        <w:rPr>
          <w:rFonts w:ascii="Times New Roman" w:hAnsi="Times New Roman" w:cs="Times New Roman"/>
          <w:sz w:val="26"/>
          <w:szCs w:val="26"/>
        </w:rPr>
        <w:t>Few-shot TCN hiện đạt sai số định vị trung vị 14.77 m trên tập kiểm thử nội bộ và 43.84 m trên tập UJI validation chính thức; sai số trung bình tương ứng là 38.41 m và 69.55 m.</w:t>
      </w:r>
    </w:p>
    <w:p w14:paraId="50072651" w14:textId="4BDEC94A" w:rsidR="00973C19" w:rsidRPr="00280C92" w:rsidRDefault="00853AB2">
      <w:pPr>
        <w:keepNext/>
        <w:spacing w:before="240" w:after="120"/>
        <w:rPr>
          <w:rFonts w:ascii="Times New Roman" w:hAnsi="Times New Roman" w:cs="Times New Roman"/>
          <w:b/>
          <w:color w:val="1B365D"/>
          <w:sz w:val="26"/>
          <w:szCs w:val="26"/>
        </w:rPr>
      </w:pPr>
      <w:r w:rsidRPr="00280C92">
        <w:rPr>
          <w:rFonts w:ascii="Times New Roman" w:hAnsi="Times New Roman" w:cs="Times New Roman"/>
          <w:b/>
          <w:color w:val="1B365D"/>
          <w:sz w:val="26"/>
          <w:szCs w:val="26"/>
        </w:rPr>
        <w:t>Bài báo:</w:t>
      </w:r>
      <w:r w:rsidRPr="00280C92">
        <w:rPr>
          <w:rFonts w:ascii="Times New Roman" w:hAnsi="Times New Roman" w:cs="Times New Roman"/>
          <w:color w:val="2C3E50"/>
          <w:sz w:val="26"/>
          <w:szCs w:val="26"/>
        </w:rPr>
        <w:t xml:space="preserve"> </w:t>
      </w:r>
      <w:r w:rsidRPr="00280C92">
        <w:rPr>
          <w:rFonts w:ascii="Times New Roman" w:hAnsi="Times New Roman" w:cs="Times New Roman"/>
          <w:b/>
          <w:bCs/>
          <w:color w:val="2C3E50"/>
          <w:sz w:val="26"/>
          <w:szCs w:val="26"/>
        </w:rPr>
        <w:t>SE-MTCAELoc</w:t>
      </w:r>
    </w:p>
    <w:p w14:paraId="4777E1DB" w14:textId="6A10F80B" w:rsidR="005D73D2" w:rsidRPr="00280C92" w:rsidRDefault="00853AB2">
      <w:pPr>
        <w:keepNext/>
        <w:spacing w:before="240" w:after="120"/>
        <w:rPr>
          <w:rFonts w:ascii="Times New Roman" w:hAnsi="Times New Roman" w:cs="Times New Roman"/>
          <w:sz w:val="26"/>
          <w:szCs w:val="26"/>
        </w:rPr>
      </w:pPr>
      <w:r w:rsidRPr="00280C92">
        <w:rPr>
          <w:rFonts w:ascii="Times New Roman" w:hAnsi="Times New Roman" w:cs="Times New Roman"/>
          <w:b/>
          <w:color w:val="2B547E"/>
          <w:sz w:val="26"/>
          <w:szCs w:val="26"/>
        </w:rPr>
        <w:t>2.1. Bài báo nói về cái gì (Nội dung chính &amp; Mục tiêu)</w:t>
      </w:r>
    </w:p>
    <w:p w14:paraId="5D205883" w14:textId="77777777" w:rsidR="005D73D2" w:rsidRPr="00280C92" w:rsidRDefault="00000000">
      <w:pPr>
        <w:spacing w:before="40" w:after="120"/>
        <w:rPr>
          <w:rFonts w:ascii="Times New Roman" w:hAnsi="Times New Roman" w:cs="Times New Roman"/>
          <w:sz w:val="26"/>
          <w:szCs w:val="26"/>
        </w:rPr>
      </w:pPr>
      <w:r w:rsidRPr="00280C92">
        <w:rPr>
          <w:rFonts w:ascii="Times New Roman" w:hAnsi="Times New Roman" w:cs="Times New Roman"/>
          <w:color w:val="2C3E50"/>
          <w:sz w:val="26"/>
          <w:szCs w:val="26"/>
        </w:rPr>
        <w:t>Bài báo công bố tháng 02/2026 đề xuất mô hình SE-MTCAELoc nhằm giải quyết bài toán định vị Wi-Fi Fingerprinting trên không gian rộng phức tạp đa tòa nhà, đa tầng. Mục tiêu là đạt độ chính xác phân loại cấu trúc tiệm cận 100% đồng thời tối ưu sai số tọa độ 2D với tốc độ suy luận dưới 1 miligiây.</w:t>
      </w:r>
    </w:p>
    <w:p w14:paraId="3CF07E25" w14:textId="71DD230D" w:rsidR="005D73D2" w:rsidRPr="00280C92" w:rsidRDefault="00853AB2">
      <w:pPr>
        <w:keepNext/>
        <w:spacing w:before="240" w:after="120"/>
        <w:rPr>
          <w:rFonts w:ascii="Times New Roman" w:hAnsi="Times New Roman" w:cs="Times New Roman"/>
          <w:sz w:val="26"/>
          <w:szCs w:val="26"/>
        </w:rPr>
      </w:pPr>
      <w:r w:rsidRPr="00280C92">
        <w:rPr>
          <w:rFonts w:ascii="Times New Roman" w:hAnsi="Times New Roman" w:cs="Times New Roman"/>
          <w:b/>
          <w:color w:val="2B547E"/>
          <w:sz w:val="26"/>
          <w:szCs w:val="26"/>
        </w:rPr>
        <w:t>2.2. Phương pháp sử dụng &amp; Kiến trúc Mô hình (Methodology &amp; Architecture)</w:t>
      </w:r>
    </w:p>
    <w:p w14:paraId="47AC1B45" w14:textId="6F5BEB62" w:rsidR="005D73D2" w:rsidRPr="00280C92" w:rsidRDefault="00BC71FF">
      <w:pPr>
        <w:keepNext/>
        <w:spacing w:before="160" w:after="80"/>
        <w:rPr>
          <w:rFonts w:ascii="Times New Roman" w:hAnsi="Times New Roman" w:cs="Times New Roman"/>
          <w:sz w:val="26"/>
          <w:szCs w:val="26"/>
        </w:rPr>
      </w:pPr>
      <w:r w:rsidRPr="00280C92">
        <w:rPr>
          <w:rFonts w:ascii="Times New Roman" w:hAnsi="Times New Roman" w:cs="Times New Roman"/>
          <w:b/>
          <w:color w:val="4A607A"/>
          <w:sz w:val="26"/>
          <w:szCs w:val="26"/>
        </w:rPr>
        <w:t>a) Cơ chế Chú Ý Squeeze-and-Excitation (SE Attention)</w:t>
      </w:r>
    </w:p>
    <w:p w14:paraId="309EF976" w14:textId="77777777" w:rsidR="005D73D2" w:rsidRPr="00280C92" w:rsidRDefault="00000000">
      <w:pPr>
        <w:pStyle w:val="ListBullet"/>
        <w:spacing w:before="40" w:after="80"/>
        <w:rPr>
          <w:rFonts w:ascii="Times New Roman" w:hAnsi="Times New Roman" w:cs="Times New Roman"/>
          <w:sz w:val="26"/>
          <w:szCs w:val="26"/>
        </w:rPr>
      </w:pPr>
      <w:r w:rsidRPr="00280C92">
        <w:rPr>
          <w:rFonts w:ascii="Times New Roman" w:hAnsi="Times New Roman" w:cs="Times New Roman"/>
          <w:b/>
          <w:color w:val="1B365D"/>
          <w:sz w:val="26"/>
          <w:szCs w:val="26"/>
        </w:rPr>
        <w:t xml:space="preserve">Giai đoạn Squeeze: </w:t>
      </w:r>
      <w:r w:rsidRPr="00280C92">
        <w:rPr>
          <w:rFonts w:ascii="Times New Roman" w:hAnsi="Times New Roman" w:cs="Times New Roman"/>
          <w:color w:val="2C3E50"/>
          <w:sz w:val="26"/>
          <w:szCs w:val="26"/>
        </w:rPr>
        <w:t>Squeeze: Sử dụng Global Average Pooling nén toàn bộ thông tin không gian channel thành 1 giá trị đại diện.</w:t>
      </w:r>
    </w:p>
    <w:p w14:paraId="5DD50413" w14:textId="77777777" w:rsidR="005D73D2" w:rsidRPr="00280C92" w:rsidRDefault="00000000">
      <w:pPr>
        <w:pStyle w:val="ListBullet"/>
        <w:spacing w:before="40" w:after="80"/>
        <w:rPr>
          <w:rFonts w:ascii="Times New Roman" w:hAnsi="Times New Roman" w:cs="Times New Roman"/>
          <w:sz w:val="26"/>
          <w:szCs w:val="26"/>
        </w:rPr>
      </w:pPr>
      <w:r w:rsidRPr="00280C92">
        <w:rPr>
          <w:rFonts w:ascii="Times New Roman" w:hAnsi="Times New Roman" w:cs="Times New Roman"/>
          <w:b/>
          <w:color w:val="1B365D"/>
          <w:sz w:val="26"/>
          <w:szCs w:val="26"/>
        </w:rPr>
        <w:t xml:space="preserve">Giai đoạn Excitation: </w:t>
      </w:r>
      <w:r w:rsidRPr="00280C92">
        <w:rPr>
          <w:rFonts w:ascii="Times New Roman" w:hAnsi="Times New Roman" w:cs="Times New Roman"/>
          <w:color w:val="2C3E50"/>
          <w:sz w:val="26"/>
          <w:szCs w:val="26"/>
        </w:rPr>
        <w:t>Excitation: Sử dụng 2 lớp Fully Connected (FC) với hàm ReLU và Sigmoid để tính toán trọng số kênh linh hoạt.</w:t>
      </w:r>
    </w:p>
    <w:p w14:paraId="500A2F6F" w14:textId="77777777" w:rsidR="005D73D2" w:rsidRPr="00280C92" w:rsidRDefault="00000000">
      <w:pPr>
        <w:pStyle w:val="ListBullet"/>
        <w:spacing w:before="40" w:after="80"/>
        <w:rPr>
          <w:rFonts w:ascii="Times New Roman" w:hAnsi="Times New Roman" w:cs="Times New Roman"/>
          <w:sz w:val="26"/>
          <w:szCs w:val="26"/>
        </w:rPr>
      </w:pPr>
      <w:r w:rsidRPr="00280C92">
        <w:rPr>
          <w:rFonts w:ascii="Times New Roman" w:hAnsi="Times New Roman" w:cs="Times New Roman"/>
          <w:b/>
          <w:color w:val="1B365D"/>
          <w:sz w:val="26"/>
          <w:szCs w:val="26"/>
        </w:rPr>
        <w:t xml:space="preserve">Đột phá SE: </w:t>
      </w:r>
      <w:r w:rsidRPr="00280C92">
        <w:rPr>
          <w:rFonts w:ascii="Times New Roman" w:hAnsi="Times New Roman" w:cs="Times New Roman"/>
          <w:color w:val="2C3E50"/>
          <w:sz w:val="26"/>
          <w:szCs w:val="26"/>
        </w:rPr>
        <w:t>Tác dụng: Tự động khuếch đại các AP quan trọng mang tính phân biệt vị trí cao và triệt tiêu các AP nhiễu hoặc không ổn định.</w:t>
      </w:r>
    </w:p>
    <w:p w14:paraId="31CA89B2" w14:textId="434FC0A8" w:rsidR="005D73D2" w:rsidRPr="00280C92" w:rsidRDefault="00BC71FF">
      <w:pPr>
        <w:keepNext/>
        <w:spacing w:before="160" w:after="80"/>
        <w:rPr>
          <w:rFonts w:ascii="Times New Roman" w:hAnsi="Times New Roman" w:cs="Times New Roman"/>
          <w:sz w:val="26"/>
          <w:szCs w:val="26"/>
        </w:rPr>
      </w:pPr>
      <w:r w:rsidRPr="00280C92">
        <w:rPr>
          <w:rFonts w:ascii="Times New Roman" w:hAnsi="Times New Roman" w:cs="Times New Roman"/>
          <w:b/>
          <w:color w:val="4A607A"/>
          <w:sz w:val="26"/>
          <w:szCs w:val="26"/>
        </w:rPr>
        <w:t>b) Mạng Autoencoder Cuộn (CAE Decoder)</w:t>
      </w:r>
    </w:p>
    <w:p w14:paraId="4211395F" w14:textId="77777777" w:rsidR="005D73D2" w:rsidRPr="00280C92" w:rsidRDefault="00000000">
      <w:pPr>
        <w:spacing w:before="40" w:after="120"/>
        <w:rPr>
          <w:rFonts w:ascii="Times New Roman" w:hAnsi="Times New Roman" w:cs="Times New Roman"/>
          <w:sz w:val="26"/>
          <w:szCs w:val="26"/>
        </w:rPr>
      </w:pPr>
      <w:r w:rsidRPr="00280C92">
        <w:rPr>
          <w:rFonts w:ascii="Times New Roman" w:hAnsi="Times New Roman" w:cs="Times New Roman"/>
          <w:color w:val="2C3E50"/>
          <w:sz w:val="26"/>
          <w:szCs w:val="26"/>
        </w:rPr>
        <w:t>Lớp Decoder tái tạo lại ma trận RSSI sạch từ RSSI bị thêm nhiễu, giúp lớp ẩn Latent Representation của Encoder nén được đặc trưng vị trí cực kỳ chất lượng.</w:t>
      </w:r>
    </w:p>
    <w:p w14:paraId="1056B69A" w14:textId="6C2D2FD9" w:rsidR="005D73D2" w:rsidRPr="00280C92" w:rsidRDefault="00853AB2">
      <w:pPr>
        <w:keepNext/>
        <w:spacing w:before="240" w:after="120"/>
        <w:rPr>
          <w:rFonts w:ascii="Times New Roman" w:hAnsi="Times New Roman" w:cs="Times New Roman"/>
          <w:sz w:val="26"/>
          <w:szCs w:val="26"/>
        </w:rPr>
      </w:pPr>
      <w:r w:rsidRPr="00280C92">
        <w:rPr>
          <w:rFonts w:ascii="Times New Roman" w:hAnsi="Times New Roman" w:cs="Times New Roman"/>
          <w:b/>
          <w:color w:val="2B547E"/>
          <w:sz w:val="26"/>
          <w:szCs w:val="26"/>
        </w:rPr>
        <w:t>2.3. Bộ Dữ Liệu &amp; Kết Quả Thực Nghiệm</w:t>
      </w:r>
    </w:p>
    <w:p w14:paraId="69A7DD7A" w14:textId="77777777" w:rsidR="005D73D2" w:rsidRPr="00280C92" w:rsidRDefault="00000000">
      <w:pPr>
        <w:keepNext/>
        <w:spacing w:before="160" w:after="80"/>
        <w:rPr>
          <w:rFonts w:ascii="Times New Roman" w:hAnsi="Times New Roman" w:cs="Times New Roman"/>
          <w:sz w:val="26"/>
          <w:szCs w:val="26"/>
        </w:rPr>
      </w:pPr>
      <w:r w:rsidRPr="00280C92">
        <w:rPr>
          <w:rFonts w:ascii="Times New Roman" w:hAnsi="Times New Roman" w:cs="Times New Roman"/>
          <w:b/>
          <w:color w:val="4A607A"/>
          <w:sz w:val="26"/>
          <w:szCs w:val="26"/>
        </w:rPr>
        <w:t>a) Kết quả trên Bộ dữ liệu UJIIndoorLoc (520 APs, 3 Tòa nhà, 13 Tầng)</w:t>
      </w:r>
    </w:p>
    <w:p w14:paraId="67E87F9D" w14:textId="77777777" w:rsidR="005D73D2" w:rsidRPr="00280C92" w:rsidRDefault="00000000">
      <w:pPr>
        <w:pStyle w:val="ListBullet"/>
        <w:spacing w:before="40" w:after="80"/>
        <w:rPr>
          <w:rFonts w:ascii="Times New Roman" w:hAnsi="Times New Roman" w:cs="Times New Roman"/>
          <w:sz w:val="26"/>
          <w:szCs w:val="26"/>
        </w:rPr>
      </w:pPr>
      <w:r w:rsidRPr="00280C92">
        <w:rPr>
          <w:rFonts w:ascii="Times New Roman" w:hAnsi="Times New Roman" w:cs="Times New Roman"/>
          <w:b/>
          <w:color w:val="1B365D"/>
          <w:sz w:val="26"/>
          <w:szCs w:val="26"/>
        </w:rPr>
        <w:t xml:space="preserve">Tòa nhà: </w:t>
      </w:r>
      <w:r w:rsidRPr="00280C92">
        <w:rPr>
          <w:rFonts w:ascii="Segoe UI Emoji" w:hAnsi="Segoe UI Emoji" w:cs="Segoe UI Emoji"/>
          <w:color w:val="2C3E50"/>
          <w:sz w:val="26"/>
          <w:szCs w:val="26"/>
        </w:rPr>
        <w:t>🏢</w:t>
      </w:r>
      <w:r w:rsidRPr="00280C92">
        <w:rPr>
          <w:rFonts w:ascii="Times New Roman" w:hAnsi="Times New Roman" w:cs="Times New Roman"/>
          <w:color w:val="2C3E50"/>
          <w:sz w:val="26"/>
          <w:szCs w:val="26"/>
        </w:rPr>
        <w:t xml:space="preserve"> Độ chính xác Phân loại Tòa nhà: 99.57% (F1-score = 0.998).</w:t>
      </w:r>
    </w:p>
    <w:p w14:paraId="5D749242" w14:textId="77777777" w:rsidR="005D73D2" w:rsidRPr="00280C92" w:rsidRDefault="00000000">
      <w:pPr>
        <w:pStyle w:val="ListBullet"/>
        <w:spacing w:before="40" w:after="80"/>
        <w:rPr>
          <w:rFonts w:ascii="Times New Roman" w:hAnsi="Times New Roman" w:cs="Times New Roman"/>
          <w:sz w:val="26"/>
          <w:szCs w:val="26"/>
        </w:rPr>
      </w:pPr>
      <w:r w:rsidRPr="00280C92">
        <w:rPr>
          <w:rFonts w:ascii="Times New Roman" w:hAnsi="Times New Roman" w:cs="Times New Roman"/>
          <w:b/>
          <w:color w:val="1B365D"/>
          <w:sz w:val="26"/>
          <w:szCs w:val="26"/>
        </w:rPr>
        <w:lastRenderedPageBreak/>
        <w:t xml:space="preserve">Tầng: </w:t>
      </w:r>
      <w:r w:rsidRPr="00280C92">
        <w:rPr>
          <w:rFonts w:ascii="Segoe UI Emoji" w:hAnsi="Segoe UI Emoji" w:cs="Segoe UI Emoji"/>
          <w:color w:val="2C3E50"/>
          <w:sz w:val="26"/>
          <w:szCs w:val="26"/>
        </w:rPr>
        <w:t>📶</w:t>
      </w:r>
      <w:r w:rsidRPr="00280C92">
        <w:rPr>
          <w:rFonts w:ascii="Times New Roman" w:hAnsi="Times New Roman" w:cs="Times New Roman"/>
          <w:color w:val="2C3E50"/>
          <w:sz w:val="26"/>
          <w:szCs w:val="26"/>
        </w:rPr>
        <w:t xml:space="preserve"> Độ chính xác Phân loại Tầng: 98.57% (F1-score = 0.990).</w:t>
      </w:r>
    </w:p>
    <w:p w14:paraId="5C1BE137" w14:textId="77777777" w:rsidR="005D73D2" w:rsidRPr="00280C92" w:rsidRDefault="00000000">
      <w:pPr>
        <w:pStyle w:val="ListBullet"/>
        <w:spacing w:before="40" w:after="80"/>
        <w:rPr>
          <w:rFonts w:ascii="Times New Roman" w:hAnsi="Times New Roman" w:cs="Times New Roman"/>
          <w:sz w:val="26"/>
          <w:szCs w:val="26"/>
        </w:rPr>
      </w:pPr>
      <w:r w:rsidRPr="00280C92">
        <w:rPr>
          <w:rFonts w:ascii="Times New Roman" w:hAnsi="Times New Roman" w:cs="Times New Roman"/>
          <w:b/>
          <w:color w:val="1B365D"/>
          <w:sz w:val="26"/>
          <w:szCs w:val="26"/>
        </w:rPr>
        <w:t xml:space="preserve">Sai số MAE 2D: </w:t>
      </w:r>
      <w:r w:rsidRPr="00280C92">
        <w:rPr>
          <w:rFonts w:ascii="Segoe UI Emoji" w:hAnsi="Segoe UI Emoji" w:cs="Segoe UI Emoji"/>
          <w:color w:val="2C3E50"/>
          <w:sz w:val="26"/>
          <w:szCs w:val="26"/>
        </w:rPr>
        <w:t>📍</w:t>
      </w:r>
      <w:r w:rsidRPr="00280C92">
        <w:rPr>
          <w:rFonts w:ascii="Times New Roman" w:hAnsi="Times New Roman" w:cs="Times New Roman"/>
          <w:color w:val="2C3E50"/>
          <w:sz w:val="26"/>
          <w:szCs w:val="26"/>
        </w:rPr>
        <w:t xml:space="preserve"> Sai số Hồi quy Tọa độ 2D (MAE): 5.23 mét (giảm 10.3% sai số so với mô hình không dùng SE Attention - 5.83m).</w:t>
      </w:r>
    </w:p>
    <w:p w14:paraId="349BE2C2" w14:textId="77777777" w:rsidR="005D73D2" w:rsidRPr="00280C92" w:rsidRDefault="00000000">
      <w:pPr>
        <w:pStyle w:val="ListBullet"/>
        <w:spacing w:before="40" w:after="80"/>
        <w:rPr>
          <w:rFonts w:ascii="Times New Roman" w:hAnsi="Times New Roman" w:cs="Times New Roman"/>
          <w:sz w:val="26"/>
          <w:szCs w:val="26"/>
        </w:rPr>
      </w:pPr>
      <w:r w:rsidRPr="00280C92">
        <w:rPr>
          <w:rFonts w:ascii="Times New Roman" w:hAnsi="Times New Roman" w:cs="Times New Roman"/>
          <w:b/>
          <w:color w:val="1B365D"/>
          <w:sz w:val="26"/>
          <w:szCs w:val="26"/>
        </w:rPr>
        <w:t xml:space="preserve">Huấn luyện: </w:t>
      </w:r>
      <w:r w:rsidRPr="00280C92">
        <w:rPr>
          <w:rFonts w:ascii="Segoe UI Emoji" w:hAnsi="Segoe UI Emoji" w:cs="Segoe UI Emoji"/>
          <w:color w:val="2C3E50"/>
          <w:sz w:val="26"/>
          <w:szCs w:val="26"/>
        </w:rPr>
        <w:t>⚡</w:t>
      </w:r>
      <w:r w:rsidRPr="00280C92">
        <w:rPr>
          <w:rFonts w:ascii="Times New Roman" w:hAnsi="Times New Roman" w:cs="Times New Roman"/>
          <w:color w:val="2C3E50"/>
          <w:sz w:val="26"/>
          <w:szCs w:val="26"/>
        </w:rPr>
        <w:t xml:space="preserve"> Thời gian Huấn luyện: 9.83 phút (tính cả pre-training SE-CAE 200 epochs).</w:t>
      </w:r>
    </w:p>
    <w:p w14:paraId="260CD032" w14:textId="0623C955" w:rsidR="005D73D2" w:rsidRPr="00280C92" w:rsidRDefault="00000000" w:rsidP="00BC71FF">
      <w:pPr>
        <w:pStyle w:val="ListBullet"/>
        <w:spacing w:before="40" w:after="80"/>
        <w:rPr>
          <w:rFonts w:ascii="Times New Roman" w:hAnsi="Times New Roman" w:cs="Times New Roman"/>
          <w:sz w:val="26"/>
          <w:szCs w:val="26"/>
        </w:rPr>
      </w:pPr>
      <w:r w:rsidRPr="00280C92">
        <w:rPr>
          <w:rFonts w:ascii="Times New Roman" w:hAnsi="Times New Roman" w:cs="Times New Roman"/>
          <w:b/>
          <w:color w:val="1B365D"/>
          <w:sz w:val="26"/>
          <w:szCs w:val="26"/>
        </w:rPr>
        <w:t xml:space="preserve">Độ trễ suy luận: </w:t>
      </w:r>
      <w:r w:rsidRPr="00280C92">
        <w:rPr>
          <w:rFonts w:ascii="Segoe UI Emoji" w:hAnsi="Segoe UI Emoji" w:cs="Segoe UI Emoji"/>
          <w:color w:val="2C3E50"/>
          <w:sz w:val="26"/>
          <w:szCs w:val="26"/>
        </w:rPr>
        <w:t>⏱️</w:t>
      </w:r>
      <w:r w:rsidRPr="00280C92">
        <w:rPr>
          <w:rFonts w:ascii="Times New Roman" w:hAnsi="Times New Roman" w:cs="Times New Roman"/>
          <w:color w:val="2C3E50"/>
          <w:sz w:val="26"/>
          <w:szCs w:val="26"/>
        </w:rPr>
        <w:t xml:space="preserve"> Độ trễ Suy luận (Inference Latency): 0.347 ms / mẫu -&gt; Đáp ứng định vị thời gian thực vượt trội.</w:t>
      </w:r>
    </w:p>
    <w:p w14:paraId="5AD702CC" w14:textId="7103ADB6" w:rsidR="00BC71FF" w:rsidRPr="00280C92" w:rsidRDefault="00BC71FF" w:rsidP="00BC71FF">
      <w:pPr>
        <w:pStyle w:val="ListBullet"/>
        <w:numPr>
          <w:ilvl w:val="0"/>
          <w:numId w:val="0"/>
        </w:numPr>
        <w:spacing w:before="40" w:after="80"/>
        <w:ind w:left="360" w:hanging="360"/>
        <w:rPr>
          <w:rFonts w:ascii="Times New Roman" w:hAnsi="Times New Roman" w:cs="Times New Roman"/>
          <w:sz w:val="26"/>
          <w:szCs w:val="26"/>
        </w:rPr>
      </w:pPr>
    </w:p>
    <w:p w14:paraId="4549B02D" w14:textId="77777777" w:rsidR="00BC71FF" w:rsidRPr="00280C92" w:rsidRDefault="00BC71FF" w:rsidP="00BC71FF">
      <w:pPr>
        <w:pStyle w:val="ListBullet"/>
        <w:numPr>
          <w:ilvl w:val="0"/>
          <w:numId w:val="0"/>
        </w:numPr>
        <w:spacing w:before="40" w:after="80"/>
        <w:ind w:left="360" w:hanging="360"/>
        <w:rPr>
          <w:rFonts w:ascii="Times New Roman" w:hAnsi="Times New Roman" w:cs="Times New Roman"/>
          <w:sz w:val="26"/>
          <w:szCs w:val="26"/>
        </w:rPr>
      </w:pPr>
    </w:p>
    <w:p w14:paraId="0DBDE1E5" w14:textId="77777777" w:rsidR="008272C5" w:rsidRPr="00280C92" w:rsidRDefault="008272C5" w:rsidP="00BC71FF">
      <w:pPr>
        <w:pStyle w:val="ListBullet"/>
        <w:numPr>
          <w:ilvl w:val="0"/>
          <w:numId w:val="0"/>
        </w:numPr>
        <w:spacing w:before="40" w:after="80"/>
        <w:ind w:left="360" w:hanging="360"/>
        <w:rPr>
          <w:rFonts w:ascii="Times New Roman" w:hAnsi="Times New Roman" w:cs="Times New Roman"/>
          <w:sz w:val="26"/>
          <w:szCs w:val="26"/>
        </w:rPr>
      </w:pPr>
    </w:p>
    <w:p w14:paraId="4C4AE2B5" w14:textId="77777777" w:rsidR="008272C5" w:rsidRPr="00280C92" w:rsidRDefault="008272C5" w:rsidP="00BC71FF">
      <w:pPr>
        <w:pStyle w:val="ListBullet"/>
        <w:numPr>
          <w:ilvl w:val="0"/>
          <w:numId w:val="0"/>
        </w:numPr>
        <w:spacing w:before="40" w:after="80"/>
        <w:ind w:left="360" w:hanging="360"/>
        <w:rPr>
          <w:rFonts w:ascii="Times New Roman" w:hAnsi="Times New Roman" w:cs="Times New Roman"/>
          <w:sz w:val="26"/>
          <w:szCs w:val="26"/>
        </w:rPr>
      </w:pPr>
    </w:p>
    <w:p w14:paraId="38525CB7" w14:textId="77777777" w:rsidR="008272C5" w:rsidRPr="00280C92" w:rsidRDefault="008272C5" w:rsidP="00BC71FF">
      <w:pPr>
        <w:pStyle w:val="ListBullet"/>
        <w:numPr>
          <w:ilvl w:val="0"/>
          <w:numId w:val="0"/>
        </w:numPr>
        <w:spacing w:before="40" w:after="80"/>
        <w:ind w:left="360" w:hanging="360"/>
        <w:rPr>
          <w:rFonts w:ascii="Times New Roman" w:hAnsi="Times New Roman" w:cs="Times New Roman"/>
          <w:sz w:val="26"/>
          <w:szCs w:val="26"/>
        </w:rPr>
      </w:pPr>
    </w:p>
    <w:p w14:paraId="1C675477" w14:textId="77777777" w:rsidR="008272C5" w:rsidRPr="00280C92" w:rsidRDefault="008272C5" w:rsidP="00BC71FF">
      <w:pPr>
        <w:pStyle w:val="ListBullet"/>
        <w:numPr>
          <w:ilvl w:val="0"/>
          <w:numId w:val="0"/>
        </w:numPr>
        <w:spacing w:before="40" w:after="80"/>
        <w:ind w:left="360" w:hanging="360"/>
        <w:rPr>
          <w:rFonts w:ascii="Times New Roman" w:hAnsi="Times New Roman" w:cs="Times New Roman"/>
          <w:sz w:val="26"/>
          <w:szCs w:val="26"/>
        </w:rPr>
      </w:pPr>
    </w:p>
    <w:p w14:paraId="42296FAE" w14:textId="77777777" w:rsidR="008272C5" w:rsidRPr="00280C92" w:rsidRDefault="008272C5" w:rsidP="00BC71FF">
      <w:pPr>
        <w:pStyle w:val="ListBullet"/>
        <w:numPr>
          <w:ilvl w:val="0"/>
          <w:numId w:val="0"/>
        </w:numPr>
        <w:spacing w:before="40" w:after="80"/>
        <w:ind w:left="360" w:hanging="360"/>
        <w:rPr>
          <w:rFonts w:ascii="Times New Roman" w:hAnsi="Times New Roman" w:cs="Times New Roman"/>
          <w:sz w:val="26"/>
          <w:szCs w:val="26"/>
        </w:rPr>
      </w:pPr>
    </w:p>
    <w:p w14:paraId="1B79F1C6" w14:textId="77777777" w:rsidR="008272C5" w:rsidRPr="00280C92" w:rsidRDefault="008272C5" w:rsidP="00BC71FF">
      <w:pPr>
        <w:pStyle w:val="ListBullet"/>
        <w:numPr>
          <w:ilvl w:val="0"/>
          <w:numId w:val="0"/>
        </w:numPr>
        <w:spacing w:before="40" w:after="80"/>
        <w:ind w:left="360" w:hanging="360"/>
        <w:rPr>
          <w:rFonts w:ascii="Times New Roman" w:hAnsi="Times New Roman" w:cs="Times New Roman"/>
          <w:sz w:val="26"/>
          <w:szCs w:val="26"/>
        </w:rPr>
      </w:pPr>
    </w:p>
    <w:p w14:paraId="2F42C10E" w14:textId="77777777" w:rsidR="008272C5" w:rsidRPr="00280C92" w:rsidRDefault="008272C5" w:rsidP="00BC71FF">
      <w:pPr>
        <w:pStyle w:val="ListBullet"/>
        <w:numPr>
          <w:ilvl w:val="0"/>
          <w:numId w:val="0"/>
        </w:numPr>
        <w:spacing w:before="40" w:after="80"/>
        <w:ind w:left="360" w:hanging="360"/>
        <w:rPr>
          <w:rFonts w:ascii="Times New Roman" w:hAnsi="Times New Roman" w:cs="Times New Roman"/>
          <w:sz w:val="26"/>
          <w:szCs w:val="26"/>
        </w:rPr>
      </w:pPr>
    </w:p>
    <w:p w14:paraId="07126F92" w14:textId="77777777" w:rsidR="008272C5" w:rsidRPr="00280C92" w:rsidRDefault="008272C5" w:rsidP="00BC71FF">
      <w:pPr>
        <w:pStyle w:val="ListBullet"/>
        <w:numPr>
          <w:ilvl w:val="0"/>
          <w:numId w:val="0"/>
        </w:numPr>
        <w:spacing w:before="40" w:after="80"/>
        <w:ind w:left="360" w:hanging="360"/>
        <w:rPr>
          <w:rFonts w:ascii="Times New Roman" w:hAnsi="Times New Roman" w:cs="Times New Roman"/>
          <w:sz w:val="26"/>
          <w:szCs w:val="26"/>
        </w:rPr>
      </w:pPr>
    </w:p>
    <w:p w14:paraId="1450B667" w14:textId="7772477C" w:rsidR="008272C5" w:rsidRPr="00280C92" w:rsidRDefault="008272C5">
      <w:pPr>
        <w:rPr>
          <w:rFonts w:ascii="Times New Roman" w:hAnsi="Times New Roman" w:cs="Times New Roman"/>
          <w:sz w:val="26"/>
          <w:szCs w:val="26"/>
        </w:rPr>
      </w:pPr>
      <w:r w:rsidRPr="00280C92">
        <w:rPr>
          <w:rFonts w:ascii="Times New Roman" w:hAnsi="Times New Roman" w:cs="Times New Roman"/>
          <w:sz w:val="26"/>
          <w:szCs w:val="26"/>
        </w:rPr>
        <w:br w:type="page"/>
      </w:r>
    </w:p>
    <w:p w14:paraId="762D577B" w14:textId="77777777" w:rsidR="008272C5" w:rsidRPr="00280C92" w:rsidRDefault="008272C5" w:rsidP="00BC71FF">
      <w:pPr>
        <w:pStyle w:val="ListBullet"/>
        <w:numPr>
          <w:ilvl w:val="0"/>
          <w:numId w:val="0"/>
        </w:numPr>
        <w:spacing w:before="40" w:after="80"/>
        <w:ind w:left="360" w:hanging="360"/>
        <w:rPr>
          <w:rFonts w:ascii="Times New Roman" w:hAnsi="Times New Roman" w:cs="Times New Roman"/>
          <w:sz w:val="26"/>
          <w:szCs w:val="26"/>
        </w:rPr>
      </w:pPr>
    </w:p>
    <w:p w14:paraId="76D77442" w14:textId="1C0E456F" w:rsidR="00BC71FF" w:rsidRPr="00280C92" w:rsidRDefault="00BC71FF" w:rsidP="00BC71FF">
      <w:pPr>
        <w:pStyle w:val="ListBullet"/>
        <w:numPr>
          <w:ilvl w:val="0"/>
          <w:numId w:val="0"/>
        </w:numPr>
        <w:spacing w:before="40" w:after="80"/>
        <w:ind w:left="360" w:hanging="360"/>
        <w:rPr>
          <w:rFonts w:ascii="Times New Roman" w:hAnsi="Times New Roman" w:cs="Times New Roman"/>
          <w:b/>
          <w:color w:val="2B547E"/>
          <w:sz w:val="26"/>
          <w:szCs w:val="26"/>
        </w:rPr>
      </w:pPr>
      <w:r w:rsidRPr="00280C92">
        <w:rPr>
          <w:rFonts w:ascii="Times New Roman" w:hAnsi="Times New Roman" w:cs="Times New Roman"/>
          <w:b/>
          <w:color w:val="2B547E"/>
          <w:sz w:val="26"/>
          <w:szCs w:val="26"/>
        </w:rPr>
        <w:t>Phan Bá Cường</w:t>
      </w:r>
    </w:p>
    <w:p w14:paraId="5B9F0C3F" w14:textId="77777777" w:rsidR="00BC71FF" w:rsidRPr="00280C92" w:rsidRDefault="00BC71FF" w:rsidP="00BC71FF">
      <w:pPr>
        <w:pStyle w:val="ListBullet"/>
        <w:numPr>
          <w:ilvl w:val="0"/>
          <w:numId w:val="0"/>
        </w:numPr>
        <w:spacing w:before="40" w:after="80"/>
        <w:ind w:left="360" w:hanging="36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716"/>
        <w:gridCol w:w="3403"/>
        <w:gridCol w:w="3231"/>
      </w:tblGrid>
      <w:tr w:rsidR="00BC71FF" w:rsidRPr="00280C92" w14:paraId="008DDBDC" w14:textId="77777777" w:rsidTr="00B26BDA">
        <w:tc>
          <w:tcPr>
            <w:tcW w:w="0" w:type="auto"/>
            <w:hideMark/>
          </w:tcPr>
          <w:p w14:paraId="2489F5DE" w14:textId="77777777" w:rsidR="00BC71FF" w:rsidRPr="00280C92" w:rsidRDefault="00BC71FF" w:rsidP="00BC71FF">
            <w:pPr>
              <w:pStyle w:val="ListBullet"/>
              <w:rPr>
                <w:rFonts w:ascii="Times New Roman" w:hAnsi="Times New Roman" w:cs="Times New Roman"/>
                <w:sz w:val="26"/>
                <w:szCs w:val="26"/>
              </w:rPr>
            </w:pPr>
            <w:r w:rsidRPr="00280C92">
              <w:rPr>
                <w:rFonts w:ascii="Times New Roman" w:hAnsi="Times New Roman" w:cs="Times New Roman"/>
                <w:sz w:val="26"/>
                <w:szCs w:val="26"/>
              </w:rPr>
              <w:t>Nội dung</w:t>
            </w:r>
          </w:p>
        </w:tc>
        <w:tc>
          <w:tcPr>
            <w:tcW w:w="0" w:type="auto"/>
            <w:hideMark/>
          </w:tcPr>
          <w:p w14:paraId="5BAA13F2" w14:textId="77777777" w:rsidR="00BC71FF" w:rsidRPr="00280C92" w:rsidRDefault="00BC71FF" w:rsidP="00B26BDA">
            <w:pPr>
              <w:spacing w:after="160" w:line="259" w:lineRule="auto"/>
              <w:rPr>
                <w:rFonts w:ascii="Times New Roman" w:hAnsi="Times New Roman" w:cs="Times New Roman"/>
                <w:b/>
                <w:bCs/>
                <w:sz w:val="26"/>
                <w:szCs w:val="26"/>
              </w:rPr>
            </w:pPr>
            <w:r w:rsidRPr="00280C92">
              <w:rPr>
                <w:rFonts w:ascii="Times New Roman" w:hAnsi="Times New Roman" w:cs="Times New Roman"/>
                <w:b/>
                <w:bCs/>
                <w:sz w:val="26"/>
                <w:szCs w:val="26"/>
              </w:rPr>
              <w:t>Bài báo CCpos gốc</w:t>
            </w:r>
          </w:p>
        </w:tc>
        <w:tc>
          <w:tcPr>
            <w:tcW w:w="0" w:type="auto"/>
            <w:hideMark/>
          </w:tcPr>
          <w:p w14:paraId="26CC2400" w14:textId="77777777" w:rsidR="00BC71FF" w:rsidRPr="00280C92" w:rsidRDefault="00BC71FF" w:rsidP="00B26BDA">
            <w:pPr>
              <w:spacing w:after="160" w:line="259" w:lineRule="auto"/>
              <w:rPr>
                <w:rFonts w:ascii="Times New Roman" w:hAnsi="Times New Roman" w:cs="Times New Roman"/>
                <w:b/>
                <w:bCs/>
                <w:sz w:val="26"/>
                <w:szCs w:val="26"/>
              </w:rPr>
            </w:pPr>
            <w:r w:rsidRPr="00280C92">
              <w:rPr>
                <w:rFonts w:ascii="Times New Roman" w:hAnsi="Times New Roman" w:cs="Times New Roman"/>
                <w:b/>
                <w:bCs/>
                <w:sz w:val="26"/>
                <w:szCs w:val="26"/>
              </w:rPr>
              <w:t>Mô hình hiện tại</w:t>
            </w:r>
          </w:p>
        </w:tc>
      </w:tr>
      <w:tr w:rsidR="00BC71FF" w:rsidRPr="00280C92" w14:paraId="4832DFE1" w14:textId="77777777" w:rsidTr="00B26BDA">
        <w:tc>
          <w:tcPr>
            <w:tcW w:w="0" w:type="auto"/>
            <w:hideMark/>
          </w:tcPr>
          <w:p w14:paraId="5D3841D0"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sz w:val="26"/>
                <w:szCs w:val="26"/>
              </w:rPr>
              <w:t>Khử nhiễu / trích xuất đặc trưng</w:t>
            </w:r>
          </w:p>
        </w:tc>
        <w:tc>
          <w:tcPr>
            <w:tcW w:w="0" w:type="auto"/>
            <w:hideMark/>
          </w:tcPr>
          <w:p w14:paraId="5241BFEC"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sz w:val="26"/>
                <w:szCs w:val="26"/>
              </w:rPr>
              <w:t>CDAE</w:t>
            </w:r>
          </w:p>
        </w:tc>
        <w:tc>
          <w:tcPr>
            <w:tcW w:w="0" w:type="auto"/>
            <w:hideMark/>
          </w:tcPr>
          <w:p w14:paraId="3F6CB39A"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sz w:val="26"/>
                <w:szCs w:val="26"/>
              </w:rPr>
              <w:t>Vẫn dùng CDAE</w:t>
            </w:r>
          </w:p>
        </w:tc>
      </w:tr>
      <w:tr w:rsidR="00BC71FF" w:rsidRPr="00280C92" w14:paraId="2EC04DD9" w14:textId="77777777" w:rsidTr="00B26BDA">
        <w:tc>
          <w:tcPr>
            <w:tcW w:w="0" w:type="auto"/>
            <w:hideMark/>
          </w:tcPr>
          <w:p w14:paraId="62C398C6"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sz w:val="26"/>
                <w:szCs w:val="26"/>
              </w:rPr>
              <w:t>Position feature extractor</w:t>
            </w:r>
          </w:p>
        </w:tc>
        <w:tc>
          <w:tcPr>
            <w:tcW w:w="0" w:type="auto"/>
            <w:hideMark/>
          </w:tcPr>
          <w:p w14:paraId="04C8BC33"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sz w:val="26"/>
                <w:szCs w:val="26"/>
              </w:rPr>
              <w:t>CNN</w:t>
            </w:r>
          </w:p>
        </w:tc>
        <w:tc>
          <w:tcPr>
            <w:tcW w:w="0" w:type="auto"/>
            <w:hideMark/>
          </w:tcPr>
          <w:p w14:paraId="23E8A2F5"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sz w:val="26"/>
                <w:szCs w:val="26"/>
              </w:rPr>
              <w:t>Vẫn dùng CNN</w:t>
            </w:r>
          </w:p>
        </w:tc>
      </w:tr>
      <w:tr w:rsidR="00BC71FF" w:rsidRPr="00280C92" w14:paraId="3842DD3E" w14:textId="77777777" w:rsidTr="00B26BDA">
        <w:tc>
          <w:tcPr>
            <w:tcW w:w="0" w:type="auto"/>
            <w:hideMark/>
          </w:tcPr>
          <w:p w14:paraId="22774431"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sz w:val="26"/>
                <w:szCs w:val="26"/>
              </w:rPr>
              <w:t>Position head</w:t>
            </w:r>
          </w:p>
        </w:tc>
        <w:tc>
          <w:tcPr>
            <w:tcW w:w="0" w:type="auto"/>
            <w:hideMark/>
          </w:tcPr>
          <w:p w14:paraId="547FD4C8"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sz w:val="26"/>
                <w:szCs w:val="26"/>
              </w:rPr>
              <w:t>Fully connected trực tiếp ra tọa độ, output ReLU</w:t>
            </w:r>
          </w:p>
        </w:tc>
        <w:tc>
          <w:tcPr>
            <w:tcW w:w="0" w:type="auto"/>
            <w:hideMark/>
          </w:tcPr>
          <w:p w14:paraId="4712D359"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b/>
                <w:bCs/>
                <w:sz w:val="26"/>
                <w:szCs w:val="26"/>
              </w:rPr>
              <w:t>MLP 256 → 64 → 2</w:t>
            </w:r>
            <w:r w:rsidRPr="00280C92">
              <w:rPr>
                <w:rFonts w:ascii="Times New Roman" w:hAnsi="Times New Roman" w:cs="Times New Roman"/>
                <w:sz w:val="26"/>
                <w:szCs w:val="26"/>
              </w:rPr>
              <w:t>, output Linear</w:t>
            </w:r>
          </w:p>
        </w:tc>
      </w:tr>
      <w:tr w:rsidR="00BC71FF" w:rsidRPr="00280C92" w14:paraId="27E29240" w14:textId="77777777" w:rsidTr="00B26BDA">
        <w:tc>
          <w:tcPr>
            <w:tcW w:w="0" w:type="auto"/>
            <w:hideMark/>
          </w:tcPr>
          <w:p w14:paraId="782E5A2D"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sz w:val="26"/>
                <w:szCs w:val="26"/>
              </w:rPr>
              <w:t>Fine-tune</w:t>
            </w:r>
          </w:p>
        </w:tc>
        <w:tc>
          <w:tcPr>
            <w:tcW w:w="0" w:type="auto"/>
            <w:hideMark/>
          </w:tcPr>
          <w:p w14:paraId="25467B91"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sz w:val="26"/>
                <w:szCs w:val="26"/>
              </w:rPr>
              <w:t>Không mô tả fine-tune riêng block cuối</w:t>
            </w:r>
          </w:p>
        </w:tc>
        <w:tc>
          <w:tcPr>
            <w:tcW w:w="0" w:type="auto"/>
            <w:hideMark/>
          </w:tcPr>
          <w:p w14:paraId="1BFF3009"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b/>
                <w:bCs/>
                <w:sz w:val="26"/>
                <w:szCs w:val="26"/>
              </w:rPr>
              <w:t>Fine-tune CNN block cuối + MLP</w:t>
            </w:r>
          </w:p>
        </w:tc>
      </w:tr>
      <w:tr w:rsidR="00BC71FF" w:rsidRPr="00280C92" w14:paraId="1E1E7289" w14:textId="77777777" w:rsidTr="00B26BDA">
        <w:tc>
          <w:tcPr>
            <w:tcW w:w="0" w:type="auto"/>
            <w:hideMark/>
          </w:tcPr>
          <w:p w14:paraId="3A1177F1"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sz w:val="26"/>
                <w:szCs w:val="26"/>
              </w:rPr>
              <w:t>Building/Floor hỗ trợ Position</w:t>
            </w:r>
          </w:p>
        </w:tc>
        <w:tc>
          <w:tcPr>
            <w:tcW w:w="0" w:type="auto"/>
            <w:hideMark/>
          </w:tcPr>
          <w:p w14:paraId="4B333875"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sz w:val="26"/>
                <w:szCs w:val="26"/>
              </w:rPr>
              <w:t>Không đưa trực tiếp vào Position head</w:t>
            </w:r>
          </w:p>
        </w:tc>
        <w:tc>
          <w:tcPr>
            <w:tcW w:w="0" w:type="auto"/>
            <w:hideMark/>
          </w:tcPr>
          <w:p w14:paraId="0709CD87"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b/>
                <w:bCs/>
                <w:sz w:val="26"/>
                <w:szCs w:val="26"/>
              </w:rPr>
              <w:t>Đưa xác suất Building/Floor vào MLP</w:t>
            </w:r>
          </w:p>
        </w:tc>
      </w:tr>
      <w:tr w:rsidR="00BC71FF" w:rsidRPr="00280C92" w14:paraId="6C490085" w14:textId="77777777" w:rsidTr="00B26BDA">
        <w:tc>
          <w:tcPr>
            <w:tcW w:w="0" w:type="auto"/>
            <w:hideMark/>
          </w:tcPr>
          <w:p w14:paraId="111CB7FB"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sz w:val="26"/>
                <w:szCs w:val="26"/>
              </w:rPr>
              <w:t>Mean error</w:t>
            </w:r>
          </w:p>
        </w:tc>
        <w:tc>
          <w:tcPr>
            <w:tcW w:w="0" w:type="auto"/>
            <w:hideMark/>
          </w:tcPr>
          <w:p w14:paraId="15CAD33B"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b/>
                <w:bCs/>
                <w:sz w:val="26"/>
                <w:szCs w:val="26"/>
              </w:rPr>
              <w:t>12.4 m</w:t>
            </w:r>
          </w:p>
        </w:tc>
        <w:tc>
          <w:tcPr>
            <w:tcW w:w="0" w:type="auto"/>
            <w:hideMark/>
          </w:tcPr>
          <w:p w14:paraId="21163702"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b/>
                <w:bCs/>
                <w:sz w:val="26"/>
                <w:szCs w:val="26"/>
              </w:rPr>
              <w:t>11.65 m</w:t>
            </w:r>
          </w:p>
        </w:tc>
      </w:tr>
      <w:tr w:rsidR="00BC71FF" w:rsidRPr="00280C92" w14:paraId="0A5D753E" w14:textId="77777777" w:rsidTr="00B26BDA">
        <w:tc>
          <w:tcPr>
            <w:tcW w:w="0" w:type="auto"/>
            <w:hideMark/>
          </w:tcPr>
          <w:p w14:paraId="47A5E261"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sz w:val="26"/>
                <w:szCs w:val="26"/>
              </w:rPr>
              <w:t>Building accuracy</w:t>
            </w:r>
          </w:p>
        </w:tc>
        <w:tc>
          <w:tcPr>
            <w:tcW w:w="0" w:type="auto"/>
            <w:hideMark/>
          </w:tcPr>
          <w:p w14:paraId="41EA8B04"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b/>
                <w:bCs/>
                <w:sz w:val="26"/>
                <w:szCs w:val="26"/>
              </w:rPr>
              <w:t>99.6%</w:t>
            </w:r>
          </w:p>
        </w:tc>
        <w:tc>
          <w:tcPr>
            <w:tcW w:w="0" w:type="auto"/>
            <w:hideMark/>
          </w:tcPr>
          <w:p w14:paraId="5DE3E1E2"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b/>
                <w:bCs/>
                <w:sz w:val="26"/>
                <w:szCs w:val="26"/>
              </w:rPr>
              <w:t>99.55%</w:t>
            </w:r>
          </w:p>
        </w:tc>
      </w:tr>
      <w:tr w:rsidR="00BC71FF" w:rsidRPr="00280C92" w14:paraId="79D11BED" w14:textId="77777777" w:rsidTr="00B26BDA">
        <w:tc>
          <w:tcPr>
            <w:tcW w:w="0" w:type="auto"/>
            <w:hideMark/>
          </w:tcPr>
          <w:p w14:paraId="3E6792B5"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sz w:val="26"/>
                <w:szCs w:val="26"/>
              </w:rPr>
              <w:t>Floor accuracy</w:t>
            </w:r>
          </w:p>
        </w:tc>
        <w:tc>
          <w:tcPr>
            <w:tcW w:w="0" w:type="auto"/>
            <w:hideMark/>
          </w:tcPr>
          <w:p w14:paraId="2673F2A9"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b/>
                <w:bCs/>
                <w:sz w:val="26"/>
                <w:szCs w:val="26"/>
              </w:rPr>
              <w:t>95.3%</w:t>
            </w:r>
          </w:p>
        </w:tc>
        <w:tc>
          <w:tcPr>
            <w:tcW w:w="0" w:type="auto"/>
            <w:hideMark/>
          </w:tcPr>
          <w:p w14:paraId="49310D1E" w14:textId="77777777" w:rsidR="00BC71FF" w:rsidRPr="00280C92" w:rsidRDefault="00BC71FF" w:rsidP="00B26BDA">
            <w:pPr>
              <w:spacing w:after="160" w:line="259" w:lineRule="auto"/>
              <w:rPr>
                <w:rFonts w:ascii="Times New Roman" w:hAnsi="Times New Roman" w:cs="Times New Roman"/>
                <w:sz w:val="26"/>
                <w:szCs w:val="26"/>
              </w:rPr>
            </w:pPr>
            <w:r w:rsidRPr="00280C92">
              <w:rPr>
                <w:rFonts w:ascii="Times New Roman" w:hAnsi="Times New Roman" w:cs="Times New Roman"/>
                <w:b/>
                <w:bCs/>
                <w:sz w:val="26"/>
                <w:szCs w:val="26"/>
              </w:rPr>
              <w:t>92.89%</w:t>
            </w:r>
          </w:p>
        </w:tc>
      </w:tr>
    </w:tbl>
    <w:p w14:paraId="66293FBE" w14:textId="77777777" w:rsidR="00BC71FF" w:rsidRPr="00280C92" w:rsidRDefault="00BC71FF" w:rsidP="00BC71FF">
      <w:pPr>
        <w:rPr>
          <w:rFonts w:ascii="Times New Roman" w:hAnsi="Times New Roman" w:cs="Times New Roman"/>
          <w:sz w:val="26"/>
          <w:szCs w:val="26"/>
        </w:rPr>
      </w:pPr>
    </w:p>
    <w:p w14:paraId="4087624B" w14:textId="77777777" w:rsidR="00280C92" w:rsidRPr="00280C92" w:rsidRDefault="00280C92" w:rsidP="00280C92">
      <w:pPr>
        <w:pStyle w:val="Heading1"/>
        <w:spacing w:before="180" w:after="100"/>
        <w:rPr>
          <w:rFonts w:ascii="Times New Roman" w:hAnsi="Times New Roman" w:cs="Times New Roman"/>
          <w:sz w:val="26"/>
          <w:szCs w:val="26"/>
        </w:rPr>
      </w:pPr>
      <w:r w:rsidRPr="00280C92">
        <w:rPr>
          <w:rFonts w:ascii="Times New Roman" w:eastAsia="Times New Roman" w:hAnsi="Times New Roman" w:cs="Times New Roman"/>
          <w:color w:val="1F4E79"/>
          <w:sz w:val="26"/>
          <w:szCs w:val="26"/>
        </w:rPr>
        <w:t>MLP cơ bản: thay đầu hồi quy trực tiếp bằng ánh xạ phi tuyến</w:t>
      </w:r>
    </w:p>
    <w:p w14:paraId="24D2AE9D" w14:textId="77777777" w:rsidR="00280C92" w:rsidRPr="00280C92" w:rsidRDefault="00280C92" w:rsidP="00280C92">
      <w:pPr>
        <w:spacing w:after="100"/>
        <w:ind w:firstLine="425"/>
        <w:jc w:val="both"/>
        <w:rPr>
          <w:rFonts w:ascii="Times New Roman" w:hAnsi="Times New Roman" w:cs="Times New Roman"/>
          <w:sz w:val="26"/>
          <w:szCs w:val="26"/>
        </w:rPr>
      </w:pPr>
      <w:r w:rsidRPr="00280C92">
        <w:rPr>
          <w:rFonts w:ascii="Times New Roman" w:hAnsi="Times New Roman" w:cs="Times New Roman"/>
          <w:sz w:val="26"/>
          <w:szCs w:val="26"/>
        </w:rPr>
        <w:t xml:space="preserve">MLP (Multi-Layer Perceptron) được thêm vào sau Position CNN. Kiến trúc sử dụng trong thực nghiệm là: Flatten -&gt; </w:t>
      </w:r>
      <w:proofErr w:type="gramStart"/>
      <w:r w:rsidRPr="00280C92">
        <w:rPr>
          <w:rFonts w:ascii="Times New Roman" w:hAnsi="Times New Roman" w:cs="Times New Roman"/>
          <w:sz w:val="26"/>
          <w:szCs w:val="26"/>
        </w:rPr>
        <w:t>Linear(</w:t>
      </w:r>
      <w:proofErr w:type="gramEnd"/>
      <w:r w:rsidRPr="00280C92">
        <w:rPr>
          <w:rFonts w:ascii="Times New Roman" w:hAnsi="Times New Roman" w:cs="Times New Roman"/>
          <w:sz w:val="26"/>
          <w:szCs w:val="26"/>
        </w:rPr>
        <w:t xml:space="preserve">256) -&gt; ReLU -&gt; </w:t>
      </w:r>
      <w:proofErr w:type="gramStart"/>
      <w:r w:rsidRPr="00280C92">
        <w:rPr>
          <w:rFonts w:ascii="Times New Roman" w:hAnsi="Times New Roman" w:cs="Times New Roman"/>
          <w:sz w:val="26"/>
          <w:szCs w:val="26"/>
        </w:rPr>
        <w:t>Dropout(</w:t>
      </w:r>
      <w:proofErr w:type="gramEnd"/>
      <w:r w:rsidRPr="00280C92">
        <w:rPr>
          <w:rFonts w:ascii="Times New Roman" w:hAnsi="Times New Roman" w:cs="Times New Roman"/>
          <w:sz w:val="26"/>
          <w:szCs w:val="26"/>
        </w:rPr>
        <w:t xml:space="preserve">0.2) -&gt; </w:t>
      </w:r>
      <w:proofErr w:type="gramStart"/>
      <w:r w:rsidRPr="00280C92">
        <w:rPr>
          <w:rFonts w:ascii="Times New Roman" w:hAnsi="Times New Roman" w:cs="Times New Roman"/>
          <w:sz w:val="26"/>
          <w:szCs w:val="26"/>
        </w:rPr>
        <w:t>Linear(</w:t>
      </w:r>
      <w:proofErr w:type="gramEnd"/>
      <w:r w:rsidRPr="00280C92">
        <w:rPr>
          <w:rFonts w:ascii="Times New Roman" w:hAnsi="Times New Roman" w:cs="Times New Roman"/>
          <w:sz w:val="26"/>
          <w:szCs w:val="26"/>
        </w:rPr>
        <w:t xml:space="preserve">64) -&gt; ReLU -&gt; </w:t>
      </w:r>
      <w:proofErr w:type="gramStart"/>
      <w:r w:rsidRPr="00280C92">
        <w:rPr>
          <w:rFonts w:ascii="Times New Roman" w:hAnsi="Times New Roman" w:cs="Times New Roman"/>
          <w:sz w:val="26"/>
          <w:szCs w:val="26"/>
        </w:rPr>
        <w:t>Linear(</w:t>
      </w:r>
      <w:proofErr w:type="gramEnd"/>
      <w:r w:rsidRPr="00280C92">
        <w:rPr>
          <w:rFonts w:ascii="Times New Roman" w:hAnsi="Times New Roman" w:cs="Times New Roman"/>
          <w:sz w:val="26"/>
          <w:szCs w:val="26"/>
        </w:rPr>
        <w:t>2). Hai output cuối tương ứng với hai tọa độ đã được chuẩn hóa.</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9576"/>
      </w:tblGrid>
      <w:tr w:rsidR="00280C92" w:rsidRPr="00280C92" w14:paraId="22552EC2" w14:textId="77777777" w:rsidTr="002E7260">
        <w:trPr>
          <w:jc w:val="center"/>
        </w:trPr>
        <w:tc>
          <w:tcPr>
            <w:tcW w:w="9576" w:type="dxa"/>
            <w:shd w:val="clear" w:color="auto" w:fill="F6F8FB"/>
            <w:tcMar>
              <w:top w:w="100" w:type="dxa"/>
              <w:left w:w="150" w:type="dxa"/>
              <w:bottom w:w="100" w:type="dxa"/>
              <w:right w:w="150" w:type="dxa"/>
            </w:tcMar>
          </w:tcPr>
          <w:p w14:paraId="41818EEF" w14:textId="77777777" w:rsidR="00280C92" w:rsidRPr="00280C92" w:rsidRDefault="00280C92" w:rsidP="002E7260">
            <w:pPr>
              <w:jc w:val="center"/>
              <w:rPr>
                <w:rFonts w:ascii="Times New Roman" w:hAnsi="Times New Roman" w:cs="Times New Roman"/>
                <w:sz w:val="26"/>
                <w:szCs w:val="26"/>
              </w:rPr>
            </w:pPr>
            <w:r w:rsidRPr="00280C92">
              <w:rPr>
                <w:rFonts w:ascii="Times New Roman" w:eastAsia="Cambria Math" w:hAnsi="Times New Roman" w:cs="Times New Roman"/>
                <w:sz w:val="26"/>
                <w:szCs w:val="26"/>
              </w:rPr>
              <w:t xml:space="preserve">h1 = </w:t>
            </w:r>
            <w:proofErr w:type="gramStart"/>
            <w:r w:rsidRPr="00280C92">
              <w:rPr>
                <w:rFonts w:ascii="Times New Roman" w:eastAsia="Cambria Math" w:hAnsi="Times New Roman" w:cs="Times New Roman"/>
                <w:sz w:val="26"/>
                <w:szCs w:val="26"/>
              </w:rPr>
              <w:t>ReLU(</w:t>
            </w:r>
            <w:proofErr w:type="gramEnd"/>
            <w:r w:rsidRPr="00280C92">
              <w:rPr>
                <w:rFonts w:ascii="Times New Roman" w:eastAsia="Cambria Math" w:hAnsi="Times New Roman" w:cs="Times New Roman"/>
                <w:sz w:val="26"/>
                <w:szCs w:val="26"/>
              </w:rPr>
              <w:t>W1 z + b1)</w:t>
            </w:r>
          </w:p>
        </w:tc>
      </w:tr>
      <w:tr w:rsidR="00280C92" w:rsidRPr="00280C92" w14:paraId="589AF87B" w14:textId="77777777" w:rsidTr="002E7260">
        <w:trPr>
          <w:jc w:val="center"/>
        </w:trPr>
        <w:tc>
          <w:tcPr>
            <w:tcW w:w="9576" w:type="dxa"/>
            <w:shd w:val="clear" w:color="auto" w:fill="F6F8FB"/>
            <w:tcMar>
              <w:top w:w="100" w:type="dxa"/>
              <w:left w:w="150" w:type="dxa"/>
              <w:bottom w:w="100" w:type="dxa"/>
              <w:right w:w="150" w:type="dxa"/>
            </w:tcMar>
          </w:tcPr>
          <w:p w14:paraId="38EF8A57" w14:textId="77777777" w:rsidR="00280C92" w:rsidRPr="00280C92" w:rsidRDefault="00280C92" w:rsidP="002E7260">
            <w:pPr>
              <w:jc w:val="center"/>
              <w:rPr>
                <w:rFonts w:ascii="Times New Roman" w:hAnsi="Times New Roman" w:cs="Times New Roman"/>
                <w:sz w:val="26"/>
                <w:szCs w:val="26"/>
              </w:rPr>
            </w:pPr>
            <w:r w:rsidRPr="00280C92">
              <w:rPr>
                <w:rFonts w:ascii="Times New Roman" w:eastAsia="Cambria Math" w:hAnsi="Times New Roman" w:cs="Times New Roman"/>
                <w:sz w:val="26"/>
                <w:szCs w:val="26"/>
              </w:rPr>
              <w:t xml:space="preserve">h2 = </w:t>
            </w:r>
            <w:proofErr w:type="gramStart"/>
            <w:r w:rsidRPr="00280C92">
              <w:rPr>
                <w:rFonts w:ascii="Times New Roman" w:eastAsia="Cambria Math" w:hAnsi="Times New Roman" w:cs="Times New Roman"/>
                <w:sz w:val="26"/>
                <w:szCs w:val="26"/>
              </w:rPr>
              <w:t>ReLU(</w:t>
            </w:r>
            <w:proofErr w:type="gramEnd"/>
            <w:r w:rsidRPr="00280C92">
              <w:rPr>
                <w:rFonts w:ascii="Times New Roman" w:eastAsia="Cambria Math" w:hAnsi="Times New Roman" w:cs="Times New Roman"/>
                <w:sz w:val="26"/>
                <w:szCs w:val="26"/>
              </w:rPr>
              <w:t>W2 h1 + b2)</w:t>
            </w:r>
          </w:p>
        </w:tc>
      </w:tr>
      <w:tr w:rsidR="00280C92" w:rsidRPr="00280C92" w14:paraId="1F096E4D" w14:textId="77777777" w:rsidTr="002E7260">
        <w:trPr>
          <w:jc w:val="center"/>
        </w:trPr>
        <w:tc>
          <w:tcPr>
            <w:tcW w:w="9576" w:type="dxa"/>
            <w:shd w:val="clear" w:color="auto" w:fill="F6F8FB"/>
            <w:tcMar>
              <w:top w:w="100" w:type="dxa"/>
              <w:left w:w="150" w:type="dxa"/>
              <w:bottom w:w="100" w:type="dxa"/>
              <w:right w:w="150" w:type="dxa"/>
            </w:tcMar>
          </w:tcPr>
          <w:p w14:paraId="4C3B6E75" w14:textId="77777777" w:rsidR="00280C92" w:rsidRPr="00280C92" w:rsidRDefault="00280C92" w:rsidP="002E7260">
            <w:pPr>
              <w:jc w:val="center"/>
              <w:rPr>
                <w:rFonts w:ascii="Times New Roman" w:hAnsi="Times New Roman" w:cs="Times New Roman"/>
                <w:sz w:val="26"/>
                <w:szCs w:val="26"/>
              </w:rPr>
            </w:pPr>
            <w:r w:rsidRPr="00280C92">
              <w:rPr>
                <w:rFonts w:ascii="Times New Roman" w:eastAsia="Cambria Math" w:hAnsi="Times New Roman" w:cs="Times New Roman"/>
                <w:sz w:val="26"/>
                <w:szCs w:val="26"/>
              </w:rPr>
              <w:t>p_hat = W3 h2 + b3</w:t>
            </w:r>
          </w:p>
        </w:tc>
      </w:tr>
    </w:tbl>
    <w:p w14:paraId="47D933BF" w14:textId="77777777" w:rsidR="00280C92" w:rsidRPr="00280C92" w:rsidRDefault="00280C92" w:rsidP="00280C92">
      <w:pPr>
        <w:spacing w:after="0"/>
        <w:rPr>
          <w:rFonts w:ascii="Times New Roman" w:hAnsi="Times New Roman" w:cs="Times New Roman"/>
          <w:sz w:val="26"/>
          <w:szCs w:val="26"/>
        </w:rPr>
      </w:pPr>
    </w:p>
    <w:p w14:paraId="72A313EE" w14:textId="77777777" w:rsidR="00280C92" w:rsidRPr="00280C92" w:rsidRDefault="00280C92" w:rsidP="00280C92">
      <w:pPr>
        <w:spacing w:after="100"/>
        <w:ind w:firstLine="425"/>
        <w:jc w:val="both"/>
        <w:rPr>
          <w:rFonts w:ascii="Times New Roman" w:hAnsi="Times New Roman" w:cs="Times New Roman"/>
          <w:sz w:val="26"/>
          <w:szCs w:val="26"/>
        </w:rPr>
      </w:pPr>
      <w:r w:rsidRPr="00280C92">
        <w:rPr>
          <w:rFonts w:ascii="Times New Roman" w:hAnsi="Times New Roman" w:cs="Times New Roman"/>
          <w:sz w:val="26"/>
          <w:szCs w:val="26"/>
        </w:rPr>
        <w:t xml:space="preserve">Khác biệt quan trọng không chỉ nằm ở việc tăng số lớp mà nằm ở các activation ReLU giữa các lớp. Nếu nhiều lớp Linear được nối liên tiếp mà không có activation phi tuyến, </w:t>
      </w:r>
      <w:r w:rsidRPr="00280C92">
        <w:rPr>
          <w:rFonts w:ascii="Times New Roman" w:hAnsi="Times New Roman" w:cs="Times New Roman"/>
          <w:sz w:val="26"/>
          <w:szCs w:val="26"/>
        </w:rPr>
        <w:lastRenderedPageBreak/>
        <w:t>toàn bộ chuỗi vẫn có thể rút gọn thành một phép biến đổi tuyến tính. ReLU cho phép MLP học một ánh xạ phi tuyến, phù hợp hơn với cấu trúc phức tạp của fingerprint WiFi.</w:t>
      </w:r>
    </w:p>
    <w:p w14:paraId="754080BA" w14:textId="77777777" w:rsidR="00280C92" w:rsidRPr="00280C92" w:rsidRDefault="00280C92" w:rsidP="00280C92">
      <w:pPr>
        <w:spacing w:after="100"/>
        <w:ind w:firstLine="425"/>
        <w:jc w:val="both"/>
        <w:rPr>
          <w:rFonts w:ascii="Times New Roman" w:hAnsi="Times New Roman" w:cs="Times New Roman"/>
          <w:sz w:val="26"/>
          <w:szCs w:val="26"/>
        </w:rPr>
      </w:pPr>
      <w:r w:rsidRPr="00280C92">
        <w:rPr>
          <w:rFonts w:ascii="Times New Roman" w:hAnsi="Times New Roman" w:cs="Times New Roman"/>
          <w:sz w:val="26"/>
          <w:szCs w:val="26"/>
        </w:rPr>
        <w:t>Trong thí nghiệm MLP cơ bản, CDAE và Position CNN được giữ cố định, chỉ MLP được huấn luyện trên feature đã trích xuất. Mean error giảm từ 29.32 m của head trực tiếp xuống 12.08 m. Vì feature extractor không thay đổi trong phép thử này, mức cải thiện lớn là bằng chứng thực nghiệm cho thấy regression head là một bottleneck quan trọng.</w:t>
      </w:r>
    </w:p>
    <w:p w14:paraId="469755BB" w14:textId="77777777" w:rsidR="00280C92" w:rsidRPr="00280C92" w:rsidRDefault="00280C92" w:rsidP="00280C92">
      <w:pPr>
        <w:jc w:val="center"/>
        <w:rPr>
          <w:rFonts w:ascii="Times New Roman" w:hAnsi="Times New Roman" w:cs="Times New Roman"/>
          <w:sz w:val="26"/>
          <w:szCs w:val="26"/>
        </w:rPr>
      </w:pPr>
      <w:r w:rsidRPr="00280C92">
        <w:rPr>
          <w:rFonts w:ascii="Times New Roman" w:hAnsi="Times New Roman" w:cs="Times New Roman"/>
          <w:noProof/>
          <w:sz w:val="26"/>
          <w:szCs w:val="26"/>
        </w:rPr>
        <w:drawing>
          <wp:inline distT="0" distB="0" distL="0" distR="0" wp14:anchorId="4E8E9AD0" wp14:editId="4FD5FDEB">
            <wp:extent cx="5508000" cy="27766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_progress_chart.png"/>
                    <pic:cNvPicPr/>
                  </pic:nvPicPr>
                  <pic:blipFill>
                    <a:blip r:embed="rId6"/>
                    <a:stretch>
                      <a:fillRect/>
                    </a:stretch>
                  </pic:blipFill>
                  <pic:spPr>
                    <a:xfrm>
                      <a:off x="0" y="0"/>
                      <a:ext cx="5508000" cy="2776697"/>
                    </a:xfrm>
                    <a:prstGeom prst="rect">
                      <a:avLst/>
                    </a:prstGeom>
                  </pic:spPr>
                </pic:pic>
              </a:graphicData>
            </a:graphic>
          </wp:inline>
        </w:drawing>
      </w:r>
    </w:p>
    <w:p w14:paraId="36C0D202" w14:textId="77777777" w:rsidR="00280C92" w:rsidRPr="00280C92" w:rsidRDefault="00280C92" w:rsidP="00280C92">
      <w:pPr>
        <w:spacing w:after="120"/>
        <w:jc w:val="center"/>
        <w:rPr>
          <w:rFonts w:ascii="Times New Roman" w:hAnsi="Times New Roman" w:cs="Times New Roman"/>
          <w:sz w:val="26"/>
          <w:szCs w:val="26"/>
        </w:rPr>
      </w:pPr>
      <w:r w:rsidRPr="00280C92">
        <w:rPr>
          <w:rFonts w:ascii="Times New Roman" w:hAnsi="Times New Roman" w:cs="Times New Roman"/>
          <w:i/>
          <w:color w:val="505050"/>
          <w:sz w:val="26"/>
          <w:szCs w:val="26"/>
        </w:rPr>
        <w:t>Hình 1. Tiến trình cải thiện mean positioning error trong các phiên bản thực nghiệm.</w:t>
      </w:r>
    </w:p>
    <w:p w14:paraId="1E455FDC" w14:textId="0D7EED68" w:rsidR="00280C92" w:rsidRPr="00280C92" w:rsidRDefault="00280C92" w:rsidP="00280C92">
      <w:pPr>
        <w:pStyle w:val="Heading1"/>
        <w:spacing w:before="180" w:after="100"/>
        <w:rPr>
          <w:rFonts w:ascii="Times New Roman" w:hAnsi="Times New Roman" w:cs="Times New Roman"/>
          <w:sz w:val="26"/>
          <w:szCs w:val="26"/>
        </w:rPr>
      </w:pPr>
      <w:r w:rsidRPr="00280C92">
        <w:rPr>
          <w:rFonts w:ascii="Times New Roman" w:eastAsia="Times New Roman" w:hAnsi="Times New Roman" w:cs="Times New Roman"/>
          <w:color w:val="1F4E79"/>
          <w:sz w:val="26"/>
          <w:szCs w:val="26"/>
        </w:rPr>
        <w:t>MLP FT: fine-tune block CNN cuối cùng cùng MLP</w:t>
      </w:r>
    </w:p>
    <w:p w14:paraId="667B392F" w14:textId="77777777" w:rsidR="00280C92" w:rsidRPr="00280C92" w:rsidRDefault="00280C92" w:rsidP="00280C92">
      <w:pPr>
        <w:spacing w:after="100"/>
        <w:ind w:firstLine="425"/>
        <w:jc w:val="both"/>
        <w:rPr>
          <w:rFonts w:ascii="Times New Roman" w:hAnsi="Times New Roman" w:cs="Times New Roman"/>
          <w:sz w:val="26"/>
          <w:szCs w:val="26"/>
        </w:rPr>
      </w:pPr>
      <w:r w:rsidRPr="00280C92">
        <w:rPr>
          <w:rFonts w:ascii="Times New Roman" w:hAnsi="Times New Roman" w:cs="Times New Roman"/>
          <w:sz w:val="26"/>
          <w:szCs w:val="26"/>
        </w:rPr>
        <w:t>MLP FT (MLP Fine-Tuning) sử dụng MLP 12.08 m làm điểm khởi đầu. Thay vì tiếp tục giữ toàn bộ feature extractor cố định, chỉ block CNN cuối của Position CNN được mở để học cùng MLP. CDAE encoder và các block CNN trước vẫn bị đóng băng.</w:t>
      </w:r>
    </w:p>
    <w:p w14:paraId="15A8213F" w14:textId="77777777" w:rsidR="00280C92" w:rsidRPr="00280C92" w:rsidRDefault="00280C92" w:rsidP="00280C92">
      <w:pPr>
        <w:spacing w:after="100"/>
        <w:ind w:firstLine="425"/>
        <w:jc w:val="both"/>
        <w:rPr>
          <w:rFonts w:ascii="Times New Roman" w:hAnsi="Times New Roman" w:cs="Times New Roman"/>
          <w:sz w:val="26"/>
          <w:szCs w:val="26"/>
        </w:rPr>
      </w:pPr>
      <w:r w:rsidRPr="00280C92">
        <w:rPr>
          <w:rFonts w:ascii="Times New Roman" w:hAnsi="Times New Roman" w:cs="Times New Roman"/>
          <w:sz w:val="26"/>
          <w:szCs w:val="26"/>
        </w:rPr>
        <w:t>Sau fine-tuning, mean error giảm từ 12.08 m xuống 11.87 m; median từ 8.46 m xuống 8.21 m; P90 từ 25.72 m xuống 25.26 m. Mức cải thiện không lớn bằng bước Linear -&gt; MLP, cho thấy phần lợi ích chính đến từ việc thay regression head, còn fine-tuning đóng vai trò tinh chỉnh feature.</w:t>
      </w:r>
    </w:p>
    <w:p w14:paraId="6E10378A" w14:textId="2849307D" w:rsidR="00280C92" w:rsidRPr="00280C92" w:rsidRDefault="00280C92" w:rsidP="00280C92">
      <w:pPr>
        <w:pStyle w:val="Heading1"/>
        <w:spacing w:before="180" w:after="100"/>
        <w:rPr>
          <w:rFonts w:ascii="Times New Roman" w:hAnsi="Times New Roman" w:cs="Times New Roman"/>
          <w:sz w:val="26"/>
          <w:szCs w:val="26"/>
        </w:rPr>
      </w:pPr>
      <w:r w:rsidRPr="00280C92">
        <w:rPr>
          <w:rFonts w:ascii="Times New Roman" w:eastAsia="Times New Roman" w:hAnsi="Times New Roman" w:cs="Times New Roman"/>
          <w:color w:val="1F4E79"/>
          <w:sz w:val="26"/>
          <w:szCs w:val="26"/>
        </w:rPr>
        <w:t>MLP BF: bổ sung ngữ cảnh Building và Floor</w:t>
      </w:r>
    </w:p>
    <w:p w14:paraId="7F2F982C" w14:textId="77777777" w:rsidR="00280C92" w:rsidRPr="00280C92" w:rsidRDefault="00280C92" w:rsidP="00280C92">
      <w:pPr>
        <w:spacing w:after="100"/>
        <w:ind w:firstLine="425"/>
        <w:jc w:val="both"/>
        <w:rPr>
          <w:rFonts w:ascii="Times New Roman" w:hAnsi="Times New Roman" w:cs="Times New Roman"/>
          <w:sz w:val="26"/>
          <w:szCs w:val="26"/>
        </w:rPr>
      </w:pPr>
      <w:r w:rsidRPr="00280C92">
        <w:rPr>
          <w:rFonts w:ascii="Times New Roman" w:hAnsi="Times New Roman" w:cs="Times New Roman"/>
          <w:sz w:val="26"/>
          <w:szCs w:val="26"/>
        </w:rPr>
        <w:t>MLP BF (Building/Floor-conditioned MLP) kế thừa feature extractor đã qua MLP FT, sau đó bổ sung xác suất dự đoán Building và Floor vào vector đầu vào của MLP. Ý tưởng là Position MLP không còn phải tự suy ra hoàn toàn cấu trúc không gian cấp cao chỉ từ CNN feature.</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268"/>
        <w:gridCol w:w="6350"/>
      </w:tblGrid>
      <w:tr w:rsidR="00280C92" w:rsidRPr="00280C92" w14:paraId="1194AF80" w14:textId="77777777" w:rsidTr="002E7260">
        <w:trPr>
          <w:tblHeader/>
          <w:jc w:val="center"/>
        </w:trPr>
        <w:tc>
          <w:tcPr>
            <w:tcW w:w="2268" w:type="dxa"/>
            <w:shd w:val="clear" w:color="auto" w:fill="D9EAF7"/>
            <w:tcMar>
              <w:top w:w="90" w:type="dxa"/>
              <w:left w:w="100" w:type="dxa"/>
              <w:bottom w:w="90" w:type="dxa"/>
              <w:right w:w="100" w:type="dxa"/>
            </w:tcMar>
            <w:vAlign w:val="center"/>
          </w:tcPr>
          <w:p w14:paraId="5FEDD7AE" w14:textId="77777777" w:rsidR="00280C92" w:rsidRPr="00280C92" w:rsidRDefault="00280C92" w:rsidP="002E7260">
            <w:pPr>
              <w:jc w:val="center"/>
              <w:rPr>
                <w:rFonts w:ascii="Times New Roman" w:hAnsi="Times New Roman" w:cs="Times New Roman"/>
                <w:sz w:val="26"/>
                <w:szCs w:val="26"/>
              </w:rPr>
            </w:pPr>
            <w:r w:rsidRPr="00280C92">
              <w:rPr>
                <w:rFonts w:ascii="Times New Roman" w:hAnsi="Times New Roman" w:cs="Times New Roman"/>
                <w:b/>
                <w:sz w:val="26"/>
                <w:szCs w:val="26"/>
              </w:rPr>
              <w:lastRenderedPageBreak/>
              <w:t>Nhánh</w:t>
            </w:r>
          </w:p>
        </w:tc>
        <w:tc>
          <w:tcPr>
            <w:tcW w:w="6350" w:type="dxa"/>
            <w:shd w:val="clear" w:color="auto" w:fill="D9EAF7"/>
            <w:tcMar>
              <w:top w:w="90" w:type="dxa"/>
              <w:left w:w="100" w:type="dxa"/>
              <w:bottom w:w="90" w:type="dxa"/>
              <w:right w:w="100" w:type="dxa"/>
            </w:tcMar>
            <w:vAlign w:val="center"/>
          </w:tcPr>
          <w:p w14:paraId="42780640" w14:textId="77777777" w:rsidR="00280C92" w:rsidRPr="00280C92" w:rsidRDefault="00280C92" w:rsidP="002E7260">
            <w:pPr>
              <w:jc w:val="center"/>
              <w:rPr>
                <w:rFonts w:ascii="Times New Roman" w:hAnsi="Times New Roman" w:cs="Times New Roman"/>
                <w:sz w:val="26"/>
                <w:szCs w:val="26"/>
              </w:rPr>
            </w:pPr>
            <w:r w:rsidRPr="00280C92">
              <w:rPr>
                <w:rFonts w:ascii="Times New Roman" w:hAnsi="Times New Roman" w:cs="Times New Roman"/>
                <w:b/>
                <w:sz w:val="26"/>
                <w:szCs w:val="26"/>
              </w:rPr>
              <w:t>Thông tin đưa vào MLP BF</w:t>
            </w:r>
          </w:p>
        </w:tc>
      </w:tr>
      <w:tr w:rsidR="00280C92" w:rsidRPr="00280C92" w14:paraId="509BEB74" w14:textId="77777777" w:rsidTr="002E7260">
        <w:trPr>
          <w:jc w:val="center"/>
        </w:trPr>
        <w:tc>
          <w:tcPr>
            <w:tcW w:w="2268" w:type="dxa"/>
            <w:tcMar>
              <w:top w:w="90" w:type="dxa"/>
              <w:left w:w="100" w:type="dxa"/>
              <w:bottom w:w="90" w:type="dxa"/>
              <w:right w:w="100" w:type="dxa"/>
            </w:tcMar>
            <w:vAlign w:val="center"/>
          </w:tcPr>
          <w:p w14:paraId="101D8AB5" w14:textId="77777777" w:rsidR="00280C92" w:rsidRPr="00280C92" w:rsidRDefault="00280C92" w:rsidP="002E7260">
            <w:pPr>
              <w:rPr>
                <w:rFonts w:ascii="Times New Roman" w:hAnsi="Times New Roman" w:cs="Times New Roman"/>
                <w:sz w:val="26"/>
                <w:szCs w:val="26"/>
              </w:rPr>
            </w:pPr>
            <w:r w:rsidRPr="00280C92">
              <w:rPr>
                <w:rFonts w:ascii="Times New Roman" w:hAnsi="Times New Roman" w:cs="Times New Roman"/>
                <w:sz w:val="26"/>
                <w:szCs w:val="26"/>
              </w:rPr>
              <w:t>Position</w:t>
            </w:r>
          </w:p>
        </w:tc>
        <w:tc>
          <w:tcPr>
            <w:tcW w:w="6350" w:type="dxa"/>
            <w:tcMar>
              <w:top w:w="90" w:type="dxa"/>
              <w:left w:w="100" w:type="dxa"/>
              <w:bottom w:w="90" w:type="dxa"/>
              <w:right w:w="100" w:type="dxa"/>
            </w:tcMar>
            <w:vAlign w:val="center"/>
          </w:tcPr>
          <w:p w14:paraId="585F06FD" w14:textId="77777777" w:rsidR="00280C92" w:rsidRPr="00280C92" w:rsidRDefault="00280C92" w:rsidP="002E7260">
            <w:pPr>
              <w:jc w:val="center"/>
              <w:rPr>
                <w:rFonts w:ascii="Times New Roman" w:hAnsi="Times New Roman" w:cs="Times New Roman"/>
                <w:sz w:val="26"/>
                <w:szCs w:val="26"/>
              </w:rPr>
            </w:pPr>
            <w:r w:rsidRPr="00280C92">
              <w:rPr>
                <w:rFonts w:ascii="Times New Roman" w:hAnsi="Times New Roman" w:cs="Times New Roman"/>
                <w:sz w:val="26"/>
                <w:szCs w:val="26"/>
              </w:rPr>
              <w:t>Feature sau CDAE + Position CNN</w:t>
            </w:r>
          </w:p>
        </w:tc>
      </w:tr>
      <w:tr w:rsidR="00280C92" w:rsidRPr="00280C92" w14:paraId="6A4CA351" w14:textId="77777777" w:rsidTr="002E7260">
        <w:trPr>
          <w:jc w:val="center"/>
        </w:trPr>
        <w:tc>
          <w:tcPr>
            <w:tcW w:w="2268" w:type="dxa"/>
            <w:shd w:val="clear" w:color="auto" w:fill="F8FAFC"/>
            <w:tcMar>
              <w:top w:w="90" w:type="dxa"/>
              <w:left w:w="100" w:type="dxa"/>
              <w:bottom w:w="90" w:type="dxa"/>
              <w:right w:w="100" w:type="dxa"/>
            </w:tcMar>
            <w:vAlign w:val="center"/>
          </w:tcPr>
          <w:p w14:paraId="08A4AF4A" w14:textId="77777777" w:rsidR="00280C92" w:rsidRPr="00280C92" w:rsidRDefault="00280C92" w:rsidP="002E7260">
            <w:pPr>
              <w:rPr>
                <w:rFonts w:ascii="Times New Roman" w:hAnsi="Times New Roman" w:cs="Times New Roman"/>
                <w:sz w:val="26"/>
                <w:szCs w:val="26"/>
              </w:rPr>
            </w:pPr>
            <w:r w:rsidRPr="00280C92">
              <w:rPr>
                <w:rFonts w:ascii="Times New Roman" w:hAnsi="Times New Roman" w:cs="Times New Roman"/>
                <w:sz w:val="26"/>
                <w:szCs w:val="26"/>
              </w:rPr>
              <w:t>Building</w:t>
            </w:r>
          </w:p>
        </w:tc>
        <w:tc>
          <w:tcPr>
            <w:tcW w:w="6350" w:type="dxa"/>
            <w:shd w:val="clear" w:color="auto" w:fill="F8FAFC"/>
            <w:tcMar>
              <w:top w:w="90" w:type="dxa"/>
              <w:left w:w="100" w:type="dxa"/>
              <w:bottom w:w="90" w:type="dxa"/>
              <w:right w:w="100" w:type="dxa"/>
            </w:tcMar>
            <w:vAlign w:val="center"/>
          </w:tcPr>
          <w:p w14:paraId="30E55DCF" w14:textId="77777777" w:rsidR="00280C92" w:rsidRPr="00280C92" w:rsidRDefault="00280C92" w:rsidP="002E7260">
            <w:pPr>
              <w:jc w:val="center"/>
              <w:rPr>
                <w:rFonts w:ascii="Times New Roman" w:hAnsi="Times New Roman" w:cs="Times New Roman"/>
                <w:sz w:val="26"/>
                <w:szCs w:val="26"/>
              </w:rPr>
            </w:pPr>
            <w:r w:rsidRPr="00280C92">
              <w:rPr>
                <w:rFonts w:ascii="Times New Roman" w:hAnsi="Times New Roman" w:cs="Times New Roman"/>
                <w:sz w:val="26"/>
                <w:szCs w:val="26"/>
              </w:rPr>
              <w:t>Vector xác suất P(Building) từ Building model</w:t>
            </w:r>
          </w:p>
        </w:tc>
      </w:tr>
      <w:tr w:rsidR="00280C92" w:rsidRPr="00280C92" w14:paraId="756A9705" w14:textId="77777777" w:rsidTr="002E7260">
        <w:trPr>
          <w:jc w:val="center"/>
        </w:trPr>
        <w:tc>
          <w:tcPr>
            <w:tcW w:w="2268" w:type="dxa"/>
            <w:tcMar>
              <w:top w:w="90" w:type="dxa"/>
              <w:left w:w="100" w:type="dxa"/>
              <w:bottom w:w="90" w:type="dxa"/>
              <w:right w:w="100" w:type="dxa"/>
            </w:tcMar>
            <w:vAlign w:val="center"/>
          </w:tcPr>
          <w:p w14:paraId="19224174" w14:textId="77777777" w:rsidR="00280C92" w:rsidRPr="00280C92" w:rsidRDefault="00280C92" w:rsidP="002E7260">
            <w:pPr>
              <w:rPr>
                <w:rFonts w:ascii="Times New Roman" w:hAnsi="Times New Roman" w:cs="Times New Roman"/>
                <w:sz w:val="26"/>
                <w:szCs w:val="26"/>
              </w:rPr>
            </w:pPr>
            <w:r w:rsidRPr="00280C92">
              <w:rPr>
                <w:rFonts w:ascii="Times New Roman" w:hAnsi="Times New Roman" w:cs="Times New Roman"/>
                <w:sz w:val="26"/>
                <w:szCs w:val="26"/>
              </w:rPr>
              <w:t>Floor</w:t>
            </w:r>
          </w:p>
        </w:tc>
        <w:tc>
          <w:tcPr>
            <w:tcW w:w="6350" w:type="dxa"/>
            <w:tcMar>
              <w:top w:w="90" w:type="dxa"/>
              <w:left w:w="100" w:type="dxa"/>
              <w:bottom w:w="90" w:type="dxa"/>
              <w:right w:w="100" w:type="dxa"/>
            </w:tcMar>
            <w:vAlign w:val="center"/>
          </w:tcPr>
          <w:p w14:paraId="5235CF9D" w14:textId="77777777" w:rsidR="00280C92" w:rsidRPr="00280C92" w:rsidRDefault="00280C92" w:rsidP="002E7260">
            <w:pPr>
              <w:jc w:val="center"/>
              <w:rPr>
                <w:rFonts w:ascii="Times New Roman" w:hAnsi="Times New Roman" w:cs="Times New Roman"/>
                <w:sz w:val="26"/>
                <w:szCs w:val="26"/>
              </w:rPr>
            </w:pPr>
            <w:r w:rsidRPr="00280C92">
              <w:rPr>
                <w:rFonts w:ascii="Times New Roman" w:hAnsi="Times New Roman" w:cs="Times New Roman"/>
                <w:sz w:val="26"/>
                <w:szCs w:val="26"/>
              </w:rPr>
              <w:t>Xác suất Floor của từng Building, được soft-weight theo P(Building)</w:t>
            </w:r>
          </w:p>
        </w:tc>
      </w:tr>
      <w:tr w:rsidR="00280C92" w:rsidRPr="00280C92" w14:paraId="50EE477E" w14:textId="77777777" w:rsidTr="002E7260">
        <w:trPr>
          <w:jc w:val="center"/>
        </w:trPr>
        <w:tc>
          <w:tcPr>
            <w:tcW w:w="2268" w:type="dxa"/>
            <w:shd w:val="clear" w:color="auto" w:fill="F8FAFC"/>
            <w:tcMar>
              <w:top w:w="90" w:type="dxa"/>
              <w:left w:w="100" w:type="dxa"/>
              <w:bottom w:w="90" w:type="dxa"/>
              <w:right w:w="100" w:type="dxa"/>
            </w:tcMar>
            <w:vAlign w:val="center"/>
          </w:tcPr>
          <w:p w14:paraId="1530849E" w14:textId="77777777" w:rsidR="00280C92" w:rsidRPr="00280C92" w:rsidRDefault="00280C92" w:rsidP="002E7260">
            <w:pPr>
              <w:rPr>
                <w:rFonts w:ascii="Times New Roman" w:hAnsi="Times New Roman" w:cs="Times New Roman"/>
                <w:sz w:val="26"/>
                <w:szCs w:val="26"/>
              </w:rPr>
            </w:pPr>
            <w:r w:rsidRPr="00280C92">
              <w:rPr>
                <w:rFonts w:ascii="Times New Roman" w:hAnsi="Times New Roman" w:cs="Times New Roman"/>
                <w:sz w:val="26"/>
                <w:szCs w:val="26"/>
              </w:rPr>
              <w:t>Fusion</w:t>
            </w:r>
          </w:p>
        </w:tc>
        <w:tc>
          <w:tcPr>
            <w:tcW w:w="6350" w:type="dxa"/>
            <w:shd w:val="clear" w:color="auto" w:fill="F8FAFC"/>
            <w:tcMar>
              <w:top w:w="90" w:type="dxa"/>
              <w:left w:w="100" w:type="dxa"/>
              <w:bottom w:w="90" w:type="dxa"/>
              <w:right w:w="100" w:type="dxa"/>
            </w:tcMar>
            <w:vAlign w:val="center"/>
          </w:tcPr>
          <w:p w14:paraId="015C6729" w14:textId="77777777" w:rsidR="00280C92" w:rsidRPr="00280C92" w:rsidRDefault="00280C92" w:rsidP="002E7260">
            <w:pPr>
              <w:jc w:val="center"/>
              <w:rPr>
                <w:rFonts w:ascii="Times New Roman" w:hAnsi="Times New Roman" w:cs="Times New Roman"/>
                <w:sz w:val="26"/>
                <w:szCs w:val="26"/>
              </w:rPr>
            </w:pPr>
            <w:r w:rsidRPr="00280C92">
              <w:rPr>
                <w:rFonts w:ascii="Times New Roman" w:hAnsi="Times New Roman" w:cs="Times New Roman"/>
                <w:sz w:val="26"/>
                <w:szCs w:val="26"/>
              </w:rPr>
              <w:t>Concatenate toàn bộ feature rồi đưa qua MLP 256 -&gt; 64 -&gt; 2</w:t>
            </w:r>
          </w:p>
        </w:tc>
      </w:tr>
    </w:tbl>
    <w:p w14:paraId="60397E12" w14:textId="77777777" w:rsidR="00280C92" w:rsidRPr="00280C92" w:rsidRDefault="00280C92" w:rsidP="00280C92">
      <w:pPr>
        <w:spacing w:after="0"/>
        <w:rPr>
          <w:rFonts w:ascii="Times New Roman" w:hAnsi="Times New Roman" w:cs="Times New Roman"/>
          <w:sz w:val="26"/>
          <w:szCs w:val="26"/>
        </w:rPr>
      </w:pP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9576"/>
      </w:tblGrid>
      <w:tr w:rsidR="00280C92" w:rsidRPr="00280C92" w14:paraId="41E0CBD2" w14:textId="77777777" w:rsidTr="002E7260">
        <w:trPr>
          <w:jc w:val="center"/>
        </w:trPr>
        <w:tc>
          <w:tcPr>
            <w:tcW w:w="9576" w:type="dxa"/>
            <w:shd w:val="clear" w:color="auto" w:fill="F6F8FB"/>
            <w:tcMar>
              <w:top w:w="100" w:type="dxa"/>
              <w:left w:w="150" w:type="dxa"/>
              <w:bottom w:w="100" w:type="dxa"/>
              <w:right w:w="150" w:type="dxa"/>
            </w:tcMar>
          </w:tcPr>
          <w:p w14:paraId="18A660EB" w14:textId="77777777" w:rsidR="00280C92" w:rsidRPr="00280C92" w:rsidRDefault="00280C92" w:rsidP="002E7260">
            <w:pPr>
              <w:jc w:val="center"/>
              <w:rPr>
                <w:rFonts w:ascii="Times New Roman" w:hAnsi="Times New Roman" w:cs="Times New Roman"/>
                <w:sz w:val="26"/>
                <w:szCs w:val="26"/>
              </w:rPr>
            </w:pPr>
            <w:r w:rsidRPr="00280C92">
              <w:rPr>
                <w:rFonts w:ascii="Times New Roman" w:eastAsia="Cambria Math" w:hAnsi="Times New Roman" w:cs="Times New Roman"/>
                <w:sz w:val="26"/>
                <w:szCs w:val="26"/>
              </w:rPr>
              <w:t xml:space="preserve">Floor soft routing:  f'_b = P(B=b) * </w:t>
            </w:r>
            <w:proofErr w:type="gramStart"/>
            <w:r w:rsidRPr="00280C92">
              <w:rPr>
                <w:rFonts w:ascii="Times New Roman" w:eastAsia="Cambria Math" w:hAnsi="Times New Roman" w:cs="Times New Roman"/>
                <w:sz w:val="26"/>
                <w:szCs w:val="26"/>
              </w:rPr>
              <w:t>P(</w:t>
            </w:r>
            <w:proofErr w:type="gramEnd"/>
            <w:r w:rsidRPr="00280C92">
              <w:rPr>
                <w:rFonts w:ascii="Times New Roman" w:eastAsia="Cambria Math" w:hAnsi="Times New Roman" w:cs="Times New Roman"/>
                <w:sz w:val="26"/>
                <w:szCs w:val="26"/>
              </w:rPr>
              <w:t>F | B=b)</w:t>
            </w:r>
          </w:p>
        </w:tc>
      </w:tr>
      <w:tr w:rsidR="00280C92" w:rsidRPr="00280C92" w14:paraId="339066D5" w14:textId="77777777" w:rsidTr="002E7260">
        <w:trPr>
          <w:jc w:val="center"/>
        </w:trPr>
        <w:tc>
          <w:tcPr>
            <w:tcW w:w="9576" w:type="dxa"/>
            <w:shd w:val="clear" w:color="auto" w:fill="F6F8FB"/>
            <w:tcMar>
              <w:top w:w="100" w:type="dxa"/>
              <w:left w:w="150" w:type="dxa"/>
              <w:bottom w:w="100" w:type="dxa"/>
              <w:right w:w="150" w:type="dxa"/>
            </w:tcMar>
          </w:tcPr>
          <w:p w14:paraId="67F816D2" w14:textId="77777777" w:rsidR="00280C92" w:rsidRPr="00280C92" w:rsidRDefault="00280C92" w:rsidP="002E7260">
            <w:pPr>
              <w:jc w:val="center"/>
              <w:rPr>
                <w:rFonts w:ascii="Times New Roman" w:hAnsi="Times New Roman" w:cs="Times New Roman"/>
                <w:sz w:val="26"/>
                <w:szCs w:val="26"/>
              </w:rPr>
            </w:pPr>
            <w:r w:rsidRPr="00280C92">
              <w:rPr>
                <w:rFonts w:ascii="Times New Roman" w:eastAsia="Cambria Math" w:hAnsi="Times New Roman" w:cs="Times New Roman"/>
                <w:sz w:val="26"/>
                <w:szCs w:val="26"/>
              </w:rPr>
              <w:t>Aux = concat[P(Building), f'0, f'1, ..., f'B]</w:t>
            </w:r>
          </w:p>
        </w:tc>
      </w:tr>
      <w:tr w:rsidR="00280C92" w:rsidRPr="00280C92" w14:paraId="504228A7" w14:textId="77777777" w:rsidTr="002E7260">
        <w:trPr>
          <w:jc w:val="center"/>
        </w:trPr>
        <w:tc>
          <w:tcPr>
            <w:tcW w:w="9576" w:type="dxa"/>
            <w:shd w:val="clear" w:color="auto" w:fill="F6F8FB"/>
            <w:tcMar>
              <w:top w:w="100" w:type="dxa"/>
              <w:left w:w="150" w:type="dxa"/>
              <w:bottom w:w="100" w:type="dxa"/>
              <w:right w:w="150" w:type="dxa"/>
            </w:tcMar>
          </w:tcPr>
          <w:p w14:paraId="45C5CC79" w14:textId="77777777" w:rsidR="00280C92" w:rsidRPr="00280C92" w:rsidRDefault="00280C92" w:rsidP="002E7260">
            <w:pPr>
              <w:jc w:val="center"/>
              <w:rPr>
                <w:rFonts w:ascii="Times New Roman" w:hAnsi="Times New Roman" w:cs="Times New Roman"/>
                <w:sz w:val="26"/>
                <w:szCs w:val="26"/>
              </w:rPr>
            </w:pPr>
            <w:r w:rsidRPr="00280C92">
              <w:rPr>
                <w:rFonts w:ascii="Times New Roman" w:eastAsia="Cambria Math" w:hAnsi="Times New Roman" w:cs="Times New Roman"/>
                <w:sz w:val="26"/>
                <w:szCs w:val="26"/>
              </w:rPr>
              <w:t xml:space="preserve">p_hat = </w:t>
            </w:r>
            <w:proofErr w:type="gramStart"/>
            <w:r w:rsidRPr="00280C92">
              <w:rPr>
                <w:rFonts w:ascii="Times New Roman" w:eastAsia="Cambria Math" w:hAnsi="Times New Roman" w:cs="Times New Roman"/>
                <w:sz w:val="26"/>
                <w:szCs w:val="26"/>
              </w:rPr>
              <w:t>MLP(concat[</w:t>
            </w:r>
            <w:proofErr w:type="gramEnd"/>
            <w:r w:rsidRPr="00280C92">
              <w:rPr>
                <w:rFonts w:ascii="Times New Roman" w:eastAsia="Cambria Math" w:hAnsi="Times New Roman" w:cs="Times New Roman"/>
                <w:sz w:val="26"/>
                <w:szCs w:val="26"/>
              </w:rPr>
              <w:t>z_position, Aux])</w:t>
            </w:r>
          </w:p>
        </w:tc>
      </w:tr>
    </w:tbl>
    <w:p w14:paraId="151E81B0" w14:textId="77777777" w:rsidR="00280C92" w:rsidRPr="00280C92" w:rsidRDefault="00280C92" w:rsidP="00280C92">
      <w:pPr>
        <w:spacing w:after="0"/>
        <w:rPr>
          <w:rFonts w:ascii="Times New Roman" w:hAnsi="Times New Roman" w:cs="Times New Roman"/>
          <w:sz w:val="26"/>
          <w:szCs w:val="26"/>
        </w:rPr>
      </w:pPr>
    </w:p>
    <w:p w14:paraId="4E61E972" w14:textId="77777777" w:rsidR="00280C92" w:rsidRPr="00280C92" w:rsidRDefault="00280C92" w:rsidP="00280C92">
      <w:pPr>
        <w:spacing w:after="100"/>
        <w:ind w:firstLine="425"/>
        <w:jc w:val="both"/>
        <w:rPr>
          <w:rFonts w:ascii="Times New Roman" w:hAnsi="Times New Roman" w:cs="Times New Roman"/>
          <w:sz w:val="26"/>
          <w:szCs w:val="26"/>
        </w:rPr>
      </w:pPr>
      <w:r w:rsidRPr="00280C92">
        <w:rPr>
          <w:rFonts w:ascii="Times New Roman" w:hAnsi="Times New Roman" w:cs="Times New Roman"/>
          <w:sz w:val="26"/>
          <w:szCs w:val="26"/>
        </w:rPr>
        <w:t>Soft probability được dùng thay vì chỉ dùng class argmax. Ví dụ, nếu Building model cho xác suất [0.97, 0.02, 0.01], MLP nhận toàn bộ vector này. Nhờ vậy mô hình biết cả dự đoán chính và mức độ không chắc chắn. Với Floor, output của từng Floor model được nhân với xác suất Building tương ứng trước khi concatenate, tạo cơ chế soft routing.</w:t>
      </w:r>
    </w:p>
    <w:p w14:paraId="1D459036" w14:textId="77777777" w:rsidR="00280C92" w:rsidRPr="00280C92" w:rsidRDefault="00280C92" w:rsidP="00280C92">
      <w:pPr>
        <w:spacing w:after="100"/>
        <w:ind w:firstLine="425"/>
        <w:jc w:val="both"/>
        <w:rPr>
          <w:rFonts w:ascii="Times New Roman" w:hAnsi="Times New Roman" w:cs="Times New Roman"/>
          <w:sz w:val="26"/>
          <w:szCs w:val="26"/>
        </w:rPr>
      </w:pPr>
      <w:r w:rsidRPr="00280C92">
        <w:rPr>
          <w:rFonts w:ascii="Times New Roman" w:hAnsi="Times New Roman" w:cs="Times New Roman"/>
          <w:sz w:val="26"/>
          <w:szCs w:val="26"/>
        </w:rPr>
        <w:t>Trong experiment BF, CDAE, Position CNN, Building model và các Floor model đều frozen. Chỉ MLP BF được train. MLP BF được khởi tạo từ MLP tốt trước đó: trọng số tương ứng với Position feature được copy, còn các cột trọng số mới dành cho Building/Floor được khởi tạo bằng 0. Nhờ vậy trước khi huấn luyện BF, model mới gần như giữ nguyên hành vi của model cũ, sau đó mới học mức đóng góp của các feature ngữ cảnh.</w:t>
      </w:r>
    </w:p>
    <w:p w14:paraId="10BA1A46" w14:textId="77777777" w:rsidR="00280C92" w:rsidRPr="00280C92" w:rsidRDefault="00280C92" w:rsidP="00280C92">
      <w:pPr>
        <w:spacing w:after="100"/>
        <w:ind w:firstLine="425"/>
        <w:jc w:val="both"/>
        <w:rPr>
          <w:rFonts w:ascii="Times New Roman" w:hAnsi="Times New Roman" w:cs="Times New Roman"/>
          <w:sz w:val="26"/>
          <w:szCs w:val="26"/>
        </w:rPr>
      </w:pPr>
      <w:r w:rsidRPr="00280C92">
        <w:rPr>
          <w:rFonts w:ascii="Times New Roman" w:hAnsi="Times New Roman" w:cs="Times New Roman"/>
          <w:sz w:val="26"/>
          <w:szCs w:val="26"/>
        </w:rPr>
        <w:t>Kết quả cuối cùng của MLP BF đạt mean 11.65 m, median 7.99 m và P90 24.25 m. So với MLP FT, mean giảm 0.22 m và P90 giảm 1.01 m. Việc P90 giảm rõ hơn mean cho thấy ngữ cảnh Building/Floor đặc biệt hữu ích đối với một số mẫu khó hoặc các dự đoán ở phần đuôi phân phối lỗi.</w:t>
      </w:r>
    </w:p>
    <w:p w14:paraId="1ED3EE50" w14:textId="77777777" w:rsidR="00BC71FF" w:rsidRPr="00280C92" w:rsidRDefault="00BC71FF" w:rsidP="00BC71FF">
      <w:pPr>
        <w:rPr>
          <w:rFonts w:ascii="Times New Roman" w:hAnsi="Times New Roman" w:cs="Times New Roman"/>
          <w:sz w:val="26"/>
          <w:szCs w:val="26"/>
        </w:rPr>
      </w:pPr>
    </w:p>
    <w:p w14:paraId="59CB5403" w14:textId="77777777" w:rsidR="00BC71FF" w:rsidRPr="00280C92" w:rsidRDefault="00BC71FF" w:rsidP="00BC71FF">
      <w:pPr>
        <w:rPr>
          <w:rFonts w:ascii="Times New Roman" w:hAnsi="Times New Roman" w:cs="Times New Roman"/>
          <w:sz w:val="26"/>
          <w:szCs w:val="26"/>
        </w:rPr>
      </w:pPr>
    </w:p>
    <w:p w14:paraId="53C19A47" w14:textId="77777777" w:rsidR="00E37C42" w:rsidRPr="00280C92" w:rsidRDefault="00E37C42" w:rsidP="00BC71FF">
      <w:pPr>
        <w:rPr>
          <w:rFonts w:ascii="Times New Roman" w:hAnsi="Times New Roman" w:cs="Times New Roman"/>
          <w:sz w:val="26"/>
          <w:szCs w:val="26"/>
        </w:rPr>
      </w:pPr>
    </w:p>
    <w:p w14:paraId="09762E6E" w14:textId="77777777" w:rsidR="00E37C42" w:rsidRPr="00280C92" w:rsidRDefault="00E37C42" w:rsidP="00BC71FF">
      <w:pPr>
        <w:rPr>
          <w:rFonts w:ascii="Times New Roman" w:hAnsi="Times New Roman" w:cs="Times New Roman"/>
          <w:sz w:val="26"/>
          <w:szCs w:val="26"/>
        </w:rPr>
      </w:pPr>
    </w:p>
    <w:p w14:paraId="48F80DD4" w14:textId="5BED1E9A" w:rsidR="00BC71FF" w:rsidRPr="00280C92" w:rsidRDefault="00BC71FF" w:rsidP="006D327F">
      <w:pPr>
        <w:jc w:val="both"/>
        <w:rPr>
          <w:rFonts w:ascii="Times New Roman" w:hAnsi="Times New Roman" w:cs="Times New Roman"/>
          <w:sz w:val="26"/>
          <w:szCs w:val="26"/>
        </w:rPr>
      </w:pPr>
      <w:r w:rsidRPr="00280C92">
        <w:rPr>
          <w:rFonts w:ascii="Times New Roman" w:hAnsi="Times New Roman" w:cs="Times New Roman"/>
          <w:b/>
          <w:color w:val="2B547E"/>
          <w:sz w:val="26"/>
          <w:szCs w:val="26"/>
        </w:rPr>
        <w:t>Nguyễn Nguyên Bảo Long</w:t>
      </w:r>
    </w:p>
    <w:p w14:paraId="14A10D01" w14:textId="77777777" w:rsidR="006D327F" w:rsidRPr="006D327F" w:rsidRDefault="006D327F" w:rsidP="006D327F">
      <w:pPr>
        <w:pStyle w:val="ListBullet"/>
        <w:numPr>
          <w:ilvl w:val="0"/>
          <w:numId w:val="0"/>
        </w:numPr>
        <w:spacing w:before="40" w:after="80"/>
        <w:jc w:val="both"/>
        <w:rPr>
          <w:rFonts w:ascii="Times New Roman" w:hAnsi="Times New Roman" w:cs="Times New Roman"/>
          <w:b/>
          <w:bCs/>
          <w:sz w:val="26"/>
          <w:szCs w:val="26"/>
        </w:rPr>
      </w:pPr>
      <w:r w:rsidRPr="006D327F">
        <w:rPr>
          <w:rFonts w:ascii="Times New Roman" w:hAnsi="Times New Roman" w:cs="Times New Roman"/>
          <w:b/>
          <w:bCs/>
          <w:sz w:val="26"/>
          <w:szCs w:val="26"/>
        </w:rPr>
        <w:t>Quá trình thực hiện:</w:t>
      </w:r>
    </w:p>
    <w:p w14:paraId="797FEA15" w14:textId="77777777" w:rsidR="006D327F" w:rsidRDefault="006D327F" w:rsidP="006D327F">
      <w:pPr>
        <w:pStyle w:val="ListBullet"/>
        <w:numPr>
          <w:ilvl w:val="0"/>
          <w:numId w:val="0"/>
        </w:numPr>
        <w:spacing w:before="40" w:after="80"/>
        <w:ind w:left="360" w:hanging="36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6D327F">
        <w:rPr>
          <w:rFonts w:ascii="Times New Roman" w:hAnsi="Times New Roman" w:cs="Times New Roman"/>
          <w:b/>
          <w:bCs/>
          <w:sz w:val="26"/>
          <w:szCs w:val="26"/>
        </w:rPr>
        <w:t>Lần 1 — Tái hiện đúng cấu hình bài báo đề xuất:</w:t>
      </w:r>
    </w:p>
    <w:p w14:paraId="2655EE89" w14:textId="3E37E4E4" w:rsidR="006D327F" w:rsidRPr="006D327F" w:rsidRDefault="006D327F" w:rsidP="006D327F">
      <w:pPr>
        <w:pStyle w:val="ListBullet"/>
        <w:numPr>
          <w:ilvl w:val="0"/>
          <w:numId w:val="0"/>
        </w:numPr>
        <w:spacing w:before="40" w:after="80"/>
        <w:ind w:firstLine="360"/>
        <w:jc w:val="both"/>
        <w:rPr>
          <w:rFonts w:ascii="Times New Roman" w:hAnsi="Times New Roman" w:cs="Times New Roman"/>
          <w:b/>
          <w:bCs/>
          <w:sz w:val="26"/>
          <w:szCs w:val="26"/>
        </w:rPr>
      </w:pPr>
      <w:r w:rsidRPr="006D327F">
        <w:rPr>
          <w:rFonts w:ascii="Times New Roman" w:hAnsi="Times New Roman" w:cs="Times New Roman"/>
          <w:b/>
          <w:bCs/>
          <w:sz w:val="26"/>
          <w:szCs w:val="26"/>
        </w:rPr>
        <w:t>Mục tiêu:</w:t>
      </w:r>
      <w:r w:rsidRPr="006D327F">
        <w:rPr>
          <w:rFonts w:ascii="Times New Roman" w:hAnsi="Times New Roman" w:cs="Times New Roman"/>
          <w:sz w:val="26"/>
          <w:szCs w:val="26"/>
        </w:rPr>
        <w:t xml:space="preserve"> Kiểm chứng lại xem cấu hình tốt nhất mà bài báo đề xuất có thực sự cho kết</w:t>
      </w:r>
      <w:r>
        <w:rPr>
          <w:rFonts w:ascii="Times New Roman" w:hAnsi="Times New Roman" w:cs="Times New Roman"/>
          <w:sz w:val="26"/>
          <w:szCs w:val="26"/>
        </w:rPr>
        <w:t xml:space="preserve"> </w:t>
      </w:r>
      <w:r w:rsidRPr="006D327F">
        <w:rPr>
          <w:rFonts w:ascii="Times New Roman" w:hAnsi="Times New Roman" w:cs="Times New Roman"/>
          <w:sz w:val="26"/>
          <w:szCs w:val="26"/>
        </w:rPr>
        <w:t>quả tương tự khi tự huấn luyện lại hay không, đồng thời đo thêm 2 chỉ số mà bài báo không đề cập: thời gian và bộ nhớ.</w:t>
      </w:r>
    </w:p>
    <w:p w14:paraId="49ACB332" w14:textId="77777777" w:rsidR="006D327F" w:rsidRPr="006D327F" w:rsidRDefault="006D327F" w:rsidP="006D327F">
      <w:pPr>
        <w:pStyle w:val="ListBullet"/>
        <w:numPr>
          <w:ilvl w:val="0"/>
          <w:numId w:val="0"/>
        </w:numPr>
        <w:spacing w:before="40" w:after="80"/>
        <w:ind w:firstLine="360"/>
        <w:jc w:val="both"/>
        <w:rPr>
          <w:rFonts w:ascii="Times New Roman" w:hAnsi="Times New Roman" w:cs="Times New Roman"/>
          <w:sz w:val="26"/>
          <w:szCs w:val="26"/>
        </w:rPr>
      </w:pPr>
      <w:r w:rsidRPr="006D327F">
        <w:rPr>
          <w:rFonts w:ascii="Times New Roman" w:hAnsi="Times New Roman" w:cs="Times New Roman"/>
          <w:b/>
          <w:bCs/>
          <w:sz w:val="26"/>
          <w:szCs w:val="26"/>
        </w:rPr>
        <w:t>Hướng thực hiện:</w:t>
      </w:r>
      <w:r w:rsidRPr="006D327F">
        <w:rPr>
          <w:rFonts w:ascii="Times New Roman" w:hAnsi="Times New Roman" w:cs="Times New Roman"/>
          <w:sz w:val="26"/>
          <w:szCs w:val="26"/>
        </w:rPr>
        <w:t xml:space="preserve"> Huấn luyện 2 mô hình k-NN trên bộ UJIIndoorLoc (tải qua gói Python “indoorloc”, giữ nguyên đúng split train/validation gốc):</w:t>
      </w:r>
    </w:p>
    <w:p w14:paraId="016357B4" w14:textId="77777777" w:rsidR="006D327F" w:rsidRPr="006D327F" w:rsidRDefault="006D327F" w:rsidP="006D327F">
      <w:pPr>
        <w:pStyle w:val="ListBullet"/>
        <w:numPr>
          <w:ilvl w:val="0"/>
          <w:numId w:val="0"/>
        </w:numPr>
        <w:spacing w:before="40"/>
        <w:ind w:left="360" w:hanging="360"/>
        <w:jc w:val="both"/>
        <w:rPr>
          <w:rFonts w:ascii="Times New Roman" w:hAnsi="Times New Roman" w:cs="Times New Roman"/>
          <w:sz w:val="26"/>
          <w:szCs w:val="26"/>
        </w:rPr>
      </w:pPr>
      <w:r w:rsidRPr="006D327F">
        <w:rPr>
          <w:rFonts w:ascii="Times New Roman" w:hAnsi="Times New Roman" w:cs="Times New Roman"/>
          <w:sz w:val="26"/>
          <w:szCs w:val="26"/>
        </w:rPr>
        <w:t>Baseline: Euclidean + dữ liệu thô (positive) + k = 1</w:t>
      </w:r>
    </w:p>
    <w:p w14:paraId="5B28379B" w14:textId="77777777" w:rsidR="006D327F" w:rsidRPr="006D327F" w:rsidRDefault="006D327F" w:rsidP="006D327F">
      <w:pPr>
        <w:pStyle w:val="ListBullet"/>
        <w:numPr>
          <w:ilvl w:val="0"/>
          <w:numId w:val="0"/>
        </w:numPr>
        <w:spacing w:before="40"/>
        <w:ind w:left="360" w:hanging="360"/>
        <w:jc w:val="both"/>
        <w:rPr>
          <w:rFonts w:ascii="Times New Roman" w:hAnsi="Times New Roman" w:cs="Times New Roman"/>
          <w:sz w:val="26"/>
          <w:szCs w:val="26"/>
        </w:rPr>
      </w:pPr>
      <w:r w:rsidRPr="006D327F">
        <w:rPr>
          <w:rFonts w:ascii="Times New Roman" w:hAnsi="Times New Roman" w:cs="Times New Roman"/>
          <w:sz w:val="26"/>
          <w:szCs w:val="26"/>
        </w:rPr>
        <w:t>Model chính: Sørensen + powed + k = 13 (lấy cố định theo con số bài báo đề xuất)</w:t>
      </w:r>
    </w:p>
    <w:p w14:paraId="30EA1D63" w14:textId="77777777" w:rsidR="006D327F" w:rsidRPr="006D327F" w:rsidRDefault="006D327F" w:rsidP="006D327F">
      <w:pPr>
        <w:pStyle w:val="ListBullet"/>
        <w:numPr>
          <w:ilvl w:val="0"/>
          <w:numId w:val="0"/>
        </w:numPr>
        <w:spacing w:before="40"/>
        <w:ind w:left="360"/>
        <w:jc w:val="both"/>
        <w:rPr>
          <w:rFonts w:ascii="Times New Roman" w:hAnsi="Times New Roman" w:cs="Times New Roman"/>
          <w:sz w:val="26"/>
          <w:szCs w:val="26"/>
        </w:rPr>
      </w:pPr>
    </w:p>
    <w:p w14:paraId="2076295F" w14:textId="77777777" w:rsidR="006D327F" w:rsidRPr="006D327F" w:rsidRDefault="006D327F" w:rsidP="006D327F">
      <w:pPr>
        <w:pStyle w:val="ListBullet"/>
        <w:numPr>
          <w:ilvl w:val="0"/>
          <w:numId w:val="0"/>
        </w:numPr>
        <w:spacing w:before="40" w:after="80"/>
        <w:jc w:val="both"/>
        <w:rPr>
          <w:rFonts w:ascii="Times New Roman" w:hAnsi="Times New Roman" w:cs="Times New Roman"/>
          <w:b/>
          <w:bCs/>
          <w:sz w:val="26"/>
          <w:szCs w:val="26"/>
        </w:rPr>
      </w:pPr>
      <w:r w:rsidRPr="006D327F">
        <w:rPr>
          <w:rFonts w:ascii="Times New Roman" w:hAnsi="Times New Roman" w:cs="Times New Roman"/>
          <w:b/>
          <w:bCs/>
          <w:sz w:val="26"/>
          <w:szCs w:val="26"/>
        </w:rPr>
        <w:t>Kết quả đo được:</w:t>
      </w:r>
    </w:p>
    <w:tbl>
      <w:tblPr>
        <w:tblStyle w:val="TableGrid"/>
        <w:tblW w:w="10915" w:type="dxa"/>
        <w:tblInd w:w="-1139" w:type="dxa"/>
        <w:tblLook w:val="04A0" w:firstRow="1" w:lastRow="0" w:firstColumn="1" w:lastColumn="0" w:noHBand="0" w:noVBand="1"/>
      </w:tblPr>
      <w:tblGrid>
        <w:gridCol w:w="4253"/>
        <w:gridCol w:w="1701"/>
        <w:gridCol w:w="1701"/>
        <w:gridCol w:w="3260"/>
      </w:tblGrid>
      <w:tr w:rsidR="006D327F" w:rsidRPr="006D327F" w14:paraId="528666E1" w14:textId="77777777" w:rsidTr="006D327F">
        <w:tc>
          <w:tcPr>
            <w:tcW w:w="4253" w:type="dxa"/>
            <w:tcBorders>
              <w:top w:val="single" w:sz="4" w:space="0" w:color="auto"/>
              <w:left w:val="single" w:sz="4" w:space="0" w:color="auto"/>
              <w:bottom w:val="single" w:sz="4" w:space="0" w:color="auto"/>
              <w:right w:val="single" w:sz="4" w:space="0" w:color="auto"/>
            </w:tcBorders>
            <w:shd w:val="clear" w:color="auto" w:fill="DDD9C3" w:themeFill="background2" w:themeFillShade="E6"/>
            <w:vAlign w:val="center"/>
            <w:hideMark/>
          </w:tcPr>
          <w:p w14:paraId="701DE325"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b/>
                <w:bCs/>
                <w:sz w:val="26"/>
                <w:szCs w:val="26"/>
              </w:rPr>
              <w:t>Cấu hình</w:t>
            </w:r>
          </w:p>
        </w:tc>
        <w:tc>
          <w:tcPr>
            <w:tcW w:w="1701" w:type="dxa"/>
            <w:tcBorders>
              <w:top w:val="single" w:sz="4" w:space="0" w:color="auto"/>
              <w:left w:val="single" w:sz="4" w:space="0" w:color="auto"/>
              <w:bottom w:val="single" w:sz="4" w:space="0" w:color="auto"/>
              <w:right w:val="single" w:sz="4" w:space="0" w:color="auto"/>
            </w:tcBorders>
            <w:shd w:val="clear" w:color="auto" w:fill="DDD9C3" w:themeFill="background2" w:themeFillShade="E6"/>
            <w:vAlign w:val="center"/>
            <w:hideMark/>
          </w:tcPr>
          <w:p w14:paraId="45A00724"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b/>
                <w:bCs/>
                <w:sz w:val="26"/>
                <w:szCs w:val="26"/>
              </w:rPr>
              <w:t>Success rate</w:t>
            </w:r>
          </w:p>
        </w:tc>
        <w:tc>
          <w:tcPr>
            <w:tcW w:w="1701" w:type="dxa"/>
            <w:tcBorders>
              <w:top w:val="single" w:sz="4" w:space="0" w:color="auto"/>
              <w:left w:val="single" w:sz="4" w:space="0" w:color="auto"/>
              <w:bottom w:val="single" w:sz="4" w:space="0" w:color="auto"/>
              <w:right w:val="single" w:sz="4" w:space="0" w:color="auto"/>
            </w:tcBorders>
            <w:shd w:val="clear" w:color="auto" w:fill="DDD9C3" w:themeFill="background2" w:themeFillShade="E6"/>
            <w:vAlign w:val="center"/>
            <w:hideMark/>
          </w:tcPr>
          <w:p w14:paraId="273EBDEE"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b/>
                <w:bCs/>
                <w:sz w:val="26"/>
                <w:szCs w:val="26"/>
              </w:rPr>
              <w:t>Sai số vị trí</w:t>
            </w:r>
          </w:p>
        </w:tc>
        <w:tc>
          <w:tcPr>
            <w:tcW w:w="3260" w:type="dxa"/>
            <w:tcBorders>
              <w:top w:val="single" w:sz="4" w:space="0" w:color="auto"/>
              <w:left w:val="single" w:sz="4" w:space="0" w:color="auto"/>
              <w:bottom w:val="single" w:sz="4" w:space="0" w:color="auto"/>
              <w:right w:val="single" w:sz="4" w:space="0" w:color="auto"/>
            </w:tcBorders>
            <w:shd w:val="clear" w:color="auto" w:fill="DDD9C3" w:themeFill="background2" w:themeFillShade="E6"/>
            <w:vAlign w:val="center"/>
            <w:hideMark/>
          </w:tcPr>
          <w:p w14:paraId="2D0922BD"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b/>
                <w:bCs/>
                <w:sz w:val="26"/>
                <w:szCs w:val="26"/>
              </w:rPr>
              <w:t>So với bài báo</w:t>
            </w:r>
          </w:p>
        </w:tc>
      </w:tr>
      <w:tr w:rsidR="006D327F" w:rsidRPr="006D327F" w14:paraId="211A2F10" w14:textId="77777777" w:rsidTr="006D327F">
        <w:tc>
          <w:tcPr>
            <w:tcW w:w="4253" w:type="dxa"/>
            <w:tcBorders>
              <w:top w:val="single" w:sz="4" w:space="0" w:color="auto"/>
              <w:left w:val="single" w:sz="4" w:space="0" w:color="auto"/>
              <w:bottom w:val="single" w:sz="4" w:space="0" w:color="auto"/>
              <w:right w:val="single" w:sz="4" w:space="0" w:color="auto"/>
            </w:tcBorders>
            <w:vAlign w:val="center"/>
            <w:hideMark/>
          </w:tcPr>
          <w:p w14:paraId="0925A4C0"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Baseline: Euclidean+positive, k=1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42E1985"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89.74%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795A688"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7.96 m</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322977B"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Lệch khoảng 0.2 %, (0.06m)</w:t>
            </w:r>
          </w:p>
        </w:tc>
      </w:tr>
      <w:tr w:rsidR="006D327F" w:rsidRPr="006D327F" w14:paraId="6D3D7FB9" w14:textId="77777777" w:rsidTr="006D327F">
        <w:tc>
          <w:tcPr>
            <w:tcW w:w="4253" w:type="dxa"/>
            <w:tcBorders>
              <w:top w:val="single" w:sz="4" w:space="0" w:color="auto"/>
              <w:left w:val="single" w:sz="4" w:space="0" w:color="auto"/>
              <w:bottom w:val="single" w:sz="4" w:space="0" w:color="auto"/>
              <w:right w:val="single" w:sz="4" w:space="0" w:color="auto"/>
            </w:tcBorders>
            <w:vAlign w:val="center"/>
            <w:hideMark/>
          </w:tcPr>
          <w:p w14:paraId="048C4970"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Model chính: Sørensen+powed, k=13</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4EA1240"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95.23%</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2CADC71"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6.16 m</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B77C7EB"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Bài báo: 6.19m</w:t>
            </w:r>
          </w:p>
        </w:tc>
      </w:tr>
    </w:tbl>
    <w:p w14:paraId="6B59D810" w14:textId="77777777" w:rsidR="006D327F" w:rsidRPr="006D327F" w:rsidRDefault="006D327F" w:rsidP="006D327F">
      <w:pPr>
        <w:pStyle w:val="ListBullet"/>
        <w:numPr>
          <w:ilvl w:val="0"/>
          <w:numId w:val="0"/>
        </w:numPr>
        <w:spacing w:before="40" w:after="80"/>
        <w:ind w:left="360"/>
        <w:jc w:val="both"/>
        <w:rPr>
          <w:rFonts w:ascii="Times New Roman" w:hAnsi="Times New Roman" w:cs="Times New Roman"/>
          <w:sz w:val="26"/>
          <w:szCs w:val="26"/>
        </w:rPr>
      </w:pPr>
    </w:p>
    <w:p w14:paraId="70C2C164" w14:textId="77777777" w:rsidR="006D327F" w:rsidRPr="006D327F" w:rsidRDefault="006D327F" w:rsidP="006D327F">
      <w:pPr>
        <w:pStyle w:val="ListBullet"/>
        <w:numPr>
          <w:ilvl w:val="0"/>
          <w:numId w:val="0"/>
        </w:numPr>
        <w:spacing w:before="40" w:after="80"/>
        <w:ind w:left="360"/>
        <w:jc w:val="both"/>
        <w:rPr>
          <w:rFonts w:ascii="Times New Roman" w:hAnsi="Times New Roman" w:cs="Times New Roman"/>
          <w:sz w:val="26"/>
          <w:szCs w:val="26"/>
        </w:rPr>
      </w:pPr>
      <w:r w:rsidRPr="006D327F">
        <w:rPr>
          <w:rFonts w:ascii="Times New Roman" w:hAnsi="Times New Roman" w:cs="Times New Roman"/>
          <w:b/>
          <w:bCs/>
          <w:sz w:val="26"/>
          <w:szCs w:val="26"/>
        </w:rPr>
        <w:t xml:space="preserve">Nhận xét: </w:t>
      </w:r>
      <w:r w:rsidRPr="006D327F">
        <w:rPr>
          <w:rFonts w:ascii="Times New Roman" w:hAnsi="Times New Roman" w:cs="Times New Roman"/>
          <w:sz w:val="26"/>
          <w:szCs w:val="26"/>
        </w:rPr>
        <w:t xml:space="preserve">Số liệu khớp gần như tuyệt đối với bài báo gốc  </w:t>
      </w:r>
    </w:p>
    <w:p w14:paraId="7A820299" w14:textId="77777777" w:rsidR="006D327F" w:rsidRPr="006D327F" w:rsidRDefault="006D327F" w:rsidP="006D327F">
      <w:pPr>
        <w:pStyle w:val="ListBullet"/>
        <w:numPr>
          <w:ilvl w:val="0"/>
          <w:numId w:val="0"/>
        </w:numPr>
        <w:spacing w:before="40" w:after="80"/>
        <w:ind w:left="360"/>
        <w:jc w:val="both"/>
        <w:rPr>
          <w:rFonts w:ascii="Times New Roman" w:hAnsi="Times New Roman" w:cs="Times New Roman"/>
          <w:sz w:val="26"/>
          <w:szCs w:val="26"/>
        </w:rPr>
      </w:pPr>
      <w:r w:rsidRPr="006D327F">
        <w:rPr>
          <w:rFonts w:ascii="Cambria Math" w:hAnsi="Cambria Math" w:cs="Cambria Math"/>
          <w:sz w:val="26"/>
          <w:szCs w:val="26"/>
        </w:rPr>
        <w:t>⇒</w:t>
      </w:r>
      <w:r w:rsidRPr="006D327F">
        <w:rPr>
          <w:rFonts w:ascii="Times New Roman" w:hAnsi="Times New Roman" w:cs="Times New Roman"/>
          <w:sz w:val="26"/>
          <w:szCs w:val="26"/>
        </w:rPr>
        <w:t xml:space="preserve"> Cài đặt công thức và quy trình (biểu diễn dữ liệu, vote building/floor, tính sai số) đúng theo mô tả trong bài báo.</w:t>
      </w:r>
    </w:p>
    <w:p w14:paraId="68AAAFB9" w14:textId="77777777" w:rsidR="006D327F" w:rsidRPr="006D327F" w:rsidRDefault="006D327F" w:rsidP="006D327F">
      <w:pPr>
        <w:pStyle w:val="ListBullet"/>
        <w:numPr>
          <w:ilvl w:val="0"/>
          <w:numId w:val="0"/>
        </w:numPr>
        <w:spacing w:before="40" w:after="80"/>
        <w:ind w:left="360"/>
        <w:jc w:val="both"/>
        <w:rPr>
          <w:rFonts w:ascii="Times New Roman" w:hAnsi="Times New Roman" w:cs="Times New Roman"/>
          <w:sz w:val="26"/>
          <w:szCs w:val="26"/>
        </w:rPr>
      </w:pPr>
    </w:p>
    <w:p w14:paraId="77244E0E" w14:textId="77777777" w:rsidR="006D327F" w:rsidRPr="006D327F" w:rsidRDefault="006D327F" w:rsidP="006D327F">
      <w:pPr>
        <w:pStyle w:val="ListBullet"/>
        <w:numPr>
          <w:ilvl w:val="0"/>
          <w:numId w:val="0"/>
        </w:numPr>
        <w:spacing w:before="40" w:after="80"/>
        <w:ind w:left="360" w:firstLine="360"/>
        <w:jc w:val="both"/>
        <w:rPr>
          <w:rFonts w:ascii="Times New Roman" w:hAnsi="Times New Roman" w:cs="Times New Roman"/>
          <w:sz w:val="26"/>
          <w:szCs w:val="26"/>
        </w:rPr>
      </w:pPr>
      <w:r w:rsidRPr="006D327F">
        <w:rPr>
          <w:rFonts w:ascii="Times New Roman" w:hAnsi="Times New Roman" w:cs="Times New Roman"/>
          <w:b/>
          <w:bCs/>
          <w:sz w:val="26"/>
          <w:szCs w:val="26"/>
        </w:rPr>
        <w:t xml:space="preserve">Phát hiện mới: </w:t>
      </w:r>
      <w:r w:rsidRPr="006D327F">
        <w:rPr>
          <w:rFonts w:ascii="Times New Roman" w:hAnsi="Times New Roman" w:cs="Times New Roman"/>
          <w:sz w:val="26"/>
          <w:szCs w:val="26"/>
        </w:rPr>
        <w:t xml:space="preserve">Model chính (Sørensen) chậm hơn baseline (Euclidean) khoảng 400–850 lần cả khi huấn luyện lẫn dự đoán, và tốn bộ nhớ khi huấn luyện cao hơn do Sørensen là hàm tự viết bằng Python, không được thư viện tối ưu hóa (vector hóa) như Euclidean. </w:t>
      </w:r>
    </w:p>
    <w:p w14:paraId="46D366F9" w14:textId="77777777" w:rsidR="006D327F" w:rsidRPr="006D327F" w:rsidRDefault="006D327F" w:rsidP="006D327F">
      <w:pPr>
        <w:pStyle w:val="ListBullet"/>
        <w:numPr>
          <w:ilvl w:val="0"/>
          <w:numId w:val="0"/>
        </w:numPr>
        <w:spacing w:before="40" w:after="80"/>
        <w:ind w:left="360"/>
        <w:jc w:val="both"/>
        <w:rPr>
          <w:rFonts w:ascii="Times New Roman" w:hAnsi="Times New Roman" w:cs="Times New Roman"/>
          <w:sz w:val="26"/>
          <w:szCs w:val="26"/>
        </w:rPr>
      </w:pPr>
      <w:r w:rsidRPr="006D327F">
        <w:rPr>
          <w:rFonts w:ascii="Cambria Math" w:hAnsi="Cambria Math" w:cs="Cambria Math"/>
          <w:sz w:val="26"/>
          <w:szCs w:val="26"/>
        </w:rPr>
        <w:t>⇒</w:t>
      </w:r>
      <w:r w:rsidRPr="006D327F">
        <w:rPr>
          <w:rFonts w:ascii="Times New Roman" w:hAnsi="Times New Roman" w:cs="Times New Roman"/>
          <w:sz w:val="26"/>
          <w:szCs w:val="26"/>
        </w:rPr>
        <w:t xml:space="preserve"> Là đánh đổi giữa độ chính xác và chi phí tính toán mà bài báo gốc chưa đề cập.</w:t>
      </w:r>
    </w:p>
    <w:p w14:paraId="372229E9" w14:textId="77777777" w:rsidR="006D327F" w:rsidRPr="006D327F" w:rsidRDefault="006D327F" w:rsidP="006D327F">
      <w:pPr>
        <w:pStyle w:val="ListBullet"/>
        <w:numPr>
          <w:ilvl w:val="0"/>
          <w:numId w:val="0"/>
        </w:numPr>
        <w:spacing w:before="40" w:after="80"/>
        <w:ind w:left="360"/>
        <w:jc w:val="both"/>
        <w:rPr>
          <w:rFonts w:ascii="Times New Roman" w:hAnsi="Times New Roman" w:cs="Times New Roman"/>
          <w:sz w:val="26"/>
          <w:szCs w:val="26"/>
        </w:rPr>
      </w:pPr>
    </w:p>
    <w:p w14:paraId="34AEA61D" w14:textId="0154D680" w:rsidR="006D327F" w:rsidRPr="006D327F" w:rsidRDefault="006D327F" w:rsidP="006D327F">
      <w:pPr>
        <w:pStyle w:val="ListBullet"/>
        <w:numPr>
          <w:ilvl w:val="0"/>
          <w:numId w:val="0"/>
        </w:numPr>
        <w:spacing w:before="40" w:after="80"/>
        <w:ind w:left="360"/>
        <w:jc w:val="both"/>
        <w:rPr>
          <w:rFonts w:ascii="Times New Roman" w:hAnsi="Times New Roman" w:cs="Times New Roman"/>
          <w:b/>
          <w:bCs/>
          <w:sz w:val="26"/>
          <w:szCs w:val="26"/>
        </w:rPr>
      </w:pPr>
      <w:r w:rsidRPr="006D327F">
        <w:rPr>
          <w:rFonts w:ascii="Times New Roman" w:hAnsi="Times New Roman" w:cs="Times New Roman"/>
          <w:b/>
          <w:bCs/>
          <w:sz w:val="26"/>
          <w:szCs w:val="26"/>
        </w:rPr>
        <w:t>Lần 2 — Khảo sát thực nghiệm giá trị k thay vì lấy cố định k = 13</w:t>
      </w:r>
    </w:p>
    <w:p w14:paraId="2B27718A" w14:textId="77777777" w:rsidR="006D327F" w:rsidRPr="006D327F" w:rsidRDefault="006D327F" w:rsidP="006D327F">
      <w:pPr>
        <w:pStyle w:val="ListBullet"/>
        <w:numPr>
          <w:ilvl w:val="0"/>
          <w:numId w:val="0"/>
        </w:numPr>
        <w:spacing w:before="40" w:after="80"/>
        <w:ind w:left="360" w:firstLine="360"/>
        <w:jc w:val="both"/>
        <w:rPr>
          <w:rFonts w:ascii="Times New Roman" w:hAnsi="Times New Roman" w:cs="Times New Roman"/>
          <w:sz w:val="26"/>
          <w:szCs w:val="26"/>
        </w:rPr>
      </w:pPr>
      <w:r w:rsidRPr="006D327F">
        <w:rPr>
          <w:rFonts w:ascii="Times New Roman" w:hAnsi="Times New Roman" w:cs="Times New Roman"/>
          <w:b/>
          <w:bCs/>
          <w:sz w:val="26"/>
          <w:szCs w:val="26"/>
        </w:rPr>
        <w:t xml:space="preserve">Hướng thực hiện: </w:t>
      </w:r>
      <w:r w:rsidRPr="006D327F">
        <w:rPr>
          <w:rFonts w:ascii="Times New Roman" w:hAnsi="Times New Roman" w:cs="Times New Roman"/>
          <w:sz w:val="26"/>
          <w:szCs w:val="26"/>
        </w:rPr>
        <w:t>Khảo sát mọi giá trị k nguyên từ 1 đến 20 (giữ nguyên khoảng cách Sørensen và biểu diễn powed), rồi để kết quả thực nghiệm tự quyết định k nào tốt nhất.</w:t>
      </w:r>
    </w:p>
    <w:p w14:paraId="233B8E28" w14:textId="77777777" w:rsidR="006D327F" w:rsidRPr="006D327F" w:rsidRDefault="006D327F" w:rsidP="006D327F">
      <w:pPr>
        <w:pStyle w:val="ListBullet"/>
        <w:numPr>
          <w:ilvl w:val="0"/>
          <w:numId w:val="0"/>
        </w:numPr>
        <w:spacing w:before="40" w:after="80"/>
        <w:ind w:left="360" w:firstLine="360"/>
        <w:jc w:val="both"/>
        <w:rPr>
          <w:rFonts w:ascii="Times New Roman" w:hAnsi="Times New Roman" w:cs="Times New Roman"/>
          <w:sz w:val="26"/>
          <w:szCs w:val="26"/>
        </w:rPr>
      </w:pPr>
      <w:r w:rsidRPr="006D327F">
        <w:rPr>
          <w:rFonts w:ascii="Times New Roman" w:hAnsi="Times New Roman" w:cs="Times New Roman"/>
          <w:sz w:val="26"/>
          <w:szCs w:val="26"/>
        </w:rPr>
        <w:t>Để tránh phải huấn luyện và dự đoán riêng biệt 20 lần thì chỉ huấn luyện một lần với k lớn nhất (k = 20), sau đó suy ra kết quả cho từng k nhỏ hơn bằng cách lấy k hàng xóm gần nhất đầu tiên trong danh sách đã có - không ảnh hưởng đến độ chính xác của kết quả, chỉ tiết kiệm thời gian chạy.</w:t>
      </w:r>
    </w:p>
    <w:p w14:paraId="3EC951E6" w14:textId="77777777" w:rsidR="006D327F" w:rsidRPr="006D327F" w:rsidRDefault="006D327F" w:rsidP="006D327F">
      <w:pPr>
        <w:pStyle w:val="ListBullet"/>
        <w:numPr>
          <w:ilvl w:val="0"/>
          <w:numId w:val="0"/>
        </w:numPr>
        <w:spacing w:before="40" w:after="80"/>
        <w:ind w:left="360" w:firstLine="360"/>
        <w:jc w:val="both"/>
        <w:rPr>
          <w:rFonts w:ascii="Times New Roman" w:hAnsi="Times New Roman" w:cs="Times New Roman"/>
          <w:sz w:val="26"/>
          <w:szCs w:val="26"/>
        </w:rPr>
      </w:pPr>
      <w:r w:rsidRPr="006D327F">
        <w:rPr>
          <w:rFonts w:ascii="Times New Roman" w:hAnsi="Times New Roman" w:cs="Times New Roman"/>
          <w:sz w:val="26"/>
          <w:szCs w:val="26"/>
        </w:rPr>
        <w:lastRenderedPageBreak/>
        <w:t>Kết quả khảo sát đầy đủ 20 giá trị k (dòng tô vàng là k tốt nhất tìm được):</w:t>
      </w:r>
    </w:p>
    <w:tbl>
      <w:tblPr>
        <w:tblStyle w:val="TableGrid"/>
        <w:tblW w:w="5600" w:type="dxa"/>
        <w:tblLook w:val="04A0" w:firstRow="1" w:lastRow="0" w:firstColumn="1" w:lastColumn="0" w:noHBand="0" w:noVBand="1"/>
      </w:tblPr>
      <w:tblGrid>
        <w:gridCol w:w="1200"/>
        <w:gridCol w:w="2200"/>
        <w:gridCol w:w="2200"/>
      </w:tblGrid>
      <w:tr w:rsidR="006D327F" w:rsidRPr="006D327F" w14:paraId="7ACFF309" w14:textId="77777777">
        <w:tc>
          <w:tcPr>
            <w:tcW w:w="120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4C57B554"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b/>
                <w:bCs/>
                <w:sz w:val="26"/>
                <w:szCs w:val="26"/>
              </w:rPr>
              <w:t>k</w:t>
            </w:r>
          </w:p>
        </w:tc>
        <w:tc>
          <w:tcPr>
            <w:tcW w:w="220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5BD42A03"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b/>
                <w:bCs/>
                <w:sz w:val="26"/>
                <w:szCs w:val="26"/>
              </w:rPr>
              <w:t>Success rate</w:t>
            </w:r>
          </w:p>
        </w:tc>
        <w:tc>
          <w:tcPr>
            <w:tcW w:w="2200" w:type="dxa"/>
            <w:tcBorders>
              <w:top w:val="single" w:sz="4" w:space="0" w:color="auto"/>
              <w:left w:val="single" w:sz="4" w:space="0" w:color="auto"/>
              <w:bottom w:val="single" w:sz="4" w:space="0" w:color="auto"/>
              <w:right w:val="single" w:sz="4" w:space="0" w:color="auto"/>
            </w:tcBorders>
            <w:shd w:val="clear" w:color="auto" w:fill="DDD9C3" w:themeFill="background2" w:themeFillShade="E6"/>
            <w:hideMark/>
          </w:tcPr>
          <w:p w14:paraId="755C8E67"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b/>
                <w:bCs/>
                <w:sz w:val="26"/>
                <w:szCs w:val="26"/>
              </w:rPr>
              <w:t>Sai số (m)</w:t>
            </w:r>
          </w:p>
        </w:tc>
      </w:tr>
      <w:tr w:rsidR="006D327F" w:rsidRPr="006D327F" w14:paraId="078DF518" w14:textId="77777777">
        <w:tc>
          <w:tcPr>
            <w:tcW w:w="1200" w:type="dxa"/>
            <w:tcBorders>
              <w:top w:val="single" w:sz="4" w:space="0" w:color="auto"/>
              <w:left w:val="single" w:sz="4" w:space="0" w:color="auto"/>
              <w:bottom w:val="single" w:sz="4" w:space="0" w:color="auto"/>
              <w:right w:val="single" w:sz="4" w:space="0" w:color="auto"/>
            </w:tcBorders>
            <w:hideMark/>
          </w:tcPr>
          <w:p w14:paraId="16AB9696"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1</w:t>
            </w:r>
          </w:p>
        </w:tc>
        <w:tc>
          <w:tcPr>
            <w:tcW w:w="2200" w:type="dxa"/>
            <w:tcBorders>
              <w:top w:val="single" w:sz="4" w:space="0" w:color="auto"/>
              <w:left w:val="single" w:sz="4" w:space="0" w:color="auto"/>
              <w:bottom w:val="single" w:sz="4" w:space="0" w:color="auto"/>
              <w:right w:val="single" w:sz="4" w:space="0" w:color="auto"/>
            </w:tcBorders>
            <w:hideMark/>
          </w:tcPr>
          <w:p w14:paraId="4FBCA4C6"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94.87%</w:t>
            </w:r>
          </w:p>
        </w:tc>
        <w:tc>
          <w:tcPr>
            <w:tcW w:w="2200" w:type="dxa"/>
            <w:tcBorders>
              <w:top w:val="single" w:sz="4" w:space="0" w:color="auto"/>
              <w:left w:val="single" w:sz="4" w:space="0" w:color="auto"/>
              <w:bottom w:val="single" w:sz="4" w:space="0" w:color="auto"/>
              <w:right w:val="single" w:sz="4" w:space="0" w:color="auto"/>
            </w:tcBorders>
            <w:hideMark/>
          </w:tcPr>
          <w:p w14:paraId="130A272F"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6.82</w:t>
            </w:r>
          </w:p>
        </w:tc>
      </w:tr>
      <w:tr w:rsidR="006D327F" w:rsidRPr="006D327F" w14:paraId="110C2483" w14:textId="77777777">
        <w:tc>
          <w:tcPr>
            <w:tcW w:w="1200" w:type="dxa"/>
            <w:tcBorders>
              <w:top w:val="single" w:sz="4" w:space="0" w:color="auto"/>
              <w:left w:val="single" w:sz="4" w:space="0" w:color="auto"/>
              <w:bottom w:val="single" w:sz="4" w:space="0" w:color="auto"/>
              <w:right w:val="single" w:sz="4" w:space="0" w:color="auto"/>
            </w:tcBorders>
            <w:hideMark/>
          </w:tcPr>
          <w:p w14:paraId="6C0043FA"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2</w:t>
            </w:r>
          </w:p>
        </w:tc>
        <w:tc>
          <w:tcPr>
            <w:tcW w:w="2200" w:type="dxa"/>
            <w:tcBorders>
              <w:top w:val="single" w:sz="4" w:space="0" w:color="auto"/>
              <w:left w:val="single" w:sz="4" w:space="0" w:color="auto"/>
              <w:bottom w:val="single" w:sz="4" w:space="0" w:color="auto"/>
              <w:right w:val="single" w:sz="4" w:space="0" w:color="auto"/>
            </w:tcBorders>
            <w:hideMark/>
          </w:tcPr>
          <w:p w14:paraId="613CB8BE"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95.23%</w:t>
            </w:r>
          </w:p>
        </w:tc>
        <w:tc>
          <w:tcPr>
            <w:tcW w:w="2200" w:type="dxa"/>
            <w:tcBorders>
              <w:top w:val="single" w:sz="4" w:space="0" w:color="auto"/>
              <w:left w:val="single" w:sz="4" w:space="0" w:color="auto"/>
              <w:bottom w:val="single" w:sz="4" w:space="0" w:color="auto"/>
              <w:right w:val="single" w:sz="4" w:space="0" w:color="auto"/>
            </w:tcBorders>
            <w:hideMark/>
          </w:tcPr>
          <w:p w14:paraId="718832A7"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6.53</w:t>
            </w:r>
          </w:p>
        </w:tc>
      </w:tr>
      <w:tr w:rsidR="006D327F" w:rsidRPr="006D327F" w14:paraId="273FBE5B" w14:textId="77777777">
        <w:tc>
          <w:tcPr>
            <w:tcW w:w="1200" w:type="dxa"/>
            <w:tcBorders>
              <w:top w:val="single" w:sz="4" w:space="0" w:color="auto"/>
              <w:left w:val="single" w:sz="4" w:space="0" w:color="auto"/>
              <w:bottom w:val="single" w:sz="4" w:space="0" w:color="auto"/>
              <w:right w:val="single" w:sz="4" w:space="0" w:color="auto"/>
            </w:tcBorders>
            <w:hideMark/>
          </w:tcPr>
          <w:p w14:paraId="19E1622D"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3</w:t>
            </w:r>
          </w:p>
        </w:tc>
        <w:tc>
          <w:tcPr>
            <w:tcW w:w="2200" w:type="dxa"/>
            <w:tcBorders>
              <w:top w:val="single" w:sz="4" w:space="0" w:color="auto"/>
              <w:left w:val="single" w:sz="4" w:space="0" w:color="auto"/>
              <w:bottom w:val="single" w:sz="4" w:space="0" w:color="auto"/>
              <w:right w:val="single" w:sz="4" w:space="0" w:color="auto"/>
            </w:tcBorders>
            <w:hideMark/>
          </w:tcPr>
          <w:p w14:paraId="76800EBE"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95.23%</w:t>
            </w:r>
          </w:p>
        </w:tc>
        <w:tc>
          <w:tcPr>
            <w:tcW w:w="2200" w:type="dxa"/>
            <w:tcBorders>
              <w:top w:val="single" w:sz="4" w:space="0" w:color="auto"/>
              <w:left w:val="single" w:sz="4" w:space="0" w:color="auto"/>
              <w:bottom w:val="single" w:sz="4" w:space="0" w:color="auto"/>
              <w:right w:val="single" w:sz="4" w:space="0" w:color="auto"/>
            </w:tcBorders>
            <w:hideMark/>
          </w:tcPr>
          <w:p w14:paraId="29C28A48"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6.35</w:t>
            </w:r>
          </w:p>
        </w:tc>
      </w:tr>
      <w:tr w:rsidR="006D327F" w:rsidRPr="006D327F" w14:paraId="5758BD3F" w14:textId="77777777">
        <w:tc>
          <w:tcPr>
            <w:tcW w:w="1200" w:type="dxa"/>
            <w:tcBorders>
              <w:top w:val="single" w:sz="4" w:space="0" w:color="auto"/>
              <w:left w:val="single" w:sz="4" w:space="0" w:color="auto"/>
              <w:bottom w:val="single" w:sz="4" w:space="0" w:color="auto"/>
              <w:right w:val="single" w:sz="4" w:space="0" w:color="auto"/>
            </w:tcBorders>
            <w:hideMark/>
          </w:tcPr>
          <w:p w14:paraId="53766680"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4</w:t>
            </w:r>
          </w:p>
        </w:tc>
        <w:tc>
          <w:tcPr>
            <w:tcW w:w="2200" w:type="dxa"/>
            <w:tcBorders>
              <w:top w:val="single" w:sz="4" w:space="0" w:color="auto"/>
              <w:left w:val="single" w:sz="4" w:space="0" w:color="auto"/>
              <w:bottom w:val="single" w:sz="4" w:space="0" w:color="auto"/>
              <w:right w:val="single" w:sz="4" w:space="0" w:color="auto"/>
            </w:tcBorders>
            <w:hideMark/>
          </w:tcPr>
          <w:p w14:paraId="0047143F"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95.23%</w:t>
            </w:r>
          </w:p>
        </w:tc>
        <w:tc>
          <w:tcPr>
            <w:tcW w:w="2200" w:type="dxa"/>
            <w:tcBorders>
              <w:top w:val="single" w:sz="4" w:space="0" w:color="auto"/>
              <w:left w:val="single" w:sz="4" w:space="0" w:color="auto"/>
              <w:bottom w:val="single" w:sz="4" w:space="0" w:color="auto"/>
              <w:right w:val="single" w:sz="4" w:space="0" w:color="auto"/>
            </w:tcBorders>
            <w:hideMark/>
          </w:tcPr>
          <w:p w14:paraId="41E05CE6"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6.33</w:t>
            </w:r>
          </w:p>
        </w:tc>
      </w:tr>
      <w:tr w:rsidR="006D327F" w:rsidRPr="006D327F" w14:paraId="67152059" w14:textId="77777777">
        <w:tc>
          <w:tcPr>
            <w:tcW w:w="1200" w:type="dxa"/>
            <w:tcBorders>
              <w:top w:val="single" w:sz="4" w:space="0" w:color="auto"/>
              <w:left w:val="single" w:sz="4" w:space="0" w:color="auto"/>
              <w:bottom w:val="single" w:sz="4" w:space="0" w:color="auto"/>
              <w:right w:val="single" w:sz="4" w:space="0" w:color="auto"/>
            </w:tcBorders>
            <w:hideMark/>
          </w:tcPr>
          <w:p w14:paraId="0260EC03"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5</w:t>
            </w:r>
          </w:p>
        </w:tc>
        <w:tc>
          <w:tcPr>
            <w:tcW w:w="2200" w:type="dxa"/>
            <w:tcBorders>
              <w:top w:val="single" w:sz="4" w:space="0" w:color="auto"/>
              <w:left w:val="single" w:sz="4" w:space="0" w:color="auto"/>
              <w:bottom w:val="single" w:sz="4" w:space="0" w:color="auto"/>
              <w:right w:val="single" w:sz="4" w:space="0" w:color="auto"/>
            </w:tcBorders>
            <w:hideMark/>
          </w:tcPr>
          <w:p w14:paraId="5B4AE590"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95.14%</w:t>
            </w:r>
          </w:p>
        </w:tc>
        <w:tc>
          <w:tcPr>
            <w:tcW w:w="2200" w:type="dxa"/>
            <w:tcBorders>
              <w:top w:val="single" w:sz="4" w:space="0" w:color="auto"/>
              <w:left w:val="single" w:sz="4" w:space="0" w:color="auto"/>
              <w:bottom w:val="single" w:sz="4" w:space="0" w:color="auto"/>
              <w:right w:val="single" w:sz="4" w:space="0" w:color="auto"/>
            </w:tcBorders>
            <w:hideMark/>
          </w:tcPr>
          <w:p w14:paraId="6355A12D"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6.20</w:t>
            </w:r>
          </w:p>
        </w:tc>
      </w:tr>
      <w:tr w:rsidR="006D327F" w:rsidRPr="006D327F" w14:paraId="5DAE44DD" w14:textId="77777777">
        <w:tc>
          <w:tcPr>
            <w:tcW w:w="1200" w:type="dxa"/>
            <w:tcBorders>
              <w:top w:val="single" w:sz="4" w:space="0" w:color="auto"/>
              <w:left w:val="single" w:sz="4" w:space="0" w:color="auto"/>
              <w:bottom w:val="single" w:sz="4" w:space="0" w:color="auto"/>
              <w:right w:val="single" w:sz="4" w:space="0" w:color="auto"/>
            </w:tcBorders>
            <w:hideMark/>
          </w:tcPr>
          <w:p w14:paraId="3086F0D7"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w:t>
            </w:r>
          </w:p>
        </w:tc>
        <w:tc>
          <w:tcPr>
            <w:tcW w:w="2200" w:type="dxa"/>
            <w:tcBorders>
              <w:top w:val="single" w:sz="4" w:space="0" w:color="auto"/>
              <w:left w:val="single" w:sz="4" w:space="0" w:color="auto"/>
              <w:bottom w:val="single" w:sz="4" w:space="0" w:color="auto"/>
              <w:right w:val="single" w:sz="4" w:space="0" w:color="auto"/>
            </w:tcBorders>
            <w:hideMark/>
          </w:tcPr>
          <w:p w14:paraId="43D24145"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95.14%</w:t>
            </w:r>
          </w:p>
        </w:tc>
        <w:tc>
          <w:tcPr>
            <w:tcW w:w="2200" w:type="dxa"/>
            <w:tcBorders>
              <w:top w:val="single" w:sz="4" w:space="0" w:color="auto"/>
              <w:left w:val="single" w:sz="4" w:space="0" w:color="auto"/>
              <w:bottom w:val="single" w:sz="4" w:space="0" w:color="auto"/>
              <w:right w:val="single" w:sz="4" w:space="0" w:color="auto"/>
            </w:tcBorders>
            <w:hideMark/>
          </w:tcPr>
          <w:p w14:paraId="741ED3BF"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6.17</w:t>
            </w:r>
          </w:p>
        </w:tc>
      </w:tr>
      <w:tr w:rsidR="006D327F" w:rsidRPr="006D327F" w14:paraId="67EF62F3" w14:textId="77777777">
        <w:tc>
          <w:tcPr>
            <w:tcW w:w="1200" w:type="dxa"/>
            <w:tcBorders>
              <w:top w:val="single" w:sz="4" w:space="0" w:color="auto"/>
              <w:left w:val="single" w:sz="4" w:space="0" w:color="auto"/>
              <w:bottom w:val="single" w:sz="4" w:space="0" w:color="auto"/>
              <w:right w:val="single" w:sz="4" w:space="0" w:color="auto"/>
            </w:tcBorders>
            <w:shd w:val="clear" w:color="auto" w:fill="FFFF00"/>
            <w:hideMark/>
          </w:tcPr>
          <w:p w14:paraId="0194C382"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7</w:t>
            </w:r>
          </w:p>
        </w:tc>
        <w:tc>
          <w:tcPr>
            <w:tcW w:w="2200" w:type="dxa"/>
            <w:tcBorders>
              <w:top w:val="single" w:sz="4" w:space="0" w:color="auto"/>
              <w:left w:val="single" w:sz="4" w:space="0" w:color="auto"/>
              <w:bottom w:val="single" w:sz="4" w:space="0" w:color="auto"/>
              <w:right w:val="single" w:sz="4" w:space="0" w:color="auto"/>
            </w:tcBorders>
            <w:shd w:val="clear" w:color="auto" w:fill="FFFF00"/>
            <w:hideMark/>
          </w:tcPr>
          <w:p w14:paraId="431CF0F3"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95.41%</w:t>
            </w:r>
          </w:p>
        </w:tc>
        <w:tc>
          <w:tcPr>
            <w:tcW w:w="2200" w:type="dxa"/>
            <w:tcBorders>
              <w:top w:val="single" w:sz="4" w:space="0" w:color="auto"/>
              <w:left w:val="single" w:sz="4" w:space="0" w:color="auto"/>
              <w:bottom w:val="single" w:sz="4" w:space="0" w:color="auto"/>
              <w:right w:val="single" w:sz="4" w:space="0" w:color="auto"/>
            </w:tcBorders>
            <w:shd w:val="clear" w:color="auto" w:fill="FFFF00"/>
            <w:hideMark/>
          </w:tcPr>
          <w:p w14:paraId="48545FE3"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6.20</w:t>
            </w:r>
          </w:p>
        </w:tc>
      </w:tr>
      <w:tr w:rsidR="006D327F" w:rsidRPr="006D327F" w14:paraId="7D7BA37E" w14:textId="77777777">
        <w:tc>
          <w:tcPr>
            <w:tcW w:w="1200" w:type="dxa"/>
            <w:tcBorders>
              <w:top w:val="single" w:sz="4" w:space="0" w:color="auto"/>
              <w:left w:val="single" w:sz="4" w:space="0" w:color="auto"/>
              <w:bottom w:val="single" w:sz="4" w:space="0" w:color="auto"/>
              <w:right w:val="single" w:sz="4" w:space="0" w:color="auto"/>
            </w:tcBorders>
            <w:hideMark/>
          </w:tcPr>
          <w:p w14:paraId="65B3FC29"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8</w:t>
            </w:r>
          </w:p>
        </w:tc>
        <w:tc>
          <w:tcPr>
            <w:tcW w:w="2200" w:type="dxa"/>
            <w:tcBorders>
              <w:top w:val="single" w:sz="4" w:space="0" w:color="auto"/>
              <w:left w:val="single" w:sz="4" w:space="0" w:color="auto"/>
              <w:bottom w:val="single" w:sz="4" w:space="0" w:color="auto"/>
              <w:right w:val="single" w:sz="4" w:space="0" w:color="auto"/>
            </w:tcBorders>
            <w:hideMark/>
          </w:tcPr>
          <w:p w14:paraId="44DDA2B6"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95.23%</w:t>
            </w:r>
          </w:p>
        </w:tc>
        <w:tc>
          <w:tcPr>
            <w:tcW w:w="2200" w:type="dxa"/>
            <w:tcBorders>
              <w:top w:val="single" w:sz="4" w:space="0" w:color="auto"/>
              <w:left w:val="single" w:sz="4" w:space="0" w:color="auto"/>
              <w:bottom w:val="single" w:sz="4" w:space="0" w:color="auto"/>
              <w:right w:val="single" w:sz="4" w:space="0" w:color="auto"/>
            </w:tcBorders>
            <w:hideMark/>
          </w:tcPr>
          <w:p w14:paraId="05B7F697"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6.17</w:t>
            </w:r>
          </w:p>
        </w:tc>
      </w:tr>
      <w:tr w:rsidR="006D327F" w:rsidRPr="006D327F" w14:paraId="23CA8609" w14:textId="77777777">
        <w:tc>
          <w:tcPr>
            <w:tcW w:w="1200" w:type="dxa"/>
            <w:tcBorders>
              <w:top w:val="single" w:sz="4" w:space="0" w:color="auto"/>
              <w:left w:val="single" w:sz="4" w:space="0" w:color="auto"/>
              <w:bottom w:val="single" w:sz="4" w:space="0" w:color="auto"/>
              <w:right w:val="single" w:sz="4" w:space="0" w:color="auto"/>
            </w:tcBorders>
            <w:hideMark/>
          </w:tcPr>
          <w:p w14:paraId="0B3C1229"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w:t>
            </w:r>
          </w:p>
        </w:tc>
        <w:tc>
          <w:tcPr>
            <w:tcW w:w="2200" w:type="dxa"/>
            <w:tcBorders>
              <w:top w:val="single" w:sz="4" w:space="0" w:color="auto"/>
              <w:left w:val="single" w:sz="4" w:space="0" w:color="auto"/>
              <w:bottom w:val="single" w:sz="4" w:space="0" w:color="auto"/>
              <w:right w:val="single" w:sz="4" w:space="0" w:color="auto"/>
            </w:tcBorders>
            <w:hideMark/>
          </w:tcPr>
          <w:p w14:paraId="1A916C43"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95.14%</w:t>
            </w:r>
          </w:p>
        </w:tc>
        <w:tc>
          <w:tcPr>
            <w:tcW w:w="2200" w:type="dxa"/>
            <w:tcBorders>
              <w:top w:val="single" w:sz="4" w:space="0" w:color="auto"/>
              <w:left w:val="single" w:sz="4" w:space="0" w:color="auto"/>
              <w:bottom w:val="single" w:sz="4" w:space="0" w:color="auto"/>
              <w:right w:val="single" w:sz="4" w:space="0" w:color="auto"/>
            </w:tcBorders>
            <w:hideMark/>
          </w:tcPr>
          <w:p w14:paraId="57F3171D"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6.17</w:t>
            </w:r>
          </w:p>
        </w:tc>
      </w:tr>
      <w:tr w:rsidR="006D327F" w:rsidRPr="006D327F" w14:paraId="2A00E7EA" w14:textId="77777777">
        <w:tc>
          <w:tcPr>
            <w:tcW w:w="1200" w:type="dxa"/>
            <w:tcBorders>
              <w:top w:val="single" w:sz="4" w:space="0" w:color="auto"/>
              <w:left w:val="single" w:sz="4" w:space="0" w:color="auto"/>
              <w:bottom w:val="single" w:sz="4" w:space="0" w:color="auto"/>
              <w:right w:val="single" w:sz="4" w:space="0" w:color="auto"/>
            </w:tcBorders>
            <w:hideMark/>
          </w:tcPr>
          <w:p w14:paraId="2B84BA39"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10</w:t>
            </w:r>
          </w:p>
        </w:tc>
        <w:tc>
          <w:tcPr>
            <w:tcW w:w="2200" w:type="dxa"/>
            <w:tcBorders>
              <w:top w:val="single" w:sz="4" w:space="0" w:color="auto"/>
              <w:left w:val="single" w:sz="4" w:space="0" w:color="auto"/>
              <w:bottom w:val="single" w:sz="4" w:space="0" w:color="auto"/>
              <w:right w:val="single" w:sz="4" w:space="0" w:color="auto"/>
            </w:tcBorders>
            <w:hideMark/>
          </w:tcPr>
          <w:p w14:paraId="1DE8E3F7"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95.14%</w:t>
            </w:r>
          </w:p>
        </w:tc>
        <w:tc>
          <w:tcPr>
            <w:tcW w:w="2200" w:type="dxa"/>
            <w:tcBorders>
              <w:top w:val="single" w:sz="4" w:space="0" w:color="auto"/>
              <w:left w:val="single" w:sz="4" w:space="0" w:color="auto"/>
              <w:bottom w:val="single" w:sz="4" w:space="0" w:color="auto"/>
              <w:right w:val="single" w:sz="4" w:space="0" w:color="auto"/>
            </w:tcBorders>
            <w:hideMark/>
          </w:tcPr>
          <w:p w14:paraId="0A7E4A9C"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6.17</w:t>
            </w:r>
          </w:p>
        </w:tc>
      </w:tr>
      <w:tr w:rsidR="006D327F" w:rsidRPr="006D327F" w14:paraId="4A89957C" w14:textId="77777777">
        <w:tc>
          <w:tcPr>
            <w:tcW w:w="1200" w:type="dxa"/>
            <w:tcBorders>
              <w:top w:val="single" w:sz="4" w:space="0" w:color="auto"/>
              <w:left w:val="single" w:sz="4" w:space="0" w:color="auto"/>
              <w:bottom w:val="single" w:sz="4" w:space="0" w:color="auto"/>
              <w:right w:val="single" w:sz="4" w:space="0" w:color="auto"/>
            </w:tcBorders>
            <w:hideMark/>
          </w:tcPr>
          <w:p w14:paraId="7FCDBA0B"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11</w:t>
            </w:r>
          </w:p>
        </w:tc>
        <w:tc>
          <w:tcPr>
            <w:tcW w:w="2200" w:type="dxa"/>
            <w:tcBorders>
              <w:top w:val="single" w:sz="4" w:space="0" w:color="auto"/>
              <w:left w:val="single" w:sz="4" w:space="0" w:color="auto"/>
              <w:bottom w:val="single" w:sz="4" w:space="0" w:color="auto"/>
              <w:right w:val="single" w:sz="4" w:space="0" w:color="auto"/>
            </w:tcBorders>
            <w:hideMark/>
          </w:tcPr>
          <w:p w14:paraId="1267477D"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95.23%</w:t>
            </w:r>
          </w:p>
        </w:tc>
        <w:tc>
          <w:tcPr>
            <w:tcW w:w="2200" w:type="dxa"/>
            <w:tcBorders>
              <w:top w:val="single" w:sz="4" w:space="0" w:color="auto"/>
              <w:left w:val="single" w:sz="4" w:space="0" w:color="auto"/>
              <w:bottom w:val="single" w:sz="4" w:space="0" w:color="auto"/>
              <w:right w:val="single" w:sz="4" w:space="0" w:color="auto"/>
            </w:tcBorders>
            <w:hideMark/>
          </w:tcPr>
          <w:p w14:paraId="1F2E33E5"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6.19</w:t>
            </w:r>
          </w:p>
        </w:tc>
      </w:tr>
      <w:tr w:rsidR="006D327F" w:rsidRPr="006D327F" w14:paraId="08FF57A5" w14:textId="77777777">
        <w:tc>
          <w:tcPr>
            <w:tcW w:w="1200" w:type="dxa"/>
            <w:tcBorders>
              <w:top w:val="single" w:sz="4" w:space="0" w:color="auto"/>
              <w:left w:val="single" w:sz="4" w:space="0" w:color="auto"/>
              <w:bottom w:val="single" w:sz="4" w:space="0" w:color="auto"/>
              <w:right w:val="single" w:sz="4" w:space="0" w:color="auto"/>
            </w:tcBorders>
            <w:hideMark/>
          </w:tcPr>
          <w:p w14:paraId="1B387FDB"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12</w:t>
            </w:r>
          </w:p>
        </w:tc>
        <w:tc>
          <w:tcPr>
            <w:tcW w:w="2200" w:type="dxa"/>
            <w:tcBorders>
              <w:top w:val="single" w:sz="4" w:space="0" w:color="auto"/>
              <w:left w:val="single" w:sz="4" w:space="0" w:color="auto"/>
              <w:bottom w:val="single" w:sz="4" w:space="0" w:color="auto"/>
              <w:right w:val="single" w:sz="4" w:space="0" w:color="auto"/>
            </w:tcBorders>
            <w:hideMark/>
          </w:tcPr>
          <w:p w14:paraId="618DA4D0"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95.32%</w:t>
            </w:r>
          </w:p>
        </w:tc>
        <w:tc>
          <w:tcPr>
            <w:tcW w:w="2200" w:type="dxa"/>
            <w:tcBorders>
              <w:top w:val="single" w:sz="4" w:space="0" w:color="auto"/>
              <w:left w:val="single" w:sz="4" w:space="0" w:color="auto"/>
              <w:bottom w:val="single" w:sz="4" w:space="0" w:color="auto"/>
              <w:right w:val="single" w:sz="4" w:space="0" w:color="auto"/>
            </w:tcBorders>
            <w:hideMark/>
          </w:tcPr>
          <w:p w14:paraId="11F89881"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6.19</w:t>
            </w:r>
          </w:p>
        </w:tc>
      </w:tr>
      <w:tr w:rsidR="006D327F" w:rsidRPr="006D327F" w14:paraId="17607A7C" w14:textId="77777777">
        <w:tc>
          <w:tcPr>
            <w:tcW w:w="1200" w:type="dxa"/>
            <w:tcBorders>
              <w:top w:val="single" w:sz="4" w:space="0" w:color="auto"/>
              <w:left w:val="single" w:sz="4" w:space="0" w:color="auto"/>
              <w:bottom w:val="single" w:sz="4" w:space="0" w:color="auto"/>
              <w:right w:val="single" w:sz="4" w:space="0" w:color="auto"/>
            </w:tcBorders>
            <w:hideMark/>
          </w:tcPr>
          <w:p w14:paraId="46D2130F"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13</w:t>
            </w:r>
          </w:p>
        </w:tc>
        <w:tc>
          <w:tcPr>
            <w:tcW w:w="2200" w:type="dxa"/>
            <w:tcBorders>
              <w:top w:val="single" w:sz="4" w:space="0" w:color="auto"/>
              <w:left w:val="single" w:sz="4" w:space="0" w:color="auto"/>
              <w:bottom w:val="single" w:sz="4" w:space="0" w:color="auto"/>
              <w:right w:val="single" w:sz="4" w:space="0" w:color="auto"/>
            </w:tcBorders>
            <w:hideMark/>
          </w:tcPr>
          <w:p w14:paraId="0431F02F"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95.23%</w:t>
            </w:r>
          </w:p>
        </w:tc>
        <w:tc>
          <w:tcPr>
            <w:tcW w:w="2200" w:type="dxa"/>
            <w:tcBorders>
              <w:top w:val="single" w:sz="4" w:space="0" w:color="auto"/>
              <w:left w:val="single" w:sz="4" w:space="0" w:color="auto"/>
              <w:bottom w:val="single" w:sz="4" w:space="0" w:color="auto"/>
              <w:right w:val="single" w:sz="4" w:space="0" w:color="auto"/>
            </w:tcBorders>
            <w:hideMark/>
          </w:tcPr>
          <w:p w14:paraId="0AD7E45D"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6.17</w:t>
            </w:r>
          </w:p>
        </w:tc>
      </w:tr>
      <w:tr w:rsidR="006D327F" w:rsidRPr="006D327F" w14:paraId="74F5CE43" w14:textId="77777777">
        <w:tc>
          <w:tcPr>
            <w:tcW w:w="1200" w:type="dxa"/>
            <w:tcBorders>
              <w:top w:val="single" w:sz="4" w:space="0" w:color="auto"/>
              <w:left w:val="single" w:sz="4" w:space="0" w:color="auto"/>
              <w:bottom w:val="single" w:sz="4" w:space="0" w:color="auto"/>
              <w:right w:val="single" w:sz="4" w:space="0" w:color="auto"/>
            </w:tcBorders>
            <w:hideMark/>
          </w:tcPr>
          <w:p w14:paraId="6B47B173"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14</w:t>
            </w:r>
          </w:p>
        </w:tc>
        <w:tc>
          <w:tcPr>
            <w:tcW w:w="2200" w:type="dxa"/>
            <w:tcBorders>
              <w:top w:val="single" w:sz="4" w:space="0" w:color="auto"/>
              <w:left w:val="single" w:sz="4" w:space="0" w:color="auto"/>
              <w:bottom w:val="single" w:sz="4" w:space="0" w:color="auto"/>
              <w:right w:val="single" w:sz="4" w:space="0" w:color="auto"/>
            </w:tcBorders>
            <w:hideMark/>
          </w:tcPr>
          <w:p w14:paraId="386F70C7"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95.23%</w:t>
            </w:r>
          </w:p>
        </w:tc>
        <w:tc>
          <w:tcPr>
            <w:tcW w:w="2200" w:type="dxa"/>
            <w:tcBorders>
              <w:top w:val="single" w:sz="4" w:space="0" w:color="auto"/>
              <w:left w:val="single" w:sz="4" w:space="0" w:color="auto"/>
              <w:bottom w:val="single" w:sz="4" w:space="0" w:color="auto"/>
              <w:right w:val="single" w:sz="4" w:space="0" w:color="auto"/>
            </w:tcBorders>
            <w:hideMark/>
          </w:tcPr>
          <w:p w14:paraId="264660A1"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6.22</w:t>
            </w:r>
          </w:p>
        </w:tc>
      </w:tr>
      <w:tr w:rsidR="006D327F" w:rsidRPr="006D327F" w14:paraId="1F8250C3" w14:textId="77777777">
        <w:tc>
          <w:tcPr>
            <w:tcW w:w="1200" w:type="dxa"/>
            <w:tcBorders>
              <w:top w:val="single" w:sz="4" w:space="0" w:color="auto"/>
              <w:left w:val="single" w:sz="4" w:space="0" w:color="auto"/>
              <w:bottom w:val="single" w:sz="4" w:space="0" w:color="auto"/>
              <w:right w:val="single" w:sz="4" w:space="0" w:color="auto"/>
            </w:tcBorders>
            <w:hideMark/>
          </w:tcPr>
          <w:p w14:paraId="14F6CF03"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15</w:t>
            </w:r>
          </w:p>
        </w:tc>
        <w:tc>
          <w:tcPr>
            <w:tcW w:w="2200" w:type="dxa"/>
            <w:tcBorders>
              <w:top w:val="single" w:sz="4" w:space="0" w:color="auto"/>
              <w:left w:val="single" w:sz="4" w:space="0" w:color="auto"/>
              <w:bottom w:val="single" w:sz="4" w:space="0" w:color="auto"/>
              <w:right w:val="single" w:sz="4" w:space="0" w:color="auto"/>
            </w:tcBorders>
            <w:hideMark/>
          </w:tcPr>
          <w:p w14:paraId="5B706481"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95.05%</w:t>
            </w:r>
          </w:p>
        </w:tc>
        <w:tc>
          <w:tcPr>
            <w:tcW w:w="2200" w:type="dxa"/>
            <w:tcBorders>
              <w:top w:val="single" w:sz="4" w:space="0" w:color="auto"/>
              <w:left w:val="single" w:sz="4" w:space="0" w:color="auto"/>
              <w:bottom w:val="single" w:sz="4" w:space="0" w:color="auto"/>
              <w:right w:val="single" w:sz="4" w:space="0" w:color="auto"/>
            </w:tcBorders>
            <w:hideMark/>
          </w:tcPr>
          <w:p w14:paraId="01CC8E78"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6.20</w:t>
            </w:r>
          </w:p>
        </w:tc>
      </w:tr>
      <w:tr w:rsidR="006D327F" w:rsidRPr="006D327F" w14:paraId="672D2A63" w14:textId="77777777">
        <w:tc>
          <w:tcPr>
            <w:tcW w:w="1200" w:type="dxa"/>
            <w:tcBorders>
              <w:top w:val="single" w:sz="4" w:space="0" w:color="auto"/>
              <w:left w:val="single" w:sz="4" w:space="0" w:color="auto"/>
              <w:bottom w:val="single" w:sz="4" w:space="0" w:color="auto"/>
              <w:right w:val="single" w:sz="4" w:space="0" w:color="auto"/>
            </w:tcBorders>
            <w:hideMark/>
          </w:tcPr>
          <w:p w14:paraId="65610109"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16</w:t>
            </w:r>
          </w:p>
        </w:tc>
        <w:tc>
          <w:tcPr>
            <w:tcW w:w="2200" w:type="dxa"/>
            <w:tcBorders>
              <w:top w:val="single" w:sz="4" w:space="0" w:color="auto"/>
              <w:left w:val="single" w:sz="4" w:space="0" w:color="auto"/>
              <w:bottom w:val="single" w:sz="4" w:space="0" w:color="auto"/>
              <w:right w:val="single" w:sz="4" w:space="0" w:color="auto"/>
            </w:tcBorders>
            <w:hideMark/>
          </w:tcPr>
          <w:p w14:paraId="5571AFF4"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95.14%</w:t>
            </w:r>
          </w:p>
        </w:tc>
        <w:tc>
          <w:tcPr>
            <w:tcW w:w="2200" w:type="dxa"/>
            <w:tcBorders>
              <w:top w:val="single" w:sz="4" w:space="0" w:color="auto"/>
              <w:left w:val="single" w:sz="4" w:space="0" w:color="auto"/>
              <w:bottom w:val="single" w:sz="4" w:space="0" w:color="auto"/>
              <w:right w:val="single" w:sz="4" w:space="0" w:color="auto"/>
            </w:tcBorders>
            <w:hideMark/>
          </w:tcPr>
          <w:p w14:paraId="0577FCE2"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6.21</w:t>
            </w:r>
          </w:p>
        </w:tc>
      </w:tr>
      <w:tr w:rsidR="006D327F" w:rsidRPr="006D327F" w14:paraId="4CFFDCA0" w14:textId="77777777">
        <w:tc>
          <w:tcPr>
            <w:tcW w:w="1200" w:type="dxa"/>
            <w:tcBorders>
              <w:top w:val="single" w:sz="4" w:space="0" w:color="auto"/>
              <w:left w:val="single" w:sz="4" w:space="0" w:color="auto"/>
              <w:bottom w:val="single" w:sz="4" w:space="0" w:color="auto"/>
              <w:right w:val="single" w:sz="4" w:space="0" w:color="auto"/>
            </w:tcBorders>
            <w:hideMark/>
          </w:tcPr>
          <w:p w14:paraId="4AC01253"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17</w:t>
            </w:r>
          </w:p>
        </w:tc>
        <w:tc>
          <w:tcPr>
            <w:tcW w:w="2200" w:type="dxa"/>
            <w:tcBorders>
              <w:top w:val="single" w:sz="4" w:space="0" w:color="auto"/>
              <w:left w:val="single" w:sz="4" w:space="0" w:color="auto"/>
              <w:bottom w:val="single" w:sz="4" w:space="0" w:color="auto"/>
              <w:right w:val="single" w:sz="4" w:space="0" w:color="auto"/>
            </w:tcBorders>
            <w:hideMark/>
          </w:tcPr>
          <w:p w14:paraId="458BC561"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95.23%</w:t>
            </w:r>
          </w:p>
        </w:tc>
        <w:tc>
          <w:tcPr>
            <w:tcW w:w="2200" w:type="dxa"/>
            <w:tcBorders>
              <w:top w:val="single" w:sz="4" w:space="0" w:color="auto"/>
              <w:left w:val="single" w:sz="4" w:space="0" w:color="auto"/>
              <w:bottom w:val="single" w:sz="4" w:space="0" w:color="auto"/>
              <w:right w:val="single" w:sz="4" w:space="0" w:color="auto"/>
            </w:tcBorders>
            <w:hideMark/>
          </w:tcPr>
          <w:p w14:paraId="1E20022B"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6.25</w:t>
            </w:r>
          </w:p>
        </w:tc>
      </w:tr>
      <w:tr w:rsidR="006D327F" w:rsidRPr="006D327F" w14:paraId="5CE0BE01" w14:textId="77777777">
        <w:tc>
          <w:tcPr>
            <w:tcW w:w="1200" w:type="dxa"/>
            <w:tcBorders>
              <w:top w:val="single" w:sz="4" w:space="0" w:color="auto"/>
              <w:left w:val="single" w:sz="4" w:space="0" w:color="auto"/>
              <w:bottom w:val="single" w:sz="4" w:space="0" w:color="auto"/>
              <w:right w:val="single" w:sz="4" w:space="0" w:color="auto"/>
            </w:tcBorders>
            <w:hideMark/>
          </w:tcPr>
          <w:p w14:paraId="0EBFB806"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18</w:t>
            </w:r>
          </w:p>
        </w:tc>
        <w:tc>
          <w:tcPr>
            <w:tcW w:w="2200" w:type="dxa"/>
            <w:tcBorders>
              <w:top w:val="single" w:sz="4" w:space="0" w:color="auto"/>
              <w:left w:val="single" w:sz="4" w:space="0" w:color="auto"/>
              <w:bottom w:val="single" w:sz="4" w:space="0" w:color="auto"/>
              <w:right w:val="single" w:sz="4" w:space="0" w:color="auto"/>
            </w:tcBorders>
            <w:hideMark/>
          </w:tcPr>
          <w:p w14:paraId="6C03861C"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95.32%</w:t>
            </w:r>
          </w:p>
        </w:tc>
        <w:tc>
          <w:tcPr>
            <w:tcW w:w="2200" w:type="dxa"/>
            <w:tcBorders>
              <w:top w:val="single" w:sz="4" w:space="0" w:color="auto"/>
              <w:left w:val="single" w:sz="4" w:space="0" w:color="auto"/>
              <w:bottom w:val="single" w:sz="4" w:space="0" w:color="auto"/>
              <w:right w:val="single" w:sz="4" w:space="0" w:color="auto"/>
            </w:tcBorders>
            <w:hideMark/>
          </w:tcPr>
          <w:p w14:paraId="5E3CC865"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6.26</w:t>
            </w:r>
          </w:p>
        </w:tc>
      </w:tr>
      <w:tr w:rsidR="006D327F" w:rsidRPr="006D327F" w14:paraId="388B6330" w14:textId="77777777">
        <w:tc>
          <w:tcPr>
            <w:tcW w:w="1200" w:type="dxa"/>
            <w:tcBorders>
              <w:top w:val="single" w:sz="4" w:space="0" w:color="auto"/>
              <w:left w:val="single" w:sz="4" w:space="0" w:color="auto"/>
              <w:bottom w:val="single" w:sz="4" w:space="0" w:color="auto"/>
              <w:right w:val="single" w:sz="4" w:space="0" w:color="auto"/>
            </w:tcBorders>
            <w:hideMark/>
          </w:tcPr>
          <w:p w14:paraId="34E61B1C"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19</w:t>
            </w:r>
          </w:p>
        </w:tc>
        <w:tc>
          <w:tcPr>
            <w:tcW w:w="2200" w:type="dxa"/>
            <w:tcBorders>
              <w:top w:val="single" w:sz="4" w:space="0" w:color="auto"/>
              <w:left w:val="single" w:sz="4" w:space="0" w:color="auto"/>
              <w:bottom w:val="single" w:sz="4" w:space="0" w:color="auto"/>
              <w:right w:val="single" w:sz="4" w:space="0" w:color="auto"/>
            </w:tcBorders>
            <w:hideMark/>
          </w:tcPr>
          <w:p w14:paraId="7AAAC67A"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95.14%</w:t>
            </w:r>
          </w:p>
        </w:tc>
        <w:tc>
          <w:tcPr>
            <w:tcW w:w="2200" w:type="dxa"/>
            <w:tcBorders>
              <w:top w:val="single" w:sz="4" w:space="0" w:color="auto"/>
              <w:left w:val="single" w:sz="4" w:space="0" w:color="auto"/>
              <w:bottom w:val="single" w:sz="4" w:space="0" w:color="auto"/>
              <w:right w:val="single" w:sz="4" w:space="0" w:color="auto"/>
            </w:tcBorders>
            <w:hideMark/>
          </w:tcPr>
          <w:p w14:paraId="048D3733"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6.24</w:t>
            </w:r>
          </w:p>
        </w:tc>
      </w:tr>
      <w:tr w:rsidR="006D327F" w:rsidRPr="006D327F" w14:paraId="68CE3137" w14:textId="77777777">
        <w:tc>
          <w:tcPr>
            <w:tcW w:w="1200" w:type="dxa"/>
            <w:tcBorders>
              <w:top w:val="single" w:sz="4" w:space="0" w:color="auto"/>
              <w:left w:val="single" w:sz="4" w:space="0" w:color="auto"/>
              <w:bottom w:val="single" w:sz="4" w:space="0" w:color="auto"/>
              <w:right w:val="single" w:sz="4" w:space="0" w:color="auto"/>
            </w:tcBorders>
            <w:hideMark/>
          </w:tcPr>
          <w:p w14:paraId="5669031A"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20</w:t>
            </w:r>
          </w:p>
        </w:tc>
        <w:tc>
          <w:tcPr>
            <w:tcW w:w="2200" w:type="dxa"/>
            <w:tcBorders>
              <w:top w:val="single" w:sz="4" w:space="0" w:color="auto"/>
              <w:left w:val="single" w:sz="4" w:space="0" w:color="auto"/>
              <w:bottom w:val="single" w:sz="4" w:space="0" w:color="auto"/>
              <w:right w:val="single" w:sz="4" w:space="0" w:color="auto"/>
            </w:tcBorders>
            <w:hideMark/>
          </w:tcPr>
          <w:p w14:paraId="15A8CE0C"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95.14%</w:t>
            </w:r>
          </w:p>
        </w:tc>
        <w:tc>
          <w:tcPr>
            <w:tcW w:w="2200" w:type="dxa"/>
            <w:tcBorders>
              <w:top w:val="single" w:sz="4" w:space="0" w:color="auto"/>
              <w:left w:val="single" w:sz="4" w:space="0" w:color="auto"/>
              <w:bottom w:val="single" w:sz="4" w:space="0" w:color="auto"/>
              <w:right w:val="single" w:sz="4" w:space="0" w:color="auto"/>
            </w:tcBorders>
            <w:hideMark/>
          </w:tcPr>
          <w:p w14:paraId="07F54E6C" w14:textId="77777777" w:rsidR="006D327F" w:rsidRPr="006D327F" w:rsidRDefault="006D327F" w:rsidP="006D327F">
            <w:pPr>
              <w:pStyle w:val="ListBullet"/>
              <w:numPr>
                <w:ilvl w:val="0"/>
                <w:numId w:val="0"/>
              </w:numPr>
              <w:spacing w:before="40" w:after="80" w:line="276" w:lineRule="auto"/>
              <w:jc w:val="both"/>
              <w:rPr>
                <w:rFonts w:ascii="Times New Roman" w:hAnsi="Times New Roman" w:cs="Times New Roman"/>
                <w:sz w:val="26"/>
                <w:szCs w:val="26"/>
              </w:rPr>
            </w:pPr>
            <w:r w:rsidRPr="006D327F">
              <w:rPr>
                <w:rFonts w:ascii="Times New Roman" w:hAnsi="Times New Roman" w:cs="Times New Roman"/>
                <w:sz w:val="26"/>
                <w:szCs w:val="26"/>
              </w:rPr>
              <w:t>6.25</w:t>
            </w:r>
          </w:p>
        </w:tc>
      </w:tr>
    </w:tbl>
    <w:p w14:paraId="4942FCB9" w14:textId="77777777" w:rsidR="006D327F" w:rsidRDefault="006D327F" w:rsidP="006D327F">
      <w:pPr>
        <w:pStyle w:val="ListBullet"/>
        <w:numPr>
          <w:ilvl w:val="0"/>
          <w:numId w:val="0"/>
        </w:numPr>
        <w:spacing w:before="40" w:after="80"/>
        <w:ind w:left="360"/>
        <w:jc w:val="both"/>
        <w:rPr>
          <w:rFonts w:ascii="Times New Roman" w:hAnsi="Times New Roman" w:cs="Times New Roman"/>
          <w:sz w:val="26"/>
          <w:szCs w:val="26"/>
        </w:rPr>
      </w:pPr>
    </w:p>
    <w:p w14:paraId="7228156B" w14:textId="06CA9C4A" w:rsidR="006D327F" w:rsidRDefault="006D327F" w:rsidP="006D327F">
      <w:pPr>
        <w:pStyle w:val="ListBullet"/>
        <w:numPr>
          <w:ilvl w:val="0"/>
          <w:numId w:val="0"/>
        </w:numPr>
        <w:spacing w:before="40" w:after="80"/>
        <w:ind w:left="360"/>
        <w:jc w:val="both"/>
        <w:rPr>
          <w:rFonts w:ascii="Times New Roman" w:hAnsi="Times New Roman" w:cs="Times New Roman"/>
          <w:sz w:val="26"/>
          <w:szCs w:val="26"/>
        </w:rPr>
      </w:pPr>
      <w:r>
        <w:rPr>
          <w:noProof/>
        </w:rPr>
        <w:lastRenderedPageBreak/>
        <w:drawing>
          <wp:inline distT="0" distB="0" distL="0" distR="0" wp14:anchorId="25DA8472" wp14:editId="519CA33C">
            <wp:extent cx="5943600" cy="2055495"/>
            <wp:effectExtent l="0" t="0" r="0" b="1905"/>
            <wp:docPr id="91685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055495"/>
                    </a:xfrm>
                    <a:prstGeom prst="rect">
                      <a:avLst/>
                    </a:prstGeom>
                    <a:noFill/>
                    <a:ln>
                      <a:noFill/>
                    </a:ln>
                  </pic:spPr>
                </pic:pic>
              </a:graphicData>
            </a:graphic>
          </wp:inline>
        </w:drawing>
      </w:r>
    </w:p>
    <w:p w14:paraId="29E614B5" w14:textId="77777777" w:rsidR="006D327F" w:rsidRDefault="006D327F" w:rsidP="006D327F">
      <w:pPr>
        <w:pStyle w:val="ListBullet"/>
        <w:numPr>
          <w:ilvl w:val="0"/>
          <w:numId w:val="0"/>
        </w:numPr>
        <w:spacing w:before="40" w:after="80"/>
        <w:jc w:val="both"/>
        <w:rPr>
          <w:rFonts w:ascii="Times New Roman" w:hAnsi="Times New Roman" w:cs="Times New Roman"/>
          <w:sz w:val="26"/>
          <w:szCs w:val="26"/>
        </w:rPr>
      </w:pPr>
      <w:r w:rsidRPr="006D327F">
        <w:rPr>
          <w:rFonts w:ascii="Times New Roman" w:hAnsi="Times New Roman" w:cs="Times New Roman"/>
          <w:b/>
          <w:bCs/>
          <w:sz w:val="26"/>
          <w:szCs w:val="26"/>
        </w:rPr>
        <w:t xml:space="preserve">Kết quả: </w:t>
      </w:r>
      <w:r w:rsidRPr="006D327F">
        <w:rPr>
          <w:rFonts w:ascii="Times New Roman" w:hAnsi="Times New Roman" w:cs="Times New Roman"/>
          <w:sz w:val="26"/>
          <w:szCs w:val="26"/>
        </w:rPr>
        <w:t>k = 7 cho success rate cao nhất (95.41%) - cao hơn so với bài báo gốc dùng k=13 (95,2%). Trong khi đó, sai số vị trí thấp nhất lại rơi vào các giá trị k=6, k=9, k=10, k=13 (đều 6.17m), không phải k=7.</w:t>
      </w:r>
    </w:p>
    <w:p w14:paraId="0C9273A4" w14:textId="77777777" w:rsidR="006D327F" w:rsidRPr="006D327F" w:rsidRDefault="006D327F" w:rsidP="006D327F">
      <w:pPr>
        <w:pStyle w:val="ListBullet"/>
        <w:numPr>
          <w:ilvl w:val="0"/>
          <w:numId w:val="0"/>
        </w:numPr>
        <w:spacing w:before="40" w:after="80"/>
        <w:jc w:val="both"/>
        <w:rPr>
          <w:rFonts w:ascii="Times New Roman" w:hAnsi="Times New Roman" w:cs="Times New Roman"/>
          <w:sz w:val="26"/>
          <w:szCs w:val="26"/>
        </w:rPr>
      </w:pPr>
    </w:p>
    <w:p w14:paraId="7AB532E0" w14:textId="77777777" w:rsidR="006D327F" w:rsidRPr="006D327F" w:rsidRDefault="006D327F" w:rsidP="006D327F">
      <w:pPr>
        <w:pStyle w:val="ListBullet"/>
        <w:numPr>
          <w:ilvl w:val="0"/>
          <w:numId w:val="0"/>
        </w:numPr>
        <w:spacing w:before="40"/>
        <w:ind w:left="360" w:hanging="360"/>
        <w:jc w:val="both"/>
        <w:rPr>
          <w:rFonts w:ascii="Times New Roman" w:hAnsi="Times New Roman" w:cs="Times New Roman"/>
          <w:b/>
          <w:bCs/>
          <w:sz w:val="26"/>
          <w:szCs w:val="26"/>
        </w:rPr>
      </w:pPr>
      <w:r w:rsidRPr="006D327F">
        <w:rPr>
          <w:rFonts w:ascii="Times New Roman" w:hAnsi="Times New Roman" w:cs="Times New Roman"/>
          <w:b/>
          <w:bCs/>
          <w:sz w:val="26"/>
          <w:szCs w:val="26"/>
        </w:rPr>
        <w:t>Trong đó:</w:t>
      </w:r>
    </w:p>
    <w:p w14:paraId="146DB463" w14:textId="77777777" w:rsidR="006D327F" w:rsidRPr="006D327F" w:rsidRDefault="006D327F" w:rsidP="006D327F">
      <w:pPr>
        <w:pStyle w:val="ListBullet"/>
        <w:numPr>
          <w:ilvl w:val="0"/>
          <w:numId w:val="11"/>
        </w:numPr>
        <w:spacing w:before="40"/>
        <w:jc w:val="both"/>
        <w:rPr>
          <w:rFonts w:ascii="Times New Roman" w:hAnsi="Times New Roman" w:cs="Times New Roman"/>
          <w:sz w:val="26"/>
          <w:szCs w:val="26"/>
        </w:rPr>
      </w:pPr>
      <w:r w:rsidRPr="006D327F">
        <w:rPr>
          <w:rFonts w:ascii="Times New Roman" w:hAnsi="Times New Roman" w:cs="Times New Roman"/>
          <w:sz w:val="26"/>
          <w:szCs w:val="26"/>
        </w:rPr>
        <w:t>Success rate: Tính trên toàn bộ 1111 mẫu - có đoán đúng building và floor hay không (nhị phân đúng/sai).</w:t>
      </w:r>
    </w:p>
    <w:p w14:paraId="4FADFAED" w14:textId="77777777" w:rsidR="006D327F" w:rsidRPr="006D327F" w:rsidRDefault="006D327F" w:rsidP="006D327F">
      <w:pPr>
        <w:pStyle w:val="ListBullet"/>
        <w:numPr>
          <w:ilvl w:val="0"/>
          <w:numId w:val="11"/>
        </w:numPr>
        <w:spacing w:before="40"/>
        <w:jc w:val="both"/>
        <w:rPr>
          <w:rFonts w:ascii="Times New Roman" w:hAnsi="Times New Roman" w:cs="Times New Roman"/>
          <w:sz w:val="26"/>
          <w:szCs w:val="26"/>
        </w:rPr>
      </w:pPr>
      <w:r w:rsidRPr="006D327F">
        <w:rPr>
          <w:rFonts w:ascii="Times New Roman" w:hAnsi="Times New Roman" w:cs="Times New Roman"/>
          <w:sz w:val="26"/>
          <w:szCs w:val="26"/>
        </w:rPr>
        <w:t>Sai số vị trí (mét): Chỉ tính trên tập con các mẫu đã đoán đúng building + floor - đo khoảng cách giữa tọa độ dự đoán (trung bình tọa độ các hàng xóm cùng building+floor) và tọa độ thật.</w:t>
      </w:r>
    </w:p>
    <w:p w14:paraId="60804271" w14:textId="77777777" w:rsidR="006D327F" w:rsidRPr="006D327F" w:rsidRDefault="006D327F" w:rsidP="006D327F">
      <w:pPr>
        <w:pStyle w:val="ListBullet"/>
        <w:numPr>
          <w:ilvl w:val="0"/>
          <w:numId w:val="0"/>
        </w:numPr>
        <w:spacing w:before="40"/>
        <w:ind w:left="360"/>
        <w:jc w:val="both"/>
        <w:rPr>
          <w:rFonts w:ascii="Times New Roman" w:hAnsi="Times New Roman" w:cs="Times New Roman"/>
          <w:sz w:val="26"/>
          <w:szCs w:val="26"/>
        </w:rPr>
      </w:pPr>
    </w:p>
    <w:p w14:paraId="3381DBEB" w14:textId="77777777" w:rsidR="006D327F" w:rsidRPr="006D327F" w:rsidRDefault="006D327F" w:rsidP="006D327F">
      <w:pPr>
        <w:pStyle w:val="ListBullet"/>
        <w:numPr>
          <w:ilvl w:val="0"/>
          <w:numId w:val="0"/>
        </w:numPr>
        <w:spacing w:before="40" w:after="80"/>
        <w:ind w:left="360"/>
        <w:jc w:val="both"/>
        <w:rPr>
          <w:rFonts w:ascii="Times New Roman" w:hAnsi="Times New Roman" w:cs="Times New Roman"/>
          <w:b/>
          <w:bCs/>
          <w:sz w:val="26"/>
          <w:szCs w:val="26"/>
        </w:rPr>
      </w:pPr>
      <w:r w:rsidRPr="006D327F">
        <w:rPr>
          <w:rFonts w:ascii="Times New Roman" w:hAnsi="Times New Roman" w:cs="Times New Roman"/>
          <w:b/>
          <w:bCs/>
          <w:sz w:val="26"/>
          <w:szCs w:val="26"/>
        </w:rPr>
        <w:t>3. Khác biệt so với bài báo gốc:</w:t>
      </w:r>
    </w:p>
    <w:tbl>
      <w:tblPr>
        <w:tblStyle w:val="TableGrid"/>
        <w:tblW w:w="10339" w:type="dxa"/>
        <w:tblInd w:w="-664" w:type="dxa"/>
        <w:tblLook w:val="04A0" w:firstRow="1" w:lastRow="0" w:firstColumn="1" w:lastColumn="0" w:noHBand="0" w:noVBand="1"/>
      </w:tblPr>
      <w:tblGrid>
        <w:gridCol w:w="5195"/>
        <w:gridCol w:w="1560"/>
        <w:gridCol w:w="1842"/>
        <w:gridCol w:w="1742"/>
      </w:tblGrid>
      <w:tr w:rsidR="006D327F" w:rsidRPr="006D327F" w14:paraId="28001CD6" w14:textId="77777777" w:rsidTr="006D327F">
        <w:tc>
          <w:tcPr>
            <w:tcW w:w="5195" w:type="dxa"/>
            <w:tcBorders>
              <w:top w:val="single" w:sz="4" w:space="0" w:color="auto"/>
              <w:left w:val="single" w:sz="4" w:space="0" w:color="auto"/>
              <w:bottom w:val="single" w:sz="4" w:space="0" w:color="auto"/>
              <w:right w:val="single" w:sz="4" w:space="0" w:color="auto"/>
            </w:tcBorders>
            <w:shd w:val="clear" w:color="auto" w:fill="DDD9C3" w:themeFill="background2" w:themeFillShade="E6"/>
            <w:vAlign w:val="center"/>
          </w:tcPr>
          <w:p w14:paraId="17DE8B4F"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p>
        </w:tc>
        <w:tc>
          <w:tcPr>
            <w:tcW w:w="1560" w:type="dxa"/>
            <w:tcBorders>
              <w:top w:val="single" w:sz="4" w:space="0" w:color="auto"/>
              <w:left w:val="single" w:sz="4" w:space="0" w:color="auto"/>
              <w:bottom w:val="single" w:sz="4" w:space="0" w:color="auto"/>
              <w:right w:val="single" w:sz="4" w:space="0" w:color="auto"/>
            </w:tcBorders>
            <w:shd w:val="clear" w:color="auto" w:fill="DDD9C3" w:themeFill="background2" w:themeFillShade="E6"/>
            <w:vAlign w:val="center"/>
            <w:hideMark/>
          </w:tcPr>
          <w:p w14:paraId="4F930D5F"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b/>
                <w:bCs/>
                <w:sz w:val="26"/>
                <w:szCs w:val="26"/>
              </w:rPr>
              <w:t>k</w:t>
            </w:r>
          </w:p>
        </w:tc>
        <w:tc>
          <w:tcPr>
            <w:tcW w:w="1842" w:type="dxa"/>
            <w:tcBorders>
              <w:top w:val="single" w:sz="4" w:space="0" w:color="auto"/>
              <w:left w:val="single" w:sz="4" w:space="0" w:color="auto"/>
              <w:bottom w:val="single" w:sz="4" w:space="0" w:color="auto"/>
              <w:right w:val="single" w:sz="4" w:space="0" w:color="auto"/>
            </w:tcBorders>
            <w:shd w:val="clear" w:color="auto" w:fill="DDD9C3" w:themeFill="background2" w:themeFillShade="E6"/>
            <w:vAlign w:val="center"/>
            <w:hideMark/>
          </w:tcPr>
          <w:p w14:paraId="5774CDC7"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b/>
                <w:bCs/>
                <w:sz w:val="26"/>
                <w:szCs w:val="26"/>
              </w:rPr>
              <w:t>Success rate</w:t>
            </w:r>
          </w:p>
        </w:tc>
        <w:tc>
          <w:tcPr>
            <w:tcW w:w="1742" w:type="dxa"/>
            <w:tcBorders>
              <w:top w:val="single" w:sz="4" w:space="0" w:color="auto"/>
              <w:left w:val="single" w:sz="4" w:space="0" w:color="auto"/>
              <w:bottom w:val="single" w:sz="4" w:space="0" w:color="auto"/>
              <w:right w:val="single" w:sz="4" w:space="0" w:color="auto"/>
            </w:tcBorders>
            <w:shd w:val="clear" w:color="auto" w:fill="DDD9C3" w:themeFill="background2" w:themeFillShade="E6"/>
            <w:vAlign w:val="center"/>
            <w:hideMark/>
          </w:tcPr>
          <w:p w14:paraId="37072415"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b/>
                <w:bCs/>
                <w:sz w:val="26"/>
                <w:szCs w:val="26"/>
              </w:rPr>
              <w:t>Sai số vị trí</w:t>
            </w:r>
          </w:p>
        </w:tc>
      </w:tr>
      <w:tr w:rsidR="006D327F" w:rsidRPr="006D327F" w14:paraId="0138DD7C" w14:textId="77777777" w:rsidTr="006D327F">
        <w:tc>
          <w:tcPr>
            <w:tcW w:w="5195" w:type="dxa"/>
            <w:tcBorders>
              <w:top w:val="single" w:sz="4" w:space="0" w:color="auto"/>
              <w:left w:val="single" w:sz="4" w:space="0" w:color="auto"/>
              <w:bottom w:val="single" w:sz="4" w:space="0" w:color="auto"/>
              <w:right w:val="single" w:sz="4" w:space="0" w:color="auto"/>
            </w:tcBorders>
            <w:vAlign w:val="center"/>
            <w:hideMark/>
          </w:tcPr>
          <w:p w14:paraId="275F041A"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Bài báo gốc (2015)</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32D226E"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13</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58E8649"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95.2%</w:t>
            </w:r>
          </w:p>
        </w:tc>
        <w:tc>
          <w:tcPr>
            <w:tcW w:w="1742" w:type="dxa"/>
            <w:tcBorders>
              <w:top w:val="single" w:sz="4" w:space="0" w:color="auto"/>
              <w:left w:val="single" w:sz="4" w:space="0" w:color="auto"/>
              <w:bottom w:val="single" w:sz="4" w:space="0" w:color="auto"/>
              <w:right w:val="single" w:sz="4" w:space="0" w:color="auto"/>
            </w:tcBorders>
            <w:vAlign w:val="center"/>
            <w:hideMark/>
          </w:tcPr>
          <w:p w14:paraId="77C2A4CA"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6.19 m</w:t>
            </w:r>
          </w:p>
        </w:tc>
      </w:tr>
      <w:tr w:rsidR="006D327F" w:rsidRPr="006D327F" w14:paraId="4A808E69" w14:textId="77777777" w:rsidTr="006D327F">
        <w:tc>
          <w:tcPr>
            <w:tcW w:w="5195" w:type="dxa"/>
            <w:tcBorders>
              <w:top w:val="single" w:sz="4" w:space="0" w:color="auto"/>
              <w:left w:val="single" w:sz="4" w:space="0" w:color="auto"/>
              <w:bottom w:val="single" w:sz="4" w:space="0" w:color="auto"/>
              <w:right w:val="single" w:sz="4" w:space="0" w:color="auto"/>
            </w:tcBorders>
            <w:vAlign w:val="center"/>
            <w:hideMark/>
          </w:tcPr>
          <w:p w14:paraId="7D959A83"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Lần 1 — nhóm tự train, lấy k=13 theo bài báo</w:t>
            </w:r>
          </w:p>
        </w:tc>
        <w:tc>
          <w:tcPr>
            <w:tcW w:w="1560" w:type="dxa"/>
            <w:tcBorders>
              <w:top w:val="single" w:sz="4" w:space="0" w:color="auto"/>
              <w:left w:val="single" w:sz="4" w:space="0" w:color="auto"/>
              <w:bottom w:val="single" w:sz="4" w:space="0" w:color="auto"/>
              <w:right w:val="single" w:sz="4" w:space="0" w:color="auto"/>
            </w:tcBorders>
            <w:vAlign w:val="center"/>
            <w:hideMark/>
          </w:tcPr>
          <w:p w14:paraId="6F5583D5"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13</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EAF6B81"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95.23%</w:t>
            </w:r>
          </w:p>
        </w:tc>
        <w:tc>
          <w:tcPr>
            <w:tcW w:w="1742" w:type="dxa"/>
            <w:tcBorders>
              <w:top w:val="single" w:sz="4" w:space="0" w:color="auto"/>
              <w:left w:val="single" w:sz="4" w:space="0" w:color="auto"/>
              <w:bottom w:val="single" w:sz="4" w:space="0" w:color="auto"/>
              <w:right w:val="single" w:sz="4" w:space="0" w:color="auto"/>
            </w:tcBorders>
            <w:vAlign w:val="center"/>
            <w:hideMark/>
          </w:tcPr>
          <w:p w14:paraId="6ABC07B5"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6.16 m</w:t>
            </w:r>
          </w:p>
        </w:tc>
      </w:tr>
      <w:tr w:rsidR="006D327F" w:rsidRPr="006D327F" w14:paraId="7B5A9277" w14:textId="77777777" w:rsidTr="006D327F">
        <w:tc>
          <w:tcPr>
            <w:tcW w:w="5195" w:type="dxa"/>
            <w:tcBorders>
              <w:top w:val="single" w:sz="4" w:space="0" w:color="auto"/>
              <w:left w:val="single" w:sz="4" w:space="0" w:color="auto"/>
              <w:bottom w:val="single" w:sz="4" w:space="0" w:color="auto"/>
              <w:right w:val="single" w:sz="4" w:space="0" w:color="auto"/>
            </w:tcBorders>
            <w:vAlign w:val="center"/>
            <w:hideMark/>
          </w:tcPr>
          <w:p w14:paraId="40E41BF3"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Lần 2 — khảo sát thực nghiệm k=1→20</w:t>
            </w:r>
          </w:p>
        </w:tc>
        <w:tc>
          <w:tcPr>
            <w:tcW w:w="1560" w:type="dxa"/>
            <w:tcBorders>
              <w:top w:val="single" w:sz="4" w:space="0" w:color="auto"/>
              <w:left w:val="single" w:sz="4" w:space="0" w:color="auto"/>
              <w:bottom w:val="single" w:sz="4" w:space="0" w:color="auto"/>
              <w:right w:val="single" w:sz="4" w:space="0" w:color="auto"/>
            </w:tcBorders>
            <w:vAlign w:val="center"/>
            <w:hideMark/>
          </w:tcPr>
          <w:p w14:paraId="0A110FE6"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7</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B9B9D22"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95.41%</w:t>
            </w:r>
          </w:p>
        </w:tc>
        <w:tc>
          <w:tcPr>
            <w:tcW w:w="1742" w:type="dxa"/>
            <w:tcBorders>
              <w:top w:val="single" w:sz="4" w:space="0" w:color="auto"/>
              <w:left w:val="single" w:sz="4" w:space="0" w:color="auto"/>
              <w:bottom w:val="single" w:sz="4" w:space="0" w:color="auto"/>
              <w:right w:val="single" w:sz="4" w:space="0" w:color="auto"/>
            </w:tcBorders>
            <w:vAlign w:val="center"/>
            <w:hideMark/>
          </w:tcPr>
          <w:p w14:paraId="2BE7EC22" w14:textId="77777777" w:rsidR="006D327F" w:rsidRPr="006D327F" w:rsidRDefault="006D327F" w:rsidP="006D327F">
            <w:pPr>
              <w:pStyle w:val="ListBullet"/>
              <w:numPr>
                <w:ilvl w:val="0"/>
                <w:numId w:val="0"/>
              </w:numPr>
              <w:spacing w:before="40" w:after="80" w:line="276" w:lineRule="auto"/>
              <w:jc w:val="center"/>
              <w:rPr>
                <w:rFonts w:ascii="Times New Roman" w:hAnsi="Times New Roman" w:cs="Times New Roman"/>
                <w:sz w:val="26"/>
                <w:szCs w:val="26"/>
              </w:rPr>
            </w:pPr>
            <w:r w:rsidRPr="006D327F">
              <w:rPr>
                <w:rFonts w:ascii="Times New Roman" w:hAnsi="Times New Roman" w:cs="Times New Roman"/>
                <w:sz w:val="26"/>
                <w:szCs w:val="26"/>
              </w:rPr>
              <w:t>6.20 m</w:t>
            </w:r>
          </w:p>
        </w:tc>
      </w:tr>
    </w:tbl>
    <w:p w14:paraId="5CB1CF52" w14:textId="77777777" w:rsidR="006D327F" w:rsidRPr="006D327F" w:rsidRDefault="006D327F" w:rsidP="006D327F">
      <w:pPr>
        <w:pStyle w:val="ListBullet"/>
        <w:numPr>
          <w:ilvl w:val="0"/>
          <w:numId w:val="0"/>
        </w:numPr>
        <w:spacing w:before="40" w:after="80"/>
        <w:ind w:left="360"/>
        <w:jc w:val="both"/>
        <w:rPr>
          <w:rFonts w:ascii="Times New Roman" w:hAnsi="Times New Roman" w:cs="Times New Roman"/>
          <w:sz w:val="26"/>
          <w:szCs w:val="26"/>
        </w:rPr>
      </w:pPr>
    </w:p>
    <w:p w14:paraId="2C6B72CD" w14:textId="77777777" w:rsidR="006D327F" w:rsidRPr="006D327F" w:rsidRDefault="006D327F" w:rsidP="006D327F">
      <w:pPr>
        <w:pStyle w:val="ListBullet"/>
        <w:numPr>
          <w:ilvl w:val="0"/>
          <w:numId w:val="0"/>
        </w:numPr>
        <w:spacing w:before="40" w:after="80"/>
        <w:ind w:left="360" w:hanging="360"/>
        <w:jc w:val="both"/>
        <w:rPr>
          <w:rFonts w:ascii="Times New Roman" w:hAnsi="Times New Roman" w:cs="Times New Roman"/>
          <w:b/>
          <w:bCs/>
          <w:sz w:val="26"/>
          <w:szCs w:val="26"/>
        </w:rPr>
      </w:pPr>
      <w:r w:rsidRPr="006D327F">
        <w:rPr>
          <w:rFonts w:ascii="Times New Roman" w:hAnsi="Times New Roman" w:cs="Times New Roman"/>
          <w:b/>
          <w:bCs/>
          <w:sz w:val="26"/>
          <w:szCs w:val="26"/>
        </w:rPr>
        <w:t>Những khác biệt chính trong cách làm của nhóm so với bài báo gốc:</w:t>
      </w:r>
    </w:p>
    <w:p w14:paraId="311FFF89" w14:textId="77777777" w:rsidR="006D327F" w:rsidRPr="006D327F" w:rsidRDefault="006D327F" w:rsidP="006D327F">
      <w:pPr>
        <w:pStyle w:val="ListBullet"/>
        <w:numPr>
          <w:ilvl w:val="0"/>
          <w:numId w:val="13"/>
        </w:numPr>
        <w:spacing w:before="40"/>
        <w:jc w:val="both"/>
        <w:rPr>
          <w:rFonts w:ascii="Times New Roman" w:hAnsi="Times New Roman" w:cs="Times New Roman"/>
          <w:sz w:val="26"/>
          <w:szCs w:val="26"/>
        </w:rPr>
      </w:pPr>
      <w:r w:rsidRPr="006D327F">
        <w:rPr>
          <w:rFonts w:ascii="Times New Roman" w:hAnsi="Times New Roman" w:cs="Times New Roman"/>
          <w:b/>
          <w:bCs/>
          <w:sz w:val="26"/>
          <w:szCs w:val="26"/>
        </w:rPr>
        <w:t>Phạm vi:</w:t>
      </w:r>
      <w:r w:rsidRPr="006D327F">
        <w:rPr>
          <w:rFonts w:ascii="Times New Roman" w:hAnsi="Times New Roman" w:cs="Times New Roman"/>
          <w:sz w:val="26"/>
          <w:szCs w:val="26"/>
        </w:rPr>
        <w:t xml:space="preserve"> Bài báo thử toàn bộ 51 độ đo × 4 cách biểu diễn × nhiều k; nhóm tập trung vào đúng 1 cấu hình tốt nhất mà bài báo đã kết luận (Sørensen + powed), rồi đào sâu khảo sát riêng biến k để phù hợp với quy mô đồ án.</w:t>
      </w:r>
    </w:p>
    <w:p w14:paraId="339AF52D" w14:textId="77777777" w:rsidR="006D327F" w:rsidRPr="006D327F" w:rsidRDefault="006D327F" w:rsidP="006D327F">
      <w:pPr>
        <w:pStyle w:val="ListBullet"/>
        <w:numPr>
          <w:ilvl w:val="0"/>
          <w:numId w:val="13"/>
        </w:numPr>
        <w:spacing w:before="40"/>
        <w:jc w:val="both"/>
        <w:rPr>
          <w:rFonts w:ascii="Times New Roman" w:hAnsi="Times New Roman" w:cs="Times New Roman"/>
          <w:sz w:val="26"/>
          <w:szCs w:val="26"/>
        </w:rPr>
      </w:pPr>
      <w:r w:rsidRPr="006D327F">
        <w:rPr>
          <w:rFonts w:ascii="Times New Roman" w:hAnsi="Times New Roman" w:cs="Times New Roman"/>
          <w:b/>
          <w:bCs/>
          <w:sz w:val="26"/>
          <w:szCs w:val="26"/>
        </w:rPr>
        <w:t>Nguồn dữ liệu:</w:t>
      </w:r>
      <w:r w:rsidRPr="006D327F">
        <w:rPr>
          <w:rFonts w:ascii="Times New Roman" w:hAnsi="Times New Roman" w:cs="Times New Roman"/>
          <w:sz w:val="26"/>
          <w:szCs w:val="26"/>
        </w:rPr>
        <w:t xml:space="preserve"> Dùng trực tiếp 2 file CSV gốc tải qua gói Python “indoorloc” (bên thứ ba, cài qua pip) nhưng vẫn giữ đúng cách chia train/validation gốc.</w:t>
      </w:r>
    </w:p>
    <w:p w14:paraId="5ABC80FC" w14:textId="77777777" w:rsidR="006D327F" w:rsidRPr="006D327F" w:rsidRDefault="006D327F" w:rsidP="006D327F">
      <w:pPr>
        <w:pStyle w:val="ListBullet"/>
        <w:numPr>
          <w:ilvl w:val="0"/>
          <w:numId w:val="13"/>
        </w:numPr>
        <w:spacing w:before="40"/>
        <w:jc w:val="both"/>
        <w:rPr>
          <w:rFonts w:ascii="Times New Roman" w:hAnsi="Times New Roman" w:cs="Times New Roman"/>
          <w:sz w:val="26"/>
          <w:szCs w:val="26"/>
        </w:rPr>
      </w:pPr>
      <w:r w:rsidRPr="006D327F">
        <w:rPr>
          <w:rFonts w:ascii="Times New Roman" w:hAnsi="Times New Roman" w:cs="Times New Roman"/>
          <w:b/>
          <w:bCs/>
          <w:sz w:val="26"/>
          <w:szCs w:val="26"/>
        </w:rPr>
        <w:t>Đo thêm 2 chỉ số bài báo không có:</w:t>
      </w:r>
      <w:r w:rsidRPr="006D327F">
        <w:rPr>
          <w:rFonts w:ascii="Times New Roman" w:hAnsi="Times New Roman" w:cs="Times New Roman"/>
          <w:sz w:val="26"/>
          <w:szCs w:val="26"/>
        </w:rPr>
        <w:t xml:space="preserve"> Thời gian huấn luyện/dự đoán và bộ nhớ sử dụng, từ đó phát hiện đánh đổi tốc độ giữa Sørensen và Euclidean.</w:t>
      </w:r>
    </w:p>
    <w:p w14:paraId="0CAD21E3" w14:textId="77777777" w:rsidR="006D327F" w:rsidRPr="006D327F" w:rsidRDefault="006D327F" w:rsidP="006D327F">
      <w:pPr>
        <w:pStyle w:val="ListBullet"/>
        <w:numPr>
          <w:ilvl w:val="0"/>
          <w:numId w:val="13"/>
        </w:numPr>
        <w:spacing w:before="40"/>
        <w:jc w:val="both"/>
        <w:rPr>
          <w:rFonts w:ascii="Times New Roman" w:hAnsi="Times New Roman" w:cs="Times New Roman"/>
          <w:sz w:val="26"/>
          <w:szCs w:val="26"/>
        </w:rPr>
      </w:pPr>
      <w:r w:rsidRPr="006D327F">
        <w:rPr>
          <w:rFonts w:ascii="Times New Roman" w:hAnsi="Times New Roman" w:cs="Times New Roman"/>
          <w:b/>
          <w:bCs/>
          <w:sz w:val="26"/>
          <w:szCs w:val="26"/>
        </w:rPr>
        <w:t>Chọn k bằng thực nghiệm</w:t>
      </w:r>
      <w:r w:rsidRPr="006D327F">
        <w:rPr>
          <w:rFonts w:ascii="Times New Roman" w:hAnsi="Times New Roman" w:cs="Times New Roman"/>
          <w:sz w:val="26"/>
          <w:szCs w:val="26"/>
        </w:rPr>
        <w:t>: Khảo sát 1 → 20 thay vì lấy sẵn k=13 từ bài báo.</w:t>
      </w:r>
    </w:p>
    <w:p w14:paraId="68F9A8E0" w14:textId="77777777" w:rsidR="006D327F" w:rsidRPr="006D327F" w:rsidRDefault="006D327F" w:rsidP="006D327F">
      <w:pPr>
        <w:pStyle w:val="ListBullet"/>
        <w:numPr>
          <w:ilvl w:val="0"/>
          <w:numId w:val="0"/>
        </w:numPr>
        <w:spacing w:before="40"/>
        <w:ind w:left="360"/>
        <w:jc w:val="both"/>
        <w:rPr>
          <w:rFonts w:ascii="Times New Roman" w:hAnsi="Times New Roman" w:cs="Times New Roman"/>
          <w:sz w:val="26"/>
          <w:szCs w:val="26"/>
        </w:rPr>
      </w:pPr>
    </w:p>
    <w:p w14:paraId="4CD0880B" w14:textId="77777777" w:rsidR="006D327F" w:rsidRPr="006D327F" w:rsidRDefault="006D327F" w:rsidP="006D327F">
      <w:pPr>
        <w:pStyle w:val="ListBullet"/>
        <w:numPr>
          <w:ilvl w:val="0"/>
          <w:numId w:val="0"/>
        </w:numPr>
        <w:spacing w:before="40" w:after="80"/>
        <w:ind w:left="360"/>
        <w:jc w:val="both"/>
        <w:rPr>
          <w:rFonts w:ascii="Times New Roman" w:hAnsi="Times New Roman" w:cs="Times New Roman"/>
          <w:b/>
          <w:bCs/>
          <w:sz w:val="26"/>
          <w:szCs w:val="26"/>
        </w:rPr>
      </w:pPr>
      <w:r w:rsidRPr="006D327F">
        <w:rPr>
          <w:rFonts w:ascii="Times New Roman" w:hAnsi="Times New Roman" w:cs="Times New Roman"/>
          <w:b/>
          <w:bCs/>
          <w:sz w:val="26"/>
          <w:szCs w:val="26"/>
        </w:rPr>
        <w:t>4. Bảng so sánh nhanh: Bài báo gốc với Mô hình hiện tại:</w:t>
      </w:r>
    </w:p>
    <w:tbl>
      <w:tblPr>
        <w:tblW w:w="11057"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6"/>
        <w:gridCol w:w="4110"/>
        <w:gridCol w:w="4111"/>
      </w:tblGrid>
      <w:tr w:rsidR="006D327F" w:rsidRPr="006D327F" w14:paraId="11EA400E" w14:textId="77777777" w:rsidTr="006D327F">
        <w:trPr>
          <w:tblHeader/>
        </w:trPr>
        <w:tc>
          <w:tcPr>
            <w:tcW w:w="2836" w:type="dxa"/>
            <w:tcBorders>
              <w:top w:val="single" w:sz="4" w:space="0" w:color="auto"/>
              <w:left w:val="single" w:sz="4" w:space="0" w:color="auto"/>
              <w:bottom w:val="single" w:sz="4" w:space="0" w:color="auto"/>
              <w:right w:val="single" w:sz="4" w:space="0" w:color="auto"/>
            </w:tcBorders>
            <w:shd w:val="clear" w:color="auto" w:fill="DDD9C3" w:themeFill="background2" w:themeFillShade="E6"/>
            <w:vAlign w:val="center"/>
            <w:hideMark/>
          </w:tcPr>
          <w:p w14:paraId="76FFF2B2"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b/>
                <w:bCs/>
                <w:sz w:val="26"/>
                <w:szCs w:val="26"/>
              </w:rPr>
              <w:t>Nội dung</w:t>
            </w:r>
          </w:p>
        </w:tc>
        <w:tc>
          <w:tcPr>
            <w:tcW w:w="4110" w:type="dxa"/>
            <w:tcBorders>
              <w:top w:val="single" w:sz="4" w:space="0" w:color="auto"/>
              <w:left w:val="single" w:sz="4" w:space="0" w:color="auto"/>
              <w:bottom w:val="single" w:sz="4" w:space="0" w:color="auto"/>
              <w:right w:val="single" w:sz="4" w:space="0" w:color="auto"/>
            </w:tcBorders>
            <w:shd w:val="clear" w:color="auto" w:fill="DDD9C3" w:themeFill="background2" w:themeFillShade="E6"/>
            <w:vAlign w:val="center"/>
            <w:hideMark/>
          </w:tcPr>
          <w:p w14:paraId="540E9BA9"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b/>
                <w:bCs/>
                <w:sz w:val="26"/>
                <w:szCs w:val="26"/>
              </w:rPr>
              <w:t>Bài báo gốc (Torres-Sospedra, 2015)</w:t>
            </w:r>
          </w:p>
        </w:tc>
        <w:tc>
          <w:tcPr>
            <w:tcW w:w="4111" w:type="dxa"/>
            <w:tcBorders>
              <w:top w:val="single" w:sz="4" w:space="0" w:color="auto"/>
              <w:left w:val="single" w:sz="4" w:space="0" w:color="auto"/>
              <w:bottom w:val="single" w:sz="4" w:space="0" w:color="auto"/>
              <w:right w:val="single" w:sz="4" w:space="0" w:color="auto"/>
            </w:tcBorders>
            <w:shd w:val="clear" w:color="auto" w:fill="DDD9C3" w:themeFill="background2" w:themeFillShade="E6"/>
            <w:vAlign w:val="center"/>
            <w:hideMark/>
          </w:tcPr>
          <w:p w14:paraId="4F768C1E"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b/>
                <w:bCs/>
                <w:sz w:val="26"/>
                <w:szCs w:val="26"/>
              </w:rPr>
              <w:t>Mô hình hiện tại (nhóm)</w:t>
            </w:r>
          </w:p>
        </w:tc>
      </w:tr>
      <w:tr w:rsidR="006D327F" w:rsidRPr="006D327F" w14:paraId="51FFD5C4" w14:textId="77777777" w:rsidTr="006D327F">
        <w:trPr>
          <w:trHeight w:val="795"/>
        </w:trPr>
        <w:tc>
          <w:tcPr>
            <w:tcW w:w="2836" w:type="dxa"/>
            <w:tcBorders>
              <w:top w:val="single" w:sz="4" w:space="0" w:color="auto"/>
              <w:left w:val="single" w:sz="4" w:space="0" w:color="auto"/>
              <w:bottom w:val="single" w:sz="4" w:space="0" w:color="auto"/>
              <w:right w:val="single" w:sz="4" w:space="0" w:color="auto"/>
            </w:tcBorders>
            <w:vAlign w:val="center"/>
            <w:hideMark/>
          </w:tcPr>
          <w:p w14:paraId="62A814CD"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Khoảng cách sử dụng</w:t>
            </w:r>
          </w:p>
        </w:tc>
        <w:tc>
          <w:tcPr>
            <w:tcW w:w="4110" w:type="dxa"/>
            <w:tcBorders>
              <w:top w:val="single" w:sz="4" w:space="0" w:color="auto"/>
              <w:left w:val="single" w:sz="4" w:space="0" w:color="auto"/>
              <w:bottom w:val="single" w:sz="4" w:space="0" w:color="auto"/>
              <w:right w:val="single" w:sz="4" w:space="0" w:color="auto"/>
            </w:tcBorders>
            <w:vAlign w:val="center"/>
            <w:hideMark/>
          </w:tcPr>
          <w:p w14:paraId="6532F3C2" w14:textId="635DD7BD"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Thử 51 độ đo</w:t>
            </w:r>
          </w:p>
          <w:p w14:paraId="6EBE39E8"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(Euclidean, Manhattan, Sørensen, Neyman χ², ...)</w:t>
            </w:r>
          </w:p>
        </w:tc>
        <w:tc>
          <w:tcPr>
            <w:tcW w:w="4111" w:type="dxa"/>
            <w:tcBorders>
              <w:top w:val="single" w:sz="4" w:space="0" w:color="auto"/>
              <w:left w:val="single" w:sz="4" w:space="0" w:color="auto"/>
              <w:bottom w:val="single" w:sz="4" w:space="0" w:color="auto"/>
              <w:right w:val="single" w:sz="4" w:space="0" w:color="auto"/>
            </w:tcBorders>
            <w:vAlign w:val="center"/>
            <w:hideMark/>
          </w:tcPr>
          <w:p w14:paraId="12C070B8" w14:textId="222A5AD5"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Chỉ dùng Sørensen</w:t>
            </w:r>
          </w:p>
          <w:p w14:paraId="7BB10AFF"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(cấu hình tốt nhất bài báo kết luận)</w:t>
            </w:r>
          </w:p>
        </w:tc>
      </w:tr>
      <w:tr w:rsidR="006D327F" w:rsidRPr="006D327F" w14:paraId="5273EE7B" w14:textId="77777777" w:rsidTr="006D327F">
        <w:trPr>
          <w:trHeight w:val="834"/>
        </w:trPr>
        <w:tc>
          <w:tcPr>
            <w:tcW w:w="2836" w:type="dxa"/>
            <w:tcBorders>
              <w:top w:val="single" w:sz="4" w:space="0" w:color="auto"/>
              <w:left w:val="single" w:sz="4" w:space="0" w:color="auto"/>
              <w:bottom w:val="single" w:sz="4" w:space="0" w:color="auto"/>
              <w:right w:val="single" w:sz="4" w:space="0" w:color="auto"/>
            </w:tcBorders>
            <w:vAlign w:val="center"/>
            <w:hideMark/>
          </w:tcPr>
          <w:p w14:paraId="5EB8A73A"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Biểu diễn dữ liệu</w:t>
            </w:r>
          </w:p>
        </w:tc>
        <w:tc>
          <w:tcPr>
            <w:tcW w:w="4110" w:type="dxa"/>
            <w:tcBorders>
              <w:top w:val="single" w:sz="4" w:space="0" w:color="auto"/>
              <w:left w:val="single" w:sz="4" w:space="0" w:color="auto"/>
              <w:bottom w:val="single" w:sz="4" w:space="0" w:color="auto"/>
              <w:right w:val="single" w:sz="4" w:space="0" w:color="auto"/>
            </w:tcBorders>
            <w:vAlign w:val="center"/>
            <w:hideMark/>
          </w:tcPr>
          <w:p w14:paraId="6CF452E7" w14:textId="4DEB69CE"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Thử 4 cách</w:t>
            </w:r>
          </w:p>
          <w:p w14:paraId="741D6B44"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(positive, zero-to-one, exponential, powed)</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7A8F994" w14:textId="5B46E82A"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Chỉ dùng powed</w:t>
            </w:r>
          </w:p>
          <w:p w14:paraId="187B6F92"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(cấu hình tốt nhất bài báo kết luận)</w:t>
            </w:r>
          </w:p>
        </w:tc>
      </w:tr>
      <w:tr w:rsidR="006D327F" w:rsidRPr="006D327F" w14:paraId="0E08AAC9" w14:textId="77777777" w:rsidTr="006D327F">
        <w:tc>
          <w:tcPr>
            <w:tcW w:w="2836" w:type="dxa"/>
            <w:tcBorders>
              <w:top w:val="single" w:sz="4" w:space="0" w:color="auto"/>
              <w:left w:val="single" w:sz="4" w:space="0" w:color="auto"/>
              <w:bottom w:val="single" w:sz="4" w:space="0" w:color="auto"/>
              <w:right w:val="single" w:sz="4" w:space="0" w:color="auto"/>
            </w:tcBorders>
            <w:vAlign w:val="center"/>
            <w:hideMark/>
          </w:tcPr>
          <w:p w14:paraId="4490D899"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Giá trị k</w:t>
            </w:r>
          </w:p>
        </w:tc>
        <w:tc>
          <w:tcPr>
            <w:tcW w:w="4110" w:type="dxa"/>
            <w:tcBorders>
              <w:top w:val="single" w:sz="4" w:space="0" w:color="auto"/>
              <w:left w:val="single" w:sz="4" w:space="0" w:color="auto"/>
              <w:bottom w:val="single" w:sz="4" w:space="0" w:color="auto"/>
              <w:right w:val="single" w:sz="4" w:space="0" w:color="auto"/>
            </w:tcBorders>
            <w:vAlign w:val="center"/>
            <w:hideMark/>
          </w:tcPr>
          <w:p w14:paraId="03D23F5A"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Thử k = 1,</w:t>
            </w:r>
            <w:proofErr w:type="gramStart"/>
            <w:r w:rsidRPr="006D327F">
              <w:rPr>
                <w:rFonts w:ascii="Times New Roman" w:hAnsi="Times New Roman" w:cs="Times New Roman"/>
                <w:sz w:val="26"/>
                <w:szCs w:val="26"/>
              </w:rPr>
              <w:t>3,5,...</w:t>
            </w:r>
            <w:proofErr w:type="gramEnd"/>
            <w:r w:rsidRPr="006D327F">
              <w:rPr>
                <w:rFonts w:ascii="Times New Roman" w:hAnsi="Times New Roman" w:cs="Times New Roman"/>
                <w:sz w:val="26"/>
                <w:szCs w:val="26"/>
              </w:rPr>
              <w:t>,23 (bước nhảy 2), chọn k=13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33D50409" w14:textId="4A45756A"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Khảo sát toàn bộ k = 1→20</w:t>
            </w:r>
          </w:p>
        </w:tc>
      </w:tr>
      <w:tr w:rsidR="006D327F" w:rsidRPr="006D327F" w14:paraId="66EFF961" w14:textId="77777777" w:rsidTr="006D327F">
        <w:tc>
          <w:tcPr>
            <w:tcW w:w="2836" w:type="dxa"/>
            <w:tcBorders>
              <w:top w:val="single" w:sz="4" w:space="0" w:color="auto"/>
              <w:left w:val="single" w:sz="4" w:space="0" w:color="auto"/>
              <w:bottom w:val="single" w:sz="4" w:space="0" w:color="auto"/>
              <w:right w:val="single" w:sz="4" w:space="0" w:color="auto"/>
            </w:tcBorders>
            <w:vAlign w:val="center"/>
            <w:hideMark/>
          </w:tcPr>
          <w:p w14:paraId="7D8C8881"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Ngưỡng lọc tín hiệu yếu (thresholding)</w:t>
            </w:r>
          </w:p>
        </w:tc>
        <w:tc>
          <w:tcPr>
            <w:tcW w:w="4110" w:type="dxa"/>
            <w:tcBorders>
              <w:top w:val="single" w:sz="4" w:space="0" w:color="auto"/>
              <w:left w:val="single" w:sz="4" w:space="0" w:color="auto"/>
              <w:bottom w:val="single" w:sz="4" w:space="0" w:color="auto"/>
              <w:right w:val="single" w:sz="4" w:space="0" w:color="auto"/>
            </w:tcBorders>
            <w:vAlign w:val="center"/>
            <w:hideMark/>
          </w:tcPr>
          <w:p w14:paraId="135DB281"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Có thử nghiệm, kết luận không nên dùng</w:t>
            </w:r>
          </w:p>
        </w:tc>
        <w:tc>
          <w:tcPr>
            <w:tcW w:w="4111" w:type="dxa"/>
            <w:tcBorders>
              <w:top w:val="single" w:sz="4" w:space="0" w:color="auto"/>
              <w:left w:val="single" w:sz="4" w:space="0" w:color="auto"/>
              <w:bottom w:val="single" w:sz="4" w:space="0" w:color="auto"/>
              <w:right w:val="single" w:sz="4" w:space="0" w:color="auto"/>
            </w:tcBorders>
            <w:vAlign w:val="center"/>
            <w:hideMark/>
          </w:tcPr>
          <w:p w14:paraId="0C95B93C"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Không áp dụng (theo kết luận bài báo)</w:t>
            </w:r>
          </w:p>
        </w:tc>
      </w:tr>
      <w:tr w:rsidR="006D327F" w:rsidRPr="006D327F" w14:paraId="45CBFEF1" w14:textId="77777777" w:rsidTr="006D327F">
        <w:trPr>
          <w:trHeight w:val="920"/>
        </w:trPr>
        <w:tc>
          <w:tcPr>
            <w:tcW w:w="2836" w:type="dxa"/>
            <w:tcBorders>
              <w:top w:val="single" w:sz="4" w:space="0" w:color="auto"/>
              <w:left w:val="single" w:sz="4" w:space="0" w:color="auto"/>
              <w:bottom w:val="single" w:sz="4" w:space="0" w:color="auto"/>
              <w:right w:val="single" w:sz="4" w:space="0" w:color="auto"/>
            </w:tcBorders>
            <w:vAlign w:val="center"/>
            <w:hideMark/>
          </w:tcPr>
          <w:p w14:paraId="1F3EDC20"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Nguồn dữ liệu</w:t>
            </w:r>
          </w:p>
        </w:tc>
        <w:tc>
          <w:tcPr>
            <w:tcW w:w="4110" w:type="dxa"/>
            <w:tcBorders>
              <w:top w:val="single" w:sz="4" w:space="0" w:color="auto"/>
              <w:left w:val="single" w:sz="4" w:space="0" w:color="auto"/>
              <w:bottom w:val="single" w:sz="4" w:space="0" w:color="auto"/>
              <w:right w:val="single" w:sz="4" w:space="0" w:color="auto"/>
            </w:tcBorders>
            <w:vAlign w:val="center"/>
            <w:hideMark/>
          </w:tcPr>
          <w:p w14:paraId="498F81F4"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File CSV gốc UJIIndoorLoc</w:t>
            </w:r>
          </w:p>
        </w:tc>
        <w:tc>
          <w:tcPr>
            <w:tcW w:w="4111" w:type="dxa"/>
            <w:tcBorders>
              <w:top w:val="single" w:sz="4" w:space="0" w:color="auto"/>
              <w:left w:val="single" w:sz="4" w:space="0" w:color="auto"/>
              <w:bottom w:val="single" w:sz="4" w:space="0" w:color="auto"/>
              <w:right w:val="single" w:sz="4" w:space="0" w:color="auto"/>
            </w:tcBorders>
            <w:vAlign w:val="center"/>
            <w:hideMark/>
          </w:tcPr>
          <w:p w14:paraId="21794EAD"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Gói pip “indoorloc” (giữ đúng split train/validation gốc)</w:t>
            </w:r>
          </w:p>
        </w:tc>
      </w:tr>
      <w:tr w:rsidR="006D327F" w:rsidRPr="006D327F" w14:paraId="62148CE4" w14:textId="77777777" w:rsidTr="006D327F">
        <w:trPr>
          <w:trHeight w:val="409"/>
        </w:trPr>
        <w:tc>
          <w:tcPr>
            <w:tcW w:w="2836" w:type="dxa"/>
            <w:tcBorders>
              <w:top w:val="single" w:sz="4" w:space="0" w:color="auto"/>
              <w:left w:val="single" w:sz="4" w:space="0" w:color="auto"/>
              <w:bottom w:val="single" w:sz="4" w:space="0" w:color="auto"/>
              <w:right w:val="single" w:sz="4" w:space="0" w:color="auto"/>
            </w:tcBorders>
            <w:vAlign w:val="center"/>
            <w:hideMark/>
          </w:tcPr>
          <w:p w14:paraId="3E0030F4"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Đo thời gian / bộ nhớ</w:t>
            </w:r>
          </w:p>
        </w:tc>
        <w:tc>
          <w:tcPr>
            <w:tcW w:w="4110" w:type="dxa"/>
            <w:tcBorders>
              <w:top w:val="single" w:sz="4" w:space="0" w:color="auto"/>
              <w:left w:val="single" w:sz="4" w:space="0" w:color="auto"/>
              <w:bottom w:val="single" w:sz="4" w:space="0" w:color="auto"/>
              <w:right w:val="single" w:sz="4" w:space="0" w:color="auto"/>
            </w:tcBorders>
            <w:vAlign w:val="center"/>
            <w:hideMark/>
          </w:tcPr>
          <w:p w14:paraId="2862CC78"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Không đo</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14AEA89"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Có đo (thời gian fit/predict, peak memory)</w:t>
            </w:r>
          </w:p>
        </w:tc>
      </w:tr>
      <w:tr w:rsidR="006D327F" w:rsidRPr="006D327F" w14:paraId="135591C8" w14:textId="77777777" w:rsidTr="006D327F">
        <w:tc>
          <w:tcPr>
            <w:tcW w:w="2836" w:type="dxa"/>
            <w:tcBorders>
              <w:top w:val="single" w:sz="4" w:space="0" w:color="auto"/>
              <w:left w:val="single" w:sz="4" w:space="0" w:color="auto"/>
              <w:bottom w:val="single" w:sz="4" w:space="0" w:color="auto"/>
              <w:right w:val="single" w:sz="4" w:space="0" w:color="auto"/>
            </w:tcBorders>
            <w:vAlign w:val="center"/>
            <w:hideMark/>
          </w:tcPr>
          <w:p w14:paraId="496E023C"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k tốt nhất</w:t>
            </w:r>
          </w:p>
        </w:tc>
        <w:tc>
          <w:tcPr>
            <w:tcW w:w="4110" w:type="dxa"/>
            <w:tcBorders>
              <w:top w:val="single" w:sz="4" w:space="0" w:color="auto"/>
              <w:left w:val="single" w:sz="4" w:space="0" w:color="auto"/>
              <w:bottom w:val="single" w:sz="4" w:space="0" w:color="auto"/>
              <w:right w:val="single" w:sz="4" w:space="0" w:color="auto"/>
            </w:tcBorders>
            <w:vAlign w:val="center"/>
            <w:hideMark/>
          </w:tcPr>
          <w:p w14:paraId="1C5897DC"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13</w:t>
            </w:r>
          </w:p>
        </w:tc>
        <w:tc>
          <w:tcPr>
            <w:tcW w:w="4111" w:type="dxa"/>
            <w:tcBorders>
              <w:top w:val="single" w:sz="4" w:space="0" w:color="auto"/>
              <w:left w:val="single" w:sz="4" w:space="0" w:color="auto"/>
              <w:bottom w:val="single" w:sz="4" w:space="0" w:color="auto"/>
              <w:right w:val="single" w:sz="4" w:space="0" w:color="auto"/>
            </w:tcBorders>
            <w:vAlign w:val="center"/>
            <w:hideMark/>
          </w:tcPr>
          <w:p w14:paraId="0DC68128"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7</w:t>
            </w:r>
          </w:p>
        </w:tc>
      </w:tr>
      <w:tr w:rsidR="006D327F" w:rsidRPr="006D327F" w14:paraId="5C36FDFB" w14:textId="77777777" w:rsidTr="006D327F">
        <w:tc>
          <w:tcPr>
            <w:tcW w:w="2836" w:type="dxa"/>
            <w:tcBorders>
              <w:top w:val="single" w:sz="4" w:space="0" w:color="auto"/>
              <w:left w:val="single" w:sz="4" w:space="0" w:color="auto"/>
              <w:bottom w:val="single" w:sz="4" w:space="0" w:color="auto"/>
              <w:right w:val="single" w:sz="4" w:space="0" w:color="auto"/>
            </w:tcBorders>
            <w:vAlign w:val="center"/>
            <w:hideMark/>
          </w:tcPr>
          <w:p w14:paraId="54C66C9D"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Success rate</w:t>
            </w:r>
          </w:p>
        </w:tc>
        <w:tc>
          <w:tcPr>
            <w:tcW w:w="4110" w:type="dxa"/>
            <w:tcBorders>
              <w:top w:val="single" w:sz="4" w:space="0" w:color="auto"/>
              <w:left w:val="single" w:sz="4" w:space="0" w:color="auto"/>
              <w:bottom w:val="single" w:sz="4" w:space="0" w:color="auto"/>
              <w:right w:val="single" w:sz="4" w:space="0" w:color="auto"/>
            </w:tcBorders>
            <w:vAlign w:val="center"/>
            <w:hideMark/>
          </w:tcPr>
          <w:p w14:paraId="5B419D66"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95.2%</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F402E23"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95.41%</w:t>
            </w:r>
          </w:p>
        </w:tc>
      </w:tr>
      <w:tr w:rsidR="006D327F" w:rsidRPr="006D327F" w14:paraId="42A29B34" w14:textId="77777777" w:rsidTr="006D327F">
        <w:tc>
          <w:tcPr>
            <w:tcW w:w="2836" w:type="dxa"/>
            <w:tcBorders>
              <w:top w:val="single" w:sz="4" w:space="0" w:color="auto"/>
              <w:left w:val="single" w:sz="4" w:space="0" w:color="auto"/>
              <w:bottom w:val="single" w:sz="4" w:space="0" w:color="auto"/>
              <w:right w:val="single" w:sz="4" w:space="0" w:color="auto"/>
            </w:tcBorders>
            <w:vAlign w:val="center"/>
            <w:hideMark/>
          </w:tcPr>
          <w:p w14:paraId="44BA7D65"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Sai số vị trí</w:t>
            </w:r>
          </w:p>
        </w:tc>
        <w:tc>
          <w:tcPr>
            <w:tcW w:w="4110" w:type="dxa"/>
            <w:tcBorders>
              <w:top w:val="single" w:sz="4" w:space="0" w:color="auto"/>
              <w:left w:val="single" w:sz="4" w:space="0" w:color="auto"/>
              <w:bottom w:val="single" w:sz="4" w:space="0" w:color="auto"/>
              <w:right w:val="single" w:sz="4" w:space="0" w:color="auto"/>
            </w:tcBorders>
            <w:vAlign w:val="center"/>
            <w:hideMark/>
          </w:tcPr>
          <w:p w14:paraId="41696528"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6.19 m</w:t>
            </w:r>
          </w:p>
        </w:tc>
        <w:tc>
          <w:tcPr>
            <w:tcW w:w="4111" w:type="dxa"/>
            <w:tcBorders>
              <w:top w:val="single" w:sz="4" w:space="0" w:color="auto"/>
              <w:left w:val="single" w:sz="4" w:space="0" w:color="auto"/>
              <w:bottom w:val="single" w:sz="4" w:space="0" w:color="auto"/>
              <w:right w:val="single" w:sz="4" w:space="0" w:color="auto"/>
            </w:tcBorders>
            <w:vAlign w:val="center"/>
            <w:hideMark/>
          </w:tcPr>
          <w:p w14:paraId="035A84BB"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6.20 m</w:t>
            </w:r>
          </w:p>
        </w:tc>
      </w:tr>
      <w:tr w:rsidR="006D327F" w:rsidRPr="006D327F" w14:paraId="69E2717F" w14:textId="77777777" w:rsidTr="006D327F">
        <w:tc>
          <w:tcPr>
            <w:tcW w:w="2836" w:type="dxa"/>
            <w:tcBorders>
              <w:top w:val="single" w:sz="4" w:space="0" w:color="auto"/>
              <w:left w:val="single" w:sz="4" w:space="0" w:color="auto"/>
              <w:bottom w:val="single" w:sz="4" w:space="0" w:color="auto"/>
              <w:right w:val="single" w:sz="4" w:space="0" w:color="auto"/>
            </w:tcBorders>
            <w:vAlign w:val="center"/>
            <w:hideMark/>
          </w:tcPr>
          <w:p w14:paraId="7328E63D"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Building accuracy</w:t>
            </w:r>
          </w:p>
        </w:tc>
        <w:tc>
          <w:tcPr>
            <w:tcW w:w="4110" w:type="dxa"/>
            <w:tcBorders>
              <w:top w:val="single" w:sz="4" w:space="0" w:color="auto"/>
              <w:left w:val="single" w:sz="4" w:space="0" w:color="auto"/>
              <w:bottom w:val="single" w:sz="4" w:space="0" w:color="auto"/>
              <w:right w:val="single" w:sz="4" w:space="0" w:color="auto"/>
            </w:tcBorders>
            <w:vAlign w:val="center"/>
            <w:hideMark/>
          </w:tcPr>
          <w:p w14:paraId="0315B5E3"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(không tách riêng trong bài báo)</w:t>
            </w:r>
          </w:p>
        </w:tc>
        <w:tc>
          <w:tcPr>
            <w:tcW w:w="4111" w:type="dxa"/>
            <w:tcBorders>
              <w:top w:val="single" w:sz="4" w:space="0" w:color="auto"/>
              <w:left w:val="single" w:sz="4" w:space="0" w:color="auto"/>
              <w:bottom w:val="single" w:sz="4" w:space="0" w:color="auto"/>
              <w:right w:val="single" w:sz="4" w:space="0" w:color="auto"/>
            </w:tcBorders>
            <w:vAlign w:val="center"/>
            <w:hideMark/>
          </w:tcPr>
          <w:p w14:paraId="72EF8587"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100.00% *</w:t>
            </w:r>
          </w:p>
        </w:tc>
      </w:tr>
      <w:tr w:rsidR="006D327F" w:rsidRPr="006D327F" w14:paraId="019A4EDB" w14:textId="77777777" w:rsidTr="006D327F">
        <w:tc>
          <w:tcPr>
            <w:tcW w:w="2836" w:type="dxa"/>
            <w:tcBorders>
              <w:top w:val="single" w:sz="4" w:space="0" w:color="auto"/>
              <w:left w:val="single" w:sz="4" w:space="0" w:color="auto"/>
              <w:bottom w:val="single" w:sz="4" w:space="0" w:color="auto"/>
              <w:right w:val="single" w:sz="4" w:space="0" w:color="auto"/>
            </w:tcBorders>
            <w:vAlign w:val="center"/>
            <w:hideMark/>
          </w:tcPr>
          <w:p w14:paraId="2F2903CF"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Floor accuracy</w:t>
            </w:r>
          </w:p>
        </w:tc>
        <w:tc>
          <w:tcPr>
            <w:tcW w:w="4110" w:type="dxa"/>
            <w:tcBorders>
              <w:top w:val="single" w:sz="4" w:space="0" w:color="auto"/>
              <w:left w:val="single" w:sz="4" w:space="0" w:color="auto"/>
              <w:bottom w:val="single" w:sz="4" w:space="0" w:color="auto"/>
              <w:right w:val="single" w:sz="4" w:space="0" w:color="auto"/>
            </w:tcBorders>
            <w:vAlign w:val="center"/>
            <w:hideMark/>
          </w:tcPr>
          <w:p w14:paraId="5383DA8A"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(không tách riêng trong bài báo)</w:t>
            </w:r>
          </w:p>
        </w:tc>
        <w:tc>
          <w:tcPr>
            <w:tcW w:w="4111" w:type="dxa"/>
            <w:tcBorders>
              <w:top w:val="single" w:sz="4" w:space="0" w:color="auto"/>
              <w:left w:val="single" w:sz="4" w:space="0" w:color="auto"/>
              <w:bottom w:val="single" w:sz="4" w:space="0" w:color="auto"/>
              <w:right w:val="single" w:sz="4" w:space="0" w:color="auto"/>
            </w:tcBorders>
            <w:vAlign w:val="center"/>
            <w:hideMark/>
          </w:tcPr>
          <w:p w14:paraId="0463BEC5" w14:textId="77777777" w:rsidR="006D327F" w:rsidRPr="006D327F" w:rsidRDefault="006D327F" w:rsidP="006D327F">
            <w:pPr>
              <w:pStyle w:val="ListBullet"/>
              <w:numPr>
                <w:ilvl w:val="0"/>
                <w:numId w:val="0"/>
              </w:numPr>
              <w:spacing w:before="40" w:after="80"/>
              <w:jc w:val="center"/>
              <w:rPr>
                <w:rFonts w:ascii="Times New Roman" w:hAnsi="Times New Roman" w:cs="Times New Roman"/>
                <w:sz w:val="26"/>
                <w:szCs w:val="26"/>
              </w:rPr>
            </w:pPr>
            <w:r w:rsidRPr="006D327F">
              <w:rPr>
                <w:rFonts w:ascii="Times New Roman" w:hAnsi="Times New Roman" w:cs="Times New Roman"/>
                <w:sz w:val="26"/>
                <w:szCs w:val="26"/>
              </w:rPr>
              <w:t>95.23% *</w:t>
            </w:r>
          </w:p>
        </w:tc>
      </w:tr>
    </w:tbl>
    <w:p w14:paraId="17CFDF62" w14:textId="77777777" w:rsidR="006D327F" w:rsidRPr="006D327F" w:rsidRDefault="006D327F" w:rsidP="006D327F">
      <w:pPr>
        <w:pStyle w:val="ListBullet"/>
        <w:numPr>
          <w:ilvl w:val="0"/>
          <w:numId w:val="0"/>
        </w:numPr>
        <w:spacing w:before="40" w:after="80"/>
        <w:ind w:left="360"/>
        <w:jc w:val="both"/>
        <w:rPr>
          <w:rFonts w:ascii="Times New Roman" w:hAnsi="Times New Roman" w:cs="Times New Roman"/>
          <w:b/>
          <w:bCs/>
          <w:sz w:val="26"/>
          <w:szCs w:val="26"/>
        </w:rPr>
      </w:pPr>
      <w:r w:rsidRPr="006D327F">
        <w:rPr>
          <w:rFonts w:ascii="Times New Roman" w:hAnsi="Times New Roman" w:cs="Times New Roman"/>
          <w:b/>
          <w:bCs/>
          <w:sz w:val="26"/>
          <w:szCs w:val="26"/>
        </w:rPr>
        <w:t>5. Hướng tiếp theo:</w:t>
      </w:r>
    </w:p>
    <w:p w14:paraId="1CB97272" w14:textId="77777777" w:rsidR="006D327F" w:rsidRPr="006D327F" w:rsidRDefault="006D327F" w:rsidP="006D327F">
      <w:pPr>
        <w:pStyle w:val="ListBullet"/>
        <w:numPr>
          <w:ilvl w:val="0"/>
          <w:numId w:val="10"/>
        </w:numPr>
        <w:spacing w:before="40"/>
        <w:jc w:val="both"/>
        <w:rPr>
          <w:rFonts w:ascii="Times New Roman" w:hAnsi="Times New Roman" w:cs="Times New Roman"/>
          <w:sz w:val="26"/>
          <w:szCs w:val="26"/>
        </w:rPr>
      </w:pPr>
      <w:r w:rsidRPr="006D327F">
        <w:rPr>
          <w:rFonts w:ascii="Times New Roman" w:hAnsi="Times New Roman" w:cs="Times New Roman"/>
          <w:sz w:val="26"/>
          <w:szCs w:val="26"/>
        </w:rPr>
        <w:t>Cân nhắc tiêu chí chọn k kết hợp cả success rate và sai số (thay vì chỉ ưu tiên success rate) nếu ứng dụng thực tế cần độ chính xác vị trí cao hơn.</w:t>
      </w:r>
    </w:p>
    <w:p w14:paraId="1168351A" w14:textId="77777777" w:rsidR="006D327F" w:rsidRPr="006D327F" w:rsidRDefault="006D327F" w:rsidP="006D327F">
      <w:pPr>
        <w:pStyle w:val="ListBullet"/>
        <w:numPr>
          <w:ilvl w:val="0"/>
          <w:numId w:val="10"/>
        </w:numPr>
        <w:spacing w:before="40"/>
        <w:jc w:val="both"/>
        <w:rPr>
          <w:rFonts w:ascii="Times New Roman" w:hAnsi="Times New Roman" w:cs="Times New Roman"/>
          <w:sz w:val="26"/>
          <w:szCs w:val="26"/>
        </w:rPr>
      </w:pPr>
      <w:r w:rsidRPr="006D327F">
        <w:rPr>
          <w:rFonts w:ascii="Times New Roman" w:hAnsi="Times New Roman" w:cs="Times New Roman"/>
          <w:sz w:val="26"/>
          <w:szCs w:val="26"/>
        </w:rPr>
        <w:t>Mở rộng khảo sát sang vài độ đo khác (ví dụ Neyman χ²) để củng cố kết luận Sørensen là lựa chọn tốt.</w:t>
      </w:r>
    </w:p>
    <w:p w14:paraId="65C9F2AF" w14:textId="77777777" w:rsidR="006D327F" w:rsidRPr="006D327F" w:rsidRDefault="006D327F" w:rsidP="006D327F">
      <w:pPr>
        <w:pStyle w:val="ListBullet"/>
        <w:numPr>
          <w:ilvl w:val="0"/>
          <w:numId w:val="10"/>
        </w:numPr>
        <w:spacing w:before="40"/>
        <w:jc w:val="both"/>
        <w:rPr>
          <w:rFonts w:ascii="Times New Roman" w:hAnsi="Times New Roman" w:cs="Times New Roman"/>
          <w:sz w:val="26"/>
          <w:szCs w:val="26"/>
        </w:rPr>
      </w:pPr>
      <w:r w:rsidRPr="006D327F">
        <w:rPr>
          <w:rFonts w:ascii="Times New Roman" w:hAnsi="Times New Roman" w:cs="Times New Roman"/>
          <w:sz w:val="26"/>
          <w:szCs w:val="26"/>
        </w:rPr>
        <w:t>Tìm hiểu hướng Few-Shot/Meta-Learning (xu hướng nghiên cứu 2024–2026) để so sánh với cách tiếp cận k-NN truyền thống trong báo cáo sau.</w:t>
      </w:r>
    </w:p>
    <w:p w14:paraId="17D2C417" w14:textId="77777777" w:rsidR="00BC71FF" w:rsidRPr="00280C92" w:rsidRDefault="00BC71FF" w:rsidP="006D327F">
      <w:pPr>
        <w:pStyle w:val="ListBullet"/>
        <w:numPr>
          <w:ilvl w:val="0"/>
          <w:numId w:val="0"/>
        </w:numPr>
        <w:spacing w:before="40" w:after="80"/>
        <w:jc w:val="both"/>
        <w:rPr>
          <w:rFonts w:ascii="Times New Roman" w:hAnsi="Times New Roman" w:cs="Times New Roman"/>
          <w:sz w:val="26"/>
          <w:szCs w:val="26"/>
        </w:rPr>
      </w:pPr>
    </w:p>
    <w:sectPr w:rsidR="00BC71FF" w:rsidRPr="00280C9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E2719C"/>
    <w:multiLevelType w:val="hybridMultilevel"/>
    <w:tmpl w:val="83A01A5E"/>
    <w:lvl w:ilvl="0" w:tplc="106ECCA0">
      <w:start w:val="1"/>
      <w:numFmt w:val="bullet"/>
      <w:lvlText w:val="•"/>
      <w:lvlJc w:val="left"/>
      <w:pPr>
        <w:ind w:left="480" w:hanging="260"/>
      </w:pPr>
    </w:lvl>
    <w:lvl w:ilvl="1" w:tplc="9DFC45B8">
      <w:numFmt w:val="decimal"/>
      <w:lvlText w:val=""/>
      <w:lvlJc w:val="left"/>
      <w:pPr>
        <w:ind w:left="0" w:firstLine="0"/>
      </w:pPr>
    </w:lvl>
    <w:lvl w:ilvl="2" w:tplc="3516F466">
      <w:numFmt w:val="decimal"/>
      <w:lvlText w:val=""/>
      <w:lvlJc w:val="left"/>
      <w:pPr>
        <w:ind w:left="0" w:firstLine="0"/>
      </w:pPr>
    </w:lvl>
    <w:lvl w:ilvl="3" w:tplc="8FE24D0E">
      <w:numFmt w:val="decimal"/>
      <w:lvlText w:val=""/>
      <w:lvlJc w:val="left"/>
      <w:pPr>
        <w:ind w:left="0" w:firstLine="0"/>
      </w:pPr>
    </w:lvl>
    <w:lvl w:ilvl="4" w:tplc="6DCC9282">
      <w:numFmt w:val="decimal"/>
      <w:lvlText w:val=""/>
      <w:lvlJc w:val="left"/>
      <w:pPr>
        <w:ind w:left="0" w:firstLine="0"/>
      </w:pPr>
    </w:lvl>
    <w:lvl w:ilvl="5" w:tplc="166C790E">
      <w:numFmt w:val="decimal"/>
      <w:lvlText w:val=""/>
      <w:lvlJc w:val="left"/>
      <w:pPr>
        <w:ind w:left="0" w:firstLine="0"/>
      </w:pPr>
    </w:lvl>
    <w:lvl w:ilvl="6" w:tplc="AF1C69C8">
      <w:numFmt w:val="decimal"/>
      <w:lvlText w:val=""/>
      <w:lvlJc w:val="left"/>
      <w:pPr>
        <w:ind w:left="0" w:firstLine="0"/>
      </w:pPr>
    </w:lvl>
    <w:lvl w:ilvl="7" w:tplc="B5F2AA46">
      <w:numFmt w:val="decimal"/>
      <w:lvlText w:val=""/>
      <w:lvlJc w:val="left"/>
      <w:pPr>
        <w:ind w:left="0" w:firstLine="0"/>
      </w:pPr>
    </w:lvl>
    <w:lvl w:ilvl="8" w:tplc="A96074AC">
      <w:numFmt w:val="decimal"/>
      <w:lvlText w:val=""/>
      <w:lvlJc w:val="left"/>
      <w:pPr>
        <w:ind w:left="0" w:firstLine="0"/>
      </w:pPr>
    </w:lvl>
  </w:abstractNum>
  <w:abstractNum w:abstractNumId="10" w15:restartNumberingAfterBreak="0">
    <w:nsid w:val="29AC74A4"/>
    <w:multiLevelType w:val="hybridMultilevel"/>
    <w:tmpl w:val="3DCAC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DB25872"/>
    <w:multiLevelType w:val="hybridMultilevel"/>
    <w:tmpl w:val="86E6A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2055132">
    <w:abstractNumId w:val="8"/>
  </w:num>
  <w:num w:numId="2" w16cid:durableId="1193959136">
    <w:abstractNumId w:val="6"/>
  </w:num>
  <w:num w:numId="3" w16cid:durableId="1741320820">
    <w:abstractNumId w:val="5"/>
  </w:num>
  <w:num w:numId="4" w16cid:durableId="1118110011">
    <w:abstractNumId w:val="4"/>
  </w:num>
  <w:num w:numId="5" w16cid:durableId="153225039">
    <w:abstractNumId w:val="7"/>
  </w:num>
  <w:num w:numId="6" w16cid:durableId="302466673">
    <w:abstractNumId w:val="3"/>
  </w:num>
  <w:num w:numId="7" w16cid:durableId="855311165">
    <w:abstractNumId w:val="2"/>
  </w:num>
  <w:num w:numId="8" w16cid:durableId="1701665544">
    <w:abstractNumId w:val="1"/>
  </w:num>
  <w:num w:numId="9" w16cid:durableId="2101943950">
    <w:abstractNumId w:val="0"/>
  </w:num>
  <w:num w:numId="10" w16cid:durableId="1188061959">
    <w:abstractNumId w:val="9"/>
    <w:lvlOverride w:ilvl="0"/>
    <w:lvlOverride w:ilvl="1"/>
    <w:lvlOverride w:ilvl="2"/>
    <w:lvlOverride w:ilvl="3"/>
    <w:lvlOverride w:ilvl="4"/>
    <w:lvlOverride w:ilvl="5"/>
    <w:lvlOverride w:ilvl="6"/>
    <w:lvlOverride w:ilvl="7"/>
    <w:lvlOverride w:ilvl="8"/>
  </w:num>
  <w:num w:numId="11" w16cid:durableId="622073455">
    <w:abstractNumId w:val="10"/>
    <w:lvlOverride w:ilvl="0"/>
    <w:lvlOverride w:ilvl="1"/>
    <w:lvlOverride w:ilvl="2"/>
    <w:lvlOverride w:ilvl="3"/>
    <w:lvlOverride w:ilvl="4"/>
    <w:lvlOverride w:ilvl="5"/>
    <w:lvlOverride w:ilvl="6"/>
    <w:lvlOverride w:ilvl="7"/>
    <w:lvlOverride w:ilvl="8"/>
  </w:num>
  <w:num w:numId="12" w16cid:durableId="783615491">
    <w:abstractNumId w:val="10"/>
  </w:num>
  <w:num w:numId="13" w16cid:durableId="937865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4E"/>
    <w:rsid w:val="00034616"/>
    <w:rsid w:val="0006063C"/>
    <w:rsid w:val="000E13EB"/>
    <w:rsid w:val="0015074B"/>
    <w:rsid w:val="0018014C"/>
    <w:rsid w:val="001B4456"/>
    <w:rsid w:val="001E1BD2"/>
    <w:rsid w:val="00252FFC"/>
    <w:rsid w:val="00280C92"/>
    <w:rsid w:val="0029639D"/>
    <w:rsid w:val="002D1823"/>
    <w:rsid w:val="00312BCC"/>
    <w:rsid w:val="00326F90"/>
    <w:rsid w:val="0033474F"/>
    <w:rsid w:val="005825C2"/>
    <w:rsid w:val="005D73D2"/>
    <w:rsid w:val="006D327F"/>
    <w:rsid w:val="008272C5"/>
    <w:rsid w:val="00853AB2"/>
    <w:rsid w:val="00973C19"/>
    <w:rsid w:val="009E0233"/>
    <w:rsid w:val="00A64184"/>
    <w:rsid w:val="00A82774"/>
    <w:rsid w:val="00AA1D8D"/>
    <w:rsid w:val="00B47730"/>
    <w:rsid w:val="00BA1D25"/>
    <w:rsid w:val="00BA37A5"/>
    <w:rsid w:val="00BC71FF"/>
    <w:rsid w:val="00C44C26"/>
    <w:rsid w:val="00CB0664"/>
    <w:rsid w:val="00DB0F36"/>
    <w:rsid w:val="00E37C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287BF"/>
  <w14:defaultImageDpi w14:val="300"/>
  <w15:docId w15:val="{0D603BCE-293F-46FE-9416-D578A2E58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1955</Words>
  <Characters>11149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Nguyên Bảo Long</cp:lastModifiedBy>
  <cp:revision>3</cp:revision>
  <dcterms:created xsi:type="dcterms:W3CDTF">2026-09-23T09:27:00Z</dcterms:created>
  <dcterms:modified xsi:type="dcterms:W3CDTF">2026-09-23T09:43:00Z</dcterms:modified>
  <cp:category/>
</cp:coreProperties>
</file>