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54C3A" w14:textId="01EADD23" w:rsidR="0054201B" w:rsidRDefault="00097974">
      <w:r>
        <w:t xml:space="preserve">6.2 Investigating </w:t>
      </w:r>
      <w:proofErr w:type="gramStart"/>
      <w:r>
        <w:t>And</w:t>
      </w:r>
      <w:proofErr w:type="gramEnd"/>
      <w:r>
        <w:t xml:space="preserve"> Understanding Motor Control</w:t>
      </w:r>
    </w:p>
    <w:p w14:paraId="2A323C51" w14:textId="5547AF28" w:rsidR="00097974" w:rsidRDefault="00097974" w:rsidP="00097974">
      <w:pPr>
        <w:pStyle w:val="ListParagraph"/>
        <w:numPr>
          <w:ilvl w:val="0"/>
          <w:numId w:val="1"/>
        </w:numPr>
      </w:pPr>
      <w:proofErr w:type="spellStart"/>
      <w:r>
        <w:t>BP.get</w:t>
      </w:r>
      <w:proofErr w:type="spellEnd"/>
      <w:r>
        <w:t xml:space="preserve"> motor </w:t>
      </w:r>
      <w:proofErr w:type="gramStart"/>
      <w:r>
        <w:t>status(</w:t>
      </w:r>
      <w:proofErr w:type="gramEnd"/>
      <w:r>
        <w:t>BP.PORT A)</w:t>
      </w:r>
      <w:r>
        <w:t xml:space="preserve"> </w:t>
      </w:r>
    </w:p>
    <w:sectPr w:rsidR="00097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41061"/>
    <w:multiLevelType w:val="hybridMultilevel"/>
    <w:tmpl w:val="F4BEC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880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E6"/>
    <w:rsid w:val="00097974"/>
    <w:rsid w:val="004928E6"/>
    <w:rsid w:val="0054201B"/>
    <w:rsid w:val="00F4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9988"/>
  <w15:chartTrackingRefBased/>
  <w15:docId w15:val="{F3C18665-36C9-4F11-B86F-D84ED0473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Neagu, Alexandra</dc:creator>
  <cp:keywords/>
  <dc:description/>
  <cp:lastModifiedBy>Neagu, Alexandra</cp:lastModifiedBy>
  <cp:revision>3</cp:revision>
  <dcterms:created xsi:type="dcterms:W3CDTF">2023-01-26T14:03:00Z</dcterms:created>
  <dcterms:modified xsi:type="dcterms:W3CDTF">2023-01-26T14:05:00Z</dcterms:modified>
</cp:coreProperties>
</file>