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D7443">
      <w:pPr>
        <w:jc w:val="center"/>
        <w:outlineLvl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Báo cáo Lab01</w:t>
      </w:r>
    </w:p>
    <w:p w14:paraId="7854D220">
      <w:pPr>
        <w:jc w:val="center"/>
        <w:rPr>
          <w:rFonts w:hint="default"/>
          <w:lang w:val="en-US"/>
        </w:rPr>
      </w:pPr>
    </w:p>
    <w:p w14:paraId="0E207DD7">
      <w:pPr>
        <w:numPr>
          <w:ilvl w:val="0"/>
          <w:numId w:val="12"/>
        </w:numPr>
        <w:ind w:left="425" w:leftChars="0" w:hanging="425" w:firstLineChars="0"/>
        <w:jc w:val="left"/>
        <w:outlineLvl w:val="1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RabbitMQ</w:t>
      </w:r>
    </w:p>
    <w:p w14:paraId="25C97738">
      <w:pPr>
        <w:numPr>
          <w:numId w:val="0"/>
        </w:numPr>
        <w:ind w:leftChars="0"/>
        <w:jc w:val="left"/>
      </w:pPr>
      <w:r>
        <w:rPr>
          <w:rFonts w:hint="default"/>
          <w:lang w:val="en-US"/>
        </w:rPr>
        <w:t>-Docker build cho producer,consumer: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3040" cy="2645410"/>
            <wp:effectExtent l="0" t="0" r="381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34705">
      <w:pPr>
        <w:numPr>
          <w:numId w:val="0"/>
        </w:numPr>
        <w:ind w:leftChars="0"/>
        <w:jc w:val="left"/>
      </w:pPr>
      <w:r>
        <w:br w:type="textWrapping"/>
      </w:r>
      <w:r>
        <w:rPr>
          <w:rFonts w:hint="default"/>
          <w:lang w:val="en-US"/>
        </w:rPr>
        <w:t>-http req cho producer, consumer xử lý: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2405" cy="2581910"/>
            <wp:effectExtent l="0" t="0" r="444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9C442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8595" cy="2531110"/>
            <wp:effectExtent l="0" t="0" r="825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9230" cy="1708785"/>
            <wp:effectExtent l="0" t="0" r="762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C119C">
      <w:pPr>
        <w:numPr>
          <w:numId w:val="0"/>
        </w:numPr>
        <w:ind w:leftChars="0"/>
        <w:jc w:val="left"/>
        <w:rPr>
          <w:rFonts w:hint="default"/>
          <w:lang w:val="en-US"/>
        </w:rPr>
      </w:pPr>
    </w:p>
    <w:p w14:paraId="6AC8E6F2">
      <w:pPr>
        <w:numPr>
          <w:numId w:val="0"/>
        </w:numPr>
        <w:ind w:leftChars="0"/>
        <w:jc w:val="left"/>
      </w:pPr>
      <w:r>
        <w:rPr>
          <w:rFonts w:hint="default"/>
          <w:lang w:val="en-US"/>
        </w:rPr>
        <w:t>-Trường hợp dlq: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9865" cy="1961515"/>
            <wp:effectExtent l="0" t="0" r="698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649A4">
      <w:pPr>
        <w:numPr>
          <w:numId w:val="0"/>
        </w:numPr>
        <w:ind w:leftChars="0"/>
        <w:jc w:val="left"/>
      </w:pPr>
    </w:p>
    <w:p w14:paraId="21C0648C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7325" cy="3394075"/>
            <wp:effectExtent l="0" t="0" r="9525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11150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1135" cy="1891030"/>
            <wp:effectExtent l="0" t="0" r="571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96166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3675" cy="1554480"/>
            <wp:effectExtent l="0" t="0" r="317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1E321">
      <w:pPr>
        <w:numPr>
          <w:numId w:val="0"/>
        </w:numPr>
        <w:ind w:leftChars="0"/>
        <w:jc w:val="left"/>
      </w:pPr>
      <w:bookmarkStart w:id="0" w:name="_GoBack"/>
      <w:bookmarkEnd w:id="0"/>
    </w:p>
    <w:p w14:paraId="6640DDF0">
      <w:pPr>
        <w:numPr>
          <w:ilvl w:val="0"/>
          <w:numId w:val="12"/>
        </w:numPr>
        <w:ind w:left="425" w:leftChars="0" w:hanging="425" w:firstLineChars="0"/>
        <w:jc w:val="left"/>
        <w:outlineLvl w:val="1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JWT</w:t>
      </w:r>
    </w:p>
    <w:p w14:paraId="61D13402">
      <w:pPr>
        <w:numPr>
          <w:numId w:val="0"/>
        </w:numPr>
        <w:ind w:leftChars="0"/>
        <w:jc w:val="left"/>
        <w:outlineLvl w:val="9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-login lấy acces token và dùng dùng token truy cập vào API được bảo mật</w:t>
      </w:r>
      <w:r>
        <w:rPr>
          <w:rFonts w:hint="default"/>
          <w:b w:val="0"/>
          <w:bCs w:val="0"/>
          <w:lang w:val="en-US"/>
        </w:rPr>
        <w:br w:type="textWrapping"/>
      </w:r>
      <w:r>
        <w:drawing>
          <wp:inline distT="0" distB="0" distL="114300" distR="114300">
            <wp:extent cx="5259705" cy="755650"/>
            <wp:effectExtent l="0" t="0" r="1714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-Trường hợp token sai: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6690" cy="571500"/>
            <wp:effectExtent l="0" t="0" r="1016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A2362">
      <w:pPr>
        <w:numPr>
          <w:numId w:val="0"/>
        </w:numPr>
        <w:ind w:leftChars="0"/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EACF8D"/>
    <w:multiLevelType w:val="multilevel"/>
    <w:tmpl w:val="D9EACF8D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upperRoman"/>
      <w:pStyle w:val="249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upperRoman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upperRoman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upperRoman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upperRoman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upperRoman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upperRoman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upperRoman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1">
    <w:nsid w:val="DB8AF937"/>
    <w:multiLevelType w:val="singleLevel"/>
    <w:tmpl w:val="DB8AF93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807F5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945913"/>
    <w:rsid w:val="23D51059"/>
    <w:rsid w:val="278E2DFF"/>
    <w:rsid w:val="41AE6491"/>
    <w:rsid w:val="4B4A0E91"/>
    <w:rsid w:val="50807F55"/>
    <w:rsid w:val="64615D3C"/>
    <w:rsid w:val="663D3CCC"/>
    <w:rsid w:val="6E316BA6"/>
    <w:rsid w:val="6ECA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1"/>
    <w:basedOn w:val="1"/>
    <w:uiPriority w:val="0"/>
    <w:pPr>
      <w:numPr>
        <w:ilvl w:val="1"/>
        <w:numId w:val="11"/>
      </w:numPr>
      <w:tabs>
        <w:tab w:val="left" w:pos="1440"/>
        <w:tab w:val="clear" w:pos="567"/>
      </w:tabs>
      <w:spacing w:line="279" w:lineRule="auto"/>
      <w:ind w:left="1440" w:hanging="360"/>
      <w:outlineLvl w:val="0"/>
    </w:pPr>
    <w:rPr>
      <w:rFonts w:ascii="Times New Roman" w:hAnsi="Times New Roman" w:cs="Times New Roman" w:eastAsiaTheme="minorEastAsia"/>
      <w:kern w:val="2"/>
      <w:sz w:val="24"/>
      <w:szCs w:val="24"/>
      <w:lang w:eastAsia="en-US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2026-01-25T10:50:00Z</dcterms:created>
  <dc:creator>Windows</dc:creator>
  <cp:lastModifiedBy>Đỗ Đức An</cp:lastModifiedBy>
  <dcterms:modified xsi:type="dcterms:W3CDTF">2026-01-25T13:42:13Z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AE49E6D06EDE44EFAB6AE5BFBBEA6FF0_11</vt:lpwstr>
  </property>
</Properties>
</file>