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7E" w:rsidRPr="00046C7E" w:rsidRDefault="00046C7E" w:rsidP="00046C7E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0F1111"/>
          <w:kern w:val="36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b/>
          <w:bCs/>
          <w:color w:val="0F1111"/>
          <w:kern w:val="36"/>
          <w:sz w:val="28"/>
          <w:szCs w:val="28"/>
          <w:lang w:eastAsia="ru-RU"/>
        </w:rPr>
        <w:t>Обзор графических библиотек C++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</w:p>
    <w:p w:rsidR="00046C7E" w:rsidRPr="00046C7E" w:rsidRDefault="00046C7E" w:rsidP="00046C7E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noProof/>
          <w:color w:val="0F1111"/>
          <w:sz w:val="28"/>
          <w:szCs w:val="28"/>
          <w:lang w:eastAsia="ru-RU"/>
        </w:rPr>
        <w:drawing>
          <wp:inline distT="0" distB="0" distL="0" distR="0">
            <wp:extent cx="4720711" cy="1649614"/>
            <wp:effectExtent l="19050" t="0" r="3689" b="0"/>
            <wp:docPr id="1" name="Рисунок 1" descr="Графические библиотеки С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ические библиотеки С++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43" cy="165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7E" w:rsidRPr="00046C7E" w:rsidRDefault="00046C7E" w:rsidP="009B1DBD">
      <w:pPr>
        <w:spacing w:before="344" w:after="344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Графические библиотеки для C++ позволяют сделать разработку UI</w:t>
      </w:r>
      <w:r w:rsidR="009B1DBD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(пользовательский интерфейс)</w: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приложений максимально быстрой и удобной. Рассказываем, на какие стоит обратить внимание.</w:t>
      </w:r>
    </w:p>
    <w:p w:rsidR="00046C7E" w:rsidRPr="00046C7E" w:rsidRDefault="00046C7E" w:rsidP="00046C7E">
      <w:pPr>
        <w:numPr>
          <w:ilvl w:val="1"/>
          <w:numId w:val="1"/>
        </w:numPr>
        <w:spacing w:after="0" w:line="240" w:lineRule="auto"/>
        <w:ind w:left="1074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</w:p>
    <w:p w:rsidR="00046C7E" w:rsidRPr="00046C7E" w:rsidRDefault="00046C7E" w:rsidP="00046C7E">
      <w:pPr>
        <w:numPr>
          <w:ilvl w:val="2"/>
          <w:numId w:val="1"/>
        </w:numPr>
        <w:spacing w:after="0" w:line="240" w:lineRule="auto"/>
        <w:ind w:left="1611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6" w:anchor="part1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SFML</w:t>
        </w:r>
      </w:hyperlink>
    </w:p>
    <w:p w:rsidR="00046C7E" w:rsidRPr="00046C7E" w:rsidRDefault="00046C7E" w:rsidP="00046C7E">
      <w:pPr>
        <w:numPr>
          <w:ilvl w:val="2"/>
          <w:numId w:val="1"/>
        </w:numPr>
        <w:spacing w:after="0" w:line="240" w:lineRule="auto"/>
        <w:ind w:left="1611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7" w:anchor="part2" w:history="1">
        <w:proofErr w:type="spellStart"/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Qt</w:t>
        </w:r>
        <w:proofErr w:type="spellEnd"/>
      </w:hyperlink>
    </w:p>
    <w:p w:rsidR="00046C7E" w:rsidRPr="00046C7E" w:rsidRDefault="00046C7E" w:rsidP="00046C7E">
      <w:pPr>
        <w:numPr>
          <w:ilvl w:val="2"/>
          <w:numId w:val="1"/>
        </w:numPr>
        <w:spacing w:after="0" w:line="240" w:lineRule="auto"/>
        <w:ind w:left="1611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8" w:anchor="part3" w:history="1">
        <w:proofErr w:type="spellStart"/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Cairo</w:t>
        </w:r>
        <w:proofErr w:type="spellEnd"/>
      </w:hyperlink>
    </w:p>
    <w:p w:rsidR="00046C7E" w:rsidRPr="00046C7E" w:rsidRDefault="00046C7E" w:rsidP="00046C7E">
      <w:pPr>
        <w:numPr>
          <w:ilvl w:val="2"/>
          <w:numId w:val="1"/>
        </w:numPr>
        <w:spacing w:after="0" w:line="240" w:lineRule="auto"/>
        <w:ind w:left="1611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9" w:anchor="part4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Cocos2D-X</w:t>
        </w:r>
      </w:hyperlink>
    </w:p>
    <w:p w:rsidR="00046C7E" w:rsidRPr="00046C7E" w:rsidRDefault="00046C7E" w:rsidP="00046C7E">
      <w:pPr>
        <w:numPr>
          <w:ilvl w:val="2"/>
          <w:numId w:val="1"/>
        </w:numPr>
        <w:spacing w:after="0" w:line="240" w:lineRule="auto"/>
        <w:ind w:left="1611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10" w:anchor="part5" w:history="1">
        <w:proofErr w:type="spellStart"/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Juce</w:t>
        </w:r>
        <w:proofErr w:type="spellEnd"/>
      </w:hyperlink>
    </w:p>
    <w:p w:rsidR="00046C7E" w:rsidRPr="00046C7E" w:rsidRDefault="00046C7E" w:rsidP="00046C7E">
      <w:pPr>
        <w:numPr>
          <w:ilvl w:val="2"/>
          <w:numId w:val="1"/>
        </w:numPr>
        <w:spacing w:after="0" w:line="240" w:lineRule="auto"/>
        <w:ind w:left="1611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11" w:anchor="part6" w:history="1">
        <w:proofErr w:type="spellStart"/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wxWidgets</w:t>
        </w:r>
        <w:proofErr w:type="spellEnd"/>
      </w:hyperlink>
    </w:p>
    <w:p w:rsidR="00046C7E" w:rsidRPr="00046C7E" w:rsidRDefault="00046C7E" w:rsidP="00046C7E">
      <w:pPr>
        <w:numPr>
          <w:ilvl w:val="2"/>
          <w:numId w:val="1"/>
        </w:numPr>
        <w:spacing w:after="0" w:line="240" w:lineRule="auto"/>
        <w:ind w:left="1611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12" w:anchor="part7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SDL 2.0</w:t>
        </w:r>
      </w:hyperlink>
    </w:p>
    <w:p w:rsidR="00046C7E" w:rsidRPr="00046C7E" w:rsidRDefault="00046C7E" w:rsidP="00046C7E">
      <w:pPr>
        <w:numPr>
          <w:ilvl w:val="2"/>
          <w:numId w:val="1"/>
        </w:numPr>
        <w:spacing w:after="0" w:line="240" w:lineRule="auto"/>
        <w:ind w:left="1611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13" w:anchor="part8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GTK+</w:t>
        </w:r>
      </w:hyperlink>
    </w:p>
    <w:p w:rsidR="00046C7E" w:rsidRPr="00046C7E" w:rsidRDefault="00046C7E" w:rsidP="00046C7E">
      <w:pPr>
        <w:numPr>
          <w:ilvl w:val="2"/>
          <w:numId w:val="1"/>
        </w:numPr>
        <w:spacing w:after="0" w:line="240" w:lineRule="auto"/>
        <w:ind w:left="1611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14" w:anchor="part9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Заключение</w:t>
        </w:r>
      </w:hyperlink>
    </w:p>
    <w:p w:rsidR="00046C7E" w:rsidRPr="00046C7E" w:rsidRDefault="00046C7E" w:rsidP="00046C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SFML</w:t>
      </w:r>
      <w:bookmarkStart w:id="0" w:name="part1"/>
      <w:bookmarkEnd w:id="0"/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3698240" cy="1118870"/>
            <wp:effectExtent l="19050" t="0" r="0" b="0"/>
            <wp:docPr id="2" name="Рисунок 2" descr="Графическая библиотека для C++ SFML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рафическая библиотека для C++ SFML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17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SFML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 (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Simple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and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Fast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Multimedia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Library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) — одна из самых удобных и быстрых графических библиотек для C++. Её неоспоримое преимущество — минимальные требования к уровню знаний языка и лёгкость освоения: всего за несколько дней можно написать вполне полноценную программу. К примеру, </w:t>
      </w:r>
      <w:hyperlink r:id="rId18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первое графическое приложение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«SFML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works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!» можно написать всего за минуту. Ещё одно преимущество —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кроссплатформенность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: SFML работает под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Windows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Linux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(только X11, но не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Wayland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)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Mac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OS, </w:t>
      </w:r>
      <w:hyperlink r:id="rId19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планируется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выход под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Android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iOS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046C7E" w:rsidRPr="00046C7E" w:rsidRDefault="00046C7E" w:rsidP="00046C7E">
      <w:pPr>
        <w:spacing w:before="344" w:after="344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SFML библиотека используется по большей части небольшими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стартапами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 программистами, для которых создание игр — хобби. SFML популярен среди </w: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lastRenderedPageBreak/>
        <w:t>небольших команд благодаря тому, что разработка графической части программы не требует написания больших объёмов кода.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Попробуйте пройти </w:t>
      </w:r>
      <w:hyperlink r:id="rId20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начальный курс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046C7E" w:rsidRPr="00046C7E" w:rsidRDefault="00046C7E" w:rsidP="00046C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Qt</w:t>
      </w:r>
      <w:bookmarkStart w:id="1" w:name="part2"/>
      <w:bookmarkEnd w:id="1"/>
      <w:proofErr w:type="spellEnd"/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3807460" cy="1896745"/>
            <wp:effectExtent l="0" t="0" r="0" b="0"/>
            <wp:docPr id="3" name="Рисунок 3" descr="Графическая библиотека для C++ Qt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афическая библиотека для C++ Qt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23" w:tgtFrame="_blank" w:history="1">
        <w:proofErr w:type="spellStart"/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Qt</w:t>
        </w:r>
        <w:proofErr w:type="spellEnd"/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представляет собой целый набор инструментов для быстрого и удобного проектирования GUI. Конечно же, здесь можно писать и игры — почему бы и нет? — но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Qt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привлекает программистов в основном тем, что она является быстрой, удобной, гибкой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кроссплатформенной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. Во многом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Qt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обогнала даже SFML: библиотека доступна как на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Windows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Linux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Mac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OS, так и на мобильных платформах —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Windows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Mobile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Android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iOS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begin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instrText xml:space="preserve"> HYPERLINK "https://tproger.ru/events/moscow-travel-hack-2022/?utm_source=tproger&amp;utm_medium=post&amp;utm_campaign=article_banner&amp;utm_content=internal_events_banner" </w:instrTex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separate"/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Moscow</w:t>
      </w:r>
      <w:proofErr w:type="spellEnd"/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Travel</w:t>
      </w:r>
      <w:proofErr w:type="spellEnd"/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Hack</w:t>
      </w:r>
      <w:proofErr w:type="spellEnd"/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202215–16 октября, Москва, </w:t>
      </w:r>
      <w:proofErr w:type="spellStart"/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Беcплатно</w:t>
      </w:r>
      <w:proofErr w:type="spellEnd"/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tproger.ru</w:t>
      </w:r>
      <w:proofErr w:type="spellEnd"/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end"/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24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События и курсы на </w:t>
        </w:r>
        <w:proofErr w:type="spellStart"/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tproger.ru</w:t>
        </w:r>
        <w:proofErr w:type="spellEnd"/>
      </w:hyperlink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Qt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расширяет C++ с помощью МОК (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Мета-объектного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компилятора) и предоставляет дополнительные функции (например, сигналы и слоты). Также имеет платную службу поддержки (как и платную лицензию). Для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Qt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есть большой выбор IDE: 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begin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instrText xml:space="preserve"> HYPERLINK "https://ru.wikipedia.org/wiki/Qt_Designer" \t "_blank" </w:instrTex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separate"/>
      </w:r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QtDesigner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end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, 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begin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instrText xml:space="preserve"> HYPERLINK "https://ru.wikipedia.org/wiki/Qt_Creator" \t "_blank" </w:instrTex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separate"/>
      </w:r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QtCreator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end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, 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begin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instrText xml:space="preserve"> HYPERLINK "https://ru.wikipedia.org/wiki/QDevelop" \t "_blank" </w:instrTex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separate"/>
      </w:r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QDevelop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end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, 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begin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instrText xml:space="preserve"> HYPERLINK "https://sourceforge.net/projects/edyuk/" \t "_blank" </w:instrTex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separate"/>
      </w:r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Edyuk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end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а также доступна интеграция с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Visual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Studio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Eclipse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XCode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Qt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является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open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source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продуктом, в разработке которого можно принять участие. О других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open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source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проектах для C++ читайте в нашей </w:t>
      </w:r>
      <w:hyperlink r:id="rId25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статье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046C7E" w:rsidRPr="00046C7E" w:rsidRDefault="00046C7E" w:rsidP="00046C7E">
      <w:pPr>
        <w:spacing w:before="344" w:after="344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Вы можете пройти готовый курс по данной библиотеке.</w:t>
      </w:r>
    </w:p>
    <w:p w:rsidR="00046C7E" w:rsidRPr="00046C7E" w:rsidRDefault="00046C7E" w:rsidP="00046C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Cairo</w:t>
      </w:r>
      <w:bookmarkStart w:id="2" w:name="part3"/>
      <w:bookmarkEnd w:id="2"/>
      <w:proofErr w:type="spellEnd"/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3521075" cy="764540"/>
            <wp:effectExtent l="19050" t="0" r="3175" b="0"/>
            <wp:docPr id="4" name="Рисунок 4" descr="Графическая библиотека для C++ Cairo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рафическая библиотека для C++ Cairo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28" w:tgtFrame="_blank" w:history="1">
        <w:proofErr w:type="spellStart"/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Cairo</w:t>
        </w:r>
        <w:proofErr w:type="spellEnd"/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— библиотека для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отрисовки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векторных изображений под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Linux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Windows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Mac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OS. К примеру, такой крупный проект, как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Mozilla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использует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Cairo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в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браузерном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движке 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begin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instrText xml:space="preserve"> HYPERLINK "https://ru.wikipedia.org/wiki/Gecko" \t "_blank" </w:instrTex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separate"/>
      </w:r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Gecko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end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. Также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Cairo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лежит в основе некоторых операционных систем (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MorphOS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AmigaOS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) и приложений </w: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lastRenderedPageBreak/>
        <w:t>(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InkScape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Synfig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Graphite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). При использовании библиотеки будьте готовы к отсутствию русскоязычных ресурсов.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Cairo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может взаимодействовать с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OpenGL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бэкендом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с поддержкой GPU, что, конечно, </w:t>
      </w:r>
      <w:hyperlink r:id="rId29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открывает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 целый список полезных функций.</w:t>
      </w:r>
    </w:p>
    <w:p w:rsidR="00046C7E" w:rsidRPr="00046C7E" w:rsidRDefault="00046C7E" w:rsidP="00046C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Cocos2D-X</w:t>
      </w:r>
      <w:bookmarkStart w:id="3" w:name="part4"/>
      <w:bookmarkEnd w:id="3"/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4435475" cy="1160145"/>
            <wp:effectExtent l="19050" t="0" r="3175" b="0"/>
            <wp:docPr id="5" name="Рисунок 5" descr="Фреймворк cocos2d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реймворк cocos2d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Кроссплатформенная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библиотека </w:t>
      </w:r>
      <w:hyperlink r:id="rId32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Cocos2D-X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призвана упростить разработку мобильных игр. Поддерживает все те же платформы, что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Qt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 Из плюсов стоит отметить доступность, удобство эксплуатации и создание отдельного конструктора игр, основанного на библиотеке 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begin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instrText xml:space="preserve"> HYPERLINK "http://cocos2d-x.org/" \t "_blank" </w:instrTex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separate"/>
      </w:r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Cocos</w:t>
      </w:r>
      <w:proofErr w:type="spellEnd"/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Creator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end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 В списке игр, основанных на движке, есть всемирно известная BADLAND, работающая на всех доступных платформах.</w:t>
      </w:r>
    </w:p>
    <w:p w:rsidR="00046C7E" w:rsidRPr="00046C7E" w:rsidRDefault="00046C7E" w:rsidP="00046C7E">
      <w:pPr>
        <w:spacing w:before="344" w:after="344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Если при создании игры вам нужно работать с графикой и анимацией в больших объёмах, то лучше использовать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Unity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вместо Cocos2D-X.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Unity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имеет возможность плавной интеграции с такими инструментами, как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Photoshop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Maya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или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Blender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 В Cocos2D-X вся графика добавляется извне и на неё ссылаются из кода.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 Рунете нет уроков по этой библиотеке, но на английском языке есть </w:t>
      </w:r>
      <w:hyperlink r:id="rId33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отличный курс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 от разработчиков.</w:t>
      </w:r>
    </w:p>
    <w:p w:rsidR="00046C7E" w:rsidRPr="00046C7E" w:rsidRDefault="00046C7E" w:rsidP="00046C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Juce</w:t>
      </w:r>
      <w:bookmarkStart w:id="4" w:name="part5"/>
      <w:bookmarkEnd w:id="4"/>
      <w:proofErr w:type="spellEnd"/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852420" cy="2852420"/>
            <wp:effectExtent l="19050" t="0" r="5080" b="0"/>
            <wp:docPr id="6" name="Рисунок 6" descr="Фреймворк Juc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реймворк Juc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36" w:tgtFrame="_blank" w:history="1">
        <w:proofErr w:type="spellStart"/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Juce</w:t>
        </w:r>
        <w:proofErr w:type="spellEnd"/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—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кроссплатформенный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фреймворк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предназначенный для создания приложений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плагинов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на языке C++.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Документации по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Juce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много, но не на русском языке. Поэтому можно скачать </w:t>
      </w:r>
      <w:hyperlink r:id="rId37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книгу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«Программирование на C++ с JUCE 4.2.x: Создание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lastRenderedPageBreak/>
        <w:t>кроссплатформенных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мультимедийных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приложений с использованием библиотеки JUCE на простых примерах».</w:t>
      </w:r>
    </w:p>
    <w:p w:rsidR="00046C7E" w:rsidRPr="00046C7E" w:rsidRDefault="00046C7E" w:rsidP="00046C7E">
      <w:pPr>
        <w:spacing w:before="344" w:after="344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Juce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больше популярен среди разработчиков аудио — ПО благодаря набору интерфейсов-оболочек для построения аудио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плагинов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046C7E" w:rsidRPr="00046C7E" w:rsidRDefault="00046C7E" w:rsidP="00046C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wxWidgets</w:t>
      </w:r>
      <w:bookmarkStart w:id="5" w:name="part6"/>
      <w:bookmarkEnd w:id="5"/>
      <w:proofErr w:type="spellEnd"/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974975" cy="2156460"/>
            <wp:effectExtent l="0" t="0" r="0" b="0"/>
            <wp:docPr id="7" name="Рисунок 7" descr="Графическая библиотека для C++ wxWidgets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рафическая библиотека для C++ wxWidgets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40" w:tgtFrame="_blank" w:history="1">
        <w:proofErr w:type="spellStart"/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wxWidgets</w:t>
        </w:r>
        <w:proofErr w:type="spellEnd"/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— одна из старейших, но в то же время наиболее известных графических библиотек для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отрисовки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GUI. Её основной плюс — производительность. Если QT использует низкоуровневый код лишь для таких элементов, как кнопки и полосы прокрутки, то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wxWidgets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для каждой системы свой, и благодаря этому все элементы отображаются максимально похожими на системный стиль.</w:t>
      </w:r>
    </w:p>
    <w:p w:rsidR="00046C7E" w:rsidRPr="00046C7E" w:rsidRDefault="00046C7E" w:rsidP="00046C7E">
      <w:pPr>
        <w:spacing w:before="344" w:after="344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Важная особенность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wxWidgets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заключается в использовании «родных» графических элементов интерфейса операционной системы везде, где это возможно. Это существенное преимущество для многих пользователей, поскольку они привыкают работать в конкретной среде, а изменения интерфейса программ часто вызывают затруднения в их работе.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 Сети есть </w:t>
      </w:r>
      <w:hyperlink r:id="rId41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урок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 по работе с библиотекой от её разработчиков.</w:t>
      </w:r>
    </w:p>
    <w:p w:rsidR="00046C7E" w:rsidRPr="00046C7E" w:rsidRDefault="00046C7E" w:rsidP="00046C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SDL 2.0</w:t>
      </w:r>
      <w:bookmarkStart w:id="6" w:name="part7"/>
      <w:bookmarkEnd w:id="6"/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3234690" cy="1692275"/>
            <wp:effectExtent l="0" t="0" r="0" b="0"/>
            <wp:docPr id="8" name="Рисунок 8" descr="Графическая библиотека для C++ SDL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рафическая библиотека для C++ SDL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44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SDL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—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кроссплатформенная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2D-библиотека, предназначенная для написания приложений (в основном игр). Поддерживаются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Windows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Linux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Mac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OS, а также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Android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Windows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Mobile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iOS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. Преимущества библиотеки — быстрота, надёжность и лёгкость в эксплуатации. Также в библиотеке </w: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lastRenderedPageBreak/>
        <w:t>реализованы профессиональные инструменты для работы со звуком — это большой плюс при разработке крупных проектов.</w:t>
      </w:r>
    </w:p>
    <w:p w:rsidR="00046C7E" w:rsidRPr="00046C7E" w:rsidRDefault="00046C7E" w:rsidP="00046C7E">
      <w:pPr>
        <w:spacing w:before="344" w:after="344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Комбинируется с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wxWidgets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 хорошо интегрируется с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OpenGL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Существует целый </w:t>
      </w:r>
      <w:hyperlink r:id="rId45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цикл уроков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размещённый на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Habr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046C7E" w:rsidRPr="00046C7E" w:rsidRDefault="00046C7E" w:rsidP="00046C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GTK+</w:t>
      </w:r>
      <w:bookmarkStart w:id="7" w:name="part8"/>
      <w:bookmarkEnd w:id="7"/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2756535" cy="2961640"/>
            <wp:effectExtent l="19050" t="0" r="5715" b="0"/>
            <wp:docPr id="9" name="Рисунок 9" descr="GTK+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TK+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Пожалуй, одна из самых известных графических библиотек. </w:t>
      </w:r>
      <w:hyperlink r:id="rId48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GTK+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— графический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фреймворк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, широко применяемый во многих системах. Изначально он задумывался как компонент GIMP, но за 20 лет после выпуска первой стабильной версии он нашёл применение в сотнях других приложений.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Сейчас GTK+ — это полноценный графический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фреймворк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, не уступающий тому же QT. Он </w:t>
      </w:r>
      <w:hyperlink r:id="rId49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поддерживает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 разные языки программирования и продолжает развиваться.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В своё время библиотека создавалась в качестве альтернативы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Qt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которая была платной. GTK+ — один из немногих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фреймворков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которые поддерживают язык C. Библиотека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кроссплатформенная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, но </w:t>
      </w:r>
      <w:hyperlink r:id="rId50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есть мнение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что программы на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Linux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выглядят более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нативно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чем на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Windows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или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Mac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OS (GTK+ хорошо поддерживается даже на KDE). Интересно, что из-за некоторых проблем с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кроссплатформенностью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Wireshark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 </w:t>
      </w:r>
      <w:hyperlink r:id="rId51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перешла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на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Qt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Пример первой программы можно посмотреть на 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begin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instrText xml:space="preserve"> HYPERLINK "https://ru.wikipedia.org/wiki/GTK%2B" \l "%D0%9F%D1%80%D0%B8%D0%BC%D0%B5%D1%80_%D0%BF%D1%80%D0%BE%D0%B3%D1%80%D0%B0%D0%BC%D0%BC%D1%8B" \t "_blank" </w:instrText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separate"/>
      </w:r>
      <w:r w:rsidRPr="00046C7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Википедии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fldChar w:fldCharType="end"/>
      </w: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046C7E" w:rsidRPr="00046C7E" w:rsidRDefault="00046C7E" w:rsidP="00046C7E">
      <w:pPr>
        <w:spacing w:before="68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Fast</w:t>
      </w:r>
      <w:proofErr w:type="spellEnd"/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Light</w:t>
      </w:r>
      <w:proofErr w:type="spellEnd"/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 xml:space="preserve"> </w:t>
      </w:r>
      <w:proofErr w:type="spellStart"/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Toolkit</w:t>
      </w:r>
      <w:proofErr w:type="spellEnd"/>
    </w:p>
    <w:p w:rsidR="00046C7E" w:rsidRPr="00046C7E" w:rsidRDefault="00046C7E" w:rsidP="00046C7E">
      <w:pPr>
        <w:spacing w:before="344" w:after="344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noProof/>
          <w:color w:val="0F1111"/>
          <w:sz w:val="28"/>
          <w:szCs w:val="28"/>
          <w:lang w:eastAsia="ru-RU"/>
        </w:rPr>
        <w:drawing>
          <wp:inline distT="0" distB="0" distL="0" distR="0">
            <wp:extent cx="2183765" cy="668655"/>
            <wp:effectExtent l="19050" t="0" r="6985" b="0"/>
            <wp:docPr id="10" name="Рисунок 10" descr="Fast Light Tool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st Light Toolkit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lastRenderedPageBreak/>
        <w:t>FLTK (произносится как «‎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фуллтик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») — графическая библиотека, которая работает на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Windows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Linux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(X11)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Mac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OS. Поддерживает 3D графику с помощью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OpenGL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 имеет встроенный GLUT симулятор. Есть встроенный софт для создания интерфейсов — FLUID. Документация по библиотеке находится </w:t>
      </w:r>
      <w:hyperlink r:id="rId53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здесь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046C7E" w:rsidRPr="00046C7E" w:rsidRDefault="00046C7E" w:rsidP="00046C7E">
      <w:pPr>
        <w:spacing w:before="68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proofErr w:type="spellStart"/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Nana</w:t>
      </w:r>
      <w:proofErr w:type="spellEnd"/>
    </w:p>
    <w:p w:rsidR="00046C7E" w:rsidRPr="00046C7E" w:rsidRDefault="00046C7E" w:rsidP="00046C7E">
      <w:pPr>
        <w:spacing w:before="344" w:after="344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noProof/>
          <w:color w:val="0F1111"/>
          <w:sz w:val="28"/>
          <w:szCs w:val="28"/>
          <w:lang w:eastAsia="ru-RU"/>
        </w:rPr>
        <w:drawing>
          <wp:inline distT="0" distB="0" distL="0" distR="0">
            <wp:extent cx="914400" cy="464185"/>
            <wp:effectExtent l="19050" t="0" r="0" b="0"/>
            <wp:docPr id="11" name="Рисунок 11" descr="графическая библиотека N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рафическая библиотека Nana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55" w:tgtFrame="_blank" w:history="1">
        <w:proofErr w:type="spellStart"/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Nana</w:t>
        </w:r>
        <w:proofErr w:type="spellEnd"/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 — это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кроссплатформенная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библиотека для программирования GUI в стиле </w:t>
      </w:r>
      <w:hyperlink r:id="rId56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современного C++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. Поддерживаемые системы: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Windows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Linux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(X11) и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Mac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OS (экспериментально). Поддержка С++11\17 даёт возможность использовать современные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фичи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C++: лямбды, умные указатели и стандартную библиотеку. Так как это не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фреймворк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, использование </w:t>
      </w:r>
      <w:proofErr w:type="spellStart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Nana</w:t>
      </w:r>
      <w:proofErr w:type="spellEnd"/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не будет оказывать влияния на архитектуру программы.</w:t>
      </w:r>
    </w:p>
    <w:p w:rsidR="00046C7E" w:rsidRPr="00046C7E" w:rsidRDefault="00046C7E" w:rsidP="00046C7E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hyperlink r:id="rId57" w:tgtFrame="_blank" w:history="1">
        <w:r w:rsidRPr="00046C7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Здесь</w:t>
        </w:r>
      </w:hyperlink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 можно посмотреть документацию и примеры.</w:t>
      </w:r>
    </w:p>
    <w:p w:rsidR="00046C7E" w:rsidRPr="00046C7E" w:rsidRDefault="00046C7E" w:rsidP="00046C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lang w:eastAsia="ru-RU"/>
        </w:rPr>
        <w:t>Заключение</w:t>
      </w:r>
      <w:bookmarkStart w:id="8" w:name="part9"/>
      <w:bookmarkEnd w:id="8"/>
    </w:p>
    <w:p w:rsidR="00046C7E" w:rsidRPr="00046C7E" w:rsidRDefault="00046C7E" w:rsidP="00046C7E">
      <w:pPr>
        <w:spacing w:before="344" w:after="344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046C7E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Всегда следует учитывать особенности той или иной технологии. Выпишите список функций своего приложения, ещё раз прочитайте описания всех графических библиотек C++, и только после этого выбирайте то, что подойдёт вам больше всего.</w:t>
      </w:r>
    </w:p>
    <w:p w:rsidR="00830D32" w:rsidRPr="00046C7E" w:rsidRDefault="00830D32">
      <w:pPr>
        <w:rPr>
          <w:rFonts w:ascii="Times New Roman" w:hAnsi="Times New Roman" w:cs="Times New Roman"/>
          <w:sz w:val="28"/>
          <w:szCs w:val="28"/>
        </w:rPr>
      </w:pPr>
    </w:p>
    <w:sectPr w:rsidR="00830D32" w:rsidRPr="00046C7E" w:rsidSect="0083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E6FD3"/>
    <w:multiLevelType w:val="multilevel"/>
    <w:tmpl w:val="1EA0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046C7E"/>
    <w:rsid w:val="00046C7E"/>
    <w:rsid w:val="00830D32"/>
    <w:rsid w:val="009B1DBD"/>
    <w:rsid w:val="00A951BC"/>
    <w:rsid w:val="00C646D2"/>
    <w:rsid w:val="00CF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D32"/>
  </w:style>
  <w:style w:type="paragraph" w:styleId="1">
    <w:name w:val="heading 1"/>
    <w:basedOn w:val="a"/>
    <w:link w:val="10"/>
    <w:uiPriority w:val="9"/>
    <w:qFormat/>
    <w:rsid w:val="00046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6C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C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6C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46C7E"/>
    <w:rPr>
      <w:color w:val="0000FF"/>
      <w:u w:val="single"/>
    </w:rPr>
  </w:style>
  <w:style w:type="character" w:customStyle="1" w:styleId="articlebutton-action-text">
    <w:name w:val="article__button-action-text"/>
    <w:basedOn w:val="a0"/>
    <w:rsid w:val="00046C7E"/>
  </w:style>
  <w:style w:type="paragraph" w:styleId="a4">
    <w:name w:val="Normal (Web)"/>
    <w:basedOn w:val="a"/>
    <w:uiPriority w:val="99"/>
    <w:semiHidden/>
    <w:unhideWhenUsed/>
    <w:rsid w:val="0004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046C7E"/>
  </w:style>
  <w:style w:type="character" w:customStyle="1" w:styleId="tp-internal-link-banertitle">
    <w:name w:val="tp-internal-link-baner__title"/>
    <w:basedOn w:val="a0"/>
    <w:rsid w:val="00046C7E"/>
  </w:style>
  <w:style w:type="character" w:customStyle="1" w:styleId="tp-internal-link-banermeta">
    <w:name w:val="tp-internal-link-baner__meta"/>
    <w:basedOn w:val="a0"/>
    <w:rsid w:val="00046C7E"/>
  </w:style>
  <w:style w:type="character" w:customStyle="1" w:styleId="tp-internal-link-banerurl-addres">
    <w:name w:val="tp-internal-link-baner__url-addres"/>
    <w:basedOn w:val="a0"/>
    <w:rsid w:val="00046C7E"/>
  </w:style>
  <w:style w:type="paragraph" w:styleId="a5">
    <w:name w:val="Balloon Text"/>
    <w:basedOn w:val="a"/>
    <w:link w:val="a6"/>
    <w:uiPriority w:val="99"/>
    <w:semiHidden/>
    <w:unhideWhenUsed/>
    <w:rsid w:val="0004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6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518">
              <w:marLeft w:val="0"/>
              <w:marRight w:val="0"/>
              <w:marTop w:val="688"/>
              <w:marBottom w:val="3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05">
              <w:marLeft w:val="0"/>
              <w:marRight w:val="0"/>
              <w:marTop w:val="2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4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proger.ru/digest/cpp-best-gui/" TargetMode="External"/><Relationship Id="rId18" Type="http://schemas.openxmlformats.org/officeDocument/2006/relationships/hyperlink" Target="https://www.sfml-dev.org/tutorials/2.5/start-vc.php" TargetMode="External"/><Relationship Id="rId26" Type="http://schemas.openxmlformats.org/officeDocument/2006/relationships/hyperlink" Target="https://media.tproger.ru/uploads/2018/05/cairo-pic-cpp-digest.png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media.tproger.ru/uploads/2018/05/Qt_logostrap_CMYK-2.png" TargetMode="External"/><Relationship Id="rId34" Type="http://schemas.openxmlformats.org/officeDocument/2006/relationships/hyperlink" Target="https://media.tproger.ru/uploads/2018/05/image3.jpg" TargetMode="External"/><Relationship Id="rId42" Type="http://schemas.openxmlformats.org/officeDocument/2006/relationships/hyperlink" Target="https://media.tproger.ru/uploads/2018/05/image2.png" TargetMode="External"/><Relationship Id="rId47" Type="http://schemas.openxmlformats.org/officeDocument/2006/relationships/image" Target="media/image9.png"/><Relationship Id="rId50" Type="http://schemas.openxmlformats.org/officeDocument/2006/relationships/hyperlink" Target="https://www.quora.com/Which-is-better-for-cross-platform-application-development-Qt-or-GTK" TargetMode="External"/><Relationship Id="rId55" Type="http://schemas.openxmlformats.org/officeDocument/2006/relationships/hyperlink" Target="http://nanapro.org/en-us/" TargetMode="External"/><Relationship Id="rId7" Type="http://schemas.openxmlformats.org/officeDocument/2006/relationships/hyperlink" Target="https://tproger.ru/digest/cpp-best-gui/" TargetMode="External"/><Relationship Id="rId12" Type="http://schemas.openxmlformats.org/officeDocument/2006/relationships/hyperlink" Target="https://tproger.ru/digest/cpp-best-gui/" TargetMode="External"/><Relationship Id="rId17" Type="http://schemas.openxmlformats.org/officeDocument/2006/relationships/hyperlink" Target="https://www.sfml-dev.org/" TargetMode="External"/><Relationship Id="rId25" Type="http://schemas.openxmlformats.org/officeDocument/2006/relationships/hyperlink" Target="https://tproger.ru/digest/awesomo-clang-cpp/" TargetMode="External"/><Relationship Id="rId33" Type="http://schemas.openxmlformats.org/officeDocument/2006/relationships/hyperlink" Target="http://www.cocos2d-x.org/docs/cocos2d-x/en/index.html" TargetMode="External"/><Relationship Id="rId38" Type="http://schemas.openxmlformats.org/officeDocument/2006/relationships/hyperlink" Target="https://media.tproger.ru/uploads/2018/05/image1.png" TargetMode="External"/><Relationship Id="rId46" Type="http://schemas.openxmlformats.org/officeDocument/2006/relationships/hyperlink" Target="https://media.tproger.ru/uploads/2018/05/image7.png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sfml-dev.org/tutorials/2.5/" TargetMode="External"/><Relationship Id="rId29" Type="http://schemas.openxmlformats.org/officeDocument/2006/relationships/hyperlink" Target="https://www.cairographics.org/OpenGL/" TargetMode="External"/><Relationship Id="rId41" Type="http://schemas.openxmlformats.org/officeDocument/2006/relationships/hyperlink" Target="http://docs.wxwidgets.org/trunk/overview_helloworld.html" TargetMode="External"/><Relationship Id="rId54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tproger.ru/digest/cpp-best-gui/" TargetMode="External"/><Relationship Id="rId11" Type="http://schemas.openxmlformats.org/officeDocument/2006/relationships/hyperlink" Target="https://tproger.ru/digest/cpp-best-gui/" TargetMode="External"/><Relationship Id="rId24" Type="http://schemas.openxmlformats.org/officeDocument/2006/relationships/hyperlink" Target="https://tproger.ru/events/" TargetMode="External"/><Relationship Id="rId32" Type="http://schemas.openxmlformats.org/officeDocument/2006/relationships/hyperlink" Target="http://cocos2d-x.org/" TargetMode="External"/><Relationship Id="rId37" Type="http://schemas.openxmlformats.org/officeDocument/2006/relationships/hyperlink" Target="https://www.intuit.ru/goods_store/ebooks/8599" TargetMode="External"/><Relationship Id="rId40" Type="http://schemas.openxmlformats.org/officeDocument/2006/relationships/hyperlink" Target="https://www.wxwidgets.org/" TargetMode="External"/><Relationship Id="rId45" Type="http://schemas.openxmlformats.org/officeDocument/2006/relationships/hyperlink" Target="https://habr.com/post/166875/" TargetMode="External"/><Relationship Id="rId53" Type="http://schemas.openxmlformats.org/officeDocument/2006/relationships/hyperlink" Target="https://www.fltk.org/doc-1.3/index.html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media.tproger.ru/uploads/2018/05/image5.png" TargetMode="External"/><Relationship Id="rId23" Type="http://schemas.openxmlformats.org/officeDocument/2006/relationships/hyperlink" Target="https://www.qt.io/" TargetMode="External"/><Relationship Id="rId28" Type="http://schemas.openxmlformats.org/officeDocument/2006/relationships/hyperlink" Target="http://www.cairographics.org/" TargetMode="External"/><Relationship Id="rId36" Type="http://schemas.openxmlformats.org/officeDocument/2006/relationships/hyperlink" Target="https://juce.com/" TargetMode="External"/><Relationship Id="rId49" Type="http://schemas.openxmlformats.org/officeDocument/2006/relationships/hyperlink" Target="https://ru.wikipedia.org/wiki/%D0%A1%D0%BF%D0%B8%D1%81%D0%BE%D0%BA_%D1%8F%D0%B7%D1%8B%D0%BA%D0%BE%D0%B2%D1%8B%D1%85_%D0%BF%D1%80%D0%B8%D0%B2%D1%8F%D0%B7%D0%BE%D0%BA_GTK%2B" TargetMode="External"/><Relationship Id="rId57" Type="http://schemas.openxmlformats.org/officeDocument/2006/relationships/hyperlink" Target="https://qpcr4vir.github.io/nana-doxy/html/index.html" TargetMode="External"/><Relationship Id="rId10" Type="http://schemas.openxmlformats.org/officeDocument/2006/relationships/hyperlink" Target="https://tproger.ru/digest/cpp-best-gui/" TargetMode="External"/><Relationship Id="rId19" Type="http://schemas.openxmlformats.org/officeDocument/2006/relationships/hyperlink" Target="https://www.sfml-dev.org/index.php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www.libsdl.org/" TargetMode="External"/><Relationship Id="rId52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tproger.ru/digest/cpp-best-gui/" TargetMode="External"/><Relationship Id="rId14" Type="http://schemas.openxmlformats.org/officeDocument/2006/relationships/hyperlink" Target="https://tproger.ru/digest/cpp-best-gu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4.png"/><Relationship Id="rId30" Type="http://schemas.openxmlformats.org/officeDocument/2006/relationships/hyperlink" Target="https://media.tproger.ru/uploads/2018/05/image4.png" TargetMode="External"/><Relationship Id="rId35" Type="http://schemas.openxmlformats.org/officeDocument/2006/relationships/image" Target="media/image6.jpeg"/><Relationship Id="rId43" Type="http://schemas.openxmlformats.org/officeDocument/2006/relationships/image" Target="media/image8.png"/><Relationship Id="rId48" Type="http://schemas.openxmlformats.org/officeDocument/2006/relationships/hyperlink" Target="https://gtk.org/" TargetMode="External"/><Relationship Id="rId56" Type="http://schemas.openxmlformats.org/officeDocument/2006/relationships/hyperlink" Target="https://tproger.ru/translations/cpp-surprising-features/" TargetMode="External"/><Relationship Id="rId8" Type="http://schemas.openxmlformats.org/officeDocument/2006/relationships/hyperlink" Target="https://tproger.ru/digest/cpp-best-gui/" TargetMode="External"/><Relationship Id="rId51" Type="http://schemas.openxmlformats.org/officeDocument/2006/relationships/hyperlink" Target="https://en.wikipedia.org/wiki/GTK%2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1505</Words>
  <Characters>8585</Characters>
  <Application>Microsoft Office Word</Application>
  <DocSecurity>0</DocSecurity>
  <Lines>71</Lines>
  <Paragraphs>20</Paragraphs>
  <ScaleCrop>false</ScaleCrop>
  <Company>Hewlett-Packard</Company>
  <LinksUpToDate>false</LinksUpToDate>
  <CharactersWithSpaces>10070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vtik</dc:creator>
  <cp:keywords/>
  <dc:description/>
  <cp:lastModifiedBy>vtik</cp:lastModifiedBy>
  <cp:revision>3</cp:revision>
  <dcterms:created xsi:type="dcterms:W3CDTF">2022-09-13T06:49:00Z</dcterms:created>
  <dcterms:modified xsi:type="dcterms:W3CDTF">2022-09-13T09:22:00Z</dcterms:modified>
</cp:coreProperties>
</file>