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BCD9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B53098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개인정보처리방침</w:t>
      </w:r>
    </w:p>
    <w:p w14:paraId="4854CCFD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</w:p>
    <w:p w14:paraId="7848DEFF" w14:textId="15195C84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proofErr w:type="spellStart"/>
      <w:r>
        <w:rPr>
          <w:rFonts w:ascii="inherit" w:hAnsi="inherit" w:hint="eastAsia"/>
          <w:color w:val="000000"/>
          <w:spacing w:val="4"/>
          <w:sz w:val="21"/>
          <w:szCs w:val="21"/>
          <w:bdr w:val="none" w:sz="0" w:space="0" w:color="auto" w:frame="1"/>
        </w:rPr>
        <w:t>와이파크떠블유</w:t>
      </w:r>
      <w:proofErr w:type="spellEnd"/>
      <w:r>
        <w:rPr>
          <w:rFonts w:ascii="inherit" w:hAnsi="inherit" w:hint="eastAsia"/>
          <w:color w:val="000000"/>
          <w:spacing w:val="4"/>
          <w:sz w:val="21"/>
          <w:szCs w:val="21"/>
          <w:bdr w:val="none" w:sz="0" w:space="0" w:color="auto" w:frame="1"/>
        </w:rPr>
        <w:t>(</w:t>
      </w:r>
      <w:r>
        <w:rPr>
          <w:rFonts w:ascii="inherit" w:hAnsi="inherit"/>
          <w:color w:val="000000"/>
          <w:spacing w:val="4"/>
          <w:sz w:val="21"/>
          <w:szCs w:val="21"/>
          <w:bdr w:val="none" w:sz="0" w:space="0" w:color="auto" w:frame="1"/>
        </w:rPr>
        <w:t>YPARKW)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"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"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고객님의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중요시하며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, "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보호법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"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법령을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준수하고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개인정보처리방침을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통하여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고객님께서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제공하시는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어떠한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용도와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방식으로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이용되고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있으며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개인정보보호를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어떠한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조치가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취해지고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있는지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알려드립니다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14:paraId="1E9FDBB8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■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수집하는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항목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수집방법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수집하는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항목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회원가입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상담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서비스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신청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아래와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수집하고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-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회원가입시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생년월일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성별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로그인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ID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비밀번호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자택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전화번호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휴대전화번호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이메일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14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세미만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가입자의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법정대리인의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정보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-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서비스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신청시</w:t>
      </w:r>
      <w:proofErr w:type="spellEnd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주소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결제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정보</w:t>
      </w:r>
    </w:p>
    <w:p w14:paraId="75BCD7B7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서비스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과정이나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사업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처리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과정에서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서비스이용기록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접속로그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접속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IP,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결제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기록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불량이용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기록이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생성되어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14:paraId="68AC7852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수집방법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-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홈페이지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서면양식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게시판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이메일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이벤트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응모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배송요청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팩스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생성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툴을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통한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</w:t>
      </w:r>
    </w:p>
    <w:p w14:paraId="3B90D0C2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■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이용목적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다음의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목적을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활용합니다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서비스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제공에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계약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이행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서비스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제공에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따른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요금정산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콘텐츠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제공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구매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요금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결제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물품배송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청구지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발송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금융거래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본인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인증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금융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서비스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관리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회원제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서비스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따른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본인확인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식별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불량회원의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부정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방지와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비인가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사용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방지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가입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의사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확인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연령확인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14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미만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아동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법정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대리인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동의여부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확인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불만처리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민원처리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고지사항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전달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마케팅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광고에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활용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이벤트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광고성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접속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빈도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파악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회원의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서비스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대한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통계</w:t>
      </w:r>
    </w:p>
    <w:p w14:paraId="3DA57CB1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■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이용기간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원칙적으로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이용목적이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달성된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후에는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해당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정보를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지체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없이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파기합니다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다음의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정보에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대해서는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아래의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이유로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명시한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기간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동안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보존합니다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14:paraId="10AD6074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내부방침에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의한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정보보유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사유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회원이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탈퇴한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경우에도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불량회원의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부정한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재발을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방지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분쟁해결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수사기관의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요청에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따른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협조를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위하여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이용계약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해지일로부터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5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년간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회원의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정보를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보유할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14:paraId="665A06EC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법령에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의한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사유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proofErr w:type="spell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전자상거래등에서의소비자보호에관한법률</w:t>
      </w:r>
      <w:proofErr w:type="spellEnd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관계법령의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규정에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의하여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보존할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필요가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아래와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관계법령에서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일정한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기간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동안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회원정보를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보관합니다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계약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청약철회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기록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보존이유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</w:t>
      </w:r>
      <w:proofErr w:type="spell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전자상거래등에서의소비자보호에관한법률</w:t>
      </w:r>
      <w:proofErr w:type="spellEnd"/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보존기간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5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년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대금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결제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재화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공급에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기록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보존이유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proofErr w:type="spell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전자상거래등에서의소비자보호에관한법률</w:t>
      </w:r>
      <w:proofErr w:type="spellEnd"/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보존기간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5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년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소비자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불만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분쟁처리에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기록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보존이유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</w:t>
      </w:r>
      <w:proofErr w:type="spell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전자상거래등에서의소비자보호에관한법률</w:t>
      </w:r>
      <w:proofErr w:type="spellEnd"/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-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보존기간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3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년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로그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기록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보존이유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: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통신비밀보호법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-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보존기간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3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개월</w:t>
      </w:r>
    </w:p>
    <w:p w14:paraId="26C88233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■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파기절차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방법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원칙적으로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이용목적이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달성된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후에는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해당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정보를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지체없이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파기합니다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파기절차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방법은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다음과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같습니다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파기절차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회원님이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회원가입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입력하신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정보는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목적이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달성된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별도의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DB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옮겨져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종이의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별도의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서류함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내부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방침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기타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법령에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의한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정보보호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사유에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따라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이용기간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참조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일정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기간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저장된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파기되어집니다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별도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DB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옮겨진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법률에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의한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경우가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아니고서는</w:t>
      </w:r>
      <w:proofErr w:type="spellEnd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보유되어지는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이외의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다른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목적으로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이용되지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않습니다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파기방법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전자적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파일형태로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저장된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기록을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재생할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없는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기술적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방법을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사용하여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삭제합니다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14:paraId="753798AB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■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제공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이용자의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원칙적으로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외부에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제공하지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않습니다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다만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아래의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경우에는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예외로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합니다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이용자들이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사전에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동의한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법령의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규정에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의거하거나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목적으로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법령에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정해진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절차와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방법에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따라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수사기관의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요구가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</w:p>
    <w:p w14:paraId="70E8D686" w14:textId="14F4A665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■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위탁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서비스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이행을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아래와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외부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전문업체에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위탁하여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운영하고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위탁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proofErr w:type="gram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대상자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</w:t>
      </w:r>
      <w:proofErr w:type="gramEnd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="00E35445"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롯데택배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위탁업무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내용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택배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업무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전반</w:t>
      </w:r>
    </w:p>
    <w:p w14:paraId="2F7ABD01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위탁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대상자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(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proofErr w:type="spell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케이지이니시스</w:t>
      </w:r>
      <w:proofErr w:type="spellEnd"/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위탁업무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내용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PG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업무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전반</w:t>
      </w:r>
    </w:p>
    <w:p w14:paraId="12B19F9D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</w:p>
    <w:p w14:paraId="4345121E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■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법정대리인의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권리와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행사방법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언제든지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등록되어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자신의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조회하거나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수정할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있으며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가입해지를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요청할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이용자들의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조회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,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수정을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위해서는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"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개인정보변경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"(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"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회원정보수정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"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가입해지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동의철회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위해서는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"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회원탈퇴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"</w:t>
      </w:r>
      <w:proofErr w:type="spell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를</w:t>
      </w:r>
      <w:proofErr w:type="spellEnd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클릭하여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본인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확인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절차를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거치신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직접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열람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정정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탈퇴가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가능합니다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혹은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개인정보보호책임자에게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이메일로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연락하시면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지체없이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조치하겠습니다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귀하가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오류에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대한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정정을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요청하신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경우에는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정정을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완료하기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전까지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당해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제공하지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않습니다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또한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잘못된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3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자에게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제공한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경우에는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정정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처리결과를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3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자에게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지체없이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통지하여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정정이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이루어지도록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하겠습니다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이용자의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요청에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의해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해지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삭제된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"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수집하는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이용기간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"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명시된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바에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따라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처리하고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외의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용도로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열람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없도록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처리하고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14:paraId="4BD4D8B2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■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자동수집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장치의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설치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운영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거부에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사항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귀하의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정보를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수시로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저장하고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찾아내는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"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(cookie)"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운용합니다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proofErr w:type="spell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쿠키란</w:t>
      </w:r>
      <w:proofErr w:type="spellEnd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웹사이트를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운영하는데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이용되는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서버가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귀하의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브라우저에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보내는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아주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작은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텍스트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파일로서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귀하의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컴퓨터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하드디스크에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저장됩니다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proofErr w:type="spell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회사은</w:t>
      </w:r>
      <w:proofErr w:type="spellEnd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다음과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같은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목적을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사용합니다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사용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목적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lastRenderedPageBreak/>
        <w:t>1. 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회원과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비회원의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접속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빈도나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방문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시간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분석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이용자의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취향과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관심분야를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파악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자취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추적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각종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이벤트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참여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정도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방문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파악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등을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통한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타겟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마케팅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맞춤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서비스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제공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2. 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귀하는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설치에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대한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선택권을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가지고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.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따라서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귀하는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웹브라우저에서</w:t>
      </w:r>
      <w:proofErr w:type="spellEnd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옵션을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설정함으로써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허용하거나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저장될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때마다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확인을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거치거나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아니면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저장을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거부할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설정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거부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방법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1. 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설정을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거부하는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방법으로는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회원님이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사용하시는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웹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브라우저의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옵션을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선택함으로써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허용하거나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저장할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때마다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확인을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거치거나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저장을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거부할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2. 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설정방법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예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인터넷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proofErr w:type="spell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익스플로어의</w:t>
      </w:r>
      <w:proofErr w:type="spellEnd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) :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웹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브라우저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상단의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도구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&gt;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인터넷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옵션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&gt;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3. 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귀하께서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쿠키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설치를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거부하였을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경우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서비스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제공에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어려움이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</w:p>
    <w:p w14:paraId="3F8A0FA9" w14:textId="0B7AA90B" w:rsidR="00B53098" w:rsidRPr="00E35445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■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민원서비스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고객의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보호하고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관련한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불만을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처리하기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위하여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아래와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같이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부서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및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개인정보보호책임자를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지정하고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개인정보보호담당자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proofErr w:type="gram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성명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</w:t>
      </w:r>
      <w:proofErr w:type="gramEnd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="00E35445"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박용우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소속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</w:t>
      </w:r>
      <w:proofErr w:type="spellStart"/>
      <w:r w:rsidR="00E35445"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와이파크떠블유</w:t>
      </w:r>
      <w:proofErr w:type="spellEnd"/>
      <w:r w:rsidR="00E35445">
        <w:rPr>
          <w:rFonts w:ascii="Arial" w:eastAsia="굴림" w:hAnsi="Arial" w:cs="Arial" w:hint="eastAsia"/>
          <w:color w:val="000000"/>
          <w:kern w:val="0"/>
          <w:sz w:val="21"/>
          <w:szCs w:val="21"/>
        </w:rPr>
        <w:t>(</w:t>
      </w:r>
      <w:r w:rsidR="00E35445">
        <w:rPr>
          <w:rFonts w:ascii="Arial" w:eastAsia="굴림" w:hAnsi="Arial" w:cs="Arial"/>
          <w:color w:val="000000"/>
          <w:kern w:val="0"/>
          <w:sz w:val="21"/>
          <w:szCs w:val="21"/>
        </w:rPr>
        <w:t>YPARKW)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전화번호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:010-</w:t>
      </w:r>
      <w:r w:rsidR="00E35445">
        <w:rPr>
          <w:rFonts w:ascii="Arial" w:eastAsia="굴림" w:hAnsi="Arial" w:cs="Arial"/>
          <w:color w:val="000000"/>
          <w:kern w:val="0"/>
          <w:sz w:val="21"/>
          <w:szCs w:val="21"/>
        </w:rPr>
        <w:t>5603-6059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이메일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</w:t>
      </w:r>
      <w:r w:rsidR="00E35445">
        <w:rPr>
          <w:rFonts w:ascii="Arial" w:eastAsia="굴림" w:hAnsi="Arial" w:cs="Arial"/>
          <w:color w:val="000000"/>
          <w:kern w:val="0"/>
          <w:sz w:val="21"/>
          <w:szCs w:val="21"/>
        </w:rPr>
        <w:t>yparkw@nate.com</w:t>
      </w:r>
    </w:p>
    <w:p w14:paraId="2E87AEEC" w14:textId="7D8046B5" w:rsidR="00B53098" w:rsidRPr="007852BE" w:rsidRDefault="00B53098" w:rsidP="00B53098">
      <w:pPr>
        <w:widowControl/>
        <w:shd w:val="clear" w:color="auto" w:fill="FFFFFF"/>
        <w:wordWrap/>
        <w:autoSpaceDE/>
        <w:autoSpaceDN/>
        <w:jc w:val="left"/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개인정보보호책임자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proofErr w:type="gram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성명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</w:t>
      </w:r>
      <w:proofErr w:type="gramEnd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="00816EEF">
        <w:rPr>
          <w:rFonts w:ascii="Arial" w:eastAsia="굴림" w:hAnsi="Arial" w:cs="Arial" w:hint="eastAsia"/>
          <w:color w:val="000000"/>
          <w:kern w:val="0"/>
          <w:sz w:val="21"/>
          <w:szCs w:val="21"/>
        </w:rPr>
        <w:t>박용우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소속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</w:t>
      </w:r>
      <w:proofErr w:type="spellStart"/>
      <w:r w:rsidR="00816EEF">
        <w:rPr>
          <w:rFonts w:ascii="Arial" w:eastAsia="굴림" w:hAnsi="Arial" w:cs="Arial" w:hint="eastAsia"/>
          <w:color w:val="000000"/>
          <w:kern w:val="0"/>
          <w:sz w:val="21"/>
          <w:szCs w:val="21"/>
        </w:rPr>
        <w:t>와이파크떠블유</w:t>
      </w:r>
      <w:proofErr w:type="spellEnd"/>
      <w:r w:rsidR="00816EEF">
        <w:rPr>
          <w:rFonts w:ascii="Arial" w:eastAsia="굴림" w:hAnsi="Arial" w:cs="Arial" w:hint="eastAsia"/>
          <w:color w:val="000000"/>
          <w:kern w:val="0"/>
          <w:sz w:val="21"/>
          <w:szCs w:val="21"/>
        </w:rPr>
        <w:t>(Y</w:t>
      </w:r>
      <w:r w:rsidR="00816EEF">
        <w:rPr>
          <w:rFonts w:ascii="Arial" w:eastAsia="굴림" w:hAnsi="Arial" w:cs="Arial"/>
          <w:color w:val="000000"/>
          <w:kern w:val="0"/>
          <w:sz w:val="21"/>
          <w:szCs w:val="21"/>
        </w:rPr>
        <w:t>PARKW)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전화번호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010-</w:t>
      </w:r>
      <w:r w:rsidR="00816EEF">
        <w:rPr>
          <w:rFonts w:ascii="Arial" w:eastAsia="굴림" w:hAnsi="Arial" w:cs="Arial"/>
          <w:color w:val="000000"/>
          <w:kern w:val="0"/>
          <w:sz w:val="21"/>
          <w:szCs w:val="21"/>
        </w:rPr>
        <w:t>5603-6059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이메일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: </w:t>
      </w:r>
      <w:r w:rsidR="00BB7018">
        <w:rPr>
          <w:rFonts w:ascii="Arial" w:eastAsia="굴림" w:hAnsi="Arial" w:cs="Arial"/>
          <w:color w:val="000000"/>
          <w:kern w:val="0"/>
          <w:sz w:val="21"/>
          <w:szCs w:val="21"/>
        </w:rPr>
        <w:t>yparkw@nate.com</w:t>
      </w:r>
    </w:p>
    <w:p w14:paraId="264E561F" w14:textId="77777777" w:rsidR="00B53098" w:rsidRPr="00B53098" w:rsidRDefault="00B53098" w:rsidP="00B53098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귀하께서는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서비스를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이용하시며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발생하는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모든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개인정보보호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관련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민원을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개인정보보호책임자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혹은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담당부서로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신고하실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있습니다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회사는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이용자들의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신고사항에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대해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신속하게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충분한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답변을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드릴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것입니다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o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기타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개인정보침해에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대한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신고나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상담이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필요하신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경우에는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아래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기관에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문의하시기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바랍니다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.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개인정보침해신고센터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</w:t>
      </w:r>
      <w:proofErr w:type="gramStart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privacy.kisa.or.kr /</w:t>
      </w:r>
      <w:proofErr w:type="gramEnd"/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국번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없이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118)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개인정보분쟁조정위원회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(kopico.go.kr / 1833-6972)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대검찰청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사이버수사과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(spo.go.kr /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지역번호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+1301)</w:t>
      </w:r>
      <w:r w:rsidRPr="00B5309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br/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경찰청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사이버안전국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(cyberbureau.police.go.kr / 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>국번없이</w:t>
      </w:r>
      <w:r w:rsidRPr="00B53098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182)</w:t>
      </w:r>
    </w:p>
    <w:p w14:paraId="1AD76E2B" w14:textId="77777777" w:rsidR="0063674A" w:rsidRPr="00B53098" w:rsidRDefault="0063674A"/>
    <w:sectPr w:rsidR="0063674A" w:rsidRPr="00B530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98"/>
    <w:rsid w:val="0063674A"/>
    <w:rsid w:val="007852BE"/>
    <w:rsid w:val="00816EEF"/>
    <w:rsid w:val="00B53098"/>
    <w:rsid w:val="00BB7018"/>
    <w:rsid w:val="00E3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5FC1"/>
  <w15:chartTrackingRefBased/>
  <w15:docId w15:val="{696B1FC5-53D7-7146-BE61-E06EAD59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309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0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09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09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09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09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09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09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309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5309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309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3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3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3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3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3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309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30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3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0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30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0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309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09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309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309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09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09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b">
    <w:name w:val="Hyperlink"/>
    <w:basedOn w:val="a0"/>
    <w:uiPriority w:val="99"/>
    <w:unhideWhenUsed/>
    <w:rsid w:val="007852B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85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이세영</dc:creator>
  <cp:keywords/>
  <dc:description/>
  <cp:lastModifiedBy>이세영</cp:lastModifiedBy>
  <cp:revision>4</cp:revision>
  <dcterms:created xsi:type="dcterms:W3CDTF">2024-03-20T05:32:00Z</dcterms:created>
  <dcterms:modified xsi:type="dcterms:W3CDTF">2024-03-20T06:57:00Z</dcterms:modified>
</cp:coreProperties>
</file>