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63"/>
        <w:gridCol w:w="5263"/>
      </w:tblGrid>
      <w:tr>
        <w:tc>
          <w:tcPr>
            <w:tcW w:type="dxa" w:w="8856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31"/>
              </w:rPr>
              <w:t>RIZKY MAULANA SAPUTRA</w:t>
              <w:br/>
            </w:r>
            <w:r>
              <w:rPr>
                <w:b/>
                <w:color w:val="1F3A52"/>
                <w:sz w:val="18"/>
              </w:rPr>
              <w:t>Full Stack Web Developer | Backend &amp; Frontend Developer | System Analyst | IT Support</w:t>
              <w:br/>
            </w:r>
            <w:r>
              <w:rPr>
                <w:color w:val="333333"/>
                <w:sz w:val="16"/>
              </w:rPr>
              <w:t>Bekasi, Indonesia  |  +62 856-9799-2400  |  rizkyms123@gmail.com</w:t>
              <w:br/>
              <w:t>LinkedIn: www.linkedin.com/in/rizkymaulanasaputra14  |  GitHub: https://github.com/DoICare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77240" cy="1036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036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50"/>
        <w:pBdr>
          <w:bottom w:val="single" w:sz="6" w:space="2" w:color="444444"/>
        </w:pBdr>
      </w:pPr>
      <w:r>
        <w:rPr>
          <w:b/>
          <w:color w:val="000000"/>
          <w:sz w:val="19"/>
        </w:rPr>
        <w:t>PROFESSIONAL SUMMARY</w:t>
      </w:r>
    </w:p>
    <w:p>
      <w:pPr>
        <w:spacing w:after="50"/>
        <w:jc w:val="both"/>
      </w:pPr>
      <w:r>
        <w:rPr>
          <w:sz w:val="17"/>
        </w:rPr>
        <w:t>Informatics Bachelor's graduate from Universitas Gunadarma (GPA 3.68/4.00) and certified Junior Web Programmer (LSP/BNSP). Possesses strong hands-on expertise in Full Stack Web Development (Frontend &amp; Backend), System Analysis, Relational Database Management (MySQL, Oracle, SQL Server), and IT Network/Technical Support. Proven track record in leading cross-functional software teams as a Project Manager while actively contributing to end-to-end development using PHP (Laravel), JavaScript (React.js, Next.js), Go (Golang), and MySQL. Adept at translating stakeholder requirements into scalable, user-centric web applications and delivering reliable technical solutions.</w:t>
      </w:r>
    </w:p>
    <w:p>
      <w:pPr>
        <w:spacing w:before="100" w:after="50"/>
        <w:pBdr>
          <w:bottom w:val="single" w:sz="6" w:space="2" w:color="444444"/>
        </w:pBdr>
      </w:pPr>
      <w:r>
        <w:rPr>
          <w:b/>
          <w:color w:val="000000"/>
          <w:sz w:val="19"/>
        </w:rPr>
        <w:t>EDUCATION</w:t>
      </w:r>
    </w:p>
    <w:p>
      <w:pPr>
        <w:spacing w:before="50" w:after="0"/>
      </w:pPr>
      <w:r>
        <w:rPr>
          <w:b/>
          <w:sz w:val="18"/>
        </w:rPr>
        <w:t xml:space="preserve">Universitas Gunadarma — Bekasi, Indonesia  —  </w:t>
      </w:r>
      <w:r>
        <w:rPr>
          <w:b/>
          <w:sz w:val="17"/>
        </w:rPr>
        <w:t>2022 – 2026</w:t>
      </w:r>
    </w:p>
    <w:p>
      <w:pPr>
        <w:spacing w:before="0" w:after="30"/>
      </w:pPr>
      <w:r>
        <w:rPr>
          <w:i/>
          <w:color w:val="373737"/>
          <w:sz w:val="16"/>
        </w:rPr>
        <w:t>Bachelor of Informatics (S.Kom.) | Fresh Graduate  |  GPA: 3.68 / 4.00</w:t>
      </w:r>
    </w:p>
    <w:p>
      <w:pPr>
        <w:pStyle w:val="ListBullet"/>
        <w:spacing w:before="0" w:after="24"/>
        <w:jc w:val="both"/>
      </w:pPr>
      <w:r>
        <w:rPr>
          <w:b/>
          <w:sz w:val="17"/>
        </w:rPr>
        <w:t xml:space="preserve">Relevant Coursework: </w:t>
      </w:r>
      <w:r>
        <w:rPr>
          <w:sz w:val="17"/>
        </w:rPr>
        <w:t>Software Project Management (PPPL), Web Programming, Software Engineering, Database Management Systems (DBMS), System Analysis &amp; Design, Computer Networks, and Artificial Intelligence.</w:t>
      </w:r>
    </w:p>
    <w:p>
      <w:pPr>
        <w:spacing w:before="100" w:after="50"/>
        <w:pBdr>
          <w:bottom w:val="single" w:sz="6" w:space="2" w:color="444444"/>
        </w:pBdr>
      </w:pPr>
      <w:r>
        <w:rPr>
          <w:b/>
          <w:color w:val="000000"/>
          <w:sz w:val="19"/>
        </w:rPr>
        <w:t>PROJECT EXPERIENCE</w:t>
      </w:r>
    </w:p>
    <w:p>
      <w:pPr>
        <w:spacing w:before="50" w:after="0"/>
      </w:pPr>
      <w:r>
        <w:rPr>
          <w:b/>
          <w:sz w:val="18"/>
        </w:rPr>
        <w:t xml:space="preserve">Public Service &amp; Announcement Information System – Manggarai Selatan Sub-District  —  </w:t>
      </w:r>
      <w:r>
        <w:rPr>
          <w:b/>
          <w:sz w:val="17"/>
        </w:rPr>
        <w:t>October 2025 – December 2025</w:t>
      </w:r>
    </w:p>
    <w:p>
      <w:pPr>
        <w:spacing w:before="0" w:after="30"/>
      </w:pPr>
      <w:r>
        <w:rPr>
          <w:i/>
          <w:color w:val="373737"/>
          <w:sz w:val="16"/>
        </w:rPr>
        <w:t>Project Manager &amp; Full Stack Web Developer | Community Service Project (PKM) – Software Project Management Course  |  South Jakarta</w:t>
      </w:r>
    </w:p>
    <w:p>
      <w:pPr>
        <w:pStyle w:val="ListBullet"/>
        <w:spacing w:before="0" w:after="24"/>
        <w:jc w:val="both"/>
      </w:pPr>
      <w:r>
        <w:rPr>
          <w:b/>
          <w:sz w:val="17"/>
        </w:rPr>
        <w:t xml:space="preserve">Stakeholder Initiation &amp; System Analysis: </w:t>
      </w:r>
      <w:r>
        <w:rPr>
          <w:sz w:val="17"/>
        </w:rPr>
        <w:t>Initiated direct consultations with Manggarai Selatan Sub-District officials to gather requirements, analyze administrative workflows, and define system specifications for public service and announcement management.</w:t>
      </w:r>
    </w:p>
    <w:p>
      <w:pPr>
        <w:pStyle w:val="ListBullet"/>
        <w:spacing w:before="0" w:after="24"/>
        <w:jc w:val="both"/>
      </w:pPr>
      <w:r>
        <w:rPr>
          <w:b/>
          <w:sz w:val="17"/>
        </w:rPr>
        <w:t xml:space="preserve">Project Management &amp; Leadership: </w:t>
      </w:r>
      <w:r>
        <w:rPr>
          <w:sz w:val="17"/>
        </w:rPr>
        <w:t>Led the project lifecycle from timeline planning and task allocation to weekly progress tracking, and spearheaded the final presentation and live system demonstration before sub-district officials.</w:t>
      </w:r>
    </w:p>
    <w:p>
      <w:pPr>
        <w:pStyle w:val="ListBullet"/>
        <w:spacing w:before="0" w:after="24"/>
        <w:jc w:val="both"/>
      </w:pPr>
      <w:r>
        <w:rPr>
          <w:b/>
          <w:sz w:val="17"/>
        </w:rPr>
        <w:t xml:space="preserve">End-to-End Full Stack Development: </w:t>
      </w:r>
      <w:r>
        <w:rPr>
          <w:sz w:val="17"/>
        </w:rPr>
        <w:t>Actively developed responsive frontend interfaces (HTML5, CSS3, JavaScript), engineered backend application logic (PHP), and designed the relational database schema (MySQL).</w:t>
      </w:r>
    </w:p>
    <w:p>
      <w:pPr>
        <w:pStyle w:val="ListBullet"/>
        <w:spacing w:before="0" w:after="24"/>
        <w:jc w:val="both"/>
      </w:pPr>
      <w:r>
        <w:rPr>
          <w:b/>
          <w:sz w:val="17"/>
        </w:rPr>
        <w:t xml:space="preserve">Testing &amp; Quality Assurance: </w:t>
      </w:r>
      <w:r>
        <w:rPr>
          <w:sz w:val="17"/>
        </w:rPr>
        <w:t>Conducted comprehensive functional testing and end-to-end debugging across all modules to ensure zero critical defects and seamless deployment in alignment with stakeholder expectations.</w:t>
      </w:r>
    </w:p>
    <w:p>
      <w:pPr>
        <w:spacing w:before="50" w:after="0"/>
      </w:pPr>
      <w:r>
        <w:rPr>
          <w:b/>
          <w:sz w:val="18"/>
        </w:rPr>
        <w:t xml:space="preserve">BusOnline – Intercity Bus Ticket Aggregator Platform across Java  —  </w:t>
      </w:r>
      <w:r>
        <w:rPr>
          <w:b/>
          <w:sz w:val="17"/>
        </w:rPr>
        <w:t>2024 – 2026</w:t>
      </w:r>
    </w:p>
    <w:p>
      <w:pPr>
        <w:spacing w:before="0" w:after="30"/>
      </w:pPr>
      <w:r>
        <w:rPr>
          <w:i/>
          <w:color w:val="373737"/>
          <w:sz w:val="16"/>
        </w:rPr>
        <w:t>Full Stack Web Developer | Scientific Research Project (2024–2025) &amp; Undergraduate Thesis Expansion (2025–2026)  |  Bekasi</w:t>
      </w:r>
    </w:p>
    <w:p>
      <w:pPr>
        <w:pStyle w:val="ListBullet"/>
        <w:spacing w:before="0" w:after="24"/>
        <w:jc w:val="both"/>
      </w:pPr>
      <w:r>
        <w:rPr>
          <w:b/>
          <w:sz w:val="17"/>
        </w:rPr>
        <w:t xml:space="preserve">Multi-Operator Architecture &amp; Database Design: </w:t>
      </w:r>
      <w:r>
        <w:rPr>
          <w:sz w:val="17"/>
        </w:rPr>
        <w:t>Architected a relational MySQL database and aggregator platform workflow accommodating multiple intercity bus operators (AKAP/AKDP) across Java, managing routes, departure schedules, seat availability, and passenger transactions.</w:t>
      </w:r>
    </w:p>
    <w:p>
      <w:pPr>
        <w:pStyle w:val="ListBullet"/>
        <w:spacing w:before="0" w:after="24"/>
        <w:jc w:val="both"/>
      </w:pPr>
      <w:r>
        <w:rPr>
          <w:b/>
          <w:sz w:val="17"/>
        </w:rPr>
        <w:t xml:space="preserve">Customer Booking Features: </w:t>
      </w:r>
      <w:r>
        <w:rPr>
          <w:sz w:val="17"/>
        </w:rPr>
        <w:t>Built dynamic route and schedule search modules, interactive seat selection, online ticket reservation workflows, and digital booking confirmation using PHP, Laravel, HTML5, CSS3, and JavaScript.</w:t>
      </w:r>
    </w:p>
    <w:p>
      <w:pPr>
        <w:pStyle w:val="ListBullet"/>
        <w:spacing w:before="0" w:after="24"/>
        <w:jc w:val="both"/>
      </w:pPr>
      <w:r>
        <w:rPr>
          <w:b/>
          <w:sz w:val="17"/>
        </w:rPr>
        <w:t xml:space="preserve">Admin Dashboard &amp; Thesis Enhancement: </w:t>
      </w:r>
      <w:r>
        <w:rPr>
          <w:sz w:val="17"/>
        </w:rPr>
        <w:t>Engineered a centralized administrative dashboard for schedule management, payment verification, and transaction reporting, completing the advanced Undergraduate Thesis development phase intensively within one month.</w:t>
      </w:r>
    </w:p>
    <w:p>
      <w:pPr>
        <w:spacing w:before="100" w:after="50"/>
        <w:pBdr>
          <w:bottom w:val="single" w:sz="6" w:space="2" w:color="444444"/>
        </w:pBdr>
      </w:pPr>
      <w:r>
        <w:rPr>
          <w:b/>
          <w:color w:val="000000"/>
          <w:sz w:val="19"/>
        </w:rPr>
        <w:t>TECHNICAL &amp; INTERPERSONAL SKILLS</w:t>
      </w:r>
    </w:p>
    <w:p>
      <w:pPr>
        <w:spacing w:before="0" w:after="24"/>
      </w:pPr>
      <w:r>
        <w:rPr>
          <w:b/>
          <w:sz w:val="17"/>
        </w:rPr>
        <w:t xml:space="preserve">Programming &amp; Web Technologies: </w:t>
      </w:r>
      <w:r>
        <w:rPr>
          <w:sz w:val="17"/>
        </w:rPr>
        <w:t>PHP, JavaScript (ES6+), Go (Golang), HTML5, CSS3, SQL, PL/SQL.</w:t>
      </w:r>
    </w:p>
    <w:p>
      <w:pPr>
        <w:spacing w:before="0" w:after="24"/>
      </w:pPr>
      <w:r>
        <w:rPr>
          <w:b/>
          <w:sz w:val="17"/>
        </w:rPr>
        <w:t xml:space="preserve">Frameworks &amp; Libraries: </w:t>
      </w:r>
      <w:r>
        <w:rPr>
          <w:sz w:val="17"/>
        </w:rPr>
        <w:t>Laravel, React.js, Next.js, Bootstrap, Tailwind CSS.</w:t>
      </w:r>
    </w:p>
    <w:p>
      <w:pPr>
        <w:spacing w:before="0" w:after="24"/>
      </w:pPr>
      <w:r>
        <w:rPr>
          <w:b/>
          <w:sz w:val="17"/>
        </w:rPr>
        <w:t xml:space="preserve">Database &amp; Server Environment: </w:t>
      </w:r>
      <w:r>
        <w:rPr>
          <w:sz w:val="17"/>
        </w:rPr>
        <w:t>MySQL, Oracle Database, SQL Server, phpMyAdmin, XAMPP, Perancangan ERD &amp; Normalisasi Database.</w:t>
      </w:r>
    </w:p>
    <w:p>
      <w:pPr>
        <w:spacing w:before="0" w:after="24"/>
      </w:pPr>
      <w:r>
        <w:rPr>
          <w:b/>
          <w:sz w:val="17"/>
        </w:rPr>
        <w:t xml:space="preserve">Tools &amp; Desain: </w:t>
      </w:r>
      <w:r>
        <w:rPr>
          <w:sz w:val="17"/>
        </w:rPr>
        <w:t>Git, GitHub, Postman (API Testing), Visual Studio Code, Figma, Canva, Google AI Studio.</w:t>
      </w:r>
    </w:p>
    <w:p>
      <w:pPr>
        <w:spacing w:before="0" w:after="24"/>
      </w:pPr>
      <w:r>
        <w:rPr>
          <w:b/>
          <w:sz w:val="17"/>
        </w:rPr>
        <w:t xml:space="preserve">Core Competencies &amp; Networking: </w:t>
      </w:r>
      <w:r>
        <w:rPr>
          <w:sz w:val="17"/>
        </w:rPr>
        <w:t>System Analysis, SDLC, UML Modeling, Wireless LAN &amp; TCP/IP Configuration, Debugging &amp; Troubleshooting, IT Support.</w:t>
      </w:r>
    </w:p>
    <w:p>
      <w:pPr>
        <w:spacing w:before="0" w:after="24"/>
      </w:pPr>
      <w:r>
        <w:rPr>
          <w:b/>
          <w:sz w:val="17"/>
        </w:rPr>
        <w:t xml:space="preserve">Soft Skills: </w:t>
      </w:r>
      <w:r>
        <w:rPr>
          <w:sz w:val="17"/>
        </w:rPr>
        <w:t>Project Management, Team Leadership, Stakeholder Communication &amp; Presentation, Problem Solving, Adaptability.</w:t>
      </w:r>
    </w:p>
    <w:p>
      <w:pPr>
        <w:spacing w:before="100" w:after="50"/>
        <w:pBdr>
          <w:bottom w:val="single" w:sz="6" w:space="2" w:color="444444"/>
        </w:pBdr>
      </w:pPr>
      <w:r>
        <w:rPr>
          <w:b/>
          <w:color w:val="000000"/>
          <w:sz w:val="19"/>
        </w:rPr>
        <w:t>CERTIFICATIONS, TECHNICAL TRAINING &amp; ACHIEVEMENTS</w:t>
      </w:r>
    </w:p>
    <w:p>
      <w:pPr>
        <w:pStyle w:val="ListBullet"/>
        <w:spacing w:before="0" w:after="24"/>
        <w:jc w:val="both"/>
      </w:pPr>
      <w:r>
        <w:rPr>
          <w:b/>
          <w:sz w:val="17"/>
        </w:rPr>
        <w:t xml:space="preserve">Junior Web Programmer Competency Certification (Status: Kompetent) — </w:t>
      </w:r>
      <w:r>
        <w:rPr>
          <w:sz w:val="17"/>
        </w:rPr>
        <w:t>Professional Certification Institute (LSP) Universitas Gunadarma (June 2026). Certified across 8 national competency units: Data Structures Implementation, User Interface Implementation, Programming Tools Installation, Coding Guidelines &amp; Best Practices, Structured Programming, Pre-Existing Library/Component Utilization, Program Code Documentation, and Debugging.</w:t>
      </w:r>
    </w:p>
    <w:p>
      <w:pPr>
        <w:pStyle w:val="ListBullet"/>
        <w:spacing w:before="0" w:after="24"/>
        <w:jc w:val="both"/>
      </w:pPr>
      <w:r>
        <w:rPr>
          <w:b/>
          <w:sz w:val="17"/>
        </w:rPr>
        <w:t xml:space="preserve">Web &amp; Software Engineering Technical Training (Certificate of Training) — </w:t>
      </w:r>
      <w:r>
        <w:rPr>
          <w:sz w:val="17"/>
        </w:rPr>
        <w:t>Universitas Gunadarma: Basic Web Application Development (June 2026), Basic Web Application Design (September 2025), Go-Lang for Intermediate (August 2025), Go-Lang for Beginner (August 2024), and Fundamental Web Programming (August 2023).</w:t>
      </w:r>
    </w:p>
    <w:p>
      <w:pPr>
        <w:pStyle w:val="ListBullet"/>
        <w:spacing w:before="0" w:after="24"/>
        <w:jc w:val="both"/>
      </w:pPr>
      <w:r>
        <w:rPr>
          <w:b/>
          <w:sz w:val="17"/>
        </w:rPr>
        <w:t xml:space="preserve">Database Management Technical Training (Certificate of Training) — </w:t>
      </w:r>
      <w:r>
        <w:rPr>
          <w:sz w:val="17"/>
        </w:rPr>
        <w:t>Universitas Gunadarma: Oracle for Intermediate (February 2025), Oracle for Beginner (February 2024), and Fundamental DBMS (MySQL, SQL Server, Oracle) (February 2023).</w:t>
      </w:r>
    </w:p>
    <w:p>
      <w:pPr>
        <w:pStyle w:val="ListBullet"/>
        <w:spacing w:before="0" w:after="24"/>
        <w:jc w:val="both"/>
      </w:pPr>
      <w:r>
        <w:rPr>
          <w:b/>
          <w:sz w:val="17"/>
        </w:rPr>
        <w:t xml:space="preserve">Networking Workshop, Community Service &amp; Academic Assessment — </w:t>
      </w:r>
      <w:r>
        <w:rPr>
          <w:sz w:val="17"/>
        </w:rPr>
        <w:t>Universitas Gunadarma: Introduction to Wireless LAN Installation &amp; TCP/IP Workshop (May 2024), Community Service (PKM) Project Completion – Manggarai Selatan Sub-District (December 2025), and Official University Aptitude Test (July 2026).</w:t>
      </w:r>
    </w:p>
    <w:p>
      <w:pPr>
        <w:spacing w:before="100" w:after="50"/>
        <w:pBdr>
          <w:bottom w:val="single" w:sz="6" w:space="2" w:color="444444"/>
        </w:pBdr>
      </w:pPr>
      <w:r>
        <w:rPr>
          <w:b/>
          <w:color w:val="000000"/>
          <w:sz w:val="19"/>
        </w:rPr>
        <w:t>LANGUAGES</w:t>
      </w:r>
    </w:p>
    <w:p>
      <w:pPr>
        <w:spacing w:before="0" w:after="24"/>
      </w:pPr>
      <w:r>
        <w:rPr>
          <w:b/>
          <w:sz w:val="17"/>
        </w:rPr>
        <w:t xml:space="preserve">Indonesian: </w:t>
      </w:r>
      <w:r>
        <w:rPr>
          <w:sz w:val="17"/>
        </w:rPr>
        <w:t>Native Proficiency   |   English: Intermediate (Professional Working &amp; Technical Documentation)</w:t>
      </w:r>
    </w:p>
    <w:sectPr w:rsidR="00FC693F" w:rsidRPr="0006063C" w:rsidSect="00034616">
      <w:pgSz w:w="11909" w:h="16834"/>
      <w:pgMar w:top="518" w:right="691" w:bottom="51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