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67AFA" w14:textId="335EE467" w:rsidR="00B960CC" w:rsidRPr="003B2981" w:rsidRDefault="00B960CC" w:rsidP="0085663F">
      <w:pPr>
        <w:widowControl w:val="0"/>
        <w:spacing w:after="0" w:line="312" w:lineRule="auto"/>
        <w:jc w:val="center"/>
        <w:rPr>
          <w:rFonts w:cs="Times New Roman"/>
          <w:b/>
          <w:sz w:val="32"/>
          <w:szCs w:val="32"/>
          <w:lang w:val="vi-VN"/>
        </w:rPr>
      </w:pPr>
      <w:bookmarkStart w:id="0" w:name="_Hlk175087840"/>
      <w:r w:rsidRPr="003B2981">
        <w:rPr>
          <w:rFonts w:cs="Times New Roman"/>
          <w:b/>
          <w:sz w:val="32"/>
          <w:szCs w:val="32"/>
          <w:lang w:val="vi-VN"/>
        </w:rPr>
        <w:t xml:space="preserve">ĐẠI </w:t>
      </w:r>
      <w:r w:rsidR="00A22BC2" w:rsidRPr="00A22BC2">
        <w:rPr>
          <w:rFonts w:cs="Times New Roman"/>
          <w:b/>
          <w:sz w:val="32"/>
          <w:szCs w:val="32"/>
          <w:lang w:val="vi-VN"/>
        </w:rPr>
        <w:t>​</w:t>
      </w:r>
      <w:r w:rsidRPr="003B2981">
        <w:rPr>
          <w:rFonts w:cs="Times New Roman"/>
          <w:b/>
          <w:sz w:val="32"/>
          <w:szCs w:val="32"/>
          <w:lang w:val="vi-VN"/>
        </w:rPr>
        <w:t xml:space="preserve">HỌC </w:t>
      </w:r>
      <w:r w:rsidR="00A22BC2" w:rsidRPr="00A22BC2">
        <w:rPr>
          <w:rFonts w:cs="Times New Roman"/>
          <w:b/>
          <w:sz w:val="32"/>
          <w:szCs w:val="32"/>
          <w:lang w:val="vi-VN"/>
        </w:rPr>
        <w:t>​</w:t>
      </w:r>
      <w:r w:rsidRPr="003B2981">
        <w:rPr>
          <w:rFonts w:cs="Times New Roman"/>
          <w:b/>
          <w:sz w:val="32"/>
          <w:szCs w:val="32"/>
          <w:lang w:val="vi-VN"/>
        </w:rPr>
        <w:t>KINH</w:t>
      </w:r>
      <w:r w:rsidR="00A22BC2" w:rsidRPr="00A22BC2">
        <w:rPr>
          <w:rFonts w:cs="Times New Roman"/>
          <w:b/>
          <w:sz w:val="32"/>
          <w:szCs w:val="32"/>
          <w:lang w:val="vi-VN"/>
        </w:rPr>
        <w:t>​</w:t>
      </w:r>
      <w:r w:rsidRPr="003B2981">
        <w:rPr>
          <w:rFonts w:cs="Times New Roman"/>
          <w:b/>
          <w:sz w:val="32"/>
          <w:szCs w:val="32"/>
          <w:lang w:val="vi-VN"/>
        </w:rPr>
        <w:t xml:space="preserve"> TẾ </w:t>
      </w:r>
      <w:r w:rsidR="00A22BC2" w:rsidRPr="00A22BC2">
        <w:rPr>
          <w:rFonts w:cs="Times New Roman"/>
          <w:b/>
          <w:sz w:val="32"/>
          <w:szCs w:val="32"/>
          <w:lang w:val="vi-VN"/>
        </w:rPr>
        <w:t>​</w:t>
      </w:r>
      <w:r w:rsidRPr="003B2981">
        <w:rPr>
          <w:rFonts w:cs="Times New Roman"/>
          <w:b/>
          <w:sz w:val="32"/>
          <w:szCs w:val="32"/>
          <w:lang w:val="vi-VN"/>
        </w:rPr>
        <w:t xml:space="preserve">QUỐC </w:t>
      </w:r>
      <w:r w:rsidR="00A22BC2" w:rsidRPr="00A22BC2">
        <w:rPr>
          <w:rFonts w:cs="Times New Roman"/>
          <w:b/>
          <w:sz w:val="32"/>
          <w:szCs w:val="32"/>
          <w:lang w:val="vi-VN"/>
        </w:rPr>
        <w:t>​</w:t>
      </w:r>
      <w:r w:rsidRPr="003B2981">
        <w:rPr>
          <w:rFonts w:cs="Times New Roman"/>
          <w:b/>
          <w:sz w:val="32"/>
          <w:szCs w:val="32"/>
          <w:lang w:val="vi-VN"/>
        </w:rPr>
        <w:t>DÂN</w:t>
      </w:r>
    </w:p>
    <w:p w14:paraId="39E21317" w14:textId="77777777" w:rsidR="009A4EC6" w:rsidRPr="003B2981" w:rsidRDefault="009A4EC6" w:rsidP="0085663F">
      <w:pPr>
        <w:spacing w:after="0" w:line="312" w:lineRule="auto"/>
        <w:jc w:val="center"/>
        <w:rPr>
          <w:color w:val="000000" w:themeColor="text1"/>
          <w:sz w:val="30"/>
          <w:szCs w:val="30"/>
          <w:lang w:val="vi-VN"/>
        </w:rPr>
      </w:pPr>
      <w:r w:rsidRPr="003B2981">
        <w:rPr>
          <w:color w:val="000000" w:themeColor="text1"/>
          <w:sz w:val="30"/>
          <w:szCs w:val="30"/>
          <w:lang w:val="vi-VN"/>
        </w:rPr>
        <w:t>-----***-----</w:t>
      </w:r>
    </w:p>
    <w:p w14:paraId="3EB9B14D" w14:textId="4BAEDE33" w:rsidR="00B960CC" w:rsidRPr="003B2981" w:rsidRDefault="00CE0FFE" w:rsidP="0085663F">
      <w:pPr>
        <w:widowControl w:val="0"/>
        <w:spacing w:after="0" w:line="312" w:lineRule="auto"/>
        <w:jc w:val="center"/>
        <w:rPr>
          <w:rFonts w:cs="Times New Roman"/>
          <w:szCs w:val="28"/>
          <w:lang w:val="vi-VN"/>
        </w:rPr>
      </w:pPr>
      <w:r w:rsidRPr="003B2981">
        <w:rPr>
          <w:rFonts w:cs="Times New Roman"/>
          <w:noProof/>
          <w:szCs w:val="28"/>
          <w:lang w:val="vi-VN"/>
        </w:rPr>
        <w:drawing>
          <wp:inline distT="0" distB="0" distL="0" distR="0" wp14:anchorId="0E8F34A1" wp14:editId="5B945B2B">
            <wp:extent cx="2061425" cy="1567542"/>
            <wp:effectExtent l="0" t="0" r="0" b="0"/>
            <wp:docPr id="55138239" name="Picture 1"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8239" name="Picture 1" descr="A blue and red logo&#10;&#10;Description automatically generated"/>
                    <pic:cNvPicPr/>
                  </pic:nvPicPr>
                  <pic:blipFill>
                    <a:blip r:embed="rId9"/>
                    <a:stretch>
                      <a:fillRect/>
                    </a:stretch>
                  </pic:blipFill>
                  <pic:spPr>
                    <a:xfrm>
                      <a:off x="0" y="0"/>
                      <a:ext cx="2064181" cy="1569637"/>
                    </a:xfrm>
                    <a:prstGeom prst="rect">
                      <a:avLst/>
                    </a:prstGeom>
                  </pic:spPr>
                </pic:pic>
              </a:graphicData>
            </a:graphic>
          </wp:inline>
        </w:drawing>
      </w:r>
    </w:p>
    <w:p w14:paraId="389729C6" w14:textId="77777777" w:rsidR="00D86B14" w:rsidRPr="003B2981" w:rsidRDefault="00D86B14" w:rsidP="0085663F">
      <w:pPr>
        <w:widowControl w:val="0"/>
        <w:spacing w:after="0" w:line="312" w:lineRule="auto"/>
        <w:jc w:val="center"/>
        <w:rPr>
          <w:rFonts w:cs="Times New Roman"/>
          <w:szCs w:val="28"/>
          <w:lang w:val="vi-VN"/>
        </w:rPr>
      </w:pPr>
    </w:p>
    <w:p w14:paraId="489D8905" w14:textId="725FAE3A" w:rsidR="00CE0FFE" w:rsidRPr="00991832" w:rsidRDefault="00AB3DEC" w:rsidP="0085663F">
      <w:pPr>
        <w:widowControl w:val="0"/>
        <w:spacing w:after="0" w:line="312" w:lineRule="auto"/>
        <w:jc w:val="center"/>
        <w:rPr>
          <w:rFonts w:cs="Times New Roman"/>
          <w:b/>
          <w:bCs/>
          <w:sz w:val="40"/>
          <w:szCs w:val="40"/>
          <w:lang w:val="vi-VN"/>
        </w:rPr>
      </w:pPr>
      <w:r w:rsidRPr="00AB3DEC">
        <w:rPr>
          <w:rFonts w:cs="Times New Roman"/>
          <w:b/>
          <w:bCs/>
          <w:sz w:val="40"/>
          <w:szCs w:val="40"/>
          <w:lang w:val="vi-VN"/>
        </w:rPr>
        <w:t>V</w:t>
      </w:r>
      <w:r w:rsidRPr="00991832">
        <w:rPr>
          <w:rFonts w:cs="Times New Roman"/>
          <w:b/>
          <w:bCs/>
          <w:sz w:val="40"/>
          <w:szCs w:val="40"/>
          <w:lang w:val="vi-VN"/>
        </w:rPr>
        <w:t>ẬT LÝ ĐẠI CƯƠNG 2</w:t>
      </w:r>
    </w:p>
    <w:p w14:paraId="7F0CF4A7" w14:textId="3B9C35B5" w:rsidR="003C5E0D" w:rsidRDefault="003C5E0D" w:rsidP="0085663F">
      <w:pPr>
        <w:widowControl w:val="0"/>
        <w:spacing w:after="0" w:line="312" w:lineRule="auto"/>
        <w:jc w:val="center"/>
        <w:rPr>
          <w:rFonts w:cs="Times New Roman"/>
          <w:sz w:val="32"/>
          <w:szCs w:val="32"/>
        </w:rPr>
      </w:pPr>
    </w:p>
    <w:p w14:paraId="651CB836" w14:textId="77777777" w:rsidR="00AC3630" w:rsidRDefault="00AC3630" w:rsidP="0085663F">
      <w:pPr>
        <w:widowControl w:val="0"/>
        <w:spacing w:after="0" w:line="312" w:lineRule="auto"/>
        <w:jc w:val="center"/>
        <w:rPr>
          <w:rFonts w:cs="Times New Roman"/>
          <w:sz w:val="32"/>
          <w:szCs w:val="32"/>
        </w:rPr>
      </w:pPr>
    </w:p>
    <w:p w14:paraId="6FEF5C20" w14:textId="77777777" w:rsidR="00AC3630" w:rsidRPr="00AC3630" w:rsidRDefault="00AC3630" w:rsidP="0085663F">
      <w:pPr>
        <w:widowControl w:val="0"/>
        <w:spacing w:after="0" w:line="312" w:lineRule="auto"/>
        <w:jc w:val="center"/>
        <w:rPr>
          <w:rFonts w:cs="Times New Roman"/>
          <w:sz w:val="32"/>
          <w:szCs w:val="32"/>
        </w:rPr>
      </w:pPr>
    </w:p>
    <w:p w14:paraId="12EA1074" w14:textId="68CFD61E" w:rsidR="00CE0FFE" w:rsidRPr="00991832" w:rsidRDefault="00CE0FFE" w:rsidP="0085663F">
      <w:pPr>
        <w:widowControl w:val="0"/>
        <w:spacing w:after="0" w:line="312" w:lineRule="auto"/>
        <w:jc w:val="center"/>
        <w:rPr>
          <w:rFonts w:cs="Times New Roman"/>
          <w:b/>
          <w:bCs/>
          <w:sz w:val="32"/>
          <w:szCs w:val="32"/>
          <w:u w:val="single"/>
          <w:lang w:val="vi-VN"/>
        </w:rPr>
      </w:pPr>
      <w:r w:rsidRPr="003B2981">
        <w:rPr>
          <w:rFonts w:cs="Times New Roman"/>
          <w:b/>
          <w:bCs/>
          <w:sz w:val="32"/>
          <w:szCs w:val="32"/>
          <w:u w:val="single"/>
          <w:lang w:val="vi-VN"/>
        </w:rPr>
        <w:t xml:space="preserve">ĐỀ </w:t>
      </w:r>
      <w:r w:rsidR="00A22BC2" w:rsidRPr="00A22BC2">
        <w:rPr>
          <w:rFonts w:cs="Times New Roman"/>
          <w:b/>
          <w:bCs/>
          <w:sz w:val="32"/>
          <w:szCs w:val="32"/>
          <w:u w:val="single"/>
          <w:lang w:val="vi-VN"/>
        </w:rPr>
        <w:t>​</w:t>
      </w:r>
      <w:r w:rsidRPr="003B2981">
        <w:rPr>
          <w:rFonts w:cs="Times New Roman"/>
          <w:b/>
          <w:bCs/>
          <w:sz w:val="32"/>
          <w:szCs w:val="32"/>
          <w:u w:val="single"/>
          <w:lang w:val="vi-VN"/>
        </w:rPr>
        <w:t>TÀI</w:t>
      </w:r>
    </w:p>
    <w:p w14:paraId="39E947D8" w14:textId="2206E391" w:rsidR="002A195D" w:rsidRPr="00991832" w:rsidRDefault="00AB3DEC" w:rsidP="00AB3DEC">
      <w:pPr>
        <w:widowControl w:val="0"/>
        <w:spacing w:after="0" w:line="312" w:lineRule="auto"/>
        <w:jc w:val="center"/>
        <w:rPr>
          <w:rFonts w:cs="Times New Roman"/>
          <w:b/>
          <w:iCs/>
          <w:color w:val="000000" w:themeColor="text1"/>
          <w:sz w:val="32"/>
          <w:szCs w:val="32"/>
          <w:lang w:val="vi-VN"/>
        </w:rPr>
      </w:pPr>
      <w:r w:rsidRPr="00991832">
        <w:rPr>
          <w:rFonts w:cs="Times New Roman"/>
          <w:b/>
          <w:iCs/>
          <w:color w:val="000000" w:themeColor="text1"/>
          <w:sz w:val="32"/>
          <w:szCs w:val="32"/>
          <w:lang w:val="vi-VN"/>
        </w:rPr>
        <w:t>TỔNG QUAN TÌM HIỂU VỀ NANO MAGNET VÀ NEUTRAL ATOMS ĐẾN MÁY TÍNH LƯỢNG TỬ</w:t>
      </w:r>
    </w:p>
    <w:p w14:paraId="1B15496C" w14:textId="77777777" w:rsidR="00AC45E7" w:rsidRPr="00991832" w:rsidRDefault="00AC45E7" w:rsidP="0085663F">
      <w:pPr>
        <w:widowControl w:val="0"/>
        <w:spacing w:after="0" w:line="312" w:lineRule="auto"/>
        <w:jc w:val="center"/>
        <w:rPr>
          <w:rFonts w:cs="Times New Roman"/>
          <w:b/>
          <w:iCs/>
          <w:szCs w:val="26"/>
          <w:lang w:val="vi-VN"/>
        </w:rPr>
      </w:pPr>
    </w:p>
    <w:p w14:paraId="3A805337" w14:textId="77777777" w:rsidR="00824616" w:rsidRPr="00991832" w:rsidRDefault="00824616" w:rsidP="0085663F">
      <w:pPr>
        <w:widowControl w:val="0"/>
        <w:spacing w:after="0" w:line="312" w:lineRule="auto"/>
        <w:jc w:val="center"/>
        <w:rPr>
          <w:rFonts w:cs="Times New Roman"/>
          <w:b/>
          <w:iCs/>
          <w:szCs w:val="26"/>
          <w:lang w:val="vi-VN"/>
        </w:rPr>
      </w:pPr>
    </w:p>
    <w:p w14:paraId="6821BDF4" w14:textId="77777777" w:rsidR="00A4212B" w:rsidRPr="00AC3630" w:rsidRDefault="00A4212B" w:rsidP="00AC3630">
      <w:pPr>
        <w:widowControl w:val="0"/>
        <w:spacing w:after="0" w:line="312" w:lineRule="auto"/>
        <w:rPr>
          <w:rFonts w:cs="Times New Roman"/>
          <w:b/>
          <w:iCs/>
          <w:szCs w:val="26"/>
        </w:rPr>
      </w:pPr>
    </w:p>
    <w:p w14:paraId="2444F2CB" w14:textId="77777777" w:rsidR="00A4212B" w:rsidRPr="00991832" w:rsidRDefault="00A4212B" w:rsidP="0085663F">
      <w:pPr>
        <w:widowControl w:val="0"/>
        <w:spacing w:after="0" w:line="312" w:lineRule="auto"/>
        <w:jc w:val="center"/>
        <w:rPr>
          <w:rFonts w:cs="Times New Roman"/>
          <w:b/>
          <w:iCs/>
          <w:szCs w:val="26"/>
          <w:lang w:val="vi-VN"/>
        </w:rPr>
      </w:pP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0"/>
        <w:gridCol w:w="3969"/>
      </w:tblGrid>
      <w:tr w:rsidR="0079214F" w:rsidRPr="00AC3630" w14:paraId="33BA848F" w14:textId="77777777" w:rsidTr="00824616">
        <w:tc>
          <w:tcPr>
            <w:tcW w:w="3590" w:type="dxa"/>
          </w:tcPr>
          <w:p w14:paraId="484DE7BC" w14:textId="7A5E7E64" w:rsidR="0079214F" w:rsidRPr="003B2981" w:rsidRDefault="00CE0FFE" w:rsidP="0085663F">
            <w:pPr>
              <w:widowControl w:val="0"/>
              <w:spacing w:after="0" w:line="312" w:lineRule="auto"/>
              <w:ind w:left="795"/>
              <w:jc w:val="center"/>
              <w:rPr>
                <w:rFonts w:cs="Times New Roman"/>
                <w:bCs/>
                <w:iCs/>
                <w:szCs w:val="26"/>
                <w:lang w:val="vi-VN"/>
              </w:rPr>
            </w:pPr>
            <w:r w:rsidRPr="003B2981">
              <w:rPr>
                <w:rFonts w:cs="Times New Roman"/>
                <w:bCs/>
                <w:iCs/>
                <w:szCs w:val="26"/>
                <w:lang w:val="vi-VN"/>
              </w:rPr>
              <w:t xml:space="preserve">Giảng </w:t>
            </w:r>
            <w:r w:rsidR="00A22BC2" w:rsidRPr="00A22BC2">
              <w:rPr>
                <w:rFonts w:cs="Times New Roman"/>
                <w:bCs/>
                <w:iCs/>
                <w:szCs w:val="26"/>
                <w:lang w:val="vi-VN"/>
              </w:rPr>
              <w:t>​</w:t>
            </w:r>
            <w:r w:rsidRPr="003B2981">
              <w:rPr>
                <w:rFonts w:cs="Times New Roman"/>
                <w:bCs/>
                <w:iCs/>
                <w:szCs w:val="26"/>
                <w:lang w:val="vi-VN"/>
              </w:rPr>
              <w:t xml:space="preserve">viên </w:t>
            </w:r>
            <w:r w:rsidR="00A22BC2" w:rsidRPr="00A22BC2">
              <w:rPr>
                <w:rFonts w:cs="Times New Roman"/>
                <w:bCs/>
                <w:iCs/>
                <w:szCs w:val="26"/>
                <w:lang w:val="vi-VN"/>
              </w:rPr>
              <w:t>​</w:t>
            </w:r>
            <w:r w:rsidRPr="003B2981">
              <w:rPr>
                <w:rFonts w:cs="Times New Roman"/>
                <w:bCs/>
                <w:iCs/>
                <w:szCs w:val="26"/>
                <w:lang w:val="vi-VN"/>
              </w:rPr>
              <w:t>hướng</w:t>
            </w:r>
            <w:r w:rsidR="00A22BC2" w:rsidRPr="00A22BC2">
              <w:rPr>
                <w:rFonts w:cs="Times New Roman"/>
                <w:bCs/>
                <w:iCs/>
                <w:szCs w:val="26"/>
                <w:lang w:val="vi-VN"/>
              </w:rPr>
              <w:t>​</w:t>
            </w:r>
            <w:r w:rsidRPr="003B2981">
              <w:rPr>
                <w:rFonts w:cs="Times New Roman"/>
                <w:bCs/>
                <w:iCs/>
                <w:szCs w:val="26"/>
                <w:lang w:val="vi-VN"/>
              </w:rPr>
              <w:t xml:space="preserve"> dẫn:</w:t>
            </w:r>
          </w:p>
        </w:tc>
        <w:tc>
          <w:tcPr>
            <w:tcW w:w="3969" w:type="dxa"/>
          </w:tcPr>
          <w:p w14:paraId="6FBFFF85" w14:textId="1B5D3F53" w:rsidR="0079214F" w:rsidRPr="00AB3DEC" w:rsidRDefault="00AB3DEC" w:rsidP="0085663F">
            <w:pPr>
              <w:widowControl w:val="0"/>
              <w:spacing w:after="0" w:line="312" w:lineRule="auto"/>
              <w:jc w:val="center"/>
              <w:rPr>
                <w:rFonts w:cs="Times New Roman"/>
                <w:bCs/>
                <w:iCs/>
                <w:szCs w:val="26"/>
                <w:lang w:val="vi-VN"/>
              </w:rPr>
            </w:pPr>
            <w:r w:rsidRPr="00AB3DEC">
              <w:rPr>
                <w:rFonts w:cs="Times New Roman"/>
                <w:bCs/>
                <w:iCs/>
                <w:szCs w:val="26"/>
                <w:lang w:val="vi-VN"/>
              </w:rPr>
              <w:t>TS. Tống Thị Hảo Tâm</w:t>
            </w:r>
          </w:p>
        </w:tc>
      </w:tr>
      <w:tr w:rsidR="0079214F" w:rsidRPr="003B2981" w14:paraId="2D45F7F8" w14:textId="77777777" w:rsidTr="00824616">
        <w:tc>
          <w:tcPr>
            <w:tcW w:w="3590" w:type="dxa"/>
          </w:tcPr>
          <w:p w14:paraId="7737CCED" w14:textId="4BE4C301" w:rsidR="0079214F" w:rsidRPr="00AB3DEC" w:rsidRDefault="00AB3DEC" w:rsidP="0085663F">
            <w:pPr>
              <w:widowControl w:val="0"/>
              <w:spacing w:after="0" w:line="312" w:lineRule="auto"/>
              <w:ind w:left="795"/>
              <w:jc w:val="center"/>
              <w:rPr>
                <w:rFonts w:cs="Times New Roman"/>
                <w:bCs/>
                <w:iCs/>
                <w:szCs w:val="26"/>
              </w:rPr>
            </w:pPr>
            <w:r>
              <w:rPr>
                <w:rFonts w:cs="Times New Roman"/>
                <w:bCs/>
                <w:iCs/>
                <w:szCs w:val="26"/>
              </w:rPr>
              <w:t xml:space="preserve">Sinh viên: </w:t>
            </w:r>
          </w:p>
        </w:tc>
        <w:tc>
          <w:tcPr>
            <w:tcW w:w="3969" w:type="dxa"/>
          </w:tcPr>
          <w:p w14:paraId="32BD8FE4" w14:textId="68F52DF6" w:rsidR="0079214F" w:rsidRPr="009553F1" w:rsidRDefault="00AB3DEC" w:rsidP="0085663F">
            <w:pPr>
              <w:widowControl w:val="0"/>
              <w:spacing w:after="0" w:line="312" w:lineRule="auto"/>
              <w:jc w:val="center"/>
              <w:rPr>
                <w:rFonts w:cs="Times New Roman"/>
                <w:bCs/>
                <w:iCs/>
                <w:szCs w:val="26"/>
              </w:rPr>
            </w:pPr>
            <w:r>
              <w:rPr>
                <w:rFonts w:cs="Times New Roman"/>
                <w:bCs/>
                <w:iCs/>
                <w:szCs w:val="26"/>
              </w:rPr>
              <w:t>Đỗ Trọng Khánh</w:t>
            </w:r>
          </w:p>
        </w:tc>
      </w:tr>
      <w:tr w:rsidR="006F5BB3" w:rsidRPr="003B2981" w14:paraId="35C8F586" w14:textId="77777777" w:rsidTr="00824616">
        <w:tc>
          <w:tcPr>
            <w:tcW w:w="3590" w:type="dxa"/>
          </w:tcPr>
          <w:p w14:paraId="3D4C564D" w14:textId="65DA85C4" w:rsidR="006F5BB3" w:rsidRDefault="006F5BB3" w:rsidP="0085663F">
            <w:pPr>
              <w:widowControl w:val="0"/>
              <w:spacing w:after="0" w:line="312" w:lineRule="auto"/>
              <w:ind w:left="795"/>
              <w:jc w:val="center"/>
              <w:rPr>
                <w:rFonts w:cs="Times New Roman"/>
                <w:bCs/>
                <w:iCs/>
                <w:szCs w:val="26"/>
              </w:rPr>
            </w:pPr>
            <w:r>
              <w:rPr>
                <w:rFonts w:cs="Times New Roman"/>
                <w:bCs/>
                <w:iCs/>
                <w:szCs w:val="26"/>
              </w:rPr>
              <w:t>Mã sinh viên:</w:t>
            </w:r>
          </w:p>
        </w:tc>
        <w:tc>
          <w:tcPr>
            <w:tcW w:w="3969" w:type="dxa"/>
          </w:tcPr>
          <w:p w14:paraId="34979201" w14:textId="34516B79" w:rsidR="006F5BB3" w:rsidRDefault="006F5BB3" w:rsidP="0085663F">
            <w:pPr>
              <w:widowControl w:val="0"/>
              <w:spacing w:after="0" w:line="312" w:lineRule="auto"/>
              <w:jc w:val="center"/>
              <w:rPr>
                <w:rFonts w:cs="Times New Roman"/>
                <w:bCs/>
                <w:iCs/>
                <w:szCs w:val="26"/>
              </w:rPr>
            </w:pPr>
            <w:r>
              <w:rPr>
                <w:rFonts w:cs="Times New Roman"/>
                <w:bCs/>
                <w:iCs/>
                <w:szCs w:val="26"/>
              </w:rPr>
              <w:t>11201933</w:t>
            </w:r>
          </w:p>
        </w:tc>
      </w:tr>
    </w:tbl>
    <w:p w14:paraId="64F736DC" w14:textId="77777777" w:rsidR="003C5E0D" w:rsidRPr="003B2981" w:rsidRDefault="003C5E0D" w:rsidP="0085663F">
      <w:pPr>
        <w:widowControl w:val="0"/>
        <w:spacing w:after="0" w:line="312" w:lineRule="auto"/>
        <w:jc w:val="center"/>
        <w:rPr>
          <w:rFonts w:cs="Times New Roman"/>
          <w:bCs/>
          <w:iCs/>
          <w:szCs w:val="26"/>
          <w:lang w:val="vi-VN"/>
        </w:rPr>
      </w:pPr>
    </w:p>
    <w:p w14:paraId="0D0D4232" w14:textId="77777777" w:rsidR="00C73611" w:rsidRDefault="00C73611" w:rsidP="0085663F">
      <w:pPr>
        <w:widowControl w:val="0"/>
        <w:spacing w:after="0" w:line="312" w:lineRule="auto"/>
        <w:jc w:val="center"/>
        <w:rPr>
          <w:rFonts w:cs="Times New Roman"/>
          <w:b/>
          <w:iCs/>
          <w:szCs w:val="26"/>
        </w:rPr>
      </w:pPr>
    </w:p>
    <w:p w14:paraId="559BB58F" w14:textId="77777777" w:rsidR="00814E93" w:rsidRDefault="00814E93" w:rsidP="0085663F">
      <w:pPr>
        <w:widowControl w:val="0"/>
        <w:spacing w:after="0" w:line="312" w:lineRule="auto"/>
        <w:jc w:val="center"/>
        <w:rPr>
          <w:rFonts w:cs="Times New Roman"/>
          <w:b/>
          <w:iCs/>
          <w:szCs w:val="26"/>
        </w:rPr>
      </w:pPr>
    </w:p>
    <w:p w14:paraId="601518BA" w14:textId="77777777" w:rsidR="00AB3DEC" w:rsidRPr="00C73611" w:rsidRDefault="00AB3DEC" w:rsidP="006F5BB3">
      <w:pPr>
        <w:widowControl w:val="0"/>
        <w:spacing w:after="0" w:line="312" w:lineRule="auto"/>
        <w:rPr>
          <w:rFonts w:cs="Times New Roman"/>
          <w:b/>
          <w:iCs/>
          <w:szCs w:val="26"/>
        </w:rPr>
      </w:pPr>
    </w:p>
    <w:p w14:paraId="2A2417AE" w14:textId="735FEFE1" w:rsidR="00824616" w:rsidRDefault="009A4EC6" w:rsidP="0085663F">
      <w:pPr>
        <w:spacing w:line="312" w:lineRule="auto"/>
        <w:jc w:val="center"/>
      </w:pPr>
      <w:r w:rsidRPr="003B2981">
        <w:rPr>
          <w:rFonts w:cs="Times New Roman"/>
          <w:b/>
          <w:szCs w:val="28"/>
          <w:lang w:val="vi-VN"/>
        </w:rPr>
        <w:t>Hà</w:t>
      </w:r>
      <w:r w:rsidR="00A22BC2" w:rsidRPr="00A22BC2">
        <w:rPr>
          <w:rFonts w:cs="Times New Roman"/>
          <w:b/>
          <w:szCs w:val="28"/>
          <w:lang w:val="vi-VN"/>
        </w:rPr>
        <w:t>​</w:t>
      </w:r>
      <w:r w:rsidRPr="003B2981">
        <w:rPr>
          <w:rFonts w:cs="Times New Roman"/>
          <w:b/>
          <w:szCs w:val="28"/>
          <w:lang w:val="vi-VN"/>
        </w:rPr>
        <w:t xml:space="preserve"> Nội, thá</w:t>
      </w:r>
      <w:r w:rsidR="00A22BC2" w:rsidRPr="00A22BC2">
        <w:rPr>
          <w:rFonts w:cs="Times New Roman"/>
          <w:b/>
          <w:szCs w:val="28"/>
          <w:lang w:val="vi-VN"/>
        </w:rPr>
        <w:t>​</w:t>
      </w:r>
      <w:r w:rsidRPr="003B2981">
        <w:rPr>
          <w:rFonts w:cs="Times New Roman"/>
          <w:b/>
          <w:szCs w:val="28"/>
          <w:lang w:val="vi-VN"/>
        </w:rPr>
        <w:t>ng</w:t>
      </w:r>
      <w:r w:rsidR="00A22BC2" w:rsidRPr="00A22BC2">
        <w:rPr>
          <w:rFonts w:cs="Times New Roman"/>
          <w:b/>
          <w:szCs w:val="28"/>
          <w:lang w:val="vi-VN"/>
        </w:rPr>
        <w:t>​</w:t>
      </w:r>
      <w:r w:rsidRPr="003B2981">
        <w:rPr>
          <w:rFonts w:cs="Times New Roman"/>
          <w:b/>
          <w:szCs w:val="28"/>
          <w:lang w:val="vi-VN"/>
        </w:rPr>
        <w:t xml:space="preserve"> </w:t>
      </w:r>
      <w:r w:rsidR="00AE0B60" w:rsidRPr="003B2981">
        <w:rPr>
          <w:rFonts w:cs="Times New Roman"/>
          <w:b/>
          <w:szCs w:val="28"/>
          <w:lang w:val="vi-VN"/>
        </w:rPr>
        <w:t>0</w:t>
      </w:r>
      <w:r w:rsidR="00AB3DEC">
        <w:rPr>
          <w:rFonts w:cs="Times New Roman"/>
          <w:b/>
          <w:szCs w:val="28"/>
        </w:rPr>
        <w:t>6</w:t>
      </w:r>
      <w:r w:rsidR="00AE0B60" w:rsidRPr="003B2981">
        <w:rPr>
          <w:rFonts w:cs="Times New Roman"/>
          <w:b/>
          <w:szCs w:val="28"/>
          <w:lang w:val="vi-VN"/>
        </w:rPr>
        <w:t xml:space="preserve"> </w:t>
      </w:r>
      <w:r w:rsidRPr="003B2981">
        <w:rPr>
          <w:rFonts w:cs="Times New Roman"/>
          <w:b/>
          <w:szCs w:val="28"/>
          <w:lang w:val="vi-VN"/>
        </w:rPr>
        <w:t>nă</w:t>
      </w:r>
      <w:r w:rsidR="00A22BC2" w:rsidRPr="00A22BC2">
        <w:rPr>
          <w:rFonts w:cs="Times New Roman"/>
          <w:b/>
          <w:szCs w:val="28"/>
          <w:lang w:val="vi-VN"/>
        </w:rPr>
        <w:t>​</w:t>
      </w:r>
      <w:r w:rsidRPr="003B2981">
        <w:rPr>
          <w:rFonts w:cs="Times New Roman"/>
          <w:b/>
          <w:szCs w:val="28"/>
          <w:lang w:val="vi-VN"/>
        </w:rPr>
        <w:t>m 2</w:t>
      </w:r>
      <w:r w:rsidR="00A22BC2" w:rsidRPr="00A22BC2">
        <w:rPr>
          <w:rFonts w:cs="Times New Roman"/>
          <w:b/>
          <w:szCs w:val="28"/>
          <w:lang w:val="vi-VN"/>
        </w:rPr>
        <w:t>​</w:t>
      </w:r>
      <w:r w:rsidRPr="003B2981">
        <w:rPr>
          <w:rFonts w:cs="Times New Roman"/>
          <w:b/>
          <w:szCs w:val="28"/>
          <w:lang w:val="vi-VN"/>
        </w:rPr>
        <w:t>0</w:t>
      </w:r>
      <w:r w:rsidR="00CE0FFE" w:rsidRPr="003B2981">
        <w:rPr>
          <w:rFonts w:cs="Times New Roman"/>
          <w:b/>
          <w:szCs w:val="28"/>
          <w:lang w:val="vi-VN"/>
        </w:rPr>
        <w:t>2</w:t>
      </w:r>
      <w:bookmarkEnd w:id="0"/>
      <w:r w:rsidR="00C73611">
        <w:rPr>
          <w:rFonts w:cs="Times New Roman"/>
          <w:b/>
          <w:szCs w:val="28"/>
        </w:rPr>
        <w:t>5</w:t>
      </w:r>
      <w:r w:rsidR="002A195D" w:rsidRPr="002A195D">
        <w:rPr>
          <w:lang w:val="vi-VN"/>
        </w:rPr>
        <w:t xml:space="preserve"> </w:t>
      </w:r>
      <w:r w:rsidR="002A195D">
        <w:br/>
      </w:r>
    </w:p>
    <w:sdt>
      <w:sdtPr>
        <w:rPr>
          <w:rFonts w:ascii="Times New Roman" w:eastAsiaTheme="minorHAnsi" w:hAnsi="Times New Roman" w:cs="Times New Roman"/>
          <w:b/>
          <w:bCs w:val="0"/>
          <w:color w:val="auto"/>
          <w:kern w:val="0"/>
          <w:szCs w:val="22"/>
        </w:rPr>
        <w:id w:val="723102752"/>
        <w:docPartObj>
          <w:docPartGallery w:val="Table of Contents"/>
          <w:docPartUnique/>
        </w:docPartObj>
      </w:sdtPr>
      <w:sdtEndPr>
        <w:rPr>
          <w:rFonts w:cstheme="minorBidi"/>
          <w:bCs/>
          <w:noProof/>
        </w:rPr>
      </w:sdtEndPr>
      <w:sdtContent>
        <w:p w14:paraId="45AD3565" w14:textId="2572CACB" w:rsidR="00824616" w:rsidRPr="00824616" w:rsidRDefault="00824616" w:rsidP="0085663F">
          <w:pPr>
            <w:pStyle w:val="TOCHeading"/>
            <w:numPr>
              <w:ilvl w:val="0"/>
              <w:numId w:val="0"/>
            </w:numPr>
            <w:spacing w:line="312" w:lineRule="auto"/>
            <w:rPr>
              <w:rFonts w:ascii="Times New Roman" w:hAnsi="Times New Roman" w:cs="Times New Roman"/>
              <w:b/>
              <w:bCs w:val="0"/>
              <w:color w:val="auto"/>
            </w:rPr>
          </w:pPr>
          <w:r w:rsidRPr="00824616">
            <w:rPr>
              <w:rFonts w:ascii="Times New Roman" w:hAnsi="Times New Roman" w:cs="Times New Roman"/>
              <w:b/>
              <w:bCs w:val="0"/>
              <w:color w:val="auto"/>
            </w:rPr>
            <w:t>Mục lục</w:t>
          </w:r>
        </w:p>
        <w:p w14:paraId="1C1576A6" w14:textId="357EBFB2" w:rsidR="006F5BB3" w:rsidRDefault="00824616">
          <w:pPr>
            <w:pStyle w:val="TOC1"/>
            <w:rPr>
              <w:rFonts w:asciiTheme="minorHAnsi" w:eastAsiaTheme="minorEastAsia" w:hAnsiTheme="minorHAnsi"/>
              <w:kern w:val="2"/>
              <w:sz w:val="24"/>
              <w:szCs w:val="24"/>
              <w:lang w:eastAsia="zh-CN"/>
            </w:rPr>
          </w:pPr>
          <w:r>
            <w:rPr>
              <w:noProof w:val="0"/>
              <w:sz w:val="26"/>
            </w:rPr>
            <w:fldChar w:fldCharType="begin"/>
          </w:r>
          <w:r>
            <w:instrText xml:space="preserve"> TOC \o "1-3" \h \z \u </w:instrText>
          </w:r>
          <w:r>
            <w:rPr>
              <w:noProof w:val="0"/>
              <w:sz w:val="26"/>
            </w:rPr>
            <w:fldChar w:fldCharType="separate"/>
          </w:r>
          <w:hyperlink w:anchor="_Toc201484793" w:history="1">
            <w:r w:rsidR="006F5BB3" w:rsidRPr="006B0A5C">
              <w:rPr>
                <w:rStyle w:val="Hyperlink"/>
              </w:rPr>
              <w:t>CHƯƠNG 1. TỔNG QUAn về máy tính lượng tử</w:t>
            </w:r>
            <w:r w:rsidR="006F5BB3">
              <w:rPr>
                <w:webHidden/>
              </w:rPr>
              <w:tab/>
            </w:r>
            <w:r w:rsidR="006F5BB3">
              <w:rPr>
                <w:webHidden/>
              </w:rPr>
              <w:fldChar w:fldCharType="begin"/>
            </w:r>
            <w:r w:rsidR="006F5BB3">
              <w:rPr>
                <w:webHidden/>
              </w:rPr>
              <w:instrText xml:space="preserve"> PAGEREF _Toc201484793 \h </w:instrText>
            </w:r>
            <w:r w:rsidR="006F5BB3">
              <w:rPr>
                <w:webHidden/>
              </w:rPr>
            </w:r>
            <w:r w:rsidR="006F5BB3">
              <w:rPr>
                <w:webHidden/>
              </w:rPr>
              <w:fldChar w:fldCharType="separate"/>
            </w:r>
            <w:r w:rsidR="006F5BB3">
              <w:rPr>
                <w:webHidden/>
              </w:rPr>
              <w:t>3</w:t>
            </w:r>
            <w:r w:rsidR="006F5BB3">
              <w:rPr>
                <w:webHidden/>
              </w:rPr>
              <w:fldChar w:fldCharType="end"/>
            </w:r>
          </w:hyperlink>
        </w:p>
        <w:p w14:paraId="7E757B46" w14:textId="291C376A" w:rsidR="006F5BB3" w:rsidRDefault="006F5BB3">
          <w:pPr>
            <w:pStyle w:val="TOC2"/>
            <w:rPr>
              <w:rFonts w:asciiTheme="minorHAnsi" w:eastAsiaTheme="minorEastAsia" w:hAnsiTheme="minorHAnsi"/>
              <w:noProof/>
              <w:kern w:val="2"/>
              <w:sz w:val="24"/>
              <w:szCs w:val="24"/>
              <w:lang w:eastAsia="zh-CN"/>
            </w:rPr>
          </w:pPr>
          <w:hyperlink w:anchor="_Toc201484794" w:history="1">
            <w:r w:rsidRPr="006B0A5C">
              <w:rPr>
                <w:rStyle w:val="Hyperlink"/>
                <w:noProof/>
              </w:rPr>
              <w:t>1. Giới thiệu</w:t>
            </w:r>
            <w:r>
              <w:rPr>
                <w:noProof/>
                <w:webHidden/>
              </w:rPr>
              <w:tab/>
            </w:r>
            <w:r>
              <w:rPr>
                <w:noProof/>
                <w:webHidden/>
              </w:rPr>
              <w:fldChar w:fldCharType="begin"/>
            </w:r>
            <w:r>
              <w:rPr>
                <w:noProof/>
                <w:webHidden/>
              </w:rPr>
              <w:instrText xml:space="preserve"> PAGEREF _Toc201484794 \h </w:instrText>
            </w:r>
            <w:r>
              <w:rPr>
                <w:noProof/>
                <w:webHidden/>
              </w:rPr>
            </w:r>
            <w:r>
              <w:rPr>
                <w:noProof/>
                <w:webHidden/>
              </w:rPr>
              <w:fldChar w:fldCharType="separate"/>
            </w:r>
            <w:r>
              <w:rPr>
                <w:noProof/>
                <w:webHidden/>
              </w:rPr>
              <w:t>3</w:t>
            </w:r>
            <w:r>
              <w:rPr>
                <w:noProof/>
                <w:webHidden/>
              </w:rPr>
              <w:fldChar w:fldCharType="end"/>
            </w:r>
          </w:hyperlink>
        </w:p>
        <w:p w14:paraId="7C072EF4" w14:textId="32342FD6" w:rsidR="006F5BB3" w:rsidRDefault="006F5BB3">
          <w:pPr>
            <w:pStyle w:val="TOC2"/>
            <w:rPr>
              <w:rFonts w:asciiTheme="minorHAnsi" w:eastAsiaTheme="minorEastAsia" w:hAnsiTheme="minorHAnsi"/>
              <w:noProof/>
              <w:kern w:val="2"/>
              <w:sz w:val="24"/>
              <w:szCs w:val="24"/>
              <w:lang w:eastAsia="zh-CN"/>
            </w:rPr>
          </w:pPr>
          <w:hyperlink w:anchor="_Toc201484795" w:history="1">
            <w:r w:rsidRPr="006B0A5C">
              <w:rPr>
                <w:rStyle w:val="Hyperlink"/>
                <w:noProof/>
              </w:rPr>
              <w:t>2. Hệ thống tính toán lượng tử</w:t>
            </w:r>
            <w:r>
              <w:rPr>
                <w:noProof/>
                <w:webHidden/>
              </w:rPr>
              <w:tab/>
            </w:r>
            <w:r>
              <w:rPr>
                <w:noProof/>
                <w:webHidden/>
              </w:rPr>
              <w:fldChar w:fldCharType="begin"/>
            </w:r>
            <w:r>
              <w:rPr>
                <w:noProof/>
                <w:webHidden/>
              </w:rPr>
              <w:instrText xml:space="preserve"> PAGEREF _Toc201484795 \h </w:instrText>
            </w:r>
            <w:r>
              <w:rPr>
                <w:noProof/>
                <w:webHidden/>
              </w:rPr>
            </w:r>
            <w:r>
              <w:rPr>
                <w:noProof/>
                <w:webHidden/>
              </w:rPr>
              <w:fldChar w:fldCharType="separate"/>
            </w:r>
            <w:r>
              <w:rPr>
                <w:noProof/>
                <w:webHidden/>
              </w:rPr>
              <w:t>3</w:t>
            </w:r>
            <w:r>
              <w:rPr>
                <w:noProof/>
                <w:webHidden/>
              </w:rPr>
              <w:fldChar w:fldCharType="end"/>
            </w:r>
          </w:hyperlink>
        </w:p>
        <w:p w14:paraId="3AA130AA" w14:textId="77F58948" w:rsidR="006F5BB3" w:rsidRDefault="006F5BB3">
          <w:pPr>
            <w:pStyle w:val="TOC3"/>
            <w:rPr>
              <w:rFonts w:asciiTheme="minorHAnsi" w:eastAsiaTheme="minorEastAsia" w:hAnsiTheme="minorHAnsi"/>
              <w:noProof/>
              <w:kern w:val="2"/>
              <w:sz w:val="24"/>
              <w:szCs w:val="24"/>
              <w:lang w:eastAsia="zh-CN"/>
            </w:rPr>
          </w:pPr>
          <w:hyperlink w:anchor="_Toc201484796" w:history="1">
            <w:r w:rsidRPr="006B0A5C">
              <w:rPr>
                <w:rStyle w:val="Hyperlink"/>
                <w:noProof/>
                <w:lang w:val="de-DE"/>
              </w:rPr>
              <w:t>2.1. So sánh Bit và Qubit</w:t>
            </w:r>
            <w:r>
              <w:rPr>
                <w:noProof/>
                <w:webHidden/>
              </w:rPr>
              <w:tab/>
            </w:r>
            <w:r>
              <w:rPr>
                <w:noProof/>
                <w:webHidden/>
              </w:rPr>
              <w:fldChar w:fldCharType="begin"/>
            </w:r>
            <w:r>
              <w:rPr>
                <w:noProof/>
                <w:webHidden/>
              </w:rPr>
              <w:instrText xml:space="preserve"> PAGEREF _Toc201484796 \h </w:instrText>
            </w:r>
            <w:r>
              <w:rPr>
                <w:noProof/>
                <w:webHidden/>
              </w:rPr>
            </w:r>
            <w:r>
              <w:rPr>
                <w:noProof/>
                <w:webHidden/>
              </w:rPr>
              <w:fldChar w:fldCharType="separate"/>
            </w:r>
            <w:r>
              <w:rPr>
                <w:noProof/>
                <w:webHidden/>
              </w:rPr>
              <w:t>4</w:t>
            </w:r>
            <w:r>
              <w:rPr>
                <w:noProof/>
                <w:webHidden/>
              </w:rPr>
              <w:fldChar w:fldCharType="end"/>
            </w:r>
          </w:hyperlink>
        </w:p>
        <w:p w14:paraId="54D4C47F" w14:textId="1BE4450C" w:rsidR="006F5BB3" w:rsidRDefault="006F5BB3">
          <w:pPr>
            <w:pStyle w:val="TOC3"/>
            <w:rPr>
              <w:rFonts w:asciiTheme="minorHAnsi" w:eastAsiaTheme="minorEastAsia" w:hAnsiTheme="minorHAnsi"/>
              <w:noProof/>
              <w:kern w:val="2"/>
              <w:sz w:val="24"/>
              <w:szCs w:val="24"/>
              <w:lang w:eastAsia="zh-CN"/>
            </w:rPr>
          </w:pPr>
          <w:hyperlink w:anchor="_Toc201484797" w:history="1">
            <w:r w:rsidRPr="006B0A5C">
              <w:rPr>
                <w:rStyle w:val="Hyperlink"/>
                <w:noProof/>
              </w:rPr>
              <w:t>2.2. Chồng chập và vướng víu</w:t>
            </w:r>
            <w:r>
              <w:rPr>
                <w:noProof/>
                <w:webHidden/>
              </w:rPr>
              <w:tab/>
            </w:r>
            <w:r>
              <w:rPr>
                <w:noProof/>
                <w:webHidden/>
              </w:rPr>
              <w:fldChar w:fldCharType="begin"/>
            </w:r>
            <w:r>
              <w:rPr>
                <w:noProof/>
                <w:webHidden/>
              </w:rPr>
              <w:instrText xml:space="preserve"> PAGEREF _Toc201484797 \h </w:instrText>
            </w:r>
            <w:r>
              <w:rPr>
                <w:noProof/>
                <w:webHidden/>
              </w:rPr>
            </w:r>
            <w:r>
              <w:rPr>
                <w:noProof/>
                <w:webHidden/>
              </w:rPr>
              <w:fldChar w:fldCharType="separate"/>
            </w:r>
            <w:r>
              <w:rPr>
                <w:noProof/>
                <w:webHidden/>
              </w:rPr>
              <w:t>5</w:t>
            </w:r>
            <w:r>
              <w:rPr>
                <w:noProof/>
                <w:webHidden/>
              </w:rPr>
              <w:fldChar w:fldCharType="end"/>
            </w:r>
          </w:hyperlink>
        </w:p>
        <w:p w14:paraId="018314B5" w14:textId="03633732" w:rsidR="006F5BB3" w:rsidRDefault="006F5BB3">
          <w:pPr>
            <w:pStyle w:val="TOC3"/>
            <w:rPr>
              <w:rFonts w:asciiTheme="minorHAnsi" w:eastAsiaTheme="minorEastAsia" w:hAnsiTheme="minorHAnsi"/>
              <w:noProof/>
              <w:kern w:val="2"/>
              <w:sz w:val="24"/>
              <w:szCs w:val="24"/>
              <w:lang w:eastAsia="zh-CN"/>
            </w:rPr>
          </w:pPr>
          <w:hyperlink w:anchor="_Toc201484798" w:history="1">
            <w:r w:rsidRPr="006B0A5C">
              <w:rPr>
                <w:rStyle w:val="Hyperlink"/>
                <w:noProof/>
              </w:rPr>
              <w:t>2.3. Hiện thực hóa vật lý</w:t>
            </w:r>
            <w:r>
              <w:rPr>
                <w:noProof/>
                <w:webHidden/>
              </w:rPr>
              <w:tab/>
            </w:r>
            <w:r>
              <w:rPr>
                <w:noProof/>
                <w:webHidden/>
              </w:rPr>
              <w:fldChar w:fldCharType="begin"/>
            </w:r>
            <w:r>
              <w:rPr>
                <w:noProof/>
                <w:webHidden/>
              </w:rPr>
              <w:instrText xml:space="preserve"> PAGEREF _Toc201484798 \h </w:instrText>
            </w:r>
            <w:r>
              <w:rPr>
                <w:noProof/>
                <w:webHidden/>
              </w:rPr>
            </w:r>
            <w:r>
              <w:rPr>
                <w:noProof/>
                <w:webHidden/>
              </w:rPr>
              <w:fldChar w:fldCharType="separate"/>
            </w:r>
            <w:r>
              <w:rPr>
                <w:noProof/>
                <w:webHidden/>
              </w:rPr>
              <w:t>5</w:t>
            </w:r>
            <w:r>
              <w:rPr>
                <w:noProof/>
                <w:webHidden/>
              </w:rPr>
              <w:fldChar w:fldCharType="end"/>
            </w:r>
          </w:hyperlink>
        </w:p>
        <w:p w14:paraId="1CBE0BB1" w14:textId="5AC21A50" w:rsidR="006F5BB3" w:rsidRDefault="006F5BB3">
          <w:pPr>
            <w:pStyle w:val="TOC1"/>
            <w:rPr>
              <w:rFonts w:asciiTheme="minorHAnsi" w:eastAsiaTheme="minorEastAsia" w:hAnsiTheme="minorHAnsi"/>
              <w:kern w:val="2"/>
              <w:sz w:val="24"/>
              <w:szCs w:val="24"/>
              <w:lang w:eastAsia="zh-CN"/>
            </w:rPr>
          </w:pPr>
          <w:hyperlink w:anchor="_Toc201484799" w:history="1">
            <w:r w:rsidRPr="006B0A5C">
              <w:rPr>
                <w:rStyle w:val="Hyperlink"/>
              </w:rPr>
              <w:t>CHƯƠNG 2: TỔNG QUAN NAM CHÂM PHÂN TỬ NANO (NANOMAGNET) VỚI máy tính LƯỢNG TỬ</w:t>
            </w:r>
            <w:r>
              <w:rPr>
                <w:webHidden/>
              </w:rPr>
              <w:tab/>
            </w:r>
            <w:r>
              <w:rPr>
                <w:webHidden/>
              </w:rPr>
              <w:fldChar w:fldCharType="begin"/>
            </w:r>
            <w:r>
              <w:rPr>
                <w:webHidden/>
              </w:rPr>
              <w:instrText xml:space="preserve"> PAGEREF _Toc201484799 \h </w:instrText>
            </w:r>
            <w:r>
              <w:rPr>
                <w:webHidden/>
              </w:rPr>
            </w:r>
            <w:r>
              <w:rPr>
                <w:webHidden/>
              </w:rPr>
              <w:fldChar w:fldCharType="separate"/>
            </w:r>
            <w:r>
              <w:rPr>
                <w:webHidden/>
              </w:rPr>
              <w:t>7</w:t>
            </w:r>
            <w:r>
              <w:rPr>
                <w:webHidden/>
              </w:rPr>
              <w:fldChar w:fldCharType="end"/>
            </w:r>
          </w:hyperlink>
        </w:p>
        <w:p w14:paraId="41D35806" w14:textId="2C6A3CD3" w:rsidR="006F5BB3" w:rsidRDefault="006F5BB3">
          <w:pPr>
            <w:pStyle w:val="TOC2"/>
            <w:rPr>
              <w:rFonts w:asciiTheme="minorHAnsi" w:eastAsiaTheme="minorEastAsia" w:hAnsiTheme="minorHAnsi"/>
              <w:noProof/>
              <w:kern w:val="2"/>
              <w:sz w:val="24"/>
              <w:szCs w:val="24"/>
              <w:lang w:eastAsia="zh-CN"/>
            </w:rPr>
          </w:pPr>
          <w:hyperlink w:anchor="_Toc201484800" w:history="1">
            <w:r w:rsidRPr="006B0A5C">
              <w:rPr>
                <w:rStyle w:val="Hyperlink"/>
                <w:noProof/>
              </w:rPr>
              <w:t>2.1. Tổng quan</w:t>
            </w:r>
            <w:r>
              <w:rPr>
                <w:noProof/>
                <w:webHidden/>
              </w:rPr>
              <w:tab/>
            </w:r>
            <w:r>
              <w:rPr>
                <w:noProof/>
                <w:webHidden/>
              </w:rPr>
              <w:fldChar w:fldCharType="begin"/>
            </w:r>
            <w:r>
              <w:rPr>
                <w:noProof/>
                <w:webHidden/>
              </w:rPr>
              <w:instrText xml:space="preserve"> PAGEREF _Toc201484800 \h </w:instrText>
            </w:r>
            <w:r>
              <w:rPr>
                <w:noProof/>
                <w:webHidden/>
              </w:rPr>
            </w:r>
            <w:r>
              <w:rPr>
                <w:noProof/>
                <w:webHidden/>
              </w:rPr>
              <w:fldChar w:fldCharType="separate"/>
            </w:r>
            <w:r>
              <w:rPr>
                <w:noProof/>
                <w:webHidden/>
              </w:rPr>
              <w:t>7</w:t>
            </w:r>
            <w:r>
              <w:rPr>
                <w:noProof/>
                <w:webHidden/>
              </w:rPr>
              <w:fldChar w:fldCharType="end"/>
            </w:r>
          </w:hyperlink>
        </w:p>
        <w:p w14:paraId="63E4B189" w14:textId="10E3C2A3" w:rsidR="006F5BB3" w:rsidRDefault="006F5BB3">
          <w:pPr>
            <w:pStyle w:val="TOC2"/>
            <w:rPr>
              <w:rFonts w:asciiTheme="minorHAnsi" w:eastAsiaTheme="minorEastAsia" w:hAnsiTheme="minorHAnsi"/>
              <w:noProof/>
              <w:kern w:val="2"/>
              <w:sz w:val="24"/>
              <w:szCs w:val="24"/>
              <w:lang w:eastAsia="zh-CN"/>
            </w:rPr>
          </w:pPr>
          <w:hyperlink w:anchor="_Toc201484801" w:history="1">
            <w:r w:rsidRPr="006B0A5C">
              <w:rPr>
                <w:rStyle w:val="Hyperlink"/>
                <w:noProof/>
              </w:rPr>
              <w:t>2.2. Một số bài nghiên cứu liên quan</w:t>
            </w:r>
            <w:r>
              <w:rPr>
                <w:noProof/>
                <w:webHidden/>
              </w:rPr>
              <w:tab/>
            </w:r>
            <w:r>
              <w:rPr>
                <w:noProof/>
                <w:webHidden/>
              </w:rPr>
              <w:fldChar w:fldCharType="begin"/>
            </w:r>
            <w:r>
              <w:rPr>
                <w:noProof/>
                <w:webHidden/>
              </w:rPr>
              <w:instrText xml:space="preserve"> PAGEREF _Toc201484801 \h </w:instrText>
            </w:r>
            <w:r>
              <w:rPr>
                <w:noProof/>
                <w:webHidden/>
              </w:rPr>
            </w:r>
            <w:r>
              <w:rPr>
                <w:noProof/>
                <w:webHidden/>
              </w:rPr>
              <w:fldChar w:fldCharType="separate"/>
            </w:r>
            <w:r>
              <w:rPr>
                <w:noProof/>
                <w:webHidden/>
              </w:rPr>
              <w:t>8</w:t>
            </w:r>
            <w:r>
              <w:rPr>
                <w:noProof/>
                <w:webHidden/>
              </w:rPr>
              <w:fldChar w:fldCharType="end"/>
            </w:r>
          </w:hyperlink>
        </w:p>
        <w:p w14:paraId="577BC4B6" w14:textId="2F71BA73" w:rsidR="006F5BB3" w:rsidRDefault="006F5BB3">
          <w:pPr>
            <w:pStyle w:val="TOC3"/>
            <w:rPr>
              <w:rFonts w:asciiTheme="minorHAnsi" w:eastAsiaTheme="minorEastAsia" w:hAnsiTheme="minorHAnsi"/>
              <w:noProof/>
              <w:kern w:val="2"/>
              <w:sz w:val="24"/>
              <w:szCs w:val="24"/>
              <w:lang w:eastAsia="zh-CN"/>
            </w:rPr>
          </w:pPr>
          <w:hyperlink w:anchor="_Toc201484802" w:history="1">
            <w:r w:rsidRPr="006B0A5C">
              <w:rPr>
                <w:rStyle w:val="Hyperlink"/>
                <w:noProof/>
              </w:rPr>
              <w:t>2.2.1. Bài nghiên cứu của Tejada và cộng sự</w:t>
            </w:r>
            <w:r>
              <w:rPr>
                <w:noProof/>
                <w:webHidden/>
              </w:rPr>
              <w:tab/>
            </w:r>
            <w:r>
              <w:rPr>
                <w:noProof/>
                <w:webHidden/>
              </w:rPr>
              <w:fldChar w:fldCharType="begin"/>
            </w:r>
            <w:r>
              <w:rPr>
                <w:noProof/>
                <w:webHidden/>
              </w:rPr>
              <w:instrText xml:space="preserve"> PAGEREF _Toc201484802 \h </w:instrText>
            </w:r>
            <w:r>
              <w:rPr>
                <w:noProof/>
                <w:webHidden/>
              </w:rPr>
            </w:r>
            <w:r>
              <w:rPr>
                <w:noProof/>
                <w:webHidden/>
              </w:rPr>
              <w:fldChar w:fldCharType="separate"/>
            </w:r>
            <w:r>
              <w:rPr>
                <w:noProof/>
                <w:webHidden/>
              </w:rPr>
              <w:t>8</w:t>
            </w:r>
            <w:r>
              <w:rPr>
                <w:noProof/>
                <w:webHidden/>
              </w:rPr>
              <w:fldChar w:fldCharType="end"/>
            </w:r>
          </w:hyperlink>
        </w:p>
        <w:p w14:paraId="42366231" w14:textId="55D45AD5" w:rsidR="006F5BB3" w:rsidRDefault="006F5BB3">
          <w:pPr>
            <w:pStyle w:val="TOC3"/>
            <w:rPr>
              <w:rFonts w:asciiTheme="minorHAnsi" w:eastAsiaTheme="minorEastAsia" w:hAnsiTheme="minorHAnsi"/>
              <w:noProof/>
              <w:kern w:val="2"/>
              <w:sz w:val="24"/>
              <w:szCs w:val="24"/>
              <w:lang w:eastAsia="zh-CN"/>
            </w:rPr>
          </w:pPr>
          <w:hyperlink w:anchor="_Toc201484803" w:history="1">
            <w:r w:rsidRPr="006B0A5C">
              <w:rPr>
                <w:rStyle w:val="Hyperlink"/>
                <w:noProof/>
              </w:rPr>
              <w:t>2.2.2. Bài nghiên cứu của Giovanni Amedeo Cirillo và cộng sự</w:t>
            </w:r>
            <w:r>
              <w:rPr>
                <w:noProof/>
                <w:webHidden/>
              </w:rPr>
              <w:tab/>
            </w:r>
            <w:r>
              <w:rPr>
                <w:noProof/>
                <w:webHidden/>
              </w:rPr>
              <w:fldChar w:fldCharType="begin"/>
            </w:r>
            <w:r>
              <w:rPr>
                <w:noProof/>
                <w:webHidden/>
              </w:rPr>
              <w:instrText xml:space="preserve"> PAGEREF _Toc201484803 \h </w:instrText>
            </w:r>
            <w:r>
              <w:rPr>
                <w:noProof/>
                <w:webHidden/>
              </w:rPr>
            </w:r>
            <w:r>
              <w:rPr>
                <w:noProof/>
                <w:webHidden/>
              </w:rPr>
              <w:fldChar w:fldCharType="separate"/>
            </w:r>
            <w:r>
              <w:rPr>
                <w:noProof/>
                <w:webHidden/>
              </w:rPr>
              <w:t>10</w:t>
            </w:r>
            <w:r>
              <w:rPr>
                <w:noProof/>
                <w:webHidden/>
              </w:rPr>
              <w:fldChar w:fldCharType="end"/>
            </w:r>
          </w:hyperlink>
        </w:p>
        <w:p w14:paraId="3B61D71B" w14:textId="37570B6A" w:rsidR="006F5BB3" w:rsidRDefault="006F5BB3">
          <w:pPr>
            <w:pStyle w:val="TOC1"/>
            <w:rPr>
              <w:rFonts w:asciiTheme="minorHAnsi" w:eastAsiaTheme="minorEastAsia" w:hAnsiTheme="minorHAnsi"/>
              <w:kern w:val="2"/>
              <w:sz w:val="24"/>
              <w:szCs w:val="24"/>
              <w:lang w:eastAsia="zh-CN"/>
            </w:rPr>
          </w:pPr>
          <w:hyperlink w:anchor="_Toc201484804" w:history="1">
            <w:r w:rsidRPr="006B0A5C">
              <w:rPr>
                <w:rStyle w:val="Hyperlink"/>
              </w:rPr>
              <w:t>CHƯƠNG 3: TỔNG QUAN NGUYÊN TỬ TRUNG HÒA VỚI MÁY TÍNH LƯỢNG TỬ</w:t>
            </w:r>
            <w:r>
              <w:rPr>
                <w:webHidden/>
              </w:rPr>
              <w:tab/>
            </w:r>
            <w:r>
              <w:rPr>
                <w:webHidden/>
              </w:rPr>
              <w:fldChar w:fldCharType="begin"/>
            </w:r>
            <w:r>
              <w:rPr>
                <w:webHidden/>
              </w:rPr>
              <w:instrText xml:space="preserve"> PAGEREF _Toc201484804 \h </w:instrText>
            </w:r>
            <w:r>
              <w:rPr>
                <w:webHidden/>
              </w:rPr>
            </w:r>
            <w:r>
              <w:rPr>
                <w:webHidden/>
              </w:rPr>
              <w:fldChar w:fldCharType="separate"/>
            </w:r>
            <w:r>
              <w:rPr>
                <w:webHidden/>
              </w:rPr>
              <w:t>12</w:t>
            </w:r>
            <w:r>
              <w:rPr>
                <w:webHidden/>
              </w:rPr>
              <w:fldChar w:fldCharType="end"/>
            </w:r>
          </w:hyperlink>
        </w:p>
        <w:p w14:paraId="3385F077" w14:textId="4DB2D16A" w:rsidR="006F5BB3" w:rsidRDefault="006F5BB3">
          <w:pPr>
            <w:pStyle w:val="TOC2"/>
            <w:rPr>
              <w:rFonts w:asciiTheme="minorHAnsi" w:eastAsiaTheme="minorEastAsia" w:hAnsiTheme="minorHAnsi"/>
              <w:noProof/>
              <w:kern w:val="2"/>
              <w:sz w:val="24"/>
              <w:szCs w:val="24"/>
              <w:lang w:eastAsia="zh-CN"/>
            </w:rPr>
          </w:pPr>
          <w:hyperlink w:anchor="_Toc201484805" w:history="1">
            <w:r w:rsidRPr="006B0A5C">
              <w:rPr>
                <w:rStyle w:val="Hyperlink"/>
                <w:noProof/>
              </w:rPr>
              <w:t>3.1. Tổng quan nguyên tử trung hòa</w:t>
            </w:r>
            <w:r>
              <w:rPr>
                <w:noProof/>
                <w:webHidden/>
              </w:rPr>
              <w:tab/>
            </w:r>
            <w:r>
              <w:rPr>
                <w:noProof/>
                <w:webHidden/>
              </w:rPr>
              <w:fldChar w:fldCharType="begin"/>
            </w:r>
            <w:r>
              <w:rPr>
                <w:noProof/>
                <w:webHidden/>
              </w:rPr>
              <w:instrText xml:space="preserve"> PAGEREF _Toc201484805 \h </w:instrText>
            </w:r>
            <w:r>
              <w:rPr>
                <w:noProof/>
                <w:webHidden/>
              </w:rPr>
            </w:r>
            <w:r>
              <w:rPr>
                <w:noProof/>
                <w:webHidden/>
              </w:rPr>
              <w:fldChar w:fldCharType="separate"/>
            </w:r>
            <w:r>
              <w:rPr>
                <w:noProof/>
                <w:webHidden/>
              </w:rPr>
              <w:t>12</w:t>
            </w:r>
            <w:r>
              <w:rPr>
                <w:noProof/>
                <w:webHidden/>
              </w:rPr>
              <w:fldChar w:fldCharType="end"/>
            </w:r>
          </w:hyperlink>
        </w:p>
        <w:p w14:paraId="3466CDE9" w14:textId="06F1A4FD" w:rsidR="006F5BB3" w:rsidRDefault="006F5BB3">
          <w:pPr>
            <w:pStyle w:val="TOC2"/>
            <w:rPr>
              <w:rFonts w:asciiTheme="minorHAnsi" w:eastAsiaTheme="minorEastAsia" w:hAnsiTheme="minorHAnsi"/>
              <w:noProof/>
              <w:kern w:val="2"/>
              <w:sz w:val="24"/>
              <w:szCs w:val="24"/>
              <w:lang w:eastAsia="zh-CN"/>
            </w:rPr>
          </w:pPr>
          <w:hyperlink w:anchor="_Toc201484806" w:history="1">
            <w:r w:rsidRPr="006B0A5C">
              <w:rPr>
                <w:rStyle w:val="Hyperlink"/>
                <w:noProof/>
              </w:rPr>
              <w:t>3.2. Ứng dụng nguyên tử trung hòa đến máy tính lượng tử</w:t>
            </w:r>
            <w:r>
              <w:rPr>
                <w:noProof/>
                <w:webHidden/>
              </w:rPr>
              <w:tab/>
            </w:r>
            <w:r>
              <w:rPr>
                <w:noProof/>
                <w:webHidden/>
              </w:rPr>
              <w:fldChar w:fldCharType="begin"/>
            </w:r>
            <w:r>
              <w:rPr>
                <w:noProof/>
                <w:webHidden/>
              </w:rPr>
              <w:instrText xml:space="preserve"> PAGEREF _Toc201484806 \h </w:instrText>
            </w:r>
            <w:r>
              <w:rPr>
                <w:noProof/>
                <w:webHidden/>
              </w:rPr>
            </w:r>
            <w:r>
              <w:rPr>
                <w:noProof/>
                <w:webHidden/>
              </w:rPr>
              <w:fldChar w:fldCharType="separate"/>
            </w:r>
            <w:r>
              <w:rPr>
                <w:noProof/>
                <w:webHidden/>
              </w:rPr>
              <w:t>13</w:t>
            </w:r>
            <w:r>
              <w:rPr>
                <w:noProof/>
                <w:webHidden/>
              </w:rPr>
              <w:fldChar w:fldCharType="end"/>
            </w:r>
          </w:hyperlink>
        </w:p>
        <w:p w14:paraId="66F644D3" w14:textId="054732E3" w:rsidR="006F5BB3" w:rsidRDefault="006F5BB3">
          <w:pPr>
            <w:pStyle w:val="TOC1"/>
            <w:rPr>
              <w:rFonts w:asciiTheme="minorHAnsi" w:eastAsiaTheme="minorEastAsia" w:hAnsiTheme="minorHAnsi"/>
              <w:kern w:val="2"/>
              <w:sz w:val="24"/>
              <w:szCs w:val="24"/>
              <w:lang w:eastAsia="zh-CN"/>
            </w:rPr>
          </w:pPr>
          <w:hyperlink w:anchor="_Toc201484807" w:history="1">
            <w:r w:rsidRPr="006B0A5C">
              <w:rPr>
                <w:rStyle w:val="Hyperlink"/>
              </w:rPr>
              <w:t>TÀI LIỆU THAM KHẢO</w:t>
            </w:r>
            <w:r>
              <w:rPr>
                <w:webHidden/>
              </w:rPr>
              <w:tab/>
            </w:r>
            <w:r>
              <w:rPr>
                <w:webHidden/>
              </w:rPr>
              <w:fldChar w:fldCharType="begin"/>
            </w:r>
            <w:r>
              <w:rPr>
                <w:webHidden/>
              </w:rPr>
              <w:instrText xml:space="preserve"> PAGEREF _Toc201484807 \h </w:instrText>
            </w:r>
            <w:r>
              <w:rPr>
                <w:webHidden/>
              </w:rPr>
            </w:r>
            <w:r>
              <w:rPr>
                <w:webHidden/>
              </w:rPr>
              <w:fldChar w:fldCharType="separate"/>
            </w:r>
            <w:r>
              <w:rPr>
                <w:webHidden/>
              </w:rPr>
              <w:t>17</w:t>
            </w:r>
            <w:r>
              <w:rPr>
                <w:webHidden/>
              </w:rPr>
              <w:fldChar w:fldCharType="end"/>
            </w:r>
          </w:hyperlink>
        </w:p>
        <w:p w14:paraId="20E62C99" w14:textId="10BB430C" w:rsidR="00824616" w:rsidRDefault="00824616" w:rsidP="0085663F">
          <w:pPr>
            <w:spacing w:line="312" w:lineRule="auto"/>
          </w:pPr>
          <w:r>
            <w:rPr>
              <w:b/>
              <w:bCs/>
              <w:noProof/>
            </w:rPr>
            <w:fldChar w:fldCharType="end"/>
          </w:r>
        </w:p>
      </w:sdtContent>
    </w:sdt>
    <w:p w14:paraId="1270B5B2" w14:textId="582CFB10" w:rsidR="00EC3A2D" w:rsidRDefault="00EC3A2D">
      <w:pPr>
        <w:spacing w:after="160" w:line="259" w:lineRule="auto"/>
      </w:pPr>
      <w:r>
        <w:br w:type="page"/>
      </w:r>
    </w:p>
    <w:p w14:paraId="50A87FA9" w14:textId="30D1F7A5" w:rsidR="00A4212B" w:rsidRDefault="00EC3A2D" w:rsidP="008265EE">
      <w:pPr>
        <w:pStyle w:val="Heading1-2"/>
      </w:pPr>
      <w:bookmarkStart w:id="1" w:name="_Toc201484793"/>
      <w:r>
        <w:lastRenderedPageBreak/>
        <w:t>CHƯƠNG 1. TỔNG QUA</w:t>
      </w:r>
      <w:r w:rsidR="00E3483F">
        <w:t>n về máy tính lượng tử</w:t>
      </w:r>
      <w:bookmarkEnd w:id="1"/>
    </w:p>
    <w:p w14:paraId="2B85EF97" w14:textId="72AF8A94" w:rsidR="00E3483F" w:rsidRDefault="00E3483F" w:rsidP="006F5BB3">
      <w:pPr>
        <w:pStyle w:val="Heading2"/>
      </w:pPr>
      <w:bookmarkStart w:id="2" w:name="_Toc201484794"/>
      <w:r>
        <w:t>1. Giới thiệu</w:t>
      </w:r>
      <w:bookmarkEnd w:id="2"/>
      <w:r>
        <w:t xml:space="preserve"> </w:t>
      </w:r>
    </w:p>
    <w:p w14:paraId="47C4BB07" w14:textId="1FBEB016" w:rsidR="00E3483F" w:rsidRDefault="00E3483F" w:rsidP="00991832">
      <w:pPr>
        <w:spacing w:line="360" w:lineRule="auto"/>
        <w:ind w:firstLine="720"/>
        <w:jc w:val="both"/>
      </w:pPr>
      <w:r w:rsidRPr="00E3483F">
        <w:t>Bộ xử lý máy tính hiện nay giải mã thông tin thành các bit nhị phân 0 và 1, và sử dụng các cổng logic dựa trên transistor chuyển mạch để xử lý chúng. Các máy tính này hoạt động theo nguyên lý tuần tự, trong đó các quá trình được thực hiện theo trình tự cho đến khi cho ra kết quả cuối cùng. Hiện tại, tính toán vẫn tuân theo các quy luật vật lý cổ điển cho đến khi kích thước của các transistor bán dẫn tiến tới kích thước nguyên tử.</w:t>
      </w:r>
    </w:p>
    <w:p w14:paraId="77BA6534" w14:textId="1EB12A9A" w:rsidR="00E3483F" w:rsidRDefault="00E3483F" w:rsidP="00991832">
      <w:pPr>
        <w:spacing w:line="360" w:lineRule="auto"/>
        <w:ind w:firstLine="720"/>
        <w:jc w:val="both"/>
      </w:pPr>
      <w:r w:rsidRPr="00E3483F">
        <w:t>Vào năm 1975, Gordon Moore dự đoán rằng số lượng transistor trên vi mạch tích hợp sẽ tăng gấp đôi sau mỗi 18 tháng. Dự kiến trong vòng 10 năm tới, tần số xung nhịp của các bộ xử lý máy tính hiện tại có thể đạt tới khoảng 40 GHz. Dự báo rằng vào năm 2024, định luật Moore sẽ trở nên khó duy trì hơn nữa do kích thước của các bit cổ điển thông thường tiến tới kích thước nguyên tử.</w:t>
      </w:r>
    </w:p>
    <w:p w14:paraId="544F934B" w14:textId="4DCE3B90" w:rsidR="000B4650" w:rsidRDefault="00E3483F" w:rsidP="00991832">
      <w:pPr>
        <w:spacing w:line="360" w:lineRule="auto"/>
        <w:ind w:firstLine="720"/>
        <w:jc w:val="both"/>
      </w:pPr>
      <w:r w:rsidRPr="00E3483F">
        <w:t xml:space="preserve">Khác với máy tính cổ điển chỉ hoạt động ở hai trạng thái, máy tính lượng tử mã hóa dữ liệu dưới dạng bit lượng tử, hay còn gọi là </w:t>
      </w:r>
      <w:r w:rsidRPr="00991832">
        <w:rPr>
          <w:b/>
          <w:bCs/>
        </w:rPr>
        <w:t>qubit</w:t>
      </w:r>
      <w:r w:rsidRPr="00E3483F">
        <w:t xml:space="preserve">, trong đó bit có thể đồng thời mang trạng thái 0 và 1 (gọi là chồng chập – </w:t>
      </w:r>
      <w:r w:rsidRPr="00991832">
        <w:rPr>
          <w:i/>
          <w:iCs/>
        </w:rPr>
        <w:t>superposition</w:t>
      </w:r>
      <w:r w:rsidRPr="00E3483F">
        <w:t>). Ở cấp độ nguyên tử, máy tính lượng tử có thể được hiện thực hóa bằng các nguyên tử, photon, ion, hoặc electron cùng với các thiết bị điều khiển tương ứng.</w:t>
      </w:r>
    </w:p>
    <w:p w14:paraId="72AE5874" w14:textId="4EE0EDFE" w:rsidR="000B4650" w:rsidRDefault="000B4650" w:rsidP="006F5BB3">
      <w:pPr>
        <w:pStyle w:val="Heading2"/>
      </w:pPr>
      <w:bookmarkStart w:id="3" w:name="_Toc201484795"/>
      <w:r>
        <w:t>2. Hệ thống tính toán lượng tử</w:t>
      </w:r>
      <w:bookmarkEnd w:id="3"/>
      <w:r>
        <w:t xml:space="preserve"> </w:t>
      </w:r>
    </w:p>
    <w:p w14:paraId="5CD39636" w14:textId="05249E01" w:rsidR="000B4650" w:rsidRDefault="000B4650" w:rsidP="00991832">
      <w:pPr>
        <w:spacing w:line="360" w:lineRule="auto"/>
        <w:ind w:firstLine="720"/>
        <w:jc w:val="both"/>
      </w:pPr>
      <w:r w:rsidRPr="000B4650">
        <w:t xml:space="preserve">Tính toán và thông tin lượng tử là lĩnh vực nghiên cứu các tác vụ xử lý thông tin có thể được thực hiện bằng các hệ lượng tử. Nghiên cứu về tính toán lượng tử là một phân ngành của khoa học thông tin lượng tử. Về cơ bản, các hệ thống tính toán dựa trên khả năng lưu trữ và thao tác thông tin. Máy tính hiện tại thao tác các bit theo từng đơn vị riêng lẻ. Máy tính lượng tử khai thác các hiện tượng cơ học lượng tử (ví dụ: chồng chập và vướng víu – entanglement) cho phép dữ liệu được biểu diễn </w:t>
      </w:r>
      <w:r w:rsidRPr="000B4650">
        <w:lastRenderedPageBreak/>
        <w:t>dưới dạng bit lượng tử (qubit) – không bị giới hạn ở các giá trị nhị phân 0 hoặc 1 thông thường, mà có thể là chồng chập của cả hai trạng thái đồng thời. Do đó, một tập hợp các qubit có thể biểu diễn lượng giá trị theo hàm mũ so với bit cổ điển. Điều này khiến tính toán lượng tử trở thành một nền tảng đầy triển vọng, có khả năng giải quyết các bài toán tính toán mà ngay cả siêu máy tính hiện đại nhất cũng không thể xử lý được.</w:t>
      </w:r>
    </w:p>
    <w:p w14:paraId="16B56D89" w14:textId="66CFBD4D" w:rsidR="000B4650" w:rsidRDefault="000B4650" w:rsidP="000B4650">
      <w:pPr>
        <w:pStyle w:val="Heading3"/>
        <w:rPr>
          <w:lang w:val="de-DE"/>
        </w:rPr>
      </w:pPr>
      <w:bookmarkStart w:id="4" w:name="_Toc201484796"/>
      <w:r w:rsidRPr="000B4650">
        <w:rPr>
          <w:lang w:val="de-DE"/>
        </w:rPr>
        <w:t>2.1. So sánh Bit và Q</w:t>
      </w:r>
      <w:r>
        <w:rPr>
          <w:lang w:val="de-DE"/>
        </w:rPr>
        <w:t>ubit</w:t>
      </w:r>
      <w:bookmarkEnd w:id="4"/>
    </w:p>
    <w:p w14:paraId="3ADDB75A" w14:textId="0D544B5C" w:rsidR="000B4650" w:rsidRPr="00991832" w:rsidRDefault="000B4650" w:rsidP="00991832">
      <w:pPr>
        <w:spacing w:line="360" w:lineRule="auto"/>
        <w:ind w:firstLine="720"/>
        <w:jc w:val="both"/>
        <w:rPr>
          <w:lang w:val="de-DE"/>
        </w:rPr>
      </w:pPr>
      <w:r w:rsidRPr="00991832">
        <w:rPr>
          <w:lang w:val="de-DE"/>
        </w:rPr>
        <w:t>Khái niệm cơ bản trong tính toán và thông tin cổ điển là bit – một đơn vị mang giá trị 0 hoặc 1. Trong khi đó, tính toán lượng tử dựa trên một khái niệm tương tự: bit lượng tử, hay qubit. Trong miền lượng tử, chúng ta có thể có các hệ thống ở trạng thái chồng chập giữa nhiều trạng thái khác nhau. Điểm khác biệt chính là: qubit có thể ở trạng thái khác với chỉ 0 hoặc 1, hay chính xác hơn, là chồng chập giữa hai trạng thái 0 và 1.</w:t>
      </w:r>
    </w:p>
    <w:p w14:paraId="08373705" w14:textId="4E3180A9" w:rsidR="00991832" w:rsidRPr="00991832" w:rsidRDefault="00991832" w:rsidP="00991832">
      <w:pPr>
        <w:spacing w:line="360" w:lineRule="auto"/>
        <w:ind w:firstLine="720"/>
        <w:jc w:val="both"/>
        <w:rPr>
          <w:lang w:val="de-DE"/>
        </w:rPr>
      </w:pPr>
      <w:r w:rsidRPr="00991832">
        <w:rPr>
          <w:lang w:val="de-DE"/>
        </w:rPr>
        <w:t>Một qubit đơn có thể được mô tả bởi tổ hợp tuyến tính của hai trạng thái cơ sở (computational basis) |0</w:t>
      </w:r>
      <w:r w:rsidRPr="00991832">
        <w:rPr>
          <w:rFonts w:ascii="Cambria Math" w:hAnsi="Cambria Math" w:cs="Cambria Math"/>
        </w:rPr>
        <w:t>⟩</w:t>
      </w:r>
      <w:r w:rsidRPr="00991832">
        <w:rPr>
          <w:lang w:val="de-DE"/>
        </w:rPr>
        <w:t xml:space="preserve"> và |1</w:t>
      </w:r>
      <w:r w:rsidRPr="00991832">
        <w:rPr>
          <w:rFonts w:ascii="Cambria Math" w:hAnsi="Cambria Math" w:cs="Cambria Math"/>
        </w:rPr>
        <w:t>⟩</w:t>
      </w:r>
      <w:r w:rsidRPr="00991832">
        <w:rPr>
          <w:lang w:val="de-DE"/>
        </w:rPr>
        <w:t>:</w:t>
      </w:r>
    </w:p>
    <w:p w14:paraId="628156FF" w14:textId="16DF339A" w:rsidR="00991832" w:rsidRPr="000B4650" w:rsidRDefault="004265CE" w:rsidP="00991832">
      <w:pPr>
        <w:pStyle w:val="ListParagraph"/>
        <w:spacing w:line="360" w:lineRule="auto"/>
        <w:jc w:val="both"/>
        <w:rPr>
          <w:lang w:val="de-DE"/>
        </w:rPr>
      </w:pPr>
      <m:oMathPara>
        <m:oMath>
          <m:r>
            <w:rPr>
              <w:rFonts w:ascii="Cambria Math" w:hAnsi="Cambria Math" w:cs="Cambria Math"/>
            </w:rPr>
            <m:t>|ψ⟩=α|0⟩</m:t>
          </m:r>
          <m:r>
            <m:rPr>
              <m:sty m:val="bi"/>
            </m:rPr>
            <w:rPr>
              <w:rFonts w:ascii="Cambria Math" w:hAnsi="Cambria Math" w:cs="Cambria Math"/>
            </w:rPr>
            <m:t>+</m:t>
          </m:r>
          <m:r>
            <w:rPr>
              <w:rFonts w:ascii="Cambria Math" w:hAnsi="Cambria Math" w:cs="Cambria Math"/>
            </w:rPr>
            <m:t>β|1⟩</m:t>
          </m:r>
        </m:oMath>
      </m:oMathPara>
    </w:p>
    <w:p w14:paraId="70844736" w14:textId="49DBA1BC" w:rsidR="000B4650" w:rsidRDefault="004265CE" w:rsidP="000B4650">
      <w:pPr>
        <w:rPr>
          <w:lang w:val="de-DE"/>
        </w:rPr>
      </w:pPr>
      <w:r w:rsidRPr="004265CE">
        <w:rPr>
          <w:lang w:val="de-DE"/>
        </w:rPr>
        <w:t xml:space="preserve">Trong đó, </w:t>
      </w:r>
      <w:r w:rsidRPr="004265CE">
        <w:t>α</w:t>
      </w:r>
      <w:r w:rsidRPr="004265CE">
        <w:rPr>
          <w:lang w:val="de-DE"/>
        </w:rPr>
        <w:t xml:space="preserve"> và </w:t>
      </w:r>
      <w:r w:rsidRPr="004265CE">
        <w:t>β</w:t>
      </w:r>
      <w:r w:rsidRPr="004265CE">
        <w:rPr>
          <w:lang w:val="de-DE"/>
        </w:rPr>
        <w:t xml:space="preserve"> là các biên độ xác suất và thường là số phức, với điều kiện:</w:t>
      </w:r>
    </w:p>
    <w:p w14:paraId="6B96069E" w14:textId="548DC880" w:rsidR="004265CE" w:rsidRPr="004265CE" w:rsidRDefault="00000000" w:rsidP="004265CE">
      <w:pPr>
        <w:pStyle w:val="ListParagraph"/>
        <w:spacing w:line="360" w:lineRule="auto"/>
        <w:jc w:val="both"/>
        <w:rPr>
          <w:lang w:val="de-DE"/>
        </w:rPr>
      </w:pPr>
      <m:oMathPara>
        <m:oMath>
          <m:sSup>
            <m:sSupPr>
              <m:ctrlPr>
                <w:rPr>
                  <w:rFonts w:ascii="Cambria Math" w:hAnsi="Cambria Math"/>
                  <w:i/>
                  <w:lang w:val="de-DE"/>
                </w:rPr>
              </m:ctrlPr>
            </m:sSupPr>
            <m:e>
              <m:r>
                <w:rPr>
                  <w:rFonts w:ascii="Cambria Math" w:hAnsi="Cambria Math"/>
                  <w:lang w:val="de-DE"/>
                </w:rPr>
                <m:t>|</m:t>
              </m:r>
              <m:r>
                <w:rPr>
                  <w:rFonts w:ascii="Cambria Math" w:hAnsi="Cambria Math" w:cs="Cambria Math"/>
                </w:rPr>
                <m:t>α</m:t>
              </m:r>
              <m:r>
                <w:rPr>
                  <w:rFonts w:ascii="Cambria Math" w:hAnsi="Cambria Math"/>
                  <w:lang w:val="de-DE"/>
                </w:rPr>
                <m:t>|</m:t>
              </m:r>
            </m:e>
            <m:sup>
              <m:r>
                <w:rPr>
                  <w:rFonts w:ascii="Cambria Math" w:hAnsi="Cambria Math"/>
                  <w:lang w:val="de-DE"/>
                </w:rPr>
                <m:t>2</m:t>
              </m:r>
            </m:sup>
          </m:sSup>
          <m:r>
            <w:rPr>
              <w:rFonts w:ascii="Cambria Math" w:hAnsi="Cambria Math"/>
              <w:lang w:val="de-DE"/>
            </w:rPr>
            <m:t xml:space="preserve">+ </m:t>
          </m:r>
          <m:sSup>
            <m:sSupPr>
              <m:ctrlPr>
                <w:rPr>
                  <w:rFonts w:ascii="Cambria Math" w:hAnsi="Cambria Math"/>
                  <w:i/>
                  <w:lang w:val="de-DE"/>
                </w:rPr>
              </m:ctrlPr>
            </m:sSupPr>
            <m:e>
              <m:r>
                <w:rPr>
                  <w:rFonts w:ascii="Cambria Math" w:hAnsi="Cambria Math"/>
                  <w:lang w:val="de-DE"/>
                </w:rPr>
                <m:t>|</m:t>
              </m:r>
              <m:r>
                <w:rPr>
                  <w:rFonts w:ascii="Cambria Math" w:hAnsi="Cambria Math" w:cs="Cambria Math"/>
                </w:rPr>
                <m:t>β</m:t>
              </m:r>
              <m:r>
                <w:rPr>
                  <w:rFonts w:ascii="Cambria Math" w:hAnsi="Cambria Math"/>
                  <w:lang w:val="de-DE"/>
                </w:rPr>
                <m:t>|</m:t>
              </m:r>
            </m:e>
            <m:sup>
              <m:r>
                <w:rPr>
                  <w:rFonts w:ascii="Cambria Math" w:hAnsi="Cambria Math"/>
                  <w:lang w:val="de-DE"/>
                </w:rPr>
                <m:t>2</m:t>
              </m:r>
            </m:sup>
          </m:sSup>
          <m:r>
            <w:rPr>
              <w:rFonts w:ascii="Cambria Math" w:hAnsi="Cambria Math"/>
              <w:lang w:val="de-DE"/>
            </w:rPr>
            <m:t>=1</m:t>
          </m:r>
        </m:oMath>
      </m:oMathPara>
    </w:p>
    <w:p w14:paraId="44AD20DE" w14:textId="058E8F47" w:rsidR="004265CE" w:rsidRDefault="00026110" w:rsidP="00026110">
      <w:pPr>
        <w:spacing w:line="360" w:lineRule="auto"/>
        <w:jc w:val="both"/>
        <w:rPr>
          <w:lang w:val="de-DE"/>
        </w:rPr>
      </w:pPr>
      <w:r w:rsidRPr="00026110">
        <w:rPr>
          <w:lang w:val="de-DE"/>
        </w:rPr>
        <w:t>Trong không gian vectơ phức hai chiều, trạng thái của qubit có thể được hình dung như một vectơ. Các trạng thái đặc biệt |0</w:t>
      </w:r>
      <w:r w:rsidRPr="00026110">
        <w:rPr>
          <w:rFonts w:ascii="Cambria Math" w:hAnsi="Cambria Math" w:cs="Cambria Math"/>
        </w:rPr>
        <w:t>⟩</w:t>
      </w:r>
      <w:r w:rsidRPr="00026110">
        <w:rPr>
          <w:lang w:val="de-DE"/>
        </w:rPr>
        <w:t xml:space="preserve"> và |1</w:t>
      </w:r>
      <w:r w:rsidRPr="00026110">
        <w:rPr>
          <w:rFonts w:ascii="Cambria Math" w:hAnsi="Cambria Math" w:cs="Cambria Math"/>
        </w:rPr>
        <w:t>⟩</w:t>
      </w:r>
      <w:r w:rsidRPr="00026110">
        <w:rPr>
          <w:lang w:val="de-DE"/>
        </w:rPr>
        <w:t xml:space="preserve"> là các trạng thái cơ sở trực chuẩn, lần lượt được biểu diễn bằng:</w:t>
      </w:r>
    </w:p>
    <w:p w14:paraId="31F35DBD" w14:textId="4CB33CBB" w:rsidR="00E967F1" w:rsidRPr="008A048E" w:rsidRDefault="00000000" w:rsidP="00790DBE">
      <w:pPr>
        <w:spacing w:line="360" w:lineRule="auto"/>
        <w:jc w:val="both"/>
        <w:rPr>
          <w:rFonts w:eastAsiaTheme="minorEastAsia"/>
        </w:rPr>
      </w:pPr>
      <m:oMathPara>
        <m:oMath>
          <m:d>
            <m:dPr>
              <m:begChr m:val="|"/>
              <m:endChr m:val="⟩"/>
              <m:ctrlPr>
                <w:rPr>
                  <w:rFonts w:ascii="Cambria Math" w:hAnsi="Cambria Math" w:cs="Cambria Math"/>
                  <w:i/>
                </w:rPr>
              </m:ctrlPr>
            </m:dPr>
            <m:e>
              <m:r>
                <w:rPr>
                  <w:rFonts w:ascii="Cambria Math" w:hAnsi="Cambria Math" w:cs="Cambria Math"/>
                </w:rPr>
                <m:t>0</m:t>
              </m:r>
            </m:e>
          </m:d>
          <m:r>
            <w:rPr>
              <w:rFonts w:ascii="Cambria Math" w:hAnsi="Cambria Math" w:cs="Cambria Math"/>
            </w:rPr>
            <m:t>=</m:t>
          </m:r>
          <m:d>
            <m:dPr>
              <m:begChr m:val="["/>
              <m:endChr m:val="]"/>
              <m:ctrlPr>
                <w:rPr>
                  <w:rFonts w:ascii="Cambria Math" w:hAnsi="Cambria Math" w:cs="Cambria Math"/>
                  <w:i/>
                </w:rPr>
              </m:ctrlPr>
            </m:dPr>
            <m:e>
              <m:m>
                <m:mPr>
                  <m:mcs>
                    <m:mc>
                      <m:mcPr>
                        <m:count m:val="1"/>
                        <m:mcJc m:val="center"/>
                      </m:mcPr>
                    </m:mc>
                  </m:mcs>
                  <m:ctrlPr>
                    <w:rPr>
                      <w:rFonts w:ascii="Cambria Math" w:hAnsi="Cambria Math" w:cs="Cambria Math"/>
                      <w:i/>
                    </w:rPr>
                  </m:ctrlPr>
                </m:mPr>
                <m:mr>
                  <m:e>
                    <m:r>
                      <w:rPr>
                        <w:rFonts w:ascii="Cambria Math" w:hAnsi="Cambria Math" w:cs="Cambria Math"/>
                      </w:rPr>
                      <m:t>1</m:t>
                    </m:r>
                  </m:e>
                </m:mr>
                <m:mr>
                  <m:e>
                    <m:r>
                      <w:rPr>
                        <w:rFonts w:ascii="Cambria Math" w:hAnsi="Cambria Math" w:cs="Cambria Math"/>
                      </w:rPr>
                      <m:t>0</m:t>
                    </m:r>
                  </m:e>
                </m:mr>
              </m:m>
            </m:e>
          </m:d>
          <m:r>
            <w:rPr>
              <w:rFonts w:ascii="Cambria Math" w:hAnsi="Cambria Math" w:cs="Cambria Math"/>
            </w:rPr>
            <m:t xml:space="preserve">,  </m:t>
          </m:r>
          <m:d>
            <m:dPr>
              <m:begChr m:val="|"/>
              <m:endChr m:val="⟩"/>
              <m:ctrlPr>
                <w:rPr>
                  <w:rFonts w:ascii="Cambria Math" w:hAnsi="Cambria Math" w:cs="Cambria Math"/>
                  <w:i/>
                </w:rPr>
              </m:ctrlPr>
            </m:dPr>
            <m:e>
              <m:r>
                <w:rPr>
                  <w:rFonts w:ascii="Cambria Math" w:hAnsi="Cambria Math" w:cs="Cambria Math"/>
                </w:rPr>
                <m:t>1</m:t>
              </m:r>
            </m:e>
          </m:d>
          <m:r>
            <w:rPr>
              <w:rFonts w:ascii="Cambria Math" w:hAnsi="Cambria Math" w:cs="Cambria Math"/>
            </w:rPr>
            <m:t>=</m:t>
          </m:r>
          <m:d>
            <m:dPr>
              <m:begChr m:val="["/>
              <m:endChr m:val="]"/>
              <m:ctrlPr>
                <w:rPr>
                  <w:rFonts w:ascii="Cambria Math" w:hAnsi="Cambria Math" w:cs="Cambria Math"/>
                  <w:i/>
                </w:rPr>
              </m:ctrlPr>
            </m:dPr>
            <m:e>
              <m:m>
                <m:mPr>
                  <m:mcs>
                    <m:mc>
                      <m:mcPr>
                        <m:count m:val="1"/>
                        <m:mcJc m:val="center"/>
                      </m:mcPr>
                    </m:mc>
                  </m:mcs>
                  <m:ctrlPr>
                    <w:rPr>
                      <w:rFonts w:ascii="Cambria Math" w:hAnsi="Cambria Math" w:cs="Cambria Math"/>
                      <w:i/>
                    </w:rPr>
                  </m:ctrlPr>
                </m:mPr>
                <m:mr>
                  <m:e>
                    <m:r>
                      <w:rPr>
                        <w:rFonts w:ascii="Cambria Math" w:hAnsi="Cambria Math" w:cs="Cambria Math"/>
                      </w:rPr>
                      <m:t>0</m:t>
                    </m:r>
                  </m:e>
                </m:mr>
                <m:mr>
                  <m:e>
                    <m:r>
                      <w:rPr>
                        <w:rFonts w:ascii="Cambria Math" w:hAnsi="Cambria Math" w:cs="Cambria Math"/>
                      </w:rPr>
                      <m:t>1</m:t>
                    </m:r>
                  </m:e>
                </m:mr>
              </m:m>
            </m:e>
          </m:d>
        </m:oMath>
      </m:oMathPara>
    </w:p>
    <w:p w14:paraId="27B50AC2" w14:textId="545AD16D" w:rsidR="008A048E" w:rsidRPr="008A048E" w:rsidRDefault="008A048E" w:rsidP="008A048E">
      <w:pPr>
        <w:pStyle w:val="Heading3"/>
        <w:rPr>
          <w:lang w:val="en-US"/>
        </w:rPr>
      </w:pPr>
      <w:bookmarkStart w:id="5" w:name="_Toc201484797"/>
      <w:r w:rsidRPr="008A048E">
        <w:rPr>
          <w:lang w:val="en-US"/>
        </w:rPr>
        <w:lastRenderedPageBreak/>
        <w:t>2.2. Chồng chập và vướng v</w:t>
      </w:r>
      <w:r>
        <w:rPr>
          <w:lang w:val="en-US"/>
        </w:rPr>
        <w:t>íu</w:t>
      </w:r>
      <w:bookmarkEnd w:id="5"/>
    </w:p>
    <w:p w14:paraId="1B1A0EFE" w14:textId="77777777" w:rsidR="008A048E" w:rsidRPr="00AC3630" w:rsidRDefault="008A048E" w:rsidP="008A048E">
      <w:pPr>
        <w:spacing w:line="360" w:lineRule="auto"/>
        <w:jc w:val="both"/>
      </w:pPr>
      <w:r w:rsidRPr="00AC3630">
        <w:t xml:space="preserve">Hai hiện tượng cơ học lượng tử quan trọng là </w:t>
      </w:r>
      <w:r w:rsidRPr="00AC3630">
        <w:rPr>
          <w:b/>
          <w:bCs/>
        </w:rPr>
        <w:t>chồng chập</w:t>
      </w:r>
      <w:r w:rsidRPr="00AC3630">
        <w:t xml:space="preserve"> (</w:t>
      </w:r>
      <w:r w:rsidRPr="00AC3630">
        <w:rPr>
          <w:i/>
          <w:iCs/>
        </w:rPr>
        <w:t>superposition</w:t>
      </w:r>
      <w:r w:rsidRPr="00AC3630">
        <w:t xml:space="preserve">) và </w:t>
      </w:r>
      <w:r w:rsidRPr="00AC3630">
        <w:rPr>
          <w:b/>
          <w:bCs/>
        </w:rPr>
        <w:t>vướng víu</w:t>
      </w:r>
      <w:r w:rsidRPr="00AC3630">
        <w:t xml:space="preserve"> (</w:t>
      </w:r>
      <w:r w:rsidRPr="00AC3630">
        <w:rPr>
          <w:i/>
          <w:iCs/>
        </w:rPr>
        <w:t>entanglement</w:t>
      </w:r>
      <w:r w:rsidRPr="00AC3630">
        <w:t>).</w:t>
      </w:r>
    </w:p>
    <w:p w14:paraId="51BDD9F9" w14:textId="77777777" w:rsidR="008A048E" w:rsidRPr="008A048E" w:rsidRDefault="008A048E" w:rsidP="008A048E">
      <w:pPr>
        <w:numPr>
          <w:ilvl w:val="0"/>
          <w:numId w:val="69"/>
        </w:numPr>
        <w:spacing w:line="360" w:lineRule="auto"/>
        <w:jc w:val="both"/>
      </w:pPr>
      <w:r w:rsidRPr="008A048E">
        <w:rPr>
          <w:b/>
          <w:bCs/>
        </w:rPr>
        <w:t>Chồng chập</w:t>
      </w:r>
      <w:r w:rsidRPr="008A048E">
        <w:t xml:space="preserve"> cho phép một qubit tồn tại đồng thời ở cả hai trạng thái 0 và 1.</w:t>
      </w:r>
    </w:p>
    <w:p w14:paraId="7B600C08" w14:textId="77777777" w:rsidR="008A048E" w:rsidRPr="008A048E" w:rsidRDefault="008A048E" w:rsidP="008A048E">
      <w:pPr>
        <w:numPr>
          <w:ilvl w:val="0"/>
          <w:numId w:val="69"/>
        </w:numPr>
        <w:spacing w:line="360" w:lineRule="auto"/>
        <w:jc w:val="both"/>
      </w:pPr>
      <w:r w:rsidRPr="008A048E">
        <w:rPr>
          <w:b/>
          <w:bCs/>
        </w:rPr>
        <w:t>Vướng víu</w:t>
      </w:r>
      <w:r w:rsidRPr="008A048E">
        <w:t xml:space="preserve"> là hiện tượng hai hay nhiều hạt lượng tử có mối liên hệ ràng buộc sâu sắc, đến mức việc đo một hạt lập tức quyết định trạng thái của hạt kia – bất kể khoảng cách giữa chúng.</w:t>
      </w:r>
    </w:p>
    <w:p w14:paraId="365BF68C" w14:textId="60D4FBE6" w:rsidR="00790DBE" w:rsidRPr="008A048E" w:rsidRDefault="008A048E" w:rsidP="00026110">
      <w:pPr>
        <w:spacing w:line="360" w:lineRule="auto"/>
        <w:jc w:val="both"/>
      </w:pPr>
      <w:r w:rsidRPr="008A048E">
        <w:t>Tính chất này là nền tảng cho nhiều ứng dụng như tính toán song song lượng tử và truyền thông lượng tử bảo mật.</w:t>
      </w:r>
    </w:p>
    <w:p w14:paraId="36F46B21" w14:textId="7FA60DDB" w:rsidR="00996AAF" w:rsidRPr="001A4088" w:rsidRDefault="00996AAF" w:rsidP="00996AAF">
      <w:pPr>
        <w:pStyle w:val="Heading3"/>
        <w:rPr>
          <w:lang w:val="en-US"/>
        </w:rPr>
      </w:pPr>
      <w:bookmarkStart w:id="6" w:name="_Toc201484798"/>
      <w:r w:rsidRPr="001A4088">
        <w:rPr>
          <w:lang w:val="en-US"/>
        </w:rPr>
        <w:t>2.</w:t>
      </w:r>
      <w:r w:rsidR="008A048E" w:rsidRPr="001A4088">
        <w:rPr>
          <w:lang w:val="en-US"/>
        </w:rPr>
        <w:t>3</w:t>
      </w:r>
      <w:r w:rsidRPr="001A4088">
        <w:rPr>
          <w:lang w:val="en-US"/>
        </w:rPr>
        <w:t>. Hiện thực hóa vật lý</w:t>
      </w:r>
      <w:bookmarkEnd w:id="6"/>
    </w:p>
    <w:p w14:paraId="2D7E5D1B" w14:textId="1D90ED47" w:rsidR="00026110" w:rsidRPr="00AC3630" w:rsidRDefault="00996AAF" w:rsidP="00550840">
      <w:pPr>
        <w:spacing w:line="360" w:lineRule="auto"/>
        <w:ind w:firstLine="720"/>
        <w:jc w:val="both"/>
      </w:pPr>
      <w:r w:rsidRPr="00AC3630">
        <w:t>Cho đến nay, một số nỗ lực đã được thực hiện nhằm thiết kế các máy tính lượng tử thực tiễn, tuy nhiên việc hiện thực hóa chúng vẫn còn ở giai đoạn đầu – hoặc nói cách khác, do những rào cản kỹ thuật, các hệ thống máy tính lượng tử chưa thực sự được triển khai trên quy mô lớn. Vì máy tính lượng tử có thể thực hiện nhiều tác vụ song song một cách vượt trội so với máy tính cổ điển trong các ứng dụng như phân tích thừa số nguyên tố và mô phỏng lượng tử, nên trong hai thập kỷ qua, lĩnh vực này đã thu hút rất nhiều sự chú ý.</w:t>
      </w:r>
    </w:p>
    <w:p w14:paraId="5483A1A4" w14:textId="3163F4BC" w:rsidR="00996AAF" w:rsidRPr="00AC3630" w:rsidRDefault="00996AAF" w:rsidP="00550840">
      <w:pPr>
        <w:spacing w:line="360" w:lineRule="auto"/>
        <w:ind w:firstLine="720"/>
        <w:jc w:val="both"/>
      </w:pPr>
      <w:r w:rsidRPr="00AC3630">
        <w:t>Vào năm 2000, David DiVincenzo (IBM) đã đưa ra năm tiêu chí nền tảng cho bất kỳ công nghệ qubit nào được xem là hiện thực hóa phù hợp, kèm theo hai tiêu chí bổ sung liên quan đến việc truyền thông lượng tử.</w:t>
      </w:r>
    </w:p>
    <w:p w14:paraId="0E5FCF91" w14:textId="77777777" w:rsidR="00996AAF" w:rsidRPr="00AC3630" w:rsidRDefault="00996AAF" w:rsidP="00996AAF">
      <w:pPr>
        <w:spacing w:line="360" w:lineRule="auto"/>
        <w:jc w:val="both"/>
        <w:rPr>
          <w:b/>
          <w:bCs/>
        </w:rPr>
      </w:pPr>
      <w:r w:rsidRPr="00AC3630">
        <w:rPr>
          <w:b/>
          <w:bCs/>
        </w:rPr>
        <w:t>Các yêu cầu để hiện thực hóa vật lý máy tính lượng tử:</w:t>
      </w:r>
    </w:p>
    <w:p w14:paraId="0CAAA4D4" w14:textId="77777777" w:rsidR="00996AAF" w:rsidRPr="00AC3630" w:rsidRDefault="00996AAF" w:rsidP="00996AAF">
      <w:pPr>
        <w:numPr>
          <w:ilvl w:val="0"/>
          <w:numId w:val="67"/>
        </w:numPr>
        <w:spacing w:line="360" w:lineRule="auto"/>
        <w:jc w:val="both"/>
      </w:pPr>
      <w:r w:rsidRPr="00AC3630">
        <w:t>Hệ thống vật lý có thể mở rộng với các qubit được xác định rõ ràng</w:t>
      </w:r>
    </w:p>
    <w:p w14:paraId="09820082" w14:textId="77777777" w:rsidR="00996AAF" w:rsidRPr="00AC3630" w:rsidRDefault="00996AAF" w:rsidP="00996AAF">
      <w:pPr>
        <w:numPr>
          <w:ilvl w:val="0"/>
          <w:numId w:val="67"/>
        </w:numPr>
        <w:spacing w:line="360" w:lineRule="auto"/>
        <w:jc w:val="both"/>
      </w:pPr>
      <w:r w:rsidRPr="00AC3630">
        <w:t>Khả năng chuẩn bị trạng thái đầu vào đơn giản, xác định</w:t>
      </w:r>
    </w:p>
    <w:p w14:paraId="5B5A2423" w14:textId="77777777" w:rsidR="00996AAF" w:rsidRPr="00AC3630" w:rsidRDefault="00996AAF" w:rsidP="00996AAF">
      <w:pPr>
        <w:numPr>
          <w:ilvl w:val="0"/>
          <w:numId w:val="67"/>
        </w:numPr>
        <w:spacing w:line="360" w:lineRule="auto"/>
        <w:jc w:val="both"/>
      </w:pPr>
      <w:r w:rsidRPr="00AC3630">
        <w:lastRenderedPageBreak/>
        <w:t>Khả năng đo trạng thái qubit</w:t>
      </w:r>
    </w:p>
    <w:p w14:paraId="2C29334D" w14:textId="77777777" w:rsidR="00996AAF" w:rsidRPr="00AC3630" w:rsidRDefault="00996AAF" w:rsidP="00996AAF">
      <w:pPr>
        <w:numPr>
          <w:ilvl w:val="0"/>
          <w:numId w:val="67"/>
        </w:numPr>
        <w:spacing w:line="360" w:lineRule="auto"/>
        <w:jc w:val="both"/>
      </w:pPr>
      <w:r w:rsidRPr="00AC3630">
        <w:t>Thực hiện các cổng lượng tử phổ quát với độ chính xác cao</w:t>
      </w:r>
    </w:p>
    <w:p w14:paraId="43A1C99E" w14:textId="77777777" w:rsidR="00996AAF" w:rsidRPr="00996AAF" w:rsidRDefault="00996AAF" w:rsidP="00996AAF">
      <w:pPr>
        <w:numPr>
          <w:ilvl w:val="0"/>
          <w:numId w:val="67"/>
        </w:numPr>
        <w:spacing w:line="360" w:lineRule="auto"/>
        <w:jc w:val="both"/>
      </w:pPr>
      <w:r w:rsidRPr="00996AAF">
        <w:t>Thời gian decoherence dài</w:t>
      </w:r>
    </w:p>
    <w:p w14:paraId="30C09887" w14:textId="77777777" w:rsidR="00996AAF" w:rsidRPr="00996AAF" w:rsidRDefault="00996AAF" w:rsidP="00996AAF">
      <w:pPr>
        <w:spacing w:line="360" w:lineRule="auto"/>
        <w:jc w:val="both"/>
        <w:rPr>
          <w:b/>
          <w:bCs/>
        </w:rPr>
      </w:pPr>
      <w:r w:rsidRPr="00996AAF">
        <w:rPr>
          <w:b/>
          <w:bCs/>
        </w:rPr>
        <w:t>Các yêu cầu cho việc xử lý thông tin lượng tử:</w:t>
      </w:r>
    </w:p>
    <w:p w14:paraId="67A83C9F" w14:textId="77777777" w:rsidR="00996AAF" w:rsidRPr="00996AAF" w:rsidRDefault="00996AAF" w:rsidP="00996AAF">
      <w:pPr>
        <w:numPr>
          <w:ilvl w:val="0"/>
          <w:numId w:val="68"/>
        </w:numPr>
        <w:spacing w:line="360" w:lineRule="auto"/>
        <w:jc w:val="both"/>
      </w:pPr>
      <w:r w:rsidRPr="00996AAF">
        <w:t>Chuyển đổi giữa qubit tĩnh và qubit bay</w:t>
      </w:r>
    </w:p>
    <w:p w14:paraId="3C2A87D6" w14:textId="77777777" w:rsidR="00996AAF" w:rsidRDefault="00996AAF" w:rsidP="00996AAF">
      <w:pPr>
        <w:numPr>
          <w:ilvl w:val="0"/>
          <w:numId w:val="68"/>
        </w:numPr>
        <w:spacing w:line="360" w:lineRule="auto"/>
        <w:jc w:val="both"/>
      </w:pPr>
      <w:r w:rsidRPr="00996AAF">
        <w:t>Truyền qubit giữa hai địa điểm một cách trung thực</w:t>
      </w:r>
    </w:p>
    <w:p w14:paraId="07B25063" w14:textId="3A1970F1" w:rsidR="00E74ACD" w:rsidRPr="00E74ACD" w:rsidRDefault="00E74ACD" w:rsidP="00E74ACD">
      <w:pPr>
        <w:spacing w:line="360" w:lineRule="auto"/>
        <w:jc w:val="both"/>
      </w:pPr>
      <w:r>
        <w:t xml:space="preserve">Trong thực trạng hiện nay, </w:t>
      </w:r>
      <w:r w:rsidRPr="00E74ACD">
        <w:t>các nhà nghiên cứu đã nỗ lực xây dựng các hệ thống qubit rối lượng tử để đáp ứng những thách thức này. Mặc dù đã đạt được những tiến bộ thực nghiệm đáng kể, chưa ai xây dựng được máy tính lượng tử có thể thực hiện phép tính mà máy tính cổ điển không thể mô phỏng. Để đạt được điều này cần khoảng 50 qubit và khoảng 10^4 cổng. Ngay cả như vậy, nó vẫn còn xa so với yêu cầu để phân tích một số lớn bất khả thi trên máy tính cổ điển. Tuy nhiên, một số nền tảng vật lý đã nổi lên như những ứng cử viên hàng đầu cho phần cứng tính toán lượng tử, bao gồm ion bẫy, siêu dẫn, nguyên tử trung hòa, photon, chấm lượng tử, và spin trong các vật chủ trạng thái rắn.</w:t>
      </w:r>
    </w:p>
    <w:p w14:paraId="2AE02EE9" w14:textId="5EC2AAAC" w:rsidR="00E74ACD" w:rsidRPr="00996AAF" w:rsidRDefault="00E74ACD" w:rsidP="00E74ACD">
      <w:pPr>
        <w:spacing w:line="360" w:lineRule="auto"/>
        <w:jc w:val="both"/>
      </w:pPr>
    </w:p>
    <w:p w14:paraId="2C0C0E74" w14:textId="5EE1BC9B" w:rsidR="00E967F1" w:rsidRDefault="00E967F1">
      <w:pPr>
        <w:spacing w:after="160" w:line="259" w:lineRule="auto"/>
      </w:pPr>
      <w:r>
        <w:br w:type="page"/>
      </w:r>
    </w:p>
    <w:p w14:paraId="150D5EF4" w14:textId="3C1E324A" w:rsidR="00996AAF" w:rsidRDefault="00E967F1" w:rsidP="008265EE">
      <w:pPr>
        <w:pStyle w:val="Heading1-2"/>
      </w:pPr>
      <w:bookmarkStart w:id="7" w:name="_Toc201484799"/>
      <w:r w:rsidRPr="00E967F1">
        <w:lastRenderedPageBreak/>
        <w:t xml:space="preserve">CHƯƠNG 2: TỔNG QUAN </w:t>
      </w:r>
      <w:r w:rsidR="00BD4BB4">
        <w:t>NAM CHÂM PHÂN TỬ NANO (NANOMAGNET)</w:t>
      </w:r>
      <w:r w:rsidRPr="00E967F1">
        <w:t xml:space="preserve"> VỚI</w:t>
      </w:r>
      <w:r w:rsidR="00090431">
        <w:t xml:space="preserve"> máy tính</w:t>
      </w:r>
      <w:r>
        <w:t xml:space="preserve"> LƯỢNG TỬ</w:t>
      </w:r>
      <w:bookmarkEnd w:id="7"/>
    </w:p>
    <w:p w14:paraId="236F92E8" w14:textId="4FE10DC3" w:rsidR="00D14141" w:rsidRDefault="00BD4BB4" w:rsidP="006F5BB3">
      <w:pPr>
        <w:pStyle w:val="Heading2"/>
      </w:pPr>
      <w:bookmarkStart w:id="8" w:name="_Toc201484800"/>
      <w:r>
        <w:t xml:space="preserve">2.1. </w:t>
      </w:r>
      <w:r w:rsidR="009F345F">
        <w:t>Tổng quan</w:t>
      </w:r>
      <w:bookmarkEnd w:id="8"/>
      <w:r w:rsidR="009F345F">
        <w:t xml:space="preserve"> </w:t>
      </w:r>
    </w:p>
    <w:p w14:paraId="4C13C51A" w14:textId="1C81CCEC" w:rsidR="009F345F" w:rsidRDefault="009F345F" w:rsidP="009F345F">
      <w:pPr>
        <w:spacing w:line="360" w:lineRule="auto"/>
        <w:ind w:firstLine="720"/>
        <w:jc w:val="both"/>
      </w:pPr>
      <w:r>
        <w:t>C</w:t>
      </w:r>
      <w:r w:rsidRPr="009F345F">
        <w:t>ác nam châm phân tử đơn (Single-Molecule Magnets – SMMs) là các hợp chất phối trí thể hiện tính lưỡng định từ và tồn tại một hàng rào năng lượng đối với quá trình đảo chiều từ hóa. Ngoài ra, chúng cho thấy sự thư giãn từ tính chậm ở cấp độ phân tử đơn lẻ (không liên quan đến bất kỳ tương tác phân tử nào), do đó khi phân tử được từ hóa dưới tác động của một trường từ, nó sẽ duy trì từ hóa đó ngay cả khi trường bị loại bỏ. Các phân tử này bao gồm lõi các ion từ tính được bao quanh bởi các phối tử (ligands), các phối tử này có thể được khai thác để liên kết các hệ spin khác nhau, từ đó cho phép triển khai các thiết bị nhiều qubit có khả năng mở rộng.</w:t>
      </w:r>
    </w:p>
    <w:p w14:paraId="1A129FFA" w14:textId="49391AB3" w:rsidR="009F345F" w:rsidRDefault="009F345F" w:rsidP="009F345F">
      <w:pPr>
        <w:spacing w:line="360" w:lineRule="auto"/>
        <w:ind w:firstLine="720"/>
        <w:jc w:val="both"/>
      </w:pPr>
      <w:r w:rsidRPr="009F345F">
        <w:t xml:space="preserve">Để phân tích năng lượng của các hệ này, giả sử có một trường từ tĩnh </w:t>
      </w:r>
      <m:oMath>
        <m:r>
          <w:rPr>
            <w:rFonts w:ascii="Cambria Math" w:hAnsi="Cambria Math"/>
          </w:rPr>
          <m:t xml:space="preserve">B= </m:t>
        </m:r>
        <m:sSub>
          <m:sSubPr>
            <m:ctrlPr>
              <w:rPr>
                <w:rFonts w:ascii="Cambria Math" w:hAnsi="Cambria Math"/>
                <w:i/>
              </w:rPr>
            </m:ctrlPr>
          </m:sSubPr>
          <m:e>
            <m:r>
              <w:rPr>
                <w:rFonts w:ascii="Cambria Math" w:hAnsi="Cambria Math"/>
              </w:rPr>
              <m:t>B</m:t>
            </m:r>
          </m:e>
          <m:sub>
            <m:r>
              <w:rPr>
                <w:rFonts w:ascii="Cambria Math" w:hAnsi="Cambria Math"/>
              </w:rPr>
              <m:t>z</m:t>
            </m:r>
          </m:sub>
        </m:sSub>
      </m:oMath>
      <w:r w:rsidRPr="009F345F">
        <w:t>​ được áp dụng lên phân tử và mômen từ spin đặc trưng của chúng có xu hướng định hướng theo trục của trường tĩnh nhằm tối thiểu hóa năng lượng. Nếu cung cấp một lượng năng lượng cho hệ, hướng spin có thể thay đổi, điều này cho phép mã hóa thông tin; hơn nữa, vì spin là một đại lượng đặc trưng trong cơ học lượng tử, thông tin lượng tử có thể được mã hóa. Có thể xem xét hai số lượng tử spin khác nhau</w:t>
      </w:r>
      <w:r w:rsidR="0023558A">
        <w:t>:</w:t>
      </w:r>
    </w:p>
    <w:p w14:paraId="0026A96E" w14:textId="74DB88D5" w:rsidR="0023558A" w:rsidRDefault="0023558A" w:rsidP="007E1F66">
      <w:pPr>
        <w:pStyle w:val="ListParagraph"/>
        <w:numPr>
          <w:ilvl w:val="0"/>
          <w:numId w:val="74"/>
        </w:numPr>
        <w:spacing w:line="360" w:lineRule="auto"/>
        <w:jc w:val="both"/>
      </w:pPr>
      <w:r>
        <w:t xml:space="preserve">Số lượng tử chính </w:t>
      </w:r>
      <m:oMath>
        <m:r>
          <w:rPr>
            <w:rFonts w:ascii="Cambria Math" w:hAnsi="Cambria Math"/>
          </w:rPr>
          <m:t>S-</m:t>
        </m:r>
      </m:oMath>
      <w:r>
        <w:t xml:space="preserve"> là một hằng số,</w:t>
      </w:r>
    </w:p>
    <w:p w14:paraId="6A3504A7" w14:textId="4EF0F2D9" w:rsidR="0023558A" w:rsidRDefault="0023558A" w:rsidP="007E1F66">
      <w:pPr>
        <w:pStyle w:val="ListParagraph"/>
        <w:numPr>
          <w:ilvl w:val="0"/>
          <w:numId w:val="74"/>
        </w:numPr>
        <w:spacing w:line="360" w:lineRule="auto"/>
        <w:jc w:val="both"/>
      </w:pPr>
      <w:r>
        <w:t xml:space="preserve">và số lượng tử phụ </w:t>
      </w:r>
      <m:oMath>
        <m:sSub>
          <m:sSubPr>
            <m:ctrlPr>
              <w:rPr>
                <w:rFonts w:ascii="Cambria Math" w:hAnsi="Cambria Math"/>
                <w:i/>
              </w:rPr>
            </m:ctrlPr>
          </m:sSubPr>
          <m:e>
            <m:r>
              <w:rPr>
                <w:rFonts w:ascii="Cambria Math" w:hAnsi="Cambria Math"/>
              </w:rPr>
              <m:t>S</m:t>
            </m:r>
          </m:e>
          <m:sub>
            <m:r>
              <w:rPr>
                <w:rFonts w:ascii="Cambria Math" w:hAnsi="Cambria Math"/>
              </w:rPr>
              <m:t>z</m:t>
            </m:r>
          </m:sub>
        </m:sSub>
      </m:oMath>
      <w:r>
        <w:t xml:space="preserve">, biểu thị thành phần của mômen từ của phân tử dọc theo trục z, phụ thuộc vào năng lượng spin và có thể nhận các giá trị từ −S đến +S với bước nhảy bằng một, do đó tổng số trạng thái là </w:t>
      </w:r>
      <m:oMath>
        <m:r>
          <w:rPr>
            <w:rFonts w:ascii="Cambria Math" w:hAnsi="Cambria Math"/>
          </w:rPr>
          <m:t>2</m:t>
        </m:r>
        <m:r>
          <w:rPr>
            <w:rFonts w:ascii="Cambria Math" w:hAnsi="Cambria Math"/>
          </w:rPr>
          <m:t>S</m:t>
        </m:r>
        <m:r>
          <w:rPr>
            <w:rFonts w:ascii="Cambria Math" w:hAnsi="Cambria Math"/>
          </w:rPr>
          <m:t>+1</m:t>
        </m:r>
      </m:oMath>
      <w:r>
        <w:t>.</w:t>
      </w:r>
    </w:p>
    <w:p w14:paraId="09E5D98E" w14:textId="77777777" w:rsidR="0023558A" w:rsidRPr="0023558A" w:rsidRDefault="0023558A" w:rsidP="0023558A">
      <w:pPr>
        <w:spacing w:line="360" w:lineRule="auto"/>
        <w:jc w:val="both"/>
      </w:pPr>
      <w:r w:rsidRPr="0023558A">
        <w:t>Cũng như bất kỳ công nghệ ứng viên nào cho tính toán lượng tử, các nam châm phân tử nano phải đảm bảo được các tiêu chí sau:</w:t>
      </w:r>
    </w:p>
    <w:p w14:paraId="51D7C6FF" w14:textId="77777777" w:rsidR="0023558A" w:rsidRPr="0023558A" w:rsidRDefault="0023558A" w:rsidP="0023558A">
      <w:pPr>
        <w:numPr>
          <w:ilvl w:val="0"/>
          <w:numId w:val="70"/>
        </w:numPr>
        <w:spacing w:line="360" w:lineRule="auto"/>
        <w:jc w:val="both"/>
      </w:pPr>
      <w:r w:rsidRPr="0023558A">
        <w:lastRenderedPageBreak/>
        <w:t>thực thi được một tập cổng lượng tử phổ quát,</w:t>
      </w:r>
    </w:p>
    <w:p w14:paraId="5DF9F722" w14:textId="77777777" w:rsidR="0023558A" w:rsidRPr="0023558A" w:rsidRDefault="0023558A" w:rsidP="0023558A">
      <w:pPr>
        <w:numPr>
          <w:ilvl w:val="0"/>
          <w:numId w:val="70"/>
        </w:numPr>
        <w:spacing w:line="360" w:lineRule="auto"/>
        <w:jc w:val="both"/>
      </w:pPr>
      <w:r w:rsidRPr="0023558A">
        <w:t>khả năng định địa chỉ hiệu quả các qubit (tức là thao tác kích thích một qubit không ảnh hưởng đến các qubit khác),</w:t>
      </w:r>
    </w:p>
    <w:p w14:paraId="4974DDAE" w14:textId="4262CBFC" w:rsidR="0023558A" w:rsidRDefault="0023558A" w:rsidP="0023558A">
      <w:pPr>
        <w:numPr>
          <w:ilvl w:val="0"/>
          <w:numId w:val="70"/>
        </w:numPr>
        <w:spacing w:line="360" w:lineRule="auto"/>
        <w:jc w:val="both"/>
      </w:pPr>
      <w:r w:rsidRPr="0023558A">
        <w:t>và thời gian tương quan (coherence) đủ dài.</w:t>
      </w:r>
    </w:p>
    <w:p w14:paraId="041D7510" w14:textId="40543EA1" w:rsidR="00401EDD" w:rsidRDefault="00401EDD" w:rsidP="00401EDD">
      <w:pPr>
        <w:spacing w:line="360" w:lineRule="auto"/>
        <w:jc w:val="both"/>
      </w:pPr>
      <w:r w:rsidRPr="00401EDD">
        <w:t>Hóa học lý thuyết đóng vai trò quan trọng trong thiết kế các hệ này, đặc biệt trong việc mô hình hóa động học spin – yếu tố cốt lõi để xây dựng phương pháp thiết kế cho các nam châm phân tử nano có thời gian thư giãn và khử tương quan dài. Để có được các mô hình chính xác hơn mô tả các hiệu ứng phi lý tưởng của qubit spin, hiện nay đang có nhiều nỗ lực tích hợp tương tác spin–phonon – được xem là một tham số then chốt đối với việc làm chậm quá trình thư giãn từ – vào các phương pháp tính toán động học spin, vốn chủ yếu dựa vào việc phân tích hàng rào năng lượng của SMM</w:t>
      </w:r>
      <w:r w:rsidR="00354961">
        <w:t>.</w:t>
      </w:r>
    </w:p>
    <w:p w14:paraId="6B49BFC7" w14:textId="01E79BE2" w:rsidR="00354961" w:rsidRDefault="00354961" w:rsidP="006F5BB3">
      <w:pPr>
        <w:pStyle w:val="Heading2"/>
      </w:pPr>
      <w:bookmarkStart w:id="9" w:name="_Toc201484801"/>
      <w:r>
        <w:t>2.2. Một số bài nghiên cứu liên quan</w:t>
      </w:r>
      <w:bookmarkEnd w:id="9"/>
    </w:p>
    <w:p w14:paraId="07B5AA1B" w14:textId="6EEF5181" w:rsidR="00354961" w:rsidRDefault="00354961" w:rsidP="00354961">
      <w:pPr>
        <w:pStyle w:val="Heading3"/>
        <w:rPr>
          <w:lang w:val="en-US"/>
        </w:rPr>
      </w:pPr>
      <w:bookmarkStart w:id="10" w:name="_Toc201484802"/>
      <w:r w:rsidRPr="00354961">
        <w:t xml:space="preserve">2.2.1. Bài nghiên cứu của </w:t>
      </w:r>
      <w:r w:rsidRPr="00354961">
        <w:rPr>
          <w:rFonts w:cstheme="minorBidi"/>
          <w:szCs w:val="22"/>
        </w:rPr>
        <w:t>Tejada</w:t>
      </w:r>
      <w:r w:rsidRPr="00354961">
        <w:t xml:space="preserve"> v</w:t>
      </w:r>
      <w:r>
        <w:t>à cộng sự</w:t>
      </w:r>
      <w:bookmarkEnd w:id="10"/>
    </w:p>
    <w:p w14:paraId="4EE0921F" w14:textId="2786A6C0" w:rsidR="003942CE" w:rsidRDefault="003942CE" w:rsidP="003942CE">
      <w:pPr>
        <w:spacing w:line="360" w:lineRule="auto"/>
        <w:ind w:firstLine="720"/>
        <w:jc w:val="both"/>
      </w:pPr>
      <w:r>
        <w:t>Bài nghiên cứu đã chỉ ra n</w:t>
      </w:r>
      <w:r w:rsidRPr="003942CE">
        <w:t>anomagnet (hạt từ tính kích thước nano hoặc cụm phân tử từ tính) ảnh hưởng đến máy tính lượng tử thông qua các đặc tính vật lý đặc trưng của chúng, bao gồm spin lớn, độ dị hướng từ cao, và hiện tượng xuyên hầm lượng tử. Những đặc tính này tác động trực tiếp đến việc xây dựng, điều khiển, và đo lường qubit – đơn vị cơ bản của máy tính lượng tử. Dưới đây là các tác động vật lý chính:</w:t>
      </w:r>
    </w:p>
    <w:p w14:paraId="655D58A3" w14:textId="774CA496" w:rsidR="003942CE" w:rsidRDefault="003942CE" w:rsidP="003942CE">
      <w:pPr>
        <w:spacing w:line="360" w:lineRule="auto"/>
        <w:jc w:val="both"/>
        <w:rPr>
          <w:b/>
          <w:bCs/>
        </w:rPr>
      </w:pPr>
      <w:r w:rsidRPr="003942CE">
        <w:rPr>
          <w:b/>
          <w:bCs/>
        </w:rPr>
        <w:t>Tạo và lưu trữ trang thái qubit</w:t>
      </w:r>
      <w:r>
        <w:rPr>
          <w:b/>
          <w:bCs/>
        </w:rPr>
        <w:t>:</w:t>
      </w:r>
    </w:p>
    <w:p w14:paraId="34CDA73E" w14:textId="77777777" w:rsidR="003942CE" w:rsidRDefault="003942CE" w:rsidP="003942CE">
      <w:pPr>
        <w:spacing w:line="360" w:lineRule="auto"/>
        <w:jc w:val="both"/>
        <w:rPr>
          <w:b/>
          <w:bCs/>
          <w:i/>
          <w:iCs/>
        </w:rPr>
      </w:pPr>
      <w:r w:rsidRPr="003942CE">
        <w:rPr>
          <w:b/>
          <w:bCs/>
          <w:i/>
          <w:iCs/>
        </w:rPr>
        <w:t>Spin lớn và độ dị hướng từ</w:t>
      </w:r>
      <w:r>
        <w:rPr>
          <w:b/>
          <w:bCs/>
          <w:i/>
          <w:iCs/>
        </w:rPr>
        <w:t>:</w:t>
      </w:r>
    </w:p>
    <w:p w14:paraId="54B5B373" w14:textId="54F79061" w:rsidR="003942CE" w:rsidRDefault="003942CE" w:rsidP="006C5D2C">
      <w:pPr>
        <w:spacing w:line="360" w:lineRule="auto"/>
        <w:ind w:firstLine="720"/>
        <w:jc w:val="both"/>
      </w:pPr>
      <w:r w:rsidRPr="003942CE">
        <w:lastRenderedPageBreak/>
        <w:t>Nanomagnet, như cụm phân tử Fe₈​ với spin S=1</w:t>
      </w:r>
      <w:r w:rsidR="006C5D2C">
        <w:t>0</w:t>
      </w:r>
      <w:r w:rsidRPr="003942CE">
        <w:t>, có spin tổng lớn (vài trăm đơn vị hằng số Planck trong các hạt chống sắt từ nhỏ). Spin lớn giúp dễ dàng chuẩn bị và đo lường trạng thái lượng tử so với spin cơ bản</w:t>
      </w:r>
      <w:r w:rsidR="006C5D2C">
        <w:t>.</w:t>
      </w:r>
    </w:p>
    <w:p w14:paraId="6B2D5C62" w14:textId="30F7DC9D" w:rsidR="006C5D2C" w:rsidRDefault="006C5D2C" w:rsidP="006C5D2C">
      <w:pPr>
        <w:spacing w:line="360" w:lineRule="auto"/>
        <w:ind w:firstLine="720"/>
        <w:jc w:val="both"/>
      </w:pPr>
      <w:r w:rsidRPr="006C5D2C">
        <w:t>Độ dị hướng từ cao tạo ra một rào cản năng lượng ngăn spin thay đổi hướng ngẫu nhiên. Điều này dẫn đến các mức năng lượng spin (</w:t>
      </w:r>
      <m:oMath>
        <m:sSub>
          <m:sSubPr>
            <m:ctrlPr>
              <w:rPr>
                <w:rFonts w:ascii="Cambria Math" w:hAnsi="Cambria Math"/>
                <w:i/>
              </w:rPr>
            </m:ctrlPr>
          </m:sSubPr>
          <m:e>
            <m:r>
              <w:rPr>
                <w:rFonts w:ascii="Cambria Math" w:hAnsi="Cambria Math"/>
                <w:lang w:val="vi-VN"/>
              </w:rPr>
              <m:t>S</m:t>
            </m:r>
          </m:e>
          <m:sub>
            <m:r>
              <w:rPr>
                <w:rFonts w:ascii="Cambria Math" w:hAnsi="Cambria Math"/>
                <w:lang w:val="vi-VN"/>
              </w:rPr>
              <m:t>z</m:t>
            </m:r>
          </m:sub>
        </m:sSub>
      </m:oMath>
      <w:r w:rsidRPr="006C5D2C">
        <w:t xml:space="preserve">​) riêng biệt trong giếng thế, với khoảng năng lượng giữa các mức (ví dụ, giữa </w:t>
      </w:r>
      <m:oMath>
        <m:sSub>
          <m:sSubPr>
            <m:ctrlPr>
              <w:rPr>
                <w:rFonts w:ascii="Cambria Math" w:hAnsi="Cambria Math"/>
                <w:i/>
              </w:rPr>
            </m:ctrlPr>
          </m:sSubPr>
          <m:e>
            <m:r>
              <w:rPr>
                <w:rFonts w:ascii="Cambria Math" w:hAnsi="Cambria Math"/>
                <w:lang w:val="vi-VN"/>
              </w:rPr>
              <m:t>S</m:t>
            </m:r>
          </m:e>
          <m:sub>
            <m:r>
              <w:rPr>
                <w:rFonts w:ascii="Cambria Math" w:hAnsi="Cambria Math"/>
                <w:lang w:val="vi-VN"/>
              </w:rPr>
              <m:t>z</m:t>
            </m:r>
          </m:sub>
        </m:sSub>
        <m:r>
          <w:rPr>
            <w:rFonts w:ascii="Cambria Math" w:hAnsi="Cambria Math"/>
            <w:lang w:val="vi-VN"/>
          </w:rPr>
          <m:t>=S</m:t>
        </m:r>
      </m:oMath>
      <w:r>
        <w:rPr>
          <w:rFonts w:eastAsiaTheme="minorEastAsia"/>
        </w:rPr>
        <w:t xml:space="preserve"> và </w:t>
      </w:r>
      <m:oMath>
        <m:sSub>
          <m:sSubPr>
            <m:ctrlPr>
              <w:rPr>
                <w:rFonts w:ascii="Cambria Math" w:hAnsi="Cambria Math"/>
                <w:i/>
              </w:rPr>
            </m:ctrlPr>
          </m:sSubPr>
          <m:e>
            <m:r>
              <w:rPr>
                <w:rFonts w:ascii="Cambria Math" w:hAnsi="Cambria Math"/>
                <w:lang w:val="vi-VN"/>
              </w:rPr>
              <m:t>S</m:t>
            </m:r>
          </m:e>
          <m:sub>
            <m:r>
              <w:rPr>
                <w:rFonts w:ascii="Cambria Math" w:hAnsi="Cambria Math"/>
                <w:lang w:val="vi-VN"/>
              </w:rPr>
              <m:t>z</m:t>
            </m:r>
          </m:sub>
        </m:sSub>
        <m:r>
          <w:rPr>
            <w:rFonts w:ascii="Cambria Math" w:hAnsi="Cambria Math"/>
            <w:lang w:val="vi-VN"/>
          </w:rPr>
          <m:t>=S-1</m:t>
        </m:r>
      </m:oMath>
      <w:r>
        <w:rPr>
          <w:rFonts w:eastAsiaTheme="minorEastAsia"/>
        </w:rPr>
        <w:t xml:space="preserve"> </w:t>
      </w:r>
      <w:r w:rsidRPr="006C5D2C">
        <w:t>) khoảng vài kelvin. Những mức này được sử dụng làm trạng thái qubit</w:t>
      </w:r>
      <w:r>
        <w:t xml:space="preserve"> (</w:t>
      </w:r>
      <w:r w:rsidRPr="00B251DD">
        <w:rPr>
          <w:lang w:val="vi-VN"/>
        </w:rPr>
        <w:t>|0</w:t>
      </w:r>
      <w:r w:rsidRPr="00B251DD">
        <w:rPr>
          <w:rFonts w:ascii="Cambria Math" w:hAnsi="Cambria Math" w:cs="Cambria Math"/>
          <w:lang w:val="vi-VN"/>
        </w:rPr>
        <w:t>⟩</w:t>
      </w:r>
      <w:r w:rsidRPr="00B251DD">
        <w:rPr>
          <w:lang w:val="vi-VN"/>
        </w:rPr>
        <w:t xml:space="preserve"> và |1</w:t>
      </w:r>
      <w:r w:rsidRPr="00B251DD">
        <w:rPr>
          <w:rFonts w:ascii="Cambria Math" w:hAnsi="Cambria Math" w:cs="Cambria Math"/>
          <w:lang w:val="vi-VN"/>
        </w:rPr>
        <w:t>⟩</w:t>
      </w:r>
      <w:r w:rsidRPr="006C5D2C">
        <w:t>)</w:t>
      </w:r>
    </w:p>
    <w:p w14:paraId="1D261FD6" w14:textId="77777777" w:rsidR="006C5D2C" w:rsidRPr="006C5D2C" w:rsidRDefault="006C5D2C" w:rsidP="006C5D2C">
      <w:pPr>
        <w:spacing w:line="360" w:lineRule="auto"/>
        <w:ind w:firstLine="720"/>
        <w:jc w:val="both"/>
      </w:pPr>
      <w:r w:rsidRPr="006C5D2C">
        <w:t>Các mức năng lượng ổn định này cho phép lưu trữ thông tin lượng tử dưới dạng trạng thái spin, tương tự cách bit cổ điển lưu trữ thông tin 0 hoặc 1. Độ dị hướng đảm bảo trạng thái qubit duy trì tính ổn định trước nhiễu nhiệt ở nhiệt độ thấp (&lt; 1 K).</w:t>
      </w:r>
    </w:p>
    <w:p w14:paraId="29441F39" w14:textId="77777777" w:rsidR="006C5D2C" w:rsidRPr="006C5D2C" w:rsidRDefault="006C5D2C" w:rsidP="006C5D2C">
      <w:pPr>
        <w:spacing w:line="360" w:lineRule="auto"/>
        <w:jc w:val="both"/>
        <w:rPr>
          <w:b/>
          <w:bCs/>
          <w:i/>
          <w:iCs/>
        </w:rPr>
      </w:pPr>
      <w:r w:rsidRPr="006C5D2C">
        <w:rPr>
          <w:b/>
          <w:bCs/>
          <w:i/>
          <w:iCs/>
        </w:rPr>
        <w:t>Hiện tượng xuyên hầm lượng tử:</w:t>
      </w:r>
    </w:p>
    <w:p w14:paraId="499E85EB" w14:textId="3D7F2364" w:rsidR="006C5D2C" w:rsidRPr="006C5D2C" w:rsidRDefault="006C5D2C" w:rsidP="006C5D2C">
      <w:pPr>
        <w:spacing w:line="360" w:lineRule="auto"/>
        <w:ind w:firstLine="720"/>
        <w:jc w:val="both"/>
      </w:pPr>
      <w:r w:rsidRPr="00354961">
        <w:rPr>
          <w:lang w:val="vi-VN"/>
        </w:rPr>
        <w:t xml:space="preserve">Khi hiện tượng xuyên hầm lượng tử (quantum tunnelling) qua rào cản dị hướng từ tính diễn ra đáng kể, các trạng thái qubit là các tổ hợp đối xứng </w:t>
      </w:r>
      <w:r w:rsidRPr="00B251DD">
        <w:rPr>
          <w:lang w:val="vi-VN"/>
        </w:rPr>
        <w:t>(|0</w:t>
      </w:r>
      <w:r w:rsidRPr="00B251DD">
        <w:rPr>
          <w:rFonts w:ascii="Cambria Math" w:hAnsi="Cambria Math" w:cs="Cambria Math"/>
          <w:lang w:val="vi-VN"/>
        </w:rPr>
        <w:t>⟩</w:t>
      </w:r>
      <w:r w:rsidRPr="00B251DD">
        <w:rPr>
          <w:lang w:val="vi-VN"/>
        </w:rPr>
        <w:t>)</w:t>
      </w:r>
      <w:r w:rsidRPr="00354961">
        <w:rPr>
          <w:lang w:val="vi-VN"/>
        </w:rPr>
        <w:t xml:space="preserve"> và phản đối xứng (</w:t>
      </w:r>
      <w:r w:rsidRPr="00B251DD">
        <w:rPr>
          <w:lang w:val="vi-VN"/>
        </w:rPr>
        <w:t>|1</w:t>
      </w:r>
      <w:r w:rsidRPr="00B251DD">
        <w:rPr>
          <w:rFonts w:ascii="Cambria Math" w:hAnsi="Cambria Math" w:cs="Cambria Math"/>
          <w:lang w:val="vi-VN"/>
        </w:rPr>
        <w:t>⟩</w:t>
      </w:r>
      <w:r w:rsidRPr="00354961">
        <w:rPr>
          <w:lang w:val="vi-VN"/>
        </w:rPr>
        <w:t xml:space="preserve">) của trạng thái cơ bản suy biến hai lần </w:t>
      </w:r>
      <m:oMath>
        <m:sSub>
          <m:sSubPr>
            <m:ctrlPr>
              <w:rPr>
                <w:rFonts w:ascii="Cambria Math" w:hAnsi="Cambria Math"/>
                <w:i/>
              </w:rPr>
            </m:ctrlPr>
          </m:sSubPr>
          <m:e>
            <m:r>
              <w:rPr>
                <w:rFonts w:ascii="Cambria Math" w:hAnsi="Cambria Math"/>
                <w:lang w:val="vi-VN"/>
              </w:rPr>
              <m:t>S</m:t>
            </m:r>
          </m:e>
          <m:sub>
            <m:r>
              <w:rPr>
                <w:rFonts w:ascii="Cambria Math" w:hAnsi="Cambria Math"/>
                <w:lang w:val="vi-VN"/>
              </w:rPr>
              <m:t>z</m:t>
            </m:r>
          </m:sub>
        </m:sSub>
        <m:r>
          <w:rPr>
            <w:rFonts w:ascii="Cambria Math" w:hAnsi="Cambria Math"/>
            <w:lang w:val="vi-VN"/>
          </w:rPr>
          <m:t>=</m:t>
        </m:r>
        <m:r>
          <w:rPr>
            <w:rFonts w:ascii="Cambria Math" w:hAnsi="Cambria Math"/>
            <w:lang w:val="vi-VN"/>
          </w:rPr>
          <m:t>±</m:t>
        </m:r>
        <m:r>
          <w:rPr>
            <w:rFonts w:ascii="Cambria Math" w:hAnsi="Cambria Math"/>
            <w:lang w:val="vi-VN"/>
          </w:rPr>
          <m:t>S</m:t>
        </m:r>
      </m:oMath>
      <w:r w:rsidRPr="00B251DD">
        <w:rPr>
          <w:lang w:val="vi-VN"/>
        </w:rPr>
        <w:t xml:space="preserve"> .</w:t>
      </w:r>
      <w:r>
        <w:t xml:space="preserve"> </w:t>
      </w:r>
      <w:r w:rsidRPr="00354961">
        <w:rPr>
          <w:lang w:val="vi-VN"/>
        </w:rPr>
        <w:t>Khoảng năng lượng</w:t>
      </w:r>
      <w:r w:rsidRPr="00B251DD">
        <w:rPr>
          <w:lang w:val="vi-VN"/>
        </w:rPr>
        <w:t xml:space="preserve"> </w:t>
      </w:r>
      <w:r w:rsidRPr="00B251DD">
        <w:t>Δ</w:t>
      </w:r>
      <w:r w:rsidRPr="00354961">
        <w:rPr>
          <w:lang w:val="vi-VN"/>
        </w:rPr>
        <w:t xml:space="preserve"> giữa </w:t>
      </w:r>
      <w:r w:rsidRPr="00B251DD">
        <w:rPr>
          <w:lang w:val="vi-VN"/>
        </w:rPr>
        <w:t>|0</w:t>
      </w:r>
      <w:r w:rsidRPr="00B251DD">
        <w:rPr>
          <w:rFonts w:ascii="Cambria Math" w:hAnsi="Cambria Math" w:cs="Cambria Math"/>
          <w:lang w:val="vi-VN"/>
        </w:rPr>
        <w:t>⟩</w:t>
      </w:r>
      <w:r w:rsidRPr="00B251DD">
        <w:rPr>
          <w:lang w:val="vi-VN"/>
        </w:rPr>
        <w:t xml:space="preserve"> và |1</w:t>
      </w:r>
      <w:r w:rsidRPr="00B251DD">
        <w:rPr>
          <w:rFonts w:ascii="Cambria Math" w:hAnsi="Cambria Math" w:cs="Cambria Math"/>
          <w:lang w:val="vi-VN"/>
        </w:rPr>
        <w:t xml:space="preserve">⟩ </w:t>
      </w:r>
      <w:r w:rsidRPr="00354961">
        <w:rPr>
          <w:lang w:val="vi-VN"/>
        </w:rPr>
        <w:t xml:space="preserve">trong trường hợp này nhỏ hơn nhiều (vài trăm millikelvin) </w:t>
      </w:r>
      <w:r w:rsidRPr="006C5D2C">
        <w:t>được tạo ra bởi hiệu ứng xuyên hầm.</w:t>
      </w:r>
    </w:p>
    <w:p w14:paraId="3EA3CFCD" w14:textId="29692823" w:rsidR="006C5D2C" w:rsidRDefault="006C5D2C" w:rsidP="006C5D2C">
      <w:pPr>
        <w:spacing w:line="360" w:lineRule="auto"/>
        <w:ind w:firstLine="720"/>
        <w:jc w:val="both"/>
      </w:pPr>
      <w:r w:rsidRPr="006C5D2C">
        <w:t>Xuyên hầm lượng tử cho phép tạo trạng thái chồng chất (a</w:t>
      </w:r>
      <w:r w:rsidRPr="006C5D2C">
        <w:rPr>
          <w:rFonts w:ascii="Cambria Math" w:hAnsi="Cambria Math" w:cs="Cambria Math"/>
        </w:rPr>
        <w:t>∣</w:t>
      </w:r>
      <w:r w:rsidRPr="006C5D2C">
        <w:t>0</w:t>
      </w:r>
      <w:r w:rsidRPr="006C5D2C">
        <w:rPr>
          <w:rFonts w:ascii="Cambria Math" w:hAnsi="Cambria Math" w:cs="Cambria Math"/>
        </w:rPr>
        <w:t>⟩</w:t>
      </w:r>
      <w:r w:rsidRPr="006C5D2C">
        <w:t>+b</w:t>
      </w:r>
      <w:r w:rsidRPr="006C5D2C">
        <w:rPr>
          <w:rFonts w:ascii="Cambria Math" w:hAnsi="Cambria Math" w:cs="Cambria Math"/>
        </w:rPr>
        <w:t>∣</w:t>
      </w:r>
      <w:r w:rsidRPr="006C5D2C">
        <w:t>1</w:t>
      </w:r>
      <w:r w:rsidRPr="006C5D2C">
        <w:rPr>
          <w:rFonts w:ascii="Cambria Math" w:hAnsi="Cambria Math" w:cs="Cambria Math"/>
        </w:rPr>
        <w:t>⟩</w:t>
      </w:r>
      <w:r w:rsidRPr="006C5D2C">
        <w:t>), một đặc trưng cốt lõi của tính toán lượng tử. Điều này xảy ra do spin “xuyên qua” rào cản năng lượng thay vì vượt qua, nhờ các hiệu ứng cơ học lượng tử. Khoảng Δ có thể được điều chỉnh bằng từ trường ngoài vuông góc với trục dễ, cho phép thao tác trạng thái qubit.</w:t>
      </w:r>
    </w:p>
    <w:p w14:paraId="25CC0819" w14:textId="77777777" w:rsidR="006C5D2C" w:rsidRDefault="006C5D2C" w:rsidP="006C5D2C">
      <w:pPr>
        <w:spacing w:line="360" w:lineRule="auto"/>
        <w:jc w:val="both"/>
        <w:rPr>
          <w:b/>
          <w:bCs/>
        </w:rPr>
      </w:pPr>
    </w:p>
    <w:p w14:paraId="29C59EBE" w14:textId="77777777" w:rsidR="006C5D2C" w:rsidRDefault="006C5D2C" w:rsidP="006C5D2C">
      <w:pPr>
        <w:spacing w:line="360" w:lineRule="auto"/>
        <w:jc w:val="both"/>
        <w:rPr>
          <w:b/>
          <w:bCs/>
        </w:rPr>
      </w:pPr>
    </w:p>
    <w:p w14:paraId="1AD3C1FF" w14:textId="1F5F6580" w:rsidR="006C5D2C" w:rsidRDefault="006C5D2C" w:rsidP="006C5D2C">
      <w:pPr>
        <w:spacing w:line="360" w:lineRule="auto"/>
        <w:jc w:val="both"/>
        <w:rPr>
          <w:b/>
          <w:bCs/>
        </w:rPr>
      </w:pPr>
      <w:r w:rsidRPr="006C5D2C">
        <w:rPr>
          <w:b/>
          <w:bCs/>
        </w:rPr>
        <w:lastRenderedPageBreak/>
        <w:t>Điều khiển trạng thái qubit</w:t>
      </w:r>
    </w:p>
    <w:p w14:paraId="5E7B73C7" w14:textId="337A05EC" w:rsidR="006C5D2C" w:rsidRDefault="006C5D2C" w:rsidP="006C5D2C">
      <w:pPr>
        <w:spacing w:line="360" w:lineRule="auto"/>
        <w:jc w:val="both"/>
        <w:rPr>
          <w:b/>
          <w:bCs/>
          <w:i/>
          <w:iCs/>
        </w:rPr>
      </w:pPr>
      <w:r>
        <w:rPr>
          <w:b/>
          <w:bCs/>
          <w:i/>
          <w:iCs/>
        </w:rPr>
        <w:t>Tương tác với từ trường ngoài</w:t>
      </w:r>
    </w:p>
    <w:p w14:paraId="662B464D" w14:textId="3A7A7A6A" w:rsidR="006C5D2C" w:rsidRDefault="00DB36B9" w:rsidP="006C5D2C">
      <w:pPr>
        <w:spacing w:line="360" w:lineRule="auto"/>
        <w:jc w:val="both"/>
      </w:pPr>
      <w:r w:rsidRPr="00DB36B9">
        <w:t xml:space="preserve">Từ trường dọc (longitudinal) chọn một mức spin cụ thể bằng cách làm nghiêng giếng thế, trong khi từ trường ngang (transverse) gây ra dao động Rabi, xoay trạng thái qubit giữa </w:t>
      </w:r>
      <w:r w:rsidRPr="00B251DD">
        <w:rPr>
          <w:lang w:val="vi-VN"/>
        </w:rPr>
        <w:t>|0</w:t>
      </w:r>
      <w:r w:rsidRPr="00B251DD">
        <w:rPr>
          <w:rFonts w:ascii="Cambria Math" w:hAnsi="Cambria Math" w:cs="Cambria Math"/>
          <w:lang w:val="vi-VN"/>
        </w:rPr>
        <w:t>⟩</w:t>
      </w:r>
      <w:r w:rsidRPr="00B251DD">
        <w:rPr>
          <w:lang w:val="vi-VN"/>
        </w:rPr>
        <w:t xml:space="preserve"> và |1</w:t>
      </w:r>
      <w:r w:rsidRPr="00B251DD">
        <w:rPr>
          <w:rFonts w:ascii="Cambria Math" w:hAnsi="Cambria Math" w:cs="Cambria Math"/>
          <w:lang w:val="vi-VN"/>
        </w:rPr>
        <w:t>⟩</w:t>
      </w:r>
      <w:r w:rsidRPr="00DB36B9">
        <w:t>. Điều này tương tự kỹ thuật NMR, nhưng áp dụng cho spin lớn của nanomagnet, cho phép thực hiện các cổng đơn qubit.</w:t>
      </w:r>
    </w:p>
    <w:p w14:paraId="5D9BD310" w14:textId="77777777" w:rsidR="00DB36B9" w:rsidRPr="00DB36B9" w:rsidRDefault="00DB36B9" w:rsidP="00DB36B9">
      <w:pPr>
        <w:spacing w:line="360" w:lineRule="auto"/>
        <w:jc w:val="both"/>
        <w:rPr>
          <w:b/>
          <w:bCs/>
          <w:i/>
          <w:iCs/>
        </w:rPr>
      </w:pPr>
      <w:r w:rsidRPr="00DB36B9">
        <w:rPr>
          <w:b/>
          <w:bCs/>
          <w:i/>
          <w:iCs/>
        </w:rPr>
        <w:t>Tương tác giữa các qubit qua vòng siêu dẫn</w:t>
      </w:r>
    </w:p>
    <w:p w14:paraId="70B65ADA" w14:textId="03D8B281" w:rsidR="003942CE" w:rsidRPr="00DB36B9" w:rsidRDefault="00DB36B9" w:rsidP="00DB36B9">
      <w:pPr>
        <w:spacing w:line="360" w:lineRule="auto"/>
        <w:jc w:val="both"/>
      </w:pPr>
      <w:r w:rsidRPr="00DB36B9">
        <w:t>Tương tác này cho phép thực hiện cổng hai qubit (như CNOT), cần thiết để tạo trạng thái rối lượng tử – một yếu tố quan trọng để thực hiện các thuật toán lượng tử phức tạp. Công tắc Josephson cho phép bật/tắt tương tác, kiểm soát chính xác quá trình tính toán.</w:t>
      </w:r>
    </w:p>
    <w:p w14:paraId="393DA8EB" w14:textId="2EF44FD6" w:rsidR="003942CE" w:rsidRDefault="003942CE" w:rsidP="003942CE">
      <w:pPr>
        <w:pStyle w:val="Heading3"/>
      </w:pPr>
      <w:bookmarkStart w:id="11" w:name="_Toc201484803"/>
      <w:r>
        <w:t xml:space="preserve">2.2.2. Bài nghiên cứu của </w:t>
      </w:r>
      <w:r w:rsidRPr="003942CE">
        <w:t>Giovanni Amedeo Cirillo</w:t>
      </w:r>
      <w:r>
        <w:t xml:space="preserve"> và cộng sự</w:t>
      </w:r>
      <w:bookmarkEnd w:id="11"/>
    </w:p>
    <w:p w14:paraId="50E07E4B" w14:textId="4A609818" w:rsidR="003942CE" w:rsidRDefault="00DB36B9" w:rsidP="003942CE">
      <w:pPr>
        <w:spacing w:line="360" w:lineRule="auto"/>
        <w:jc w:val="both"/>
      </w:pPr>
      <w:r w:rsidRPr="00DB36B9">
        <w:rPr>
          <w:lang w:val="vi-VN"/>
        </w:rPr>
        <w:t xml:space="preserve">Trong bài nghiên cứu đã chỉ ra Nanomagnet có tác động vật lý đến máy tính lượng tử như sau: </w:t>
      </w:r>
    </w:p>
    <w:p w14:paraId="7EC0C57F" w14:textId="64F1D09E" w:rsidR="00DB36B9" w:rsidRPr="00DB36B9" w:rsidRDefault="00DB36B9" w:rsidP="00DB36B9">
      <w:pPr>
        <w:spacing w:line="360" w:lineRule="auto"/>
        <w:jc w:val="both"/>
        <w:rPr>
          <w:b/>
          <w:bCs/>
        </w:rPr>
      </w:pPr>
      <w:r w:rsidRPr="00DB36B9">
        <w:rPr>
          <w:b/>
          <w:bCs/>
        </w:rPr>
        <w:t>Là nền tảng vật lý hiện thực hóa qubit</w:t>
      </w:r>
    </w:p>
    <w:p w14:paraId="107DD689" w14:textId="28B5752A" w:rsidR="00DB36B9" w:rsidRDefault="00DB36B9" w:rsidP="00DB36B9">
      <w:pPr>
        <w:pStyle w:val="ListParagraph"/>
        <w:numPr>
          <w:ilvl w:val="0"/>
          <w:numId w:val="71"/>
        </w:numPr>
        <w:spacing w:line="360" w:lineRule="auto"/>
        <w:jc w:val="both"/>
      </w:pPr>
      <w:r>
        <w:t>Mỗi phân tử Cr₇Ni hoạt động như một qubit lượng tử, nhờ vào trạng thái spin</w:t>
      </w:r>
      <w:r>
        <w:t xml:space="preserve"> </w:t>
      </w:r>
      <w:r>
        <w:t xml:space="preserve">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oMath>
    </w:p>
    <w:p w14:paraId="6A9B81B3" w14:textId="545C9B9B" w:rsidR="00DB36B9" w:rsidRDefault="00DB36B9" w:rsidP="00DB36B9">
      <w:pPr>
        <w:pStyle w:val="ListParagraph"/>
        <w:numPr>
          <w:ilvl w:val="0"/>
          <w:numId w:val="71"/>
        </w:numPr>
        <w:spacing w:line="360" w:lineRule="auto"/>
        <w:jc w:val="both"/>
      </w:pPr>
      <w:r>
        <w:t xml:space="preserve">Thông tin lượng tử được mã hóa vào hai trạng thái spin cơ bản của phân tử, tương ứng với trạng thái logic </w:t>
      </w:r>
      <w:r w:rsidRPr="00DB36B9">
        <w:rPr>
          <w:lang w:val="vi-VN"/>
        </w:rPr>
        <w:t>|0</w:t>
      </w:r>
      <w:r w:rsidRPr="00DB36B9">
        <w:rPr>
          <w:rFonts w:ascii="Cambria Math" w:hAnsi="Cambria Math" w:cs="Cambria Math"/>
          <w:lang w:val="vi-VN"/>
        </w:rPr>
        <w:t>⟩</w:t>
      </w:r>
      <w:r w:rsidRPr="00DB36B9">
        <w:rPr>
          <w:lang w:val="vi-VN"/>
        </w:rPr>
        <w:t xml:space="preserve"> và |1</w:t>
      </w:r>
      <w:r w:rsidRPr="00DB36B9">
        <w:rPr>
          <w:rFonts w:ascii="Cambria Math" w:hAnsi="Cambria Math" w:cs="Cambria Math"/>
          <w:lang w:val="vi-VN"/>
        </w:rPr>
        <w:t>⟩</w:t>
      </w:r>
      <w:r>
        <w:t>.</w:t>
      </w:r>
    </w:p>
    <w:p w14:paraId="5E947104" w14:textId="6ACBA9DC" w:rsidR="00DB36B9" w:rsidRDefault="00DB36B9" w:rsidP="00DB36B9">
      <w:pPr>
        <w:pStyle w:val="ListParagraph"/>
        <w:numPr>
          <w:ilvl w:val="0"/>
          <w:numId w:val="71"/>
        </w:numPr>
        <w:spacing w:line="360" w:lineRule="auto"/>
        <w:jc w:val="both"/>
      </w:pPr>
      <w:r>
        <w:t>Nhờ spin là đại lượng lượng tử, các phân tử này có thể tồn tại trong trạng thái chồng chập, một đặc trưng cốt lõi của tính toán lượng tử.</w:t>
      </w:r>
    </w:p>
    <w:p w14:paraId="30B528A8" w14:textId="00FBB72E" w:rsidR="00DB36B9" w:rsidRDefault="00DB36B9" w:rsidP="00DB36B9">
      <w:pPr>
        <w:spacing w:line="360" w:lineRule="auto"/>
        <w:jc w:val="both"/>
        <w:rPr>
          <w:b/>
          <w:bCs/>
        </w:rPr>
      </w:pPr>
      <w:r w:rsidRPr="00DB36B9">
        <w:rPr>
          <w:b/>
          <w:bCs/>
        </w:rPr>
        <w:t>Liên kết vật lý giữa các qubit được xây dựng từ các nanomagnet trung gian</w:t>
      </w:r>
    </w:p>
    <w:p w14:paraId="57FB547F" w14:textId="5AAEF881" w:rsidR="000E43F2" w:rsidRPr="000E43F2" w:rsidRDefault="000E43F2" w:rsidP="000E43F2">
      <w:pPr>
        <w:spacing w:line="360" w:lineRule="auto"/>
        <w:jc w:val="both"/>
      </w:pPr>
      <w:r w:rsidRPr="000E43F2">
        <w:lastRenderedPageBreak/>
        <w:t xml:space="preserve">Các qubit (Cr₇Ni) được liên kết với nhau bằng ion Co²⁺, vốn cũng có spin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0E43F2">
        <w:t>, và đóng vai trò là "công tắc chuyển trạng thái" (switch) giữa các qubit.</w:t>
      </w:r>
    </w:p>
    <w:p w14:paraId="5FE5800D" w14:textId="7298DF3C" w:rsidR="000E43F2" w:rsidRPr="000E43F2" w:rsidRDefault="000E43F2" w:rsidP="000E43F2">
      <w:pPr>
        <w:spacing w:line="360" w:lineRule="auto"/>
        <w:jc w:val="both"/>
      </w:pPr>
      <w:r w:rsidRPr="000E43F2">
        <w:t>Bằng cách điều khiển trạng thái của liên kết Co²⁺ (từ |−½</w:t>
      </w:r>
      <w:r w:rsidRPr="000E43F2">
        <w:rPr>
          <w:rFonts w:ascii="Cambria Math" w:hAnsi="Cambria Math" w:cs="Cambria Math"/>
        </w:rPr>
        <w:t>⟩</w:t>
      </w:r>
      <w:r w:rsidRPr="000E43F2">
        <w:t xml:space="preserve"> sang |+½</w:t>
      </w:r>
      <w:r w:rsidRPr="000E43F2">
        <w:rPr>
          <w:rFonts w:ascii="Cambria Math" w:hAnsi="Cambria Math" w:cs="Cambria Math"/>
        </w:rPr>
        <w:t>⟩</w:t>
      </w:r>
      <w:r w:rsidRPr="000E43F2">
        <w:t>), có thể:</w:t>
      </w:r>
    </w:p>
    <w:p w14:paraId="026E4C7E" w14:textId="77777777" w:rsidR="000E43F2" w:rsidRPr="000E43F2" w:rsidRDefault="000E43F2" w:rsidP="000E43F2">
      <w:pPr>
        <w:numPr>
          <w:ilvl w:val="0"/>
          <w:numId w:val="72"/>
        </w:numPr>
        <w:spacing w:line="360" w:lineRule="auto"/>
        <w:jc w:val="both"/>
      </w:pPr>
      <w:r w:rsidRPr="000E43F2">
        <w:t>kết nối hoặc ngắt kết nối hai qubit kề nhau;</w:t>
      </w:r>
    </w:p>
    <w:p w14:paraId="5C79221D" w14:textId="77777777" w:rsidR="000E43F2" w:rsidRPr="000E43F2" w:rsidRDefault="000E43F2" w:rsidP="000E43F2">
      <w:pPr>
        <w:numPr>
          <w:ilvl w:val="0"/>
          <w:numId w:val="72"/>
        </w:numPr>
        <w:spacing w:line="360" w:lineRule="auto"/>
        <w:jc w:val="both"/>
      </w:pPr>
      <w:r w:rsidRPr="000E43F2">
        <w:t>và thực hiện cổng hai qubit như Controlled-phase (Cφ) một cách có điều kiện.</w:t>
      </w:r>
    </w:p>
    <w:p w14:paraId="622B9044" w14:textId="00C66AC5" w:rsidR="00DB36B9" w:rsidRDefault="00853C52" w:rsidP="00DB36B9">
      <w:pPr>
        <w:spacing w:line="360" w:lineRule="auto"/>
        <w:jc w:val="both"/>
        <w:rPr>
          <w:b/>
          <w:bCs/>
        </w:rPr>
      </w:pPr>
      <w:r w:rsidRPr="00853C52">
        <w:rPr>
          <w:b/>
          <w:bCs/>
        </w:rPr>
        <w:t>Có thể điều khiển Cr₇Ni bằng cộng hưởng từ</w:t>
      </w:r>
    </w:p>
    <w:p w14:paraId="6A40327A" w14:textId="434EF79A" w:rsidR="00853C52" w:rsidRPr="00853C52" w:rsidRDefault="00853C52" w:rsidP="00853C52">
      <w:pPr>
        <w:pStyle w:val="ListParagraph"/>
        <w:numPr>
          <w:ilvl w:val="0"/>
          <w:numId w:val="73"/>
        </w:numPr>
        <w:spacing w:line="360" w:lineRule="auto"/>
        <w:jc w:val="both"/>
      </w:pPr>
      <w:r w:rsidRPr="00853C52">
        <w:t>Các thao tác lượng tử như quay một qubit hay thực hiện cổng Cφ được thực hiện thông qua xung từ cộng hưởng đúng tần số chuyển tiếp spin.</w:t>
      </w:r>
    </w:p>
    <w:p w14:paraId="3BDD6FE7" w14:textId="70B71E75" w:rsidR="00853C52" w:rsidRPr="00853C52" w:rsidRDefault="00853C52" w:rsidP="00853C52">
      <w:pPr>
        <w:pStyle w:val="ListParagraph"/>
        <w:numPr>
          <w:ilvl w:val="0"/>
          <w:numId w:val="73"/>
        </w:numPr>
        <w:spacing w:line="360" w:lineRule="auto"/>
        <w:jc w:val="both"/>
      </w:pPr>
      <w:r w:rsidRPr="00853C52">
        <w:t>Mỗi qubit có tần số cộng hưởng riêng biệt, nhờ dị hướng từ, giúp điều khiển riêng lẻ từng qubit mà không ảnh hưởng qubit khác.</w:t>
      </w:r>
    </w:p>
    <w:p w14:paraId="4DBDB679" w14:textId="00284C1B" w:rsidR="00090431" w:rsidRDefault="00090431">
      <w:pPr>
        <w:spacing w:after="160" w:line="259" w:lineRule="auto"/>
        <w:rPr>
          <w:b/>
          <w:bCs/>
        </w:rPr>
      </w:pPr>
      <w:r>
        <w:rPr>
          <w:b/>
          <w:bCs/>
        </w:rPr>
        <w:br w:type="page"/>
      </w:r>
    </w:p>
    <w:p w14:paraId="24FC5A2A" w14:textId="73CB0EF3" w:rsidR="00853C52" w:rsidRDefault="006F5BB3" w:rsidP="008265EE">
      <w:pPr>
        <w:pStyle w:val="Heading1-2"/>
      </w:pPr>
      <w:bookmarkStart w:id="12" w:name="_Toc201484804"/>
      <w:r>
        <w:lastRenderedPageBreak/>
        <w:t>CHƯƠNG 3: TỔNG QUAN NGUYÊN TỬ TRUNG HÒA VỚI MÁY TÍNH LƯỢNG TỬ</w:t>
      </w:r>
      <w:bookmarkEnd w:id="12"/>
    </w:p>
    <w:p w14:paraId="68CCC4C2" w14:textId="58FACDB1" w:rsidR="00056D54" w:rsidRDefault="00E74ACD" w:rsidP="006F5BB3">
      <w:pPr>
        <w:pStyle w:val="Heading2"/>
      </w:pPr>
      <w:bookmarkStart w:id="13" w:name="_Toc201484805"/>
      <w:r>
        <w:t>3.1. Tổng quan</w:t>
      </w:r>
      <w:r w:rsidR="00056D54">
        <w:t xml:space="preserve"> nguyên tử trung hòa</w:t>
      </w:r>
      <w:bookmarkEnd w:id="13"/>
      <w:r w:rsidR="00056D54">
        <w:t xml:space="preserve"> </w:t>
      </w:r>
    </w:p>
    <w:p w14:paraId="4C7C0DE0" w14:textId="341E0C19" w:rsidR="00056D54" w:rsidRPr="00056D54" w:rsidRDefault="00056D54" w:rsidP="00056D54">
      <w:pPr>
        <w:spacing w:line="360" w:lineRule="auto"/>
        <w:jc w:val="both"/>
      </w:pPr>
      <w:r w:rsidRPr="00056D54">
        <w:t>Nguyên tử trung hòa (neutral atoms) là các nguyên tử không mang điện tích tổng thể, nghĩa là số proton (điện tích dương) trong hạt nhân bằng số electron (điện tích âm) xung quanh. Trong bối cảnh tính toán lượng tử, các nguyên tử trung hòa thường được sử dụng là các nguyên tố kiềm như cesium (Cs) hoặc rubidium (Rb), do chúng có cấu trúc điện tử đơn giản với một electron hóa trị ở lớp ngoài cùng. Các đặc tính vật lý của nguyên tử trung hòa, như khả năng phân cực trong trường điện từ và tương tác yếu ở trạng thái cơ bản, khiến chúng trở thành ứng cử viên lý tưởng để làm qubit – đơn vị cơ bản của thông tin lượng tử – trong máy tính lượng tử.</w:t>
      </w:r>
    </w:p>
    <w:p w14:paraId="28F48AA4" w14:textId="4F93E38D" w:rsidR="00E74ACD" w:rsidRPr="00056D54" w:rsidRDefault="00056D54" w:rsidP="00056D54">
      <w:pPr>
        <w:pStyle w:val="ListParagraph"/>
        <w:numPr>
          <w:ilvl w:val="0"/>
          <w:numId w:val="75"/>
        </w:numPr>
        <w:spacing w:line="360" w:lineRule="auto"/>
        <w:jc w:val="both"/>
        <w:rPr>
          <w:rFonts w:cs="Times New Roman"/>
        </w:rPr>
      </w:pPr>
      <w:r w:rsidRPr="00056D54">
        <w:rPr>
          <w:rFonts w:cs="Times New Roman"/>
          <w:b/>
          <w:bCs/>
        </w:rPr>
        <w:t>Trạng thái qubit</w:t>
      </w:r>
      <w:r w:rsidRPr="00056D54">
        <w:rPr>
          <w:rFonts w:cs="Times New Roman"/>
        </w:rPr>
        <w:t>: Nguyên tử trung hòa sử dụng các trạng thái siêu tinh (hyperfine states), tức là các mức năng lượng khác nhau trong trạng thái cơ bản, gây ra bởi tương tác giữa moment từ của electron và hạt nhân. Hai trạng thái này (thường ký hiệu là |0</w:t>
      </w:r>
      <w:r w:rsidRPr="00056D54">
        <w:rPr>
          <w:rFonts w:ascii="Cambria Math" w:hAnsi="Cambria Math" w:cs="Cambria Math"/>
        </w:rPr>
        <w:t>⟩</w:t>
      </w:r>
      <w:r w:rsidRPr="00056D54">
        <w:rPr>
          <w:rFonts w:cs="Times New Roman"/>
        </w:rPr>
        <w:t xml:space="preserve"> và |1</w:t>
      </w:r>
      <w:r w:rsidRPr="00056D54">
        <w:rPr>
          <w:rFonts w:ascii="Cambria Math" w:hAnsi="Cambria Math" w:cs="Cambria Math"/>
        </w:rPr>
        <w:t>⟩</w:t>
      </w:r>
      <w:r w:rsidRPr="00056D54">
        <w:rPr>
          <w:rFonts w:cs="Times New Roman"/>
        </w:rPr>
        <w:t>) được chọn làm cơ sở qubit.</w:t>
      </w:r>
    </w:p>
    <w:p w14:paraId="4C887496" w14:textId="77777777" w:rsidR="00056D54" w:rsidRPr="00056D54" w:rsidRDefault="00056D54" w:rsidP="00056D54">
      <w:pPr>
        <w:pStyle w:val="ListParagraph"/>
        <w:numPr>
          <w:ilvl w:val="0"/>
          <w:numId w:val="75"/>
        </w:numPr>
        <w:spacing w:line="360" w:lineRule="auto"/>
        <w:jc w:val="both"/>
        <w:rPr>
          <w:rFonts w:cs="Times New Roman"/>
        </w:rPr>
      </w:pPr>
      <w:r w:rsidRPr="00056D54">
        <w:rPr>
          <w:rFonts w:cs="Times New Roman"/>
          <w:b/>
          <w:bCs/>
        </w:rPr>
        <w:t>Tính chất vật lý</w:t>
      </w:r>
      <w:r w:rsidRPr="00056D54">
        <w:rPr>
          <w:rFonts w:cs="Times New Roman"/>
        </w:rPr>
        <w:t xml:space="preserve">: Ở trạng thái cơ bản, các nguyên tử trung hòa tương tác rất yếu với nhau, cho phép xếp chúng gần nhau (khoảng cách 2-5 µm) mà không làm xáo trộn trạng thái lượng tử. Khi được kích thích vào </w:t>
      </w:r>
      <w:r w:rsidRPr="00056D54">
        <w:rPr>
          <w:rFonts w:cs="Times New Roman"/>
          <w:b/>
          <w:bCs/>
        </w:rPr>
        <w:t>trạng thái Rydberg</w:t>
      </w:r>
      <w:r w:rsidRPr="00056D54">
        <w:rPr>
          <w:rFonts w:cs="Times New Roman"/>
        </w:rPr>
        <w:t xml:space="preserve"> (electron ở mức năng lượng cao, cách xa hạt nhân), chúng có tương tác lưỡng cực mạnh, tạo điều kiện cho rối lượng tử.</w:t>
      </w:r>
    </w:p>
    <w:p w14:paraId="5B2E063E" w14:textId="77777777" w:rsidR="00056D54" w:rsidRPr="00056D54" w:rsidRDefault="00056D54" w:rsidP="00056D54">
      <w:pPr>
        <w:pStyle w:val="ListParagraph"/>
        <w:numPr>
          <w:ilvl w:val="0"/>
          <w:numId w:val="75"/>
        </w:numPr>
        <w:spacing w:line="360" w:lineRule="auto"/>
        <w:jc w:val="both"/>
        <w:rPr>
          <w:rFonts w:cs="Times New Roman"/>
        </w:rPr>
      </w:pPr>
      <w:r w:rsidRPr="00056D54">
        <w:rPr>
          <w:rFonts w:cs="Times New Roman"/>
          <w:b/>
          <w:bCs/>
        </w:rPr>
        <w:t>Phương pháp thao tác</w:t>
      </w:r>
      <w:r w:rsidRPr="00056D54">
        <w:rPr>
          <w:rFonts w:cs="Times New Roman"/>
        </w:rPr>
        <w:t xml:space="preserve">: Nguyên tử trung hòa được bẫy bằng </w:t>
      </w:r>
      <w:r w:rsidRPr="00056D54">
        <w:rPr>
          <w:rFonts w:cs="Times New Roman"/>
          <w:b/>
          <w:bCs/>
        </w:rPr>
        <w:t>bẫy ánh sáng</w:t>
      </w:r>
      <w:r w:rsidRPr="00056D54">
        <w:rPr>
          <w:rFonts w:cs="Times New Roman"/>
        </w:rPr>
        <w:t xml:space="preserve"> (nhíp quang học hoặc mạng lưới quang học), làm lạnh đến nhiệt độ microkelvin bằng laser, và điều khiển bằng xung laser hoặc vi sóng để thực hiện các cổng logic lượng tử.</w:t>
      </w:r>
    </w:p>
    <w:p w14:paraId="08AB3DFF" w14:textId="51BEFA3D" w:rsidR="00056D54" w:rsidRDefault="00056D54" w:rsidP="006F5BB3">
      <w:pPr>
        <w:pStyle w:val="Heading2"/>
      </w:pPr>
      <w:bookmarkStart w:id="14" w:name="_Toc201484806"/>
      <w:r>
        <w:lastRenderedPageBreak/>
        <w:t>3.2. Ứng dụng nguyên tử trung hòa đến máy tính lượng tử</w:t>
      </w:r>
      <w:bookmarkEnd w:id="14"/>
    </w:p>
    <w:p w14:paraId="6B3C4AE8" w14:textId="4500CCD9" w:rsidR="00056D54" w:rsidRDefault="00056D54" w:rsidP="00056D54">
      <w:pPr>
        <w:spacing w:line="360" w:lineRule="auto"/>
        <w:jc w:val="both"/>
      </w:pPr>
      <w:r w:rsidRPr="00056D54">
        <w:t>Nguyên tử trung hòa (neutral atoms), như cesium hoặc rubidium, đóng vai trò quan trọng trong việc phát triển máy tính lượng tử nhờ các đặc tính vật lý độc đáo, cho phép lưu trữ, xử lý thông tin lượng tử và mở rộng quy mô hệ thống. Dưới đây là các tác động cụ thể của nguyên tử trung hòa đến máy tính lượng tử, dựa trên các cơ chế vật lý và công nghệ liên quan:</w:t>
      </w:r>
    </w:p>
    <w:p w14:paraId="49E0BF13" w14:textId="77777777" w:rsidR="00056D54" w:rsidRPr="00056D54" w:rsidRDefault="00056D54" w:rsidP="00056D54">
      <w:pPr>
        <w:spacing w:line="360" w:lineRule="auto"/>
        <w:jc w:val="both"/>
      </w:pPr>
      <w:r w:rsidRPr="00056D54">
        <w:rPr>
          <w:b/>
          <w:bCs/>
        </w:rPr>
        <w:t>Lưu trữ thông tin lượng tử với độ ổn định cao</w:t>
      </w:r>
      <w:r w:rsidRPr="00056D54">
        <w:t>:</w:t>
      </w:r>
    </w:p>
    <w:p w14:paraId="58249170" w14:textId="77777777" w:rsidR="00056D54" w:rsidRDefault="00056D54" w:rsidP="00056D54">
      <w:pPr>
        <w:pStyle w:val="ListParagraph"/>
        <w:numPr>
          <w:ilvl w:val="0"/>
          <w:numId w:val="76"/>
        </w:numPr>
        <w:spacing w:line="360" w:lineRule="auto"/>
        <w:jc w:val="both"/>
      </w:pPr>
      <w:r w:rsidRPr="00056D54">
        <w:t xml:space="preserve">Nguyên tử trung hòa sử dụng các </w:t>
      </w:r>
      <w:r w:rsidRPr="00056D54">
        <w:rPr>
          <w:b/>
          <w:bCs/>
        </w:rPr>
        <w:t>trạng thái siêu tinh (hyperfine states)</w:t>
      </w:r>
      <w:r w:rsidRPr="00056D54">
        <w:t xml:space="preserve"> trong trạng thái cơ bản làm cơ sở qubit (|0</w:t>
      </w:r>
      <w:r w:rsidRPr="00056D54">
        <w:rPr>
          <w:rFonts w:ascii="Cambria Math" w:hAnsi="Cambria Math" w:cs="Cambria Math"/>
        </w:rPr>
        <w:t>⟩</w:t>
      </w:r>
      <w:r w:rsidRPr="00056D54">
        <w:t xml:space="preserve"> và |1</w:t>
      </w:r>
      <w:r w:rsidRPr="00056D54">
        <w:rPr>
          <w:rFonts w:ascii="Cambria Math" w:hAnsi="Cambria Math" w:cs="Cambria Math"/>
        </w:rPr>
        <w:t>⟩</w:t>
      </w:r>
      <w:r w:rsidRPr="00056D54">
        <w:t xml:space="preserve">). Những trạng thái này có </w:t>
      </w:r>
      <w:r w:rsidRPr="00056D54">
        <w:rPr>
          <w:b/>
          <w:bCs/>
        </w:rPr>
        <w:t>thời gian kết hợp (coherence time)</w:t>
      </w:r>
      <w:r w:rsidRPr="00056D54">
        <w:t xml:space="preserve"> dài, lên đến hơn 7 giây, nhờ khả năng cách ly tốt với môi trường bên ngoài. Điều này cho phép thực hiện hàng ngàn cổng logic lượng tử trong một lần tính toán mà không mất thông tin.</w:t>
      </w:r>
    </w:p>
    <w:p w14:paraId="1D3EDC2D" w14:textId="4B14F8B0" w:rsidR="00056D54" w:rsidRPr="00056D54" w:rsidRDefault="00056D54" w:rsidP="00056D54">
      <w:pPr>
        <w:pStyle w:val="ListParagraph"/>
        <w:numPr>
          <w:ilvl w:val="0"/>
          <w:numId w:val="76"/>
        </w:numPr>
        <w:spacing w:line="360" w:lineRule="auto"/>
        <w:jc w:val="both"/>
      </w:pPr>
      <w:r w:rsidRPr="00056D54">
        <w:t>Các trạng thái siêu tinh có năng lượng thấp và tương tác yếu với nhau ở trạng thái cơ bản, giảm thiểu mất kết hợp (decoherence) do nhiễu môi trường, như dao động nhiệt hoặc trường điện từ ngẫu nhiên.</w:t>
      </w:r>
    </w:p>
    <w:p w14:paraId="7A3C10BC" w14:textId="756EB36D" w:rsidR="00056D54" w:rsidRDefault="00056D54" w:rsidP="00056D54">
      <w:pPr>
        <w:spacing w:line="360" w:lineRule="auto"/>
        <w:jc w:val="both"/>
        <w:rPr>
          <w:b/>
          <w:bCs/>
        </w:rPr>
      </w:pPr>
      <w:r w:rsidRPr="00056D54">
        <w:rPr>
          <w:b/>
          <w:bCs/>
        </w:rPr>
        <w:t>Tạo và điều khiển mảng qubit với khả năng mở rộng quy mô:</w:t>
      </w:r>
    </w:p>
    <w:p w14:paraId="22AA3575" w14:textId="2A3CAEEB" w:rsidR="00056D54" w:rsidRDefault="00056D54" w:rsidP="00056D54">
      <w:pPr>
        <w:spacing w:line="360" w:lineRule="auto"/>
        <w:jc w:val="both"/>
        <w:rPr>
          <w:b/>
          <w:bCs/>
        </w:rPr>
      </w:pPr>
      <w:r w:rsidRPr="00056D54">
        <w:rPr>
          <w:b/>
          <w:bCs/>
        </w:rPr>
        <w:lastRenderedPageBreak/>
        <w:drawing>
          <wp:inline distT="0" distB="0" distL="0" distR="0" wp14:anchorId="750F41D0" wp14:editId="7AA68022">
            <wp:extent cx="5943600" cy="4023995"/>
            <wp:effectExtent l="0" t="0" r="0" b="0"/>
            <wp:docPr id="2088854192" name="Picture 1" descr="A diagram of a grid with green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54192" name="Picture 1" descr="A diagram of a grid with green and red dots&#10;&#10;Description automatically generated"/>
                    <pic:cNvPicPr/>
                  </pic:nvPicPr>
                  <pic:blipFill>
                    <a:blip r:embed="rId10"/>
                    <a:stretch>
                      <a:fillRect/>
                    </a:stretch>
                  </pic:blipFill>
                  <pic:spPr>
                    <a:xfrm>
                      <a:off x="0" y="0"/>
                      <a:ext cx="5943600" cy="4023995"/>
                    </a:xfrm>
                    <a:prstGeom prst="rect">
                      <a:avLst/>
                    </a:prstGeom>
                  </pic:spPr>
                </pic:pic>
              </a:graphicData>
            </a:graphic>
          </wp:inline>
        </w:drawing>
      </w:r>
    </w:p>
    <w:p w14:paraId="4B3AEDF1" w14:textId="47C7E844" w:rsidR="00056D54" w:rsidRDefault="00056D54" w:rsidP="00056D54">
      <w:pPr>
        <w:pStyle w:val="ListParagraph"/>
        <w:numPr>
          <w:ilvl w:val="0"/>
          <w:numId w:val="77"/>
        </w:numPr>
        <w:spacing w:line="360" w:lineRule="auto"/>
        <w:jc w:val="both"/>
      </w:pPr>
      <w:r w:rsidRPr="00056D54">
        <w:t>Nguyên tử trung hòa được bẫy trong mảng 1D, 2D hoặc 3D bằng các bẫy ánh sáng, như nhíp quang học hoặc mạng lưới quang học, với khoảng cách giữa các điểm chỉ 2-5 µm. Một không gian nhỏ (0,5 mm) có thể chứa hàng nghìn đến hàng triệu qubit, đáp ứng yêu cầu sửa lỗi lượng tử (mỗi qubit logic cần đến 100 qubit vật lý).</w:t>
      </w:r>
    </w:p>
    <w:p w14:paraId="6AFF7039" w14:textId="47CFDAC9" w:rsidR="00056D54" w:rsidRDefault="00056D54" w:rsidP="00056D54">
      <w:pPr>
        <w:pStyle w:val="ListParagraph"/>
        <w:numPr>
          <w:ilvl w:val="0"/>
          <w:numId w:val="77"/>
        </w:numPr>
        <w:spacing w:line="360" w:lineRule="auto"/>
        <w:jc w:val="both"/>
      </w:pPr>
      <w:r w:rsidRPr="00056D54">
        <w:t>Tác động vật lý: Dịch chuyển AC Stark, xảy ra khi nguyên tử phân cực trong trường điện của laser, tạo ra thế năng bẫy để giữ nguyên tử tại vị trí chính xác. Laser đỏ nhạt thu hút nguyên tử vào vùng cường độ cao, cho phép tạo mảng có cấu hình tùy chỉnh. Kỹ thuật làm lạnh laser đưa nguyên tử xuống nhiệt độ microkelvin, giảm chuyển động nhiệt để đảm bảo độ chính xác khi thao tác qubit.</w:t>
      </w:r>
    </w:p>
    <w:p w14:paraId="588AFC66" w14:textId="0AB1B3B4" w:rsidR="00056D54" w:rsidRDefault="00056D54" w:rsidP="00056D54">
      <w:pPr>
        <w:spacing w:line="360" w:lineRule="auto"/>
        <w:jc w:val="both"/>
        <w:rPr>
          <w:b/>
          <w:bCs/>
        </w:rPr>
      </w:pPr>
      <w:r w:rsidRPr="00056D54">
        <w:rPr>
          <w:b/>
          <w:bCs/>
        </w:rPr>
        <w:t>Thực hiện cổng logic một qubit với độ chính xác cao:</w:t>
      </w:r>
    </w:p>
    <w:p w14:paraId="5BDADF14" w14:textId="230C0709" w:rsidR="00056D54" w:rsidRPr="00056D54" w:rsidRDefault="00056D54" w:rsidP="00056D54">
      <w:pPr>
        <w:pStyle w:val="ListParagraph"/>
        <w:numPr>
          <w:ilvl w:val="0"/>
          <w:numId w:val="78"/>
        </w:numPr>
        <w:spacing w:line="360" w:lineRule="auto"/>
        <w:jc w:val="both"/>
      </w:pPr>
      <w:r w:rsidRPr="00056D54">
        <w:lastRenderedPageBreak/>
        <w:t>Các cổng một qubit được thực hiện bằng cách điều khiển chuyển tiếp giữa các mức siêu tinh sử dụng xung laser hoặc vi sóng. Kỹ thuật nhắm mục tiêu bằng chùm laser giao nhau cho phép thao tác từng nguyên tử mà không gây nhiễu chéo với các nguyên tử lân cận.</w:t>
      </w:r>
    </w:p>
    <w:p w14:paraId="697FC95F" w14:textId="77777777" w:rsidR="00056D54" w:rsidRPr="00056D54" w:rsidRDefault="00056D54" w:rsidP="00056D54">
      <w:pPr>
        <w:pStyle w:val="ListParagraph"/>
        <w:numPr>
          <w:ilvl w:val="0"/>
          <w:numId w:val="78"/>
        </w:numPr>
        <w:spacing w:line="360" w:lineRule="auto"/>
        <w:jc w:val="both"/>
      </w:pPr>
      <w:r w:rsidRPr="00056D54">
        <w:t>Tác động vật lý: Chùm laser giao nhau gây dịch chuyển tần số cộng hưởng của nguyên tử mục tiêu thông qua hiệu ứng AC Stark, tách biệt nó khỏi các nguyên tử khác. Xung vi sóng toàn cục kết hợp với dịch chuyển này tạo ra các dịch chuyển pha hoặc lật trạng thái qubit, cho phép thực hiện cổng một qubit nhanh (micro giây) với độ trung thực cao.</w:t>
      </w:r>
    </w:p>
    <w:p w14:paraId="7F4DA302" w14:textId="3869DD53" w:rsidR="00056D54" w:rsidRDefault="002955E7" w:rsidP="00056D54">
      <w:pPr>
        <w:spacing w:line="360" w:lineRule="auto"/>
        <w:jc w:val="both"/>
        <w:rPr>
          <w:b/>
          <w:bCs/>
        </w:rPr>
      </w:pPr>
      <w:r w:rsidRPr="002955E7">
        <w:rPr>
          <w:b/>
          <w:bCs/>
        </w:rPr>
        <w:t>Tạo rối lượng tử thông qua cổng hai qubit:</w:t>
      </w:r>
    </w:p>
    <w:p w14:paraId="07133365" w14:textId="10C72AB2" w:rsidR="002955E7" w:rsidRDefault="002955E7" w:rsidP="002955E7">
      <w:pPr>
        <w:pStyle w:val="ListParagraph"/>
        <w:numPr>
          <w:ilvl w:val="0"/>
          <w:numId w:val="79"/>
        </w:numPr>
        <w:spacing w:line="360" w:lineRule="auto"/>
        <w:jc w:val="both"/>
      </w:pPr>
      <w:r w:rsidRPr="002955E7">
        <w:t>Chặn Rydberg (Rydberg blockade) là cơ chế cốt lõi để tạo rối lượng tử giữa các qubit, cần thiết cho cổng hai qubit như cổng điều khiển NOT (CNOT). Khi một nguyên tử được kích thích vào trạng thái Rydberg (electron ở mức năng lượng cao), nó gây ra dịch chuyển tần số cộng hưởng lớn (lên đến vài GHz) cho nguyên tử lân cận cách vài micron, ngăn nguyên tử thứ hai được kích thích đồng thời. Chuỗi ba xung laser tạo ra cổng điều khiển pha (C_z) với độ trung thực khoảng 75% (2017), có tiềm năng đạt 99,99% khi tối ưu hóa xung.</w:t>
      </w:r>
    </w:p>
    <w:p w14:paraId="0DE62049" w14:textId="77777777" w:rsidR="002955E7" w:rsidRPr="002955E7" w:rsidRDefault="002955E7" w:rsidP="002955E7">
      <w:pPr>
        <w:pStyle w:val="ListParagraph"/>
        <w:numPr>
          <w:ilvl w:val="0"/>
          <w:numId w:val="79"/>
        </w:numPr>
        <w:spacing w:line="360" w:lineRule="auto"/>
        <w:jc w:val="both"/>
      </w:pPr>
      <w:r w:rsidRPr="002955E7">
        <w:t xml:space="preserve">Tác động vật lý: Ở trạng thái Rydberg, các nguyên tử có </w:t>
      </w:r>
      <w:r w:rsidRPr="002955E7">
        <w:rPr>
          <w:b/>
          <w:bCs/>
        </w:rPr>
        <w:t>tương tác lưỡng cực mạnh</w:t>
      </w:r>
      <w:r w:rsidRPr="002955E7">
        <w:t xml:space="preserve">, tỷ lệ với khoảng cách nghịch đảo lập phương, cho phép tác động tầm xa mà không cần di chuyển nguyên tử. Cơ chế này tận dụng </w:t>
      </w:r>
      <w:r w:rsidRPr="002955E7">
        <w:rPr>
          <w:b/>
          <w:bCs/>
        </w:rPr>
        <w:t>tương tác Van der Waals</w:t>
      </w:r>
      <w:r w:rsidRPr="002955E7">
        <w:t xml:space="preserve"> giữa các hàm sóng điện tử lớn của trạng thái Rydberg, tạo ra sự phụ thuộc trạng thái cần thiết cho rối lượng tử.</w:t>
      </w:r>
    </w:p>
    <w:p w14:paraId="5FBF7131" w14:textId="11D4D5A2" w:rsidR="002955E7" w:rsidRDefault="002955E7" w:rsidP="00056D54">
      <w:pPr>
        <w:spacing w:line="360" w:lineRule="auto"/>
        <w:jc w:val="both"/>
        <w:rPr>
          <w:b/>
          <w:bCs/>
        </w:rPr>
      </w:pPr>
      <w:r w:rsidRPr="002955E7">
        <w:rPr>
          <w:b/>
          <w:bCs/>
        </w:rPr>
        <w:t>Hỗ trợ sửa lỗi lượng tử và đo lường chọn lọc:</w:t>
      </w:r>
    </w:p>
    <w:p w14:paraId="027BE61F" w14:textId="1BFCE035" w:rsidR="002955E7" w:rsidRDefault="002955E7" w:rsidP="002955E7">
      <w:pPr>
        <w:pStyle w:val="ListParagraph"/>
        <w:numPr>
          <w:ilvl w:val="0"/>
          <w:numId w:val="80"/>
        </w:numPr>
        <w:spacing w:line="360" w:lineRule="auto"/>
        <w:jc w:val="both"/>
      </w:pPr>
      <w:r w:rsidRPr="002955E7">
        <w:lastRenderedPageBreak/>
        <w:t>Nguyên tử trung hòa cho phép phát triển các phương pháp sửa lỗi lượng tử bằng cách đo lường trạng thái của một số qubit mà không làm xáo trộn các qubit lân cận. Các kỹ thuật như sử dụng hai loài nguyên tử (một cho lưu trữ, một cho đo lường) hoặc che chắn quang học đang được nghiên cứu.</w:t>
      </w:r>
    </w:p>
    <w:p w14:paraId="731F7FE4" w14:textId="77777777" w:rsidR="002955E7" w:rsidRPr="002955E7" w:rsidRDefault="002955E7" w:rsidP="002955E7">
      <w:pPr>
        <w:pStyle w:val="ListParagraph"/>
        <w:numPr>
          <w:ilvl w:val="0"/>
          <w:numId w:val="80"/>
        </w:numPr>
        <w:spacing w:line="360" w:lineRule="auto"/>
        <w:jc w:val="both"/>
      </w:pPr>
      <w:r w:rsidRPr="002955E7">
        <w:t xml:space="preserve">Tác động vật lý: </w:t>
      </w:r>
      <w:r w:rsidRPr="002955E7">
        <w:rPr>
          <w:b/>
          <w:bCs/>
        </w:rPr>
        <w:t>Phát xạ huỳnh quang</w:t>
      </w:r>
      <w:r w:rsidRPr="002955E7">
        <w:t xml:space="preserve"> từ nguyên tử khi chiếu sáng bằng laser cộng hưởng cho phép đo lường trạng thái qubit với độ chính xác cao. Che chắn quang học hoặc sự khác biệt tần số giữa các loài nguyên tử giảm thiểu nhiễu chéo trong quá trình đo lường.</w:t>
      </w:r>
    </w:p>
    <w:p w14:paraId="51A3954A" w14:textId="45D53455" w:rsidR="002955E7" w:rsidRDefault="00341F27" w:rsidP="00056D54">
      <w:pPr>
        <w:spacing w:line="360" w:lineRule="auto"/>
        <w:jc w:val="both"/>
        <w:rPr>
          <w:b/>
          <w:bCs/>
        </w:rPr>
      </w:pPr>
      <w:r w:rsidRPr="00341F27">
        <w:rPr>
          <w:b/>
          <w:bCs/>
        </w:rPr>
        <w:t>Tác động đến hiệu suất và thách thức kỹ thuật:</w:t>
      </w:r>
    </w:p>
    <w:p w14:paraId="476D976C" w14:textId="03616EE6" w:rsidR="00341F27" w:rsidRPr="00341F27" w:rsidRDefault="00341F27" w:rsidP="00341F27">
      <w:pPr>
        <w:spacing w:line="360" w:lineRule="auto"/>
        <w:ind w:firstLine="720"/>
        <w:jc w:val="both"/>
      </w:pPr>
      <w:r w:rsidRPr="00341F27">
        <w:rPr>
          <w:b/>
          <w:bCs/>
        </w:rPr>
        <w:t>Tích cực:</w:t>
      </w:r>
      <w:r w:rsidRPr="00341F27">
        <w:t xml:space="preserve"> Nguyên tử trung hòa giống hệt nhau, dễ chuẩn bị bằng bơm quang học, và có thể được sắp xếp lại để lấp đầy mảng trống, tăng hiệu quả sử dụng. Tính linh hoạt của bẫy ánh sáng cho phép điều chỉnh cấu hình mảng theo nhu cầu thuật toán.</w:t>
      </w:r>
    </w:p>
    <w:p w14:paraId="5E5BBBBE" w14:textId="77777777" w:rsidR="00341F27" w:rsidRPr="00341F27" w:rsidRDefault="00341F27" w:rsidP="00341F27">
      <w:pPr>
        <w:spacing w:line="360" w:lineRule="auto"/>
        <w:ind w:firstLine="720"/>
        <w:jc w:val="both"/>
      </w:pPr>
      <w:r w:rsidRPr="00341F27">
        <w:rPr>
          <w:b/>
          <w:bCs/>
        </w:rPr>
        <w:t>Hạn chế:</w:t>
      </w:r>
      <w:r w:rsidRPr="00341F27">
        <w:t xml:space="preserve"> Nguyên tử dễ bị va chạm với khí nền trong chân không nhiệt độ phòng, gây mất qubit mỗi 100 giây. Trạng thái Rydberg nhạy với trường điện nền, dẫn đến mất kết hợp. Suy giảm bức xạ của trạng thái Rydberg giới hạn thời gian cổng, đòi hỏi cân bằng giữa tốc độ và độ trung thực.</w:t>
      </w:r>
    </w:p>
    <w:p w14:paraId="331CE8A7" w14:textId="37A41EC1" w:rsidR="008265EE" w:rsidRDefault="00341F27" w:rsidP="00341F27">
      <w:pPr>
        <w:spacing w:line="360" w:lineRule="auto"/>
        <w:ind w:firstLine="720"/>
        <w:jc w:val="both"/>
      </w:pPr>
      <w:r w:rsidRPr="00341F27">
        <w:t>Va chạm khí nền gây chuyển động ngẫu nhiên, đẩy nguyên tử ra khỏi bẫy. Trường điện nền làm dịch chuyển năng lượng Rydberg, gây lệch pha không mong muốn. Suy giảm bức xạ là hệ quả của chuyển tiếp tự nhiên từ trạng thái Rydberg về trạng thái thấp hơn, tạo nhiễu trong cổng hai qubit.</w:t>
      </w:r>
    </w:p>
    <w:p w14:paraId="2E3CB5C5" w14:textId="77777777" w:rsidR="008265EE" w:rsidRDefault="008265EE">
      <w:pPr>
        <w:spacing w:after="160" w:line="259" w:lineRule="auto"/>
      </w:pPr>
      <w:r>
        <w:br w:type="page"/>
      </w:r>
    </w:p>
    <w:p w14:paraId="5A3ED5FD" w14:textId="4531E0A6" w:rsidR="00341F27" w:rsidRDefault="008265EE" w:rsidP="008265EE">
      <w:pPr>
        <w:pStyle w:val="Heading1-2"/>
      </w:pPr>
      <w:bookmarkStart w:id="15" w:name="_Toc201484807"/>
      <w:r>
        <w:lastRenderedPageBreak/>
        <w:t>TÀI LIỆU THAM KHẢO</w:t>
      </w:r>
      <w:bookmarkEnd w:id="15"/>
    </w:p>
    <w:p w14:paraId="14D1B4BB" w14:textId="4943841F" w:rsidR="008265EE" w:rsidRDefault="008265EE" w:rsidP="00D547C2">
      <w:pPr>
        <w:pStyle w:val="ListParagraph"/>
        <w:numPr>
          <w:ilvl w:val="1"/>
          <w:numId w:val="72"/>
        </w:numPr>
        <w:spacing w:line="360" w:lineRule="auto"/>
        <w:ind w:left="426"/>
        <w:jc w:val="both"/>
      </w:pPr>
      <w:r w:rsidRPr="008265EE">
        <w:t xml:space="preserve">Weiss, D. S., &amp; Saffman, M. (2017). Quantum computing with neutral atoms. </w:t>
      </w:r>
      <w:r w:rsidRPr="008265EE">
        <w:rPr>
          <w:i/>
          <w:iCs/>
        </w:rPr>
        <w:t>Physics Today</w:t>
      </w:r>
      <w:r w:rsidRPr="008265EE">
        <w:t>, 70(7), 44-50.</w:t>
      </w:r>
    </w:p>
    <w:p w14:paraId="46EF1BC5" w14:textId="6F35A040" w:rsidR="00D547C2" w:rsidRDefault="00D547C2" w:rsidP="00D547C2">
      <w:pPr>
        <w:pStyle w:val="ListParagraph"/>
        <w:numPr>
          <w:ilvl w:val="1"/>
          <w:numId w:val="72"/>
        </w:numPr>
        <w:spacing w:line="360" w:lineRule="auto"/>
        <w:ind w:left="426"/>
        <w:jc w:val="both"/>
      </w:pPr>
      <w:r w:rsidRPr="00D547C2">
        <w:t>"Magnetic qubits as hardware for quantum computers" (J. Tejada et al., Nanotechnology 12, 181–186, 2001)</w:t>
      </w:r>
    </w:p>
    <w:p w14:paraId="13BB7D1E" w14:textId="178F2597" w:rsidR="00D547C2" w:rsidRDefault="00D547C2" w:rsidP="00D547C2">
      <w:pPr>
        <w:pStyle w:val="ListParagraph"/>
        <w:numPr>
          <w:ilvl w:val="1"/>
          <w:numId w:val="72"/>
        </w:numPr>
        <w:spacing w:line="360" w:lineRule="auto"/>
        <w:ind w:left="426"/>
        <w:jc w:val="both"/>
      </w:pPr>
      <w:r w:rsidRPr="00D547C2">
        <w:rPr>
          <w:lang w:val="pt-BR"/>
        </w:rPr>
        <w:t xml:space="preserve">Cirillo, Giovanni Amedeo, Giovanna Turvani, and Mariagrazia Graziano. </w:t>
      </w:r>
      <w:r w:rsidRPr="00D547C2">
        <w:t>"A quantum computation model for molecular nanomagnets." IEEE Transactions on Nanotechnology 18 (2019): 1027-1039.</w:t>
      </w:r>
    </w:p>
    <w:p w14:paraId="7E3E9DFF" w14:textId="0E05AD86" w:rsidR="00D547C2" w:rsidRDefault="00D547C2" w:rsidP="00D547C2">
      <w:pPr>
        <w:pStyle w:val="ListParagraph"/>
        <w:numPr>
          <w:ilvl w:val="1"/>
          <w:numId w:val="72"/>
        </w:numPr>
        <w:spacing w:line="360" w:lineRule="auto"/>
        <w:ind w:left="426"/>
        <w:jc w:val="both"/>
      </w:pPr>
      <w:r w:rsidRPr="00D547C2">
        <w:rPr>
          <w:lang w:val="pt-BR"/>
        </w:rPr>
        <w:t xml:space="preserve">Ghirri, Alberto, Filippo Troiani, and Marco Affronte. </w:t>
      </w:r>
      <w:r w:rsidRPr="00D547C2">
        <w:t>"Quantum computation with molecular nanomagnets: Achievements, challenges, and new trends." Molecular Nanomagnets and Related Phenomena (2015): 383-430.</w:t>
      </w:r>
    </w:p>
    <w:p w14:paraId="19385473" w14:textId="5BBFD5D0" w:rsidR="00D547C2" w:rsidRDefault="00D547C2" w:rsidP="00D547C2">
      <w:pPr>
        <w:pStyle w:val="ListParagraph"/>
        <w:numPr>
          <w:ilvl w:val="1"/>
          <w:numId w:val="72"/>
        </w:numPr>
        <w:spacing w:line="360" w:lineRule="auto"/>
        <w:ind w:left="426"/>
        <w:jc w:val="both"/>
      </w:pPr>
      <w:r w:rsidRPr="00D547C2">
        <w:rPr>
          <w:lang w:val="de-DE"/>
        </w:rPr>
        <w:t xml:space="preserve">Jenkins, M. D., et al. </w:t>
      </w:r>
      <w:r w:rsidRPr="00D547C2">
        <w:t>"A scalable architecture for quantum computation with molecular nanomagnets." Dalton Transactions 45.42 (2016): 16682-16693.</w:t>
      </w:r>
    </w:p>
    <w:p w14:paraId="17E26D27" w14:textId="38882A5E" w:rsidR="00D547C2" w:rsidRPr="008265EE" w:rsidRDefault="00D547C2" w:rsidP="00D547C2">
      <w:pPr>
        <w:pStyle w:val="ListParagraph"/>
        <w:numPr>
          <w:ilvl w:val="1"/>
          <w:numId w:val="72"/>
        </w:numPr>
        <w:spacing w:line="360" w:lineRule="auto"/>
        <w:ind w:left="426"/>
        <w:jc w:val="both"/>
      </w:pPr>
      <w:r w:rsidRPr="00D547C2">
        <w:t>Bhat, Hilal Ahmad, et al. "Quantum computing: fundamentals, implementations and applications." IEEE Open Journal of Nanotechnology 3 (2022): 61-77.</w:t>
      </w:r>
    </w:p>
    <w:p w14:paraId="57A11279" w14:textId="77777777" w:rsidR="008265EE" w:rsidRPr="008265EE" w:rsidRDefault="008265EE" w:rsidP="008265EE"/>
    <w:p w14:paraId="219320BC" w14:textId="77777777" w:rsidR="00341F27" w:rsidRDefault="00341F27" w:rsidP="00056D54">
      <w:pPr>
        <w:spacing w:line="360" w:lineRule="auto"/>
        <w:jc w:val="both"/>
        <w:rPr>
          <w:b/>
          <w:bCs/>
        </w:rPr>
      </w:pPr>
    </w:p>
    <w:p w14:paraId="50EAA86F" w14:textId="77777777" w:rsidR="008265EE" w:rsidRDefault="008265EE" w:rsidP="00056D54">
      <w:pPr>
        <w:spacing w:line="360" w:lineRule="auto"/>
        <w:jc w:val="both"/>
        <w:rPr>
          <w:b/>
          <w:bCs/>
        </w:rPr>
      </w:pPr>
    </w:p>
    <w:p w14:paraId="71C50475" w14:textId="77777777" w:rsidR="008265EE" w:rsidRDefault="008265EE" w:rsidP="00056D54">
      <w:pPr>
        <w:spacing w:line="360" w:lineRule="auto"/>
        <w:jc w:val="both"/>
        <w:rPr>
          <w:b/>
          <w:bCs/>
        </w:rPr>
      </w:pPr>
    </w:p>
    <w:p w14:paraId="3C8751F4" w14:textId="0E345170" w:rsidR="008265EE" w:rsidRPr="008265EE" w:rsidRDefault="008265EE" w:rsidP="008265EE">
      <w:pPr>
        <w:pStyle w:val="Heading1-2"/>
      </w:pPr>
    </w:p>
    <w:sectPr w:rsidR="008265EE" w:rsidRPr="008265EE" w:rsidSect="001F3779">
      <w:pgSz w:w="12240" w:h="15840"/>
      <w:pgMar w:top="1440" w:right="1440" w:bottom="1440" w:left="1440" w:header="720" w:footer="720" w:gutter="0"/>
      <w:pgBorders w:zOrder="back" w:display="firstPage">
        <w:top w:val="twistedLines1" w:sz="23" w:space="1" w:color="auto"/>
        <w:left w:val="twistedLines1" w:sz="23" w:space="4" w:color="auto"/>
        <w:bottom w:val="twistedLines1" w:sz="23" w:space="1" w:color="auto"/>
        <w:right w:val="twistedLines1" w:sz="23" w:space="4" w:color="auto"/>
      </w:pgBorders>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s>
  <wne:toolbars>
    <wne:acdManifest>
      <wne:acdEntry wne:acdName="acd0"/>
    </wne:acdManifest>
  </wne:toolbars>
  <wne:acds>
    <wne:acd wne:argValue="AgBCAKMebgBnACAAYgBpAMMed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B581E" w14:textId="77777777" w:rsidR="004A7F49" w:rsidRDefault="004A7F49" w:rsidP="00CB0B89">
      <w:pPr>
        <w:spacing w:after="0" w:line="240" w:lineRule="auto"/>
      </w:pPr>
      <w:r>
        <w:separator/>
      </w:r>
    </w:p>
  </w:endnote>
  <w:endnote w:type="continuationSeparator" w:id="0">
    <w:p w14:paraId="090F802A" w14:textId="77777777" w:rsidR="004A7F49" w:rsidRDefault="004A7F49" w:rsidP="00CB0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EF961" w14:textId="77777777" w:rsidR="004A7F49" w:rsidRDefault="004A7F49" w:rsidP="00CB0B89">
      <w:pPr>
        <w:spacing w:after="0" w:line="240" w:lineRule="auto"/>
      </w:pPr>
      <w:r>
        <w:separator/>
      </w:r>
    </w:p>
  </w:footnote>
  <w:footnote w:type="continuationSeparator" w:id="0">
    <w:p w14:paraId="25111D7C" w14:textId="77777777" w:rsidR="004A7F49" w:rsidRDefault="004A7F49" w:rsidP="00CB0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E5C"/>
    <w:multiLevelType w:val="multilevel"/>
    <w:tmpl w:val="889AFF1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2E8E"/>
    <w:multiLevelType w:val="multilevel"/>
    <w:tmpl w:val="9E6AC6D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A380C"/>
    <w:multiLevelType w:val="multilevel"/>
    <w:tmpl w:val="8AAEDCA0"/>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D7942"/>
    <w:multiLevelType w:val="hybridMultilevel"/>
    <w:tmpl w:val="7BF2617E"/>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61C42"/>
    <w:multiLevelType w:val="multilevel"/>
    <w:tmpl w:val="96A8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E1CD7"/>
    <w:multiLevelType w:val="multilevel"/>
    <w:tmpl w:val="207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F3C57"/>
    <w:multiLevelType w:val="multilevel"/>
    <w:tmpl w:val="85101A4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733EB"/>
    <w:multiLevelType w:val="multilevel"/>
    <w:tmpl w:val="EA2060D6"/>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1A283B"/>
    <w:multiLevelType w:val="hybridMultilevel"/>
    <w:tmpl w:val="0EEE2490"/>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036D55"/>
    <w:multiLevelType w:val="hybridMultilevel"/>
    <w:tmpl w:val="255CB692"/>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CB5E9A"/>
    <w:multiLevelType w:val="hybridMultilevel"/>
    <w:tmpl w:val="F0465FAA"/>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B28E5"/>
    <w:multiLevelType w:val="multilevel"/>
    <w:tmpl w:val="27CE68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30566"/>
    <w:multiLevelType w:val="multilevel"/>
    <w:tmpl w:val="9F1E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52E9C"/>
    <w:multiLevelType w:val="multilevel"/>
    <w:tmpl w:val="D854C1F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BC706E"/>
    <w:multiLevelType w:val="hybridMultilevel"/>
    <w:tmpl w:val="E9DC553C"/>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E5C82"/>
    <w:multiLevelType w:val="multilevel"/>
    <w:tmpl w:val="79927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6A762D"/>
    <w:multiLevelType w:val="hybridMultilevel"/>
    <w:tmpl w:val="E8A0DA4E"/>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E85C46"/>
    <w:multiLevelType w:val="multilevel"/>
    <w:tmpl w:val="A6BC04D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7088A"/>
    <w:multiLevelType w:val="multilevel"/>
    <w:tmpl w:val="C7407C4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upp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C6E1E"/>
    <w:multiLevelType w:val="hybridMultilevel"/>
    <w:tmpl w:val="52AE5BCA"/>
    <w:lvl w:ilvl="0" w:tplc="B46664E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2E26A6"/>
    <w:multiLevelType w:val="multilevel"/>
    <w:tmpl w:val="D2081D60"/>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9C1C8D"/>
    <w:multiLevelType w:val="multilevel"/>
    <w:tmpl w:val="29CE50B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315451"/>
    <w:multiLevelType w:val="hybridMultilevel"/>
    <w:tmpl w:val="EC40D852"/>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6F3AD5"/>
    <w:multiLevelType w:val="multilevel"/>
    <w:tmpl w:val="73FA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83115D"/>
    <w:multiLevelType w:val="hybridMultilevel"/>
    <w:tmpl w:val="B074F83C"/>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2D1418"/>
    <w:multiLevelType w:val="hybridMultilevel"/>
    <w:tmpl w:val="356C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8E06F0"/>
    <w:multiLevelType w:val="hybridMultilevel"/>
    <w:tmpl w:val="952A12AE"/>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215FF5"/>
    <w:multiLevelType w:val="hybridMultilevel"/>
    <w:tmpl w:val="F6189494"/>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99460F"/>
    <w:multiLevelType w:val="multilevel"/>
    <w:tmpl w:val="BC9AEEA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E571DE"/>
    <w:multiLevelType w:val="multilevel"/>
    <w:tmpl w:val="A044FEF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31667"/>
    <w:multiLevelType w:val="multilevel"/>
    <w:tmpl w:val="3C90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33778E"/>
    <w:multiLevelType w:val="hybridMultilevel"/>
    <w:tmpl w:val="B6D4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2A69B1"/>
    <w:multiLevelType w:val="hybridMultilevel"/>
    <w:tmpl w:val="01DCCA2E"/>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902796"/>
    <w:multiLevelType w:val="multilevel"/>
    <w:tmpl w:val="AAF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9D0062"/>
    <w:multiLevelType w:val="hybridMultilevel"/>
    <w:tmpl w:val="DF4E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6F0B9B"/>
    <w:multiLevelType w:val="multilevel"/>
    <w:tmpl w:val="BE3EF5D0"/>
    <w:lvl w:ilvl="0">
      <w:start w:val="1"/>
      <w:numFmt w:val="decimal"/>
      <w:pStyle w:val="NormalInd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3F0F5D5F"/>
    <w:multiLevelType w:val="multilevel"/>
    <w:tmpl w:val="821E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A40FEB"/>
    <w:multiLevelType w:val="multilevel"/>
    <w:tmpl w:val="D5721F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5B3D0D"/>
    <w:multiLevelType w:val="hybridMultilevel"/>
    <w:tmpl w:val="9C9CA2D2"/>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984787"/>
    <w:multiLevelType w:val="hybridMultilevel"/>
    <w:tmpl w:val="81340F6C"/>
    <w:lvl w:ilvl="0" w:tplc="1AE077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6B70EEA"/>
    <w:multiLevelType w:val="hybridMultilevel"/>
    <w:tmpl w:val="BCB6373C"/>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44489E"/>
    <w:multiLevelType w:val="hybridMultilevel"/>
    <w:tmpl w:val="41A4B1F6"/>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6C45C1"/>
    <w:multiLevelType w:val="multilevel"/>
    <w:tmpl w:val="7CDCA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160776"/>
    <w:multiLevelType w:val="multilevel"/>
    <w:tmpl w:val="15D611A2"/>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4" w15:restartNumberingAfterBreak="0">
    <w:nsid w:val="4DAC7CB4"/>
    <w:multiLevelType w:val="multilevel"/>
    <w:tmpl w:val="D102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B83ED3"/>
    <w:multiLevelType w:val="hybridMultilevel"/>
    <w:tmpl w:val="E3049716"/>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BC6BB9"/>
    <w:multiLevelType w:val="hybridMultilevel"/>
    <w:tmpl w:val="B830C1D6"/>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B357FB"/>
    <w:multiLevelType w:val="multilevel"/>
    <w:tmpl w:val="17B6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402900"/>
    <w:multiLevelType w:val="multilevel"/>
    <w:tmpl w:val="ABEE3A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EA170B"/>
    <w:multiLevelType w:val="hybridMultilevel"/>
    <w:tmpl w:val="5F3C1142"/>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59656B"/>
    <w:multiLevelType w:val="hybridMultilevel"/>
    <w:tmpl w:val="0C2E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68204DA"/>
    <w:multiLevelType w:val="hybridMultilevel"/>
    <w:tmpl w:val="6E622858"/>
    <w:lvl w:ilvl="0" w:tplc="1AE0779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9B4C41"/>
    <w:multiLevelType w:val="multilevel"/>
    <w:tmpl w:val="D3D2D11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EB3845"/>
    <w:multiLevelType w:val="hybridMultilevel"/>
    <w:tmpl w:val="D248CDBA"/>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B91C16"/>
    <w:multiLevelType w:val="multilevel"/>
    <w:tmpl w:val="3EC4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C663F4"/>
    <w:multiLevelType w:val="hybridMultilevel"/>
    <w:tmpl w:val="B920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F921C7"/>
    <w:multiLevelType w:val="multilevel"/>
    <w:tmpl w:val="E940C6C0"/>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C16EED"/>
    <w:multiLevelType w:val="multilevel"/>
    <w:tmpl w:val="9746D0C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435CE4"/>
    <w:multiLevelType w:val="hybridMultilevel"/>
    <w:tmpl w:val="F67C9B48"/>
    <w:lvl w:ilvl="0" w:tplc="ECD068F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752F4C"/>
    <w:multiLevelType w:val="multilevel"/>
    <w:tmpl w:val="380690B4"/>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386E91"/>
    <w:multiLevelType w:val="hybridMultilevel"/>
    <w:tmpl w:val="DA4C433A"/>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D87B39"/>
    <w:multiLevelType w:val="hybridMultilevel"/>
    <w:tmpl w:val="F98AE09A"/>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ECF7E22"/>
    <w:multiLevelType w:val="multilevel"/>
    <w:tmpl w:val="6A4EBC7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AC06B8"/>
    <w:multiLevelType w:val="multilevel"/>
    <w:tmpl w:val="FA1471D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BE3751"/>
    <w:multiLevelType w:val="hybridMultilevel"/>
    <w:tmpl w:val="9B86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76134DA"/>
    <w:multiLevelType w:val="hybridMultilevel"/>
    <w:tmpl w:val="9C5261AC"/>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8B12472"/>
    <w:multiLevelType w:val="hybridMultilevel"/>
    <w:tmpl w:val="D618016A"/>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90C4C81"/>
    <w:multiLevelType w:val="hybridMultilevel"/>
    <w:tmpl w:val="7F0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A0E6151"/>
    <w:multiLevelType w:val="multilevel"/>
    <w:tmpl w:val="49BC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FF15B4"/>
    <w:multiLevelType w:val="multilevel"/>
    <w:tmpl w:val="A9D0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607110"/>
    <w:multiLevelType w:val="hybridMultilevel"/>
    <w:tmpl w:val="9072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DF4215"/>
    <w:multiLevelType w:val="hybridMultilevel"/>
    <w:tmpl w:val="BB28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21B4168"/>
    <w:multiLevelType w:val="hybridMultilevel"/>
    <w:tmpl w:val="09600272"/>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5941130"/>
    <w:multiLevelType w:val="multilevel"/>
    <w:tmpl w:val="985A3B7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9F0FCA"/>
    <w:multiLevelType w:val="hybridMultilevel"/>
    <w:tmpl w:val="E9B6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426043"/>
    <w:multiLevelType w:val="multilevel"/>
    <w:tmpl w:val="DBF0270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7F2172"/>
    <w:multiLevelType w:val="hybridMultilevel"/>
    <w:tmpl w:val="86FAC8FE"/>
    <w:lvl w:ilvl="0" w:tplc="1AE07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86456B3"/>
    <w:multiLevelType w:val="multilevel"/>
    <w:tmpl w:val="F69E9E5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980217"/>
    <w:multiLevelType w:val="multilevel"/>
    <w:tmpl w:val="B5D4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291BB4"/>
    <w:multiLevelType w:val="hybridMultilevel"/>
    <w:tmpl w:val="D92A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597838">
    <w:abstractNumId w:val="35"/>
  </w:num>
  <w:num w:numId="2" w16cid:durableId="2053649206">
    <w:abstractNumId w:val="43"/>
  </w:num>
  <w:num w:numId="3" w16cid:durableId="1363092842">
    <w:abstractNumId w:val="33"/>
  </w:num>
  <w:num w:numId="4" w16cid:durableId="1047725753">
    <w:abstractNumId w:val="51"/>
  </w:num>
  <w:num w:numId="5" w16cid:durableId="92409351">
    <w:abstractNumId w:val="4"/>
  </w:num>
  <w:num w:numId="6" w16cid:durableId="1391266351">
    <w:abstractNumId w:val="44"/>
  </w:num>
  <w:num w:numId="7" w16cid:durableId="1776898482">
    <w:abstractNumId w:val="54"/>
  </w:num>
  <w:num w:numId="8" w16cid:durableId="1495685498">
    <w:abstractNumId w:val="68"/>
  </w:num>
  <w:num w:numId="9" w16cid:durableId="807749415">
    <w:abstractNumId w:val="70"/>
  </w:num>
  <w:num w:numId="10" w16cid:durableId="39476314">
    <w:abstractNumId w:val="34"/>
  </w:num>
  <w:num w:numId="11" w16cid:durableId="1615600737">
    <w:abstractNumId w:val="19"/>
  </w:num>
  <w:num w:numId="12" w16cid:durableId="466750643">
    <w:abstractNumId w:val="52"/>
  </w:num>
  <w:num w:numId="13" w16cid:durableId="2022705842">
    <w:abstractNumId w:val="63"/>
  </w:num>
  <w:num w:numId="14" w16cid:durableId="270599533">
    <w:abstractNumId w:val="66"/>
  </w:num>
  <w:num w:numId="15" w16cid:durableId="1829130146">
    <w:abstractNumId w:val="2"/>
  </w:num>
  <w:num w:numId="16" w16cid:durableId="1208371046">
    <w:abstractNumId w:val="39"/>
  </w:num>
  <w:num w:numId="17" w16cid:durableId="2134786939">
    <w:abstractNumId w:val="21"/>
  </w:num>
  <w:num w:numId="18" w16cid:durableId="90050805">
    <w:abstractNumId w:val="6"/>
  </w:num>
  <w:num w:numId="19" w16cid:durableId="1200051657">
    <w:abstractNumId w:val="1"/>
  </w:num>
  <w:num w:numId="20" w16cid:durableId="1021663569">
    <w:abstractNumId w:val="62"/>
  </w:num>
  <w:num w:numId="21" w16cid:durableId="2136095379">
    <w:abstractNumId w:val="45"/>
  </w:num>
  <w:num w:numId="22" w16cid:durableId="1304851359">
    <w:abstractNumId w:val="13"/>
  </w:num>
  <w:num w:numId="23" w16cid:durableId="1316834381">
    <w:abstractNumId w:val="61"/>
  </w:num>
  <w:num w:numId="24" w16cid:durableId="800996263">
    <w:abstractNumId w:val="38"/>
  </w:num>
  <w:num w:numId="25" w16cid:durableId="817572516">
    <w:abstractNumId w:val="10"/>
  </w:num>
  <w:num w:numId="26" w16cid:durableId="1551916907">
    <w:abstractNumId w:val="42"/>
  </w:num>
  <w:num w:numId="27" w16cid:durableId="1859155899">
    <w:abstractNumId w:val="15"/>
  </w:num>
  <w:num w:numId="28" w16cid:durableId="1579165977">
    <w:abstractNumId w:val="20"/>
  </w:num>
  <w:num w:numId="29" w16cid:durableId="777218353">
    <w:abstractNumId w:val="29"/>
  </w:num>
  <w:num w:numId="30" w16cid:durableId="925960447">
    <w:abstractNumId w:val="57"/>
  </w:num>
  <w:num w:numId="31" w16cid:durableId="136533784">
    <w:abstractNumId w:val="56"/>
  </w:num>
  <w:num w:numId="32" w16cid:durableId="960500523">
    <w:abstractNumId w:val="59"/>
  </w:num>
  <w:num w:numId="33" w16cid:durableId="1764569502">
    <w:abstractNumId w:val="0"/>
  </w:num>
  <w:num w:numId="34" w16cid:durableId="1730415641">
    <w:abstractNumId w:val="28"/>
  </w:num>
  <w:num w:numId="35" w16cid:durableId="1199011143">
    <w:abstractNumId w:val="77"/>
  </w:num>
  <w:num w:numId="36" w16cid:durableId="1147163490">
    <w:abstractNumId w:val="18"/>
  </w:num>
  <w:num w:numId="37" w16cid:durableId="990988484">
    <w:abstractNumId w:val="17"/>
  </w:num>
  <w:num w:numId="38" w16cid:durableId="1187252758">
    <w:abstractNumId w:val="14"/>
  </w:num>
  <w:num w:numId="39" w16cid:durableId="196741885">
    <w:abstractNumId w:val="26"/>
  </w:num>
  <w:num w:numId="40" w16cid:durableId="1893150647">
    <w:abstractNumId w:val="46"/>
  </w:num>
  <w:num w:numId="41" w16cid:durableId="245775095">
    <w:abstractNumId w:val="65"/>
  </w:num>
  <w:num w:numId="42" w16cid:durableId="1244142853">
    <w:abstractNumId w:val="3"/>
  </w:num>
  <w:num w:numId="43" w16cid:durableId="54740531">
    <w:abstractNumId w:val="60"/>
  </w:num>
  <w:num w:numId="44" w16cid:durableId="1471941576">
    <w:abstractNumId w:val="27"/>
  </w:num>
  <w:num w:numId="45" w16cid:durableId="508762728">
    <w:abstractNumId w:val="41"/>
  </w:num>
  <w:num w:numId="46" w16cid:durableId="1007708487">
    <w:abstractNumId w:val="9"/>
  </w:num>
  <w:num w:numId="47" w16cid:durableId="1121070443">
    <w:abstractNumId w:val="22"/>
  </w:num>
  <w:num w:numId="48" w16cid:durableId="903881402">
    <w:abstractNumId w:val="75"/>
  </w:num>
  <w:num w:numId="49" w16cid:durableId="2111973984">
    <w:abstractNumId w:val="69"/>
  </w:num>
  <w:num w:numId="50" w16cid:durableId="466629930">
    <w:abstractNumId w:val="12"/>
  </w:num>
  <w:num w:numId="51" w16cid:durableId="1846045512">
    <w:abstractNumId w:val="47"/>
  </w:num>
  <w:num w:numId="52" w16cid:durableId="1469590301">
    <w:abstractNumId w:val="78"/>
  </w:num>
  <w:num w:numId="53" w16cid:durableId="2069957086">
    <w:abstractNumId w:val="36"/>
  </w:num>
  <w:num w:numId="54" w16cid:durableId="609163759">
    <w:abstractNumId w:val="73"/>
  </w:num>
  <w:num w:numId="55" w16cid:durableId="1527135948">
    <w:abstractNumId w:val="53"/>
  </w:num>
  <w:num w:numId="56" w16cid:durableId="1684017925">
    <w:abstractNumId w:val="49"/>
  </w:num>
  <w:num w:numId="57" w16cid:durableId="1628900819">
    <w:abstractNumId w:val="8"/>
  </w:num>
  <w:num w:numId="58" w16cid:durableId="2111467051">
    <w:abstractNumId w:val="24"/>
  </w:num>
  <w:num w:numId="59" w16cid:durableId="805316499">
    <w:abstractNumId w:val="76"/>
  </w:num>
  <w:num w:numId="60" w16cid:durableId="1235163728">
    <w:abstractNumId w:val="32"/>
  </w:num>
  <w:num w:numId="61" w16cid:durableId="1752506117">
    <w:abstractNumId w:val="40"/>
  </w:num>
  <w:num w:numId="62" w16cid:durableId="1600681211">
    <w:abstractNumId w:val="16"/>
  </w:num>
  <w:num w:numId="63" w16cid:durableId="1398437074">
    <w:abstractNumId w:val="72"/>
  </w:num>
  <w:num w:numId="64" w16cid:durableId="1931161932">
    <w:abstractNumId w:val="58"/>
  </w:num>
  <w:num w:numId="65" w16cid:durableId="1630434633">
    <w:abstractNumId w:val="30"/>
  </w:num>
  <w:num w:numId="66" w16cid:durableId="1350377134">
    <w:abstractNumId w:val="37"/>
  </w:num>
  <w:num w:numId="67" w16cid:durableId="516775070">
    <w:abstractNumId w:val="48"/>
  </w:num>
  <w:num w:numId="68" w16cid:durableId="110631730">
    <w:abstractNumId w:val="7"/>
  </w:num>
  <w:num w:numId="69" w16cid:durableId="474951209">
    <w:abstractNumId w:val="5"/>
  </w:num>
  <w:num w:numId="70" w16cid:durableId="65996674">
    <w:abstractNumId w:val="23"/>
  </w:num>
  <w:num w:numId="71" w16cid:durableId="1087461829">
    <w:abstractNumId w:val="25"/>
  </w:num>
  <w:num w:numId="72" w16cid:durableId="1114178623">
    <w:abstractNumId w:val="11"/>
  </w:num>
  <w:num w:numId="73" w16cid:durableId="172691909">
    <w:abstractNumId w:val="71"/>
  </w:num>
  <w:num w:numId="74" w16cid:durableId="1618486189">
    <w:abstractNumId w:val="50"/>
  </w:num>
  <w:num w:numId="75" w16cid:durableId="1788740168">
    <w:abstractNumId w:val="31"/>
  </w:num>
  <w:num w:numId="76" w16cid:durableId="595872434">
    <w:abstractNumId w:val="55"/>
  </w:num>
  <w:num w:numId="77" w16cid:durableId="1123503485">
    <w:abstractNumId w:val="74"/>
  </w:num>
  <w:num w:numId="78" w16cid:durableId="984309505">
    <w:abstractNumId w:val="67"/>
  </w:num>
  <w:num w:numId="79" w16cid:durableId="551887716">
    <w:abstractNumId w:val="64"/>
  </w:num>
  <w:num w:numId="80" w16cid:durableId="1999840995">
    <w:abstractNumId w:val="7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4A"/>
    <w:rsid w:val="00002EFF"/>
    <w:rsid w:val="000076E8"/>
    <w:rsid w:val="000133A5"/>
    <w:rsid w:val="000135F8"/>
    <w:rsid w:val="00016D8B"/>
    <w:rsid w:val="00017393"/>
    <w:rsid w:val="0002255B"/>
    <w:rsid w:val="0002455A"/>
    <w:rsid w:val="00026110"/>
    <w:rsid w:val="00035685"/>
    <w:rsid w:val="0004570A"/>
    <w:rsid w:val="000463A6"/>
    <w:rsid w:val="00046A7F"/>
    <w:rsid w:val="00047EE7"/>
    <w:rsid w:val="00051893"/>
    <w:rsid w:val="00056D54"/>
    <w:rsid w:val="00075D20"/>
    <w:rsid w:val="00083EEC"/>
    <w:rsid w:val="00090431"/>
    <w:rsid w:val="000914E9"/>
    <w:rsid w:val="000A02A0"/>
    <w:rsid w:val="000A0794"/>
    <w:rsid w:val="000A20E8"/>
    <w:rsid w:val="000A4DBE"/>
    <w:rsid w:val="000B4650"/>
    <w:rsid w:val="000C003B"/>
    <w:rsid w:val="000D39E8"/>
    <w:rsid w:val="000E37CC"/>
    <w:rsid w:val="000E43F2"/>
    <w:rsid w:val="000F4455"/>
    <w:rsid w:val="000F729B"/>
    <w:rsid w:val="001003AE"/>
    <w:rsid w:val="00110D0A"/>
    <w:rsid w:val="00115A76"/>
    <w:rsid w:val="0013356E"/>
    <w:rsid w:val="001355EA"/>
    <w:rsid w:val="00144370"/>
    <w:rsid w:val="00151321"/>
    <w:rsid w:val="001532E4"/>
    <w:rsid w:val="00153CF9"/>
    <w:rsid w:val="00162FDD"/>
    <w:rsid w:val="0016667C"/>
    <w:rsid w:val="00180699"/>
    <w:rsid w:val="00180FD9"/>
    <w:rsid w:val="00184D61"/>
    <w:rsid w:val="001A1319"/>
    <w:rsid w:val="001A4088"/>
    <w:rsid w:val="001A618A"/>
    <w:rsid w:val="001C6828"/>
    <w:rsid w:val="001D30B2"/>
    <w:rsid w:val="001D33DA"/>
    <w:rsid w:val="001E5247"/>
    <w:rsid w:val="001E795D"/>
    <w:rsid w:val="001F3779"/>
    <w:rsid w:val="001F42E2"/>
    <w:rsid w:val="001F5E4E"/>
    <w:rsid w:val="001F7469"/>
    <w:rsid w:val="00213CEC"/>
    <w:rsid w:val="00213EDC"/>
    <w:rsid w:val="0022183C"/>
    <w:rsid w:val="00222EC6"/>
    <w:rsid w:val="0023365B"/>
    <w:rsid w:val="0023558A"/>
    <w:rsid w:val="002363FD"/>
    <w:rsid w:val="00272CF7"/>
    <w:rsid w:val="00273B35"/>
    <w:rsid w:val="002742C6"/>
    <w:rsid w:val="00276945"/>
    <w:rsid w:val="0029054A"/>
    <w:rsid w:val="00292965"/>
    <w:rsid w:val="00293D4F"/>
    <w:rsid w:val="002955E7"/>
    <w:rsid w:val="002A195D"/>
    <w:rsid w:val="002A3508"/>
    <w:rsid w:val="002A754D"/>
    <w:rsid w:val="002B03FC"/>
    <w:rsid w:val="002D4CC2"/>
    <w:rsid w:val="002D7D9F"/>
    <w:rsid w:val="003017C5"/>
    <w:rsid w:val="00320ACE"/>
    <w:rsid w:val="003268A3"/>
    <w:rsid w:val="0033198F"/>
    <w:rsid w:val="00337C19"/>
    <w:rsid w:val="00341F27"/>
    <w:rsid w:val="003442F9"/>
    <w:rsid w:val="00354961"/>
    <w:rsid w:val="00355AAB"/>
    <w:rsid w:val="00357703"/>
    <w:rsid w:val="00357FEA"/>
    <w:rsid w:val="003635D5"/>
    <w:rsid w:val="0037224E"/>
    <w:rsid w:val="00383659"/>
    <w:rsid w:val="0038708E"/>
    <w:rsid w:val="003942CE"/>
    <w:rsid w:val="003A2EAE"/>
    <w:rsid w:val="003B2981"/>
    <w:rsid w:val="003B5409"/>
    <w:rsid w:val="003B57ED"/>
    <w:rsid w:val="003B717B"/>
    <w:rsid w:val="003B78C1"/>
    <w:rsid w:val="003C0A79"/>
    <w:rsid w:val="003C5E0D"/>
    <w:rsid w:val="003C67A1"/>
    <w:rsid w:val="003C70C1"/>
    <w:rsid w:val="003D02CB"/>
    <w:rsid w:val="003D0997"/>
    <w:rsid w:val="003E009C"/>
    <w:rsid w:val="003E1ABE"/>
    <w:rsid w:val="003E3881"/>
    <w:rsid w:val="003E4D07"/>
    <w:rsid w:val="003E58FA"/>
    <w:rsid w:val="003E758B"/>
    <w:rsid w:val="003F165B"/>
    <w:rsid w:val="003F3A3D"/>
    <w:rsid w:val="00401EDD"/>
    <w:rsid w:val="00422171"/>
    <w:rsid w:val="004265CE"/>
    <w:rsid w:val="00440DF3"/>
    <w:rsid w:val="0044424A"/>
    <w:rsid w:val="00444781"/>
    <w:rsid w:val="004557BE"/>
    <w:rsid w:val="00457B9A"/>
    <w:rsid w:val="00470C1A"/>
    <w:rsid w:val="00485678"/>
    <w:rsid w:val="004943E0"/>
    <w:rsid w:val="004A2CF8"/>
    <w:rsid w:val="004A7F49"/>
    <w:rsid w:val="004E0441"/>
    <w:rsid w:val="004E4D01"/>
    <w:rsid w:val="00500B4A"/>
    <w:rsid w:val="00504216"/>
    <w:rsid w:val="00506C3E"/>
    <w:rsid w:val="00515FDE"/>
    <w:rsid w:val="00535964"/>
    <w:rsid w:val="00544478"/>
    <w:rsid w:val="00550840"/>
    <w:rsid w:val="00567E19"/>
    <w:rsid w:val="005737D3"/>
    <w:rsid w:val="00573C79"/>
    <w:rsid w:val="00593057"/>
    <w:rsid w:val="005A3498"/>
    <w:rsid w:val="005C0349"/>
    <w:rsid w:val="005D705D"/>
    <w:rsid w:val="005E574D"/>
    <w:rsid w:val="005F197E"/>
    <w:rsid w:val="005F3720"/>
    <w:rsid w:val="005F710E"/>
    <w:rsid w:val="00600D1E"/>
    <w:rsid w:val="00616AAC"/>
    <w:rsid w:val="0062077C"/>
    <w:rsid w:val="006318EB"/>
    <w:rsid w:val="00631ADF"/>
    <w:rsid w:val="00633FCB"/>
    <w:rsid w:val="00634600"/>
    <w:rsid w:val="00653A99"/>
    <w:rsid w:val="00654F7F"/>
    <w:rsid w:val="0066254B"/>
    <w:rsid w:val="0066788F"/>
    <w:rsid w:val="00684256"/>
    <w:rsid w:val="006960A8"/>
    <w:rsid w:val="006A3EAA"/>
    <w:rsid w:val="006B2C12"/>
    <w:rsid w:val="006C11E3"/>
    <w:rsid w:val="006C5D2C"/>
    <w:rsid w:val="006E56E6"/>
    <w:rsid w:val="006E60E0"/>
    <w:rsid w:val="006F5589"/>
    <w:rsid w:val="006F5690"/>
    <w:rsid w:val="006F5BB3"/>
    <w:rsid w:val="00704F28"/>
    <w:rsid w:val="0071597A"/>
    <w:rsid w:val="00721CB7"/>
    <w:rsid w:val="007241E2"/>
    <w:rsid w:val="007324B5"/>
    <w:rsid w:val="007336FB"/>
    <w:rsid w:val="00740995"/>
    <w:rsid w:val="0074539F"/>
    <w:rsid w:val="007511E0"/>
    <w:rsid w:val="007550BF"/>
    <w:rsid w:val="007648CF"/>
    <w:rsid w:val="00790DBE"/>
    <w:rsid w:val="0079214F"/>
    <w:rsid w:val="00795803"/>
    <w:rsid w:val="007B3EB7"/>
    <w:rsid w:val="007D22EA"/>
    <w:rsid w:val="007D4CA0"/>
    <w:rsid w:val="007D587C"/>
    <w:rsid w:val="007E1F66"/>
    <w:rsid w:val="007E648C"/>
    <w:rsid w:val="007F44C3"/>
    <w:rsid w:val="0080348C"/>
    <w:rsid w:val="00814E93"/>
    <w:rsid w:val="0081781D"/>
    <w:rsid w:val="00822434"/>
    <w:rsid w:val="00824616"/>
    <w:rsid w:val="008265EE"/>
    <w:rsid w:val="00830EE9"/>
    <w:rsid w:val="00840B86"/>
    <w:rsid w:val="00841BA0"/>
    <w:rsid w:val="00845E78"/>
    <w:rsid w:val="00851B80"/>
    <w:rsid w:val="00853C52"/>
    <w:rsid w:val="0085663F"/>
    <w:rsid w:val="0086091E"/>
    <w:rsid w:val="00871197"/>
    <w:rsid w:val="008718CF"/>
    <w:rsid w:val="00872D4C"/>
    <w:rsid w:val="00874A47"/>
    <w:rsid w:val="008769D2"/>
    <w:rsid w:val="00881A40"/>
    <w:rsid w:val="00887D69"/>
    <w:rsid w:val="00895D96"/>
    <w:rsid w:val="00896B55"/>
    <w:rsid w:val="00897AAE"/>
    <w:rsid w:val="008A048E"/>
    <w:rsid w:val="008A18B4"/>
    <w:rsid w:val="008A689E"/>
    <w:rsid w:val="008B7FA7"/>
    <w:rsid w:val="008D3AC5"/>
    <w:rsid w:val="008E5CB1"/>
    <w:rsid w:val="00905FF2"/>
    <w:rsid w:val="00907EC2"/>
    <w:rsid w:val="00920847"/>
    <w:rsid w:val="009219F7"/>
    <w:rsid w:val="009314E5"/>
    <w:rsid w:val="0093542C"/>
    <w:rsid w:val="00941990"/>
    <w:rsid w:val="009436B4"/>
    <w:rsid w:val="00945D24"/>
    <w:rsid w:val="009553F1"/>
    <w:rsid w:val="0097428E"/>
    <w:rsid w:val="00980ABF"/>
    <w:rsid w:val="00991832"/>
    <w:rsid w:val="00996792"/>
    <w:rsid w:val="00996AAF"/>
    <w:rsid w:val="009A4EC6"/>
    <w:rsid w:val="009B2C4A"/>
    <w:rsid w:val="009B74F4"/>
    <w:rsid w:val="009C260F"/>
    <w:rsid w:val="009C7E3C"/>
    <w:rsid w:val="009E13F1"/>
    <w:rsid w:val="009F094B"/>
    <w:rsid w:val="009F345F"/>
    <w:rsid w:val="00A13BA9"/>
    <w:rsid w:val="00A22BC2"/>
    <w:rsid w:val="00A323A0"/>
    <w:rsid w:val="00A36918"/>
    <w:rsid w:val="00A376E4"/>
    <w:rsid w:val="00A4212B"/>
    <w:rsid w:val="00A44421"/>
    <w:rsid w:val="00A46ADF"/>
    <w:rsid w:val="00A5520E"/>
    <w:rsid w:val="00A64E8C"/>
    <w:rsid w:val="00A674D7"/>
    <w:rsid w:val="00A7315E"/>
    <w:rsid w:val="00A862FE"/>
    <w:rsid w:val="00AA6908"/>
    <w:rsid w:val="00AB3DEC"/>
    <w:rsid w:val="00AB42C7"/>
    <w:rsid w:val="00AC0E28"/>
    <w:rsid w:val="00AC3630"/>
    <w:rsid w:val="00AC45E7"/>
    <w:rsid w:val="00AC6A01"/>
    <w:rsid w:val="00AD67EC"/>
    <w:rsid w:val="00AD6DA7"/>
    <w:rsid w:val="00AE0B60"/>
    <w:rsid w:val="00AE435D"/>
    <w:rsid w:val="00AE7BA9"/>
    <w:rsid w:val="00AF2D2C"/>
    <w:rsid w:val="00AF2DA0"/>
    <w:rsid w:val="00AF54E2"/>
    <w:rsid w:val="00B129CB"/>
    <w:rsid w:val="00B2477E"/>
    <w:rsid w:val="00B251DD"/>
    <w:rsid w:val="00B30C0C"/>
    <w:rsid w:val="00B35385"/>
    <w:rsid w:val="00B41746"/>
    <w:rsid w:val="00B507F2"/>
    <w:rsid w:val="00B50DCA"/>
    <w:rsid w:val="00B50F76"/>
    <w:rsid w:val="00B539DA"/>
    <w:rsid w:val="00B607C7"/>
    <w:rsid w:val="00B62CB6"/>
    <w:rsid w:val="00B81A9F"/>
    <w:rsid w:val="00B85AAD"/>
    <w:rsid w:val="00B960CC"/>
    <w:rsid w:val="00B97665"/>
    <w:rsid w:val="00BA527C"/>
    <w:rsid w:val="00BD35C9"/>
    <w:rsid w:val="00BD4A39"/>
    <w:rsid w:val="00BD4BB4"/>
    <w:rsid w:val="00BE2B0D"/>
    <w:rsid w:val="00BF2DFB"/>
    <w:rsid w:val="00BF6564"/>
    <w:rsid w:val="00C00073"/>
    <w:rsid w:val="00C033F7"/>
    <w:rsid w:val="00C05556"/>
    <w:rsid w:val="00C220BD"/>
    <w:rsid w:val="00C23BB0"/>
    <w:rsid w:val="00C30916"/>
    <w:rsid w:val="00C40811"/>
    <w:rsid w:val="00C50C44"/>
    <w:rsid w:val="00C56B0B"/>
    <w:rsid w:val="00C62709"/>
    <w:rsid w:val="00C637A9"/>
    <w:rsid w:val="00C73611"/>
    <w:rsid w:val="00C73ACE"/>
    <w:rsid w:val="00C754BC"/>
    <w:rsid w:val="00C77416"/>
    <w:rsid w:val="00C814AF"/>
    <w:rsid w:val="00C861D4"/>
    <w:rsid w:val="00C87391"/>
    <w:rsid w:val="00C977A7"/>
    <w:rsid w:val="00CA65E9"/>
    <w:rsid w:val="00CB0B89"/>
    <w:rsid w:val="00CB324A"/>
    <w:rsid w:val="00CB3684"/>
    <w:rsid w:val="00CB7C85"/>
    <w:rsid w:val="00CC6033"/>
    <w:rsid w:val="00CE0FFE"/>
    <w:rsid w:val="00CE3FB6"/>
    <w:rsid w:val="00CE432E"/>
    <w:rsid w:val="00CF4462"/>
    <w:rsid w:val="00CF76CC"/>
    <w:rsid w:val="00D0301B"/>
    <w:rsid w:val="00D12F27"/>
    <w:rsid w:val="00D14141"/>
    <w:rsid w:val="00D20BD1"/>
    <w:rsid w:val="00D2362D"/>
    <w:rsid w:val="00D31759"/>
    <w:rsid w:val="00D32F21"/>
    <w:rsid w:val="00D36C18"/>
    <w:rsid w:val="00D42DC2"/>
    <w:rsid w:val="00D47FBC"/>
    <w:rsid w:val="00D547C2"/>
    <w:rsid w:val="00D65621"/>
    <w:rsid w:val="00D66F45"/>
    <w:rsid w:val="00D800F7"/>
    <w:rsid w:val="00D86B14"/>
    <w:rsid w:val="00DA4DF7"/>
    <w:rsid w:val="00DB36B9"/>
    <w:rsid w:val="00DB7979"/>
    <w:rsid w:val="00DD4575"/>
    <w:rsid w:val="00DD7813"/>
    <w:rsid w:val="00DE19AA"/>
    <w:rsid w:val="00DF3392"/>
    <w:rsid w:val="00DF5062"/>
    <w:rsid w:val="00DF6E7D"/>
    <w:rsid w:val="00E00597"/>
    <w:rsid w:val="00E1151E"/>
    <w:rsid w:val="00E157B7"/>
    <w:rsid w:val="00E24670"/>
    <w:rsid w:val="00E265A9"/>
    <w:rsid w:val="00E3483F"/>
    <w:rsid w:val="00E35C6E"/>
    <w:rsid w:val="00E36332"/>
    <w:rsid w:val="00E36B02"/>
    <w:rsid w:val="00E41B44"/>
    <w:rsid w:val="00E43BAF"/>
    <w:rsid w:val="00E50806"/>
    <w:rsid w:val="00E510FC"/>
    <w:rsid w:val="00E54D54"/>
    <w:rsid w:val="00E63C4B"/>
    <w:rsid w:val="00E74ACD"/>
    <w:rsid w:val="00E90ADF"/>
    <w:rsid w:val="00E967F1"/>
    <w:rsid w:val="00EB474D"/>
    <w:rsid w:val="00EB566C"/>
    <w:rsid w:val="00EC24BC"/>
    <w:rsid w:val="00EC3A2D"/>
    <w:rsid w:val="00ED59B9"/>
    <w:rsid w:val="00ED5BE9"/>
    <w:rsid w:val="00EE1929"/>
    <w:rsid w:val="00EF3E80"/>
    <w:rsid w:val="00F02D4B"/>
    <w:rsid w:val="00F16D30"/>
    <w:rsid w:val="00F23027"/>
    <w:rsid w:val="00F35E98"/>
    <w:rsid w:val="00F43FE3"/>
    <w:rsid w:val="00F46540"/>
    <w:rsid w:val="00F46EF5"/>
    <w:rsid w:val="00F72910"/>
    <w:rsid w:val="00F74DC1"/>
    <w:rsid w:val="00F77C0A"/>
    <w:rsid w:val="00F8321A"/>
    <w:rsid w:val="00F85810"/>
    <w:rsid w:val="00F87D75"/>
    <w:rsid w:val="00F91370"/>
    <w:rsid w:val="00FA5BDC"/>
    <w:rsid w:val="00FB452C"/>
    <w:rsid w:val="00FB515F"/>
    <w:rsid w:val="00FB65EA"/>
    <w:rsid w:val="00FF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FA823"/>
  <w15:chartTrackingRefBased/>
  <w15:docId w15:val="{135FA16D-C4AE-4120-95E4-D6BA09CE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981"/>
    <w:pPr>
      <w:spacing w:after="200" w:line="276" w:lineRule="auto"/>
    </w:pPr>
  </w:style>
  <w:style w:type="paragraph" w:styleId="Heading1">
    <w:name w:val="heading 1"/>
    <w:basedOn w:val="Normal"/>
    <w:next w:val="Normal"/>
    <w:link w:val="Heading1Char"/>
    <w:autoRedefine/>
    <w:uiPriority w:val="9"/>
    <w:qFormat/>
    <w:rsid w:val="00CE0FFE"/>
    <w:pPr>
      <w:keepNext/>
      <w:keepLines/>
      <w:pageBreakBefore/>
      <w:numPr>
        <w:numId w:val="2"/>
      </w:numPr>
      <w:spacing w:before="120" w:after="120" w:line="312" w:lineRule="auto"/>
      <w:jc w:val="center"/>
      <w:outlineLvl w:val="0"/>
    </w:pPr>
    <w:rPr>
      <w:rFonts w:eastAsiaTheme="majorEastAsia" w:cstheme="majorHAnsi"/>
      <w:b/>
      <w:bCs/>
      <w:caps/>
      <w:kern w:val="2"/>
      <w:szCs w:val="24"/>
      <w14:ligatures w14:val="standardContextual"/>
    </w:rPr>
  </w:style>
  <w:style w:type="paragraph" w:styleId="Heading2">
    <w:name w:val="heading 2"/>
    <w:basedOn w:val="Normal"/>
    <w:next w:val="Normal"/>
    <w:link w:val="Heading2Char"/>
    <w:autoRedefine/>
    <w:unhideWhenUsed/>
    <w:qFormat/>
    <w:rsid w:val="006F5BB3"/>
    <w:pPr>
      <w:keepNext/>
      <w:keepLines/>
      <w:numPr>
        <w:ilvl w:val="1"/>
        <w:numId w:val="2"/>
      </w:numPr>
      <w:tabs>
        <w:tab w:val="left" w:pos="5387"/>
      </w:tabs>
      <w:spacing w:before="120" w:after="120" w:line="360" w:lineRule="auto"/>
      <w:outlineLvl w:val="1"/>
    </w:pPr>
    <w:rPr>
      <w:rFonts w:eastAsiaTheme="majorEastAsia" w:cstheme="majorBidi"/>
      <w:b/>
      <w:szCs w:val="26"/>
      <w14:ligatures w14:val="standardContextual"/>
    </w:rPr>
  </w:style>
  <w:style w:type="paragraph" w:styleId="Heading3">
    <w:name w:val="heading 3"/>
    <w:basedOn w:val="Normal"/>
    <w:next w:val="Normal"/>
    <w:link w:val="Heading3Char"/>
    <w:autoRedefine/>
    <w:unhideWhenUsed/>
    <w:qFormat/>
    <w:rsid w:val="00653A99"/>
    <w:pPr>
      <w:keepNext/>
      <w:keepLines/>
      <w:numPr>
        <w:ilvl w:val="2"/>
        <w:numId w:val="2"/>
      </w:numPr>
      <w:spacing w:before="120" w:after="120" w:line="360" w:lineRule="auto"/>
      <w:outlineLvl w:val="2"/>
    </w:pPr>
    <w:rPr>
      <w:rFonts w:eastAsiaTheme="majorEastAsia" w:cs="Times New Roman"/>
      <w:b/>
      <w:i/>
      <w:szCs w:val="28"/>
      <w:lang w:val="vi-VN"/>
      <w14:ligatures w14:val="standardContextual"/>
    </w:rPr>
  </w:style>
  <w:style w:type="paragraph" w:styleId="Heading4">
    <w:name w:val="heading 4"/>
    <w:basedOn w:val="Normal"/>
    <w:next w:val="Normal"/>
    <w:link w:val="Heading4Char"/>
    <w:autoRedefine/>
    <w:unhideWhenUsed/>
    <w:qFormat/>
    <w:rsid w:val="00C00073"/>
    <w:pPr>
      <w:keepNext/>
      <w:keepLines/>
      <w:numPr>
        <w:ilvl w:val="3"/>
        <w:numId w:val="2"/>
      </w:numPr>
      <w:spacing w:before="120" w:after="120" w:line="360" w:lineRule="auto"/>
      <w:outlineLvl w:val="3"/>
    </w:pPr>
    <w:rPr>
      <w:rFonts w:eastAsiaTheme="majorEastAsia" w:cstheme="majorBidi"/>
      <w:i/>
      <w:iCs/>
      <w14:ligatures w14:val="standardContextual"/>
    </w:rPr>
  </w:style>
  <w:style w:type="paragraph" w:styleId="Heading5">
    <w:name w:val="heading 5"/>
    <w:basedOn w:val="Normal"/>
    <w:next w:val="Normal"/>
    <w:link w:val="Heading5Char"/>
    <w:autoRedefine/>
    <w:unhideWhenUsed/>
    <w:qFormat/>
    <w:rsid w:val="00653A99"/>
    <w:pPr>
      <w:keepNext/>
      <w:keepLines/>
      <w:numPr>
        <w:ilvl w:val="4"/>
        <w:numId w:val="2"/>
      </w:numPr>
      <w:spacing w:before="120" w:after="120" w:line="360" w:lineRule="auto"/>
      <w:outlineLvl w:val="4"/>
    </w:pPr>
    <w:rPr>
      <w:rFonts w:eastAsiaTheme="majorEastAsia" w:cs="Times New Roman"/>
      <w:szCs w:val="28"/>
      <w:lang w:val="vi-VN"/>
      <w14:ligatures w14:val="standardContextual"/>
    </w:rPr>
  </w:style>
  <w:style w:type="paragraph" w:styleId="Heading6">
    <w:name w:val="heading 6"/>
    <w:basedOn w:val="Normal"/>
    <w:next w:val="Normal"/>
    <w:link w:val="Heading6Char"/>
    <w:uiPriority w:val="99"/>
    <w:semiHidden/>
    <w:unhideWhenUsed/>
    <w:rsid w:val="00CE0FFE"/>
    <w:pPr>
      <w:keepNext/>
      <w:keepLines/>
      <w:numPr>
        <w:ilvl w:val="5"/>
        <w:numId w:val="2"/>
      </w:numPr>
      <w:spacing w:before="40" w:after="0" w:line="360" w:lineRule="auto"/>
      <w:jc w:val="both"/>
      <w:outlineLvl w:val="5"/>
    </w:pPr>
    <w:rPr>
      <w:rFonts w:asciiTheme="majorHAnsi" w:eastAsiaTheme="majorEastAsia" w:hAnsiTheme="majorHAnsi" w:cstheme="majorBidi"/>
      <w:color w:val="1F3763" w:themeColor="accent1" w:themeShade="7F"/>
      <w:sz w:val="26"/>
      <w14:ligatures w14:val="standardContextual"/>
    </w:rPr>
  </w:style>
  <w:style w:type="paragraph" w:styleId="Heading7">
    <w:name w:val="heading 7"/>
    <w:basedOn w:val="Normal"/>
    <w:next w:val="Normal"/>
    <w:link w:val="Heading7Char"/>
    <w:uiPriority w:val="99"/>
    <w:semiHidden/>
    <w:unhideWhenUsed/>
    <w:qFormat/>
    <w:rsid w:val="00CE0FFE"/>
    <w:pPr>
      <w:keepNext/>
      <w:keepLines/>
      <w:numPr>
        <w:ilvl w:val="6"/>
        <w:numId w:val="2"/>
      </w:numPr>
      <w:spacing w:before="40" w:after="0" w:line="360" w:lineRule="auto"/>
      <w:jc w:val="both"/>
      <w:outlineLvl w:val="6"/>
    </w:pPr>
    <w:rPr>
      <w:rFonts w:asciiTheme="majorHAnsi" w:eastAsiaTheme="majorEastAsia" w:hAnsiTheme="majorHAnsi" w:cstheme="majorBidi"/>
      <w:i/>
      <w:iCs/>
      <w:color w:val="1F3763" w:themeColor="accent1" w:themeShade="7F"/>
      <w:sz w:val="26"/>
      <w14:ligatures w14:val="standardContextual"/>
    </w:rPr>
  </w:style>
  <w:style w:type="paragraph" w:styleId="Heading8">
    <w:name w:val="heading 8"/>
    <w:basedOn w:val="Normal"/>
    <w:next w:val="Normal"/>
    <w:link w:val="Heading8Char"/>
    <w:uiPriority w:val="99"/>
    <w:semiHidden/>
    <w:unhideWhenUsed/>
    <w:qFormat/>
    <w:rsid w:val="00CE0FFE"/>
    <w:pPr>
      <w:keepNext/>
      <w:keepLines/>
      <w:spacing w:after="0" w:line="360" w:lineRule="auto"/>
      <w:ind w:firstLine="720"/>
      <w:jc w:val="both"/>
      <w:outlineLvl w:val="7"/>
    </w:pPr>
    <w:rPr>
      <w:rFonts w:asciiTheme="minorHAnsi" w:eastAsiaTheme="majorEastAsia" w:hAnsiTheme="minorHAnsi" w:cstheme="majorBidi"/>
      <w:i/>
      <w:iCs/>
      <w:color w:val="272727" w:themeColor="text1" w:themeTint="D8"/>
      <w:sz w:val="26"/>
      <w14:ligatures w14:val="standardContextual"/>
    </w:rPr>
  </w:style>
  <w:style w:type="paragraph" w:styleId="Heading9">
    <w:name w:val="heading 9"/>
    <w:basedOn w:val="Normal"/>
    <w:next w:val="Normal"/>
    <w:link w:val="Heading9Char"/>
    <w:uiPriority w:val="99"/>
    <w:semiHidden/>
    <w:unhideWhenUsed/>
    <w:qFormat/>
    <w:rsid w:val="00CE0FFE"/>
    <w:pPr>
      <w:keepNext/>
      <w:keepLines/>
      <w:spacing w:after="0" w:line="360" w:lineRule="auto"/>
      <w:ind w:firstLine="720"/>
      <w:jc w:val="both"/>
      <w:outlineLvl w:val="8"/>
    </w:pPr>
    <w:rPr>
      <w:rFonts w:asciiTheme="minorHAnsi" w:eastAsiaTheme="majorEastAsia" w:hAnsiTheme="minorHAnsi" w:cstheme="majorBidi"/>
      <w:color w:val="272727" w:themeColor="text1" w:themeTint="D8"/>
      <w:sz w:val="26"/>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B89"/>
    <w:rPr>
      <w:rFonts w:asciiTheme="minorHAnsi" w:hAnsiTheme="minorHAnsi"/>
      <w:sz w:val="22"/>
    </w:rPr>
  </w:style>
  <w:style w:type="paragraph" w:styleId="Footer">
    <w:name w:val="footer"/>
    <w:basedOn w:val="Normal"/>
    <w:link w:val="FooterChar"/>
    <w:uiPriority w:val="99"/>
    <w:unhideWhenUsed/>
    <w:rsid w:val="00CB0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B89"/>
    <w:rPr>
      <w:rFonts w:asciiTheme="minorHAnsi" w:hAnsiTheme="minorHAnsi"/>
      <w:sz w:val="22"/>
    </w:rPr>
  </w:style>
  <w:style w:type="table" w:styleId="TableGrid">
    <w:name w:val="Table Grid"/>
    <w:basedOn w:val="TableNormal"/>
    <w:uiPriority w:val="39"/>
    <w:rsid w:val="00792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214F"/>
    <w:pPr>
      <w:ind w:left="720"/>
      <w:contextualSpacing/>
    </w:pPr>
  </w:style>
  <w:style w:type="character" w:customStyle="1" w:styleId="Heading1Char">
    <w:name w:val="Heading 1 Char"/>
    <w:basedOn w:val="DefaultParagraphFont"/>
    <w:link w:val="Heading1"/>
    <w:uiPriority w:val="9"/>
    <w:rsid w:val="00CE0FFE"/>
    <w:rPr>
      <w:rFonts w:eastAsiaTheme="majorEastAsia" w:cstheme="majorHAnsi"/>
      <w:b/>
      <w:bCs/>
      <w:caps/>
      <w:kern w:val="2"/>
      <w:szCs w:val="24"/>
      <w14:ligatures w14:val="standardContextual"/>
    </w:rPr>
  </w:style>
  <w:style w:type="character" w:customStyle="1" w:styleId="Heading2Char">
    <w:name w:val="Heading 2 Char"/>
    <w:basedOn w:val="DefaultParagraphFont"/>
    <w:link w:val="Heading2"/>
    <w:rsid w:val="006F5BB3"/>
    <w:rPr>
      <w:rFonts w:eastAsiaTheme="majorEastAsia" w:cstheme="majorBidi"/>
      <w:b/>
      <w:szCs w:val="26"/>
      <w14:ligatures w14:val="standardContextual"/>
    </w:rPr>
  </w:style>
  <w:style w:type="character" w:customStyle="1" w:styleId="Heading3Char">
    <w:name w:val="Heading 3 Char"/>
    <w:basedOn w:val="DefaultParagraphFont"/>
    <w:link w:val="Heading3"/>
    <w:rsid w:val="00653A99"/>
    <w:rPr>
      <w:rFonts w:eastAsiaTheme="majorEastAsia" w:cs="Times New Roman"/>
      <w:b/>
      <w:i/>
      <w:szCs w:val="28"/>
      <w:lang w:val="vi-VN"/>
      <w14:ligatures w14:val="standardContextual"/>
    </w:rPr>
  </w:style>
  <w:style w:type="character" w:customStyle="1" w:styleId="Heading4Char">
    <w:name w:val="Heading 4 Char"/>
    <w:basedOn w:val="DefaultParagraphFont"/>
    <w:link w:val="Heading4"/>
    <w:rsid w:val="00C00073"/>
    <w:rPr>
      <w:rFonts w:eastAsiaTheme="majorEastAsia" w:cstheme="majorBidi"/>
      <w:i/>
      <w:iCs/>
      <w14:ligatures w14:val="standardContextual"/>
    </w:rPr>
  </w:style>
  <w:style w:type="character" w:customStyle="1" w:styleId="Heading5Char">
    <w:name w:val="Heading 5 Char"/>
    <w:basedOn w:val="DefaultParagraphFont"/>
    <w:link w:val="Heading5"/>
    <w:rsid w:val="00653A99"/>
    <w:rPr>
      <w:rFonts w:eastAsiaTheme="majorEastAsia" w:cs="Times New Roman"/>
      <w:szCs w:val="28"/>
      <w:lang w:val="vi-VN"/>
      <w14:ligatures w14:val="standardContextual"/>
    </w:rPr>
  </w:style>
  <w:style w:type="character" w:customStyle="1" w:styleId="Heading6Char">
    <w:name w:val="Heading 6 Char"/>
    <w:basedOn w:val="DefaultParagraphFont"/>
    <w:link w:val="Heading6"/>
    <w:uiPriority w:val="99"/>
    <w:semiHidden/>
    <w:rsid w:val="00CE0FFE"/>
    <w:rPr>
      <w:rFonts w:asciiTheme="majorHAnsi" w:eastAsiaTheme="majorEastAsia" w:hAnsiTheme="majorHAnsi" w:cstheme="majorBidi"/>
      <w:color w:val="1F3763" w:themeColor="accent1" w:themeShade="7F"/>
      <w:sz w:val="26"/>
      <w14:ligatures w14:val="standardContextual"/>
    </w:rPr>
  </w:style>
  <w:style w:type="character" w:customStyle="1" w:styleId="Heading7Char">
    <w:name w:val="Heading 7 Char"/>
    <w:basedOn w:val="DefaultParagraphFont"/>
    <w:link w:val="Heading7"/>
    <w:uiPriority w:val="99"/>
    <w:semiHidden/>
    <w:rsid w:val="00CE0FFE"/>
    <w:rPr>
      <w:rFonts w:asciiTheme="majorHAnsi" w:eastAsiaTheme="majorEastAsia" w:hAnsiTheme="majorHAnsi" w:cstheme="majorBidi"/>
      <w:i/>
      <w:iCs/>
      <w:color w:val="1F3763" w:themeColor="accent1" w:themeShade="7F"/>
      <w:sz w:val="26"/>
      <w14:ligatures w14:val="standardContextual"/>
    </w:rPr>
  </w:style>
  <w:style w:type="character" w:customStyle="1" w:styleId="Heading8Char">
    <w:name w:val="Heading 8 Char"/>
    <w:basedOn w:val="DefaultParagraphFont"/>
    <w:link w:val="Heading8"/>
    <w:uiPriority w:val="99"/>
    <w:semiHidden/>
    <w:rsid w:val="00CE0FFE"/>
    <w:rPr>
      <w:rFonts w:asciiTheme="minorHAnsi" w:eastAsiaTheme="majorEastAsia" w:hAnsiTheme="minorHAnsi" w:cstheme="majorBidi"/>
      <w:i/>
      <w:iCs/>
      <w:color w:val="272727" w:themeColor="text1" w:themeTint="D8"/>
      <w:sz w:val="26"/>
      <w14:ligatures w14:val="standardContextual"/>
    </w:rPr>
  </w:style>
  <w:style w:type="character" w:customStyle="1" w:styleId="Heading9Char">
    <w:name w:val="Heading 9 Char"/>
    <w:basedOn w:val="DefaultParagraphFont"/>
    <w:link w:val="Heading9"/>
    <w:uiPriority w:val="99"/>
    <w:semiHidden/>
    <w:rsid w:val="00CE0FFE"/>
    <w:rPr>
      <w:rFonts w:asciiTheme="minorHAnsi" w:eastAsiaTheme="majorEastAsia" w:hAnsiTheme="minorHAnsi" w:cstheme="majorBidi"/>
      <w:color w:val="272727" w:themeColor="text1" w:themeTint="D8"/>
      <w:sz w:val="26"/>
      <w14:ligatures w14:val="standardContextual"/>
    </w:rPr>
  </w:style>
  <w:style w:type="paragraph" w:customStyle="1" w:styleId="C5">
    <w:name w:val="C5"/>
    <w:basedOn w:val="Heading4"/>
    <w:next w:val="Normal"/>
    <w:link w:val="C5Char"/>
    <w:autoRedefine/>
    <w:uiPriority w:val="99"/>
    <w:qFormat/>
    <w:rsid w:val="00CE0FFE"/>
    <w:pPr>
      <w:keepNext w:val="0"/>
      <w:keepLines w:val="0"/>
    </w:pPr>
    <w:rPr>
      <w:rFonts w:asciiTheme="minorHAnsi" w:hAnsiTheme="minorHAnsi"/>
      <w:i w:val="0"/>
      <w:color w:val="0099CC"/>
      <w:kern w:val="2"/>
      <w:szCs w:val="28"/>
    </w:rPr>
  </w:style>
  <w:style w:type="character" w:customStyle="1" w:styleId="C5Char">
    <w:name w:val="C5 Char"/>
    <w:basedOn w:val="DefaultParagraphFont"/>
    <w:link w:val="C5"/>
    <w:uiPriority w:val="99"/>
    <w:rsid w:val="00CE0FFE"/>
    <w:rPr>
      <w:rFonts w:asciiTheme="minorHAnsi" w:eastAsiaTheme="majorEastAsia" w:hAnsiTheme="minorHAnsi" w:cstheme="majorBidi"/>
      <w:iCs/>
      <w:color w:val="0099CC"/>
      <w:kern w:val="2"/>
      <w:szCs w:val="28"/>
      <w14:ligatures w14:val="standardContextual"/>
    </w:rPr>
  </w:style>
  <w:style w:type="paragraph" w:customStyle="1" w:styleId="C4">
    <w:name w:val="C4"/>
    <w:basedOn w:val="Heading3"/>
    <w:next w:val="Normal"/>
    <w:link w:val="C4Char"/>
    <w:autoRedefine/>
    <w:uiPriority w:val="99"/>
    <w:qFormat/>
    <w:rsid w:val="00CE0FFE"/>
    <w:rPr>
      <w:rFonts w:asciiTheme="minorHAnsi" w:hAnsiTheme="minorHAnsi"/>
      <w:i w:val="0"/>
      <w:kern w:val="2"/>
      <w:lang w:eastAsia="vi-VN"/>
    </w:rPr>
  </w:style>
  <w:style w:type="character" w:customStyle="1" w:styleId="C4Char">
    <w:name w:val="C4 Char"/>
    <w:basedOn w:val="DefaultParagraphFont"/>
    <w:link w:val="C4"/>
    <w:uiPriority w:val="99"/>
    <w:rsid w:val="00CE0FFE"/>
    <w:rPr>
      <w:rFonts w:asciiTheme="minorHAnsi" w:eastAsiaTheme="majorEastAsia" w:hAnsiTheme="minorHAnsi" w:cs="Times New Roman"/>
      <w:b/>
      <w:kern w:val="2"/>
      <w:szCs w:val="28"/>
      <w:lang w:val="vi-VN" w:eastAsia="vi-VN"/>
      <w14:ligatures w14:val="standardContextual"/>
    </w:rPr>
  </w:style>
  <w:style w:type="paragraph" w:customStyle="1" w:styleId="EndNoteBibliographyTitle">
    <w:name w:val="EndNote Bibliography Title"/>
    <w:basedOn w:val="Normal"/>
    <w:link w:val="EndNoteBibliographyTitleChar"/>
    <w:uiPriority w:val="99"/>
    <w:rsid w:val="00CE0FFE"/>
    <w:pPr>
      <w:spacing w:before="120" w:after="0" w:line="360" w:lineRule="auto"/>
      <w:ind w:firstLine="720"/>
      <w:jc w:val="center"/>
    </w:pPr>
    <w:rPr>
      <w:rFonts w:cs="Times New Roman"/>
      <w:noProof/>
      <w:sz w:val="32"/>
      <w14:ligatures w14:val="standardContextual"/>
    </w:rPr>
  </w:style>
  <w:style w:type="character" w:customStyle="1" w:styleId="EndNoteBibliographyTitleChar">
    <w:name w:val="EndNote Bibliography Title Char"/>
    <w:basedOn w:val="DefaultParagraphFont"/>
    <w:link w:val="EndNoteBibliographyTitle"/>
    <w:uiPriority w:val="99"/>
    <w:rsid w:val="00CE0FFE"/>
    <w:rPr>
      <w:rFonts w:cs="Times New Roman"/>
      <w:noProof/>
      <w:sz w:val="32"/>
      <w14:ligatures w14:val="standardContextual"/>
    </w:rPr>
  </w:style>
  <w:style w:type="paragraph" w:customStyle="1" w:styleId="EndNoteBibliography">
    <w:name w:val="EndNote Bibliography"/>
    <w:basedOn w:val="Normal"/>
    <w:link w:val="EndNoteBibliographyChar"/>
    <w:uiPriority w:val="99"/>
    <w:rsid w:val="00CE0FFE"/>
    <w:pPr>
      <w:spacing w:before="120" w:after="120" w:line="240" w:lineRule="auto"/>
      <w:ind w:firstLine="720"/>
      <w:jc w:val="both"/>
    </w:pPr>
    <w:rPr>
      <w:rFonts w:cs="Times New Roman"/>
      <w:noProof/>
      <w:sz w:val="32"/>
      <w14:ligatures w14:val="standardContextual"/>
    </w:rPr>
  </w:style>
  <w:style w:type="character" w:customStyle="1" w:styleId="EndNoteBibliographyChar">
    <w:name w:val="EndNote Bibliography Char"/>
    <w:basedOn w:val="DefaultParagraphFont"/>
    <w:link w:val="EndNoteBibliography"/>
    <w:uiPriority w:val="99"/>
    <w:rsid w:val="00CE0FFE"/>
    <w:rPr>
      <w:rFonts w:cs="Times New Roman"/>
      <w:noProof/>
      <w:sz w:val="32"/>
      <w14:ligatures w14:val="standardContextual"/>
    </w:rPr>
  </w:style>
  <w:style w:type="table" w:customStyle="1" w:styleId="TableGrid1">
    <w:name w:val="Table Grid1"/>
    <w:basedOn w:val="TableNormal"/>
    <w:next w:val="TableGrid"/>
    <w:uiPriority w:val="39"/>
    <w:rsid w:val="00CE0FFE"/>
    <w:pPr>
      <w:spacing w:after="0" w:line="240" w:lineRule="auto"/>
      <w:ind w:firstLine="720"/>
      <w:jc w:val="both"/>
    </w:pPr>
    <w:rPr>
      <w:sz w:val="26"/>
      <w:szCs w:val="26"/>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E0FFE"/>
    <w:pPr>
      <w:spacing w:after="0" w:line="240" w:lineRule="auto"/>
      <w:ind w:firstLine="720"/>
      <w:jc w:val="both"/>
    </w:pPr>
    <w:rPr>
      <w:sz w:val="26"/>
      <w:szCs w:val="26"/>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19"/>
    <w:rsid w:val="00CE0FFE"/>
    <w:pPr>
      <w:spacing w:before="100" w:beforeAutospacing="1" w:after="100" w:afterAutospacing="1" w:line="240" w:lineRule="auto"/>
    </w:pPr>
    <w:rPr>
      <w:rFonts w:eastAsia="Times New Roman" w:cs="Times New Roman"/>
      <w:sz w:val="24"/>
      <w:szCs w:val="24"/>
      <w14:ligatures w14:val="standardContextual"/>
    </w:rPr>
  </w:style>
  <w:style w:type="paragraph" w:customStyle="1" w:styleId="xl63">
    <w:name w:val="xl63"/>
    <w:basedOn w:val="Normal"/>
    <w:uiPriority w:val="99"/>
    <w:rsid w:val="00CE0FFE"/>
    <w:pPr>
      <w:pBdr>
        <w:top w:val="dotted" w:sz="4" w:space="0" w:color="auto"/>
        <w:left w:val="single" w:sz="8" w:space="0" w:color="auto"/>
        <w:bottom w:val="dotted" w:sz="4" w:space="0" w:color="auto"/>
        <w:right w:val="single" w:sz="8" w:space="0" w:color="auto"/>
      </w:pBdr>
      <w:spacing w:before="100" w:beforeAutospacing="1" w:after="100" w:afterAutospacing="1" w:line="240" w:lineRule="auto"/>
      <w:jc w:val="center"/>
      <w:textAlignment w:val="center"/>
    </w:pPr>
    <w:rPr>
      <w:rFonts w:eastAsia="Times New Roman" w:cs="Times New Roman"/>
      <w:b/>
      <w:bCs/>
      <w:color w:val="000000"/>
      <w:sz w:val="16"/>
      <w:szCs w:val="16"/>
      <w14:ligatures w14:val="standardContextual"/>
    </w:rPr>
  </w:style>
  <w:style w:type="paragraph" w:customStyle="1" w:styleId="xl64">
    <w:name w:val="xl64"/>
    <w:basedOn w:val="Normal"/>
    <w:uiPriority w:val="19"/>
    <w:rsid w:val="00CE0FFE"/>
    <w:pPr>
      <w:pBdr>
        <w:top w:val="dotted" w:sz="4" w:space="0" w:color="auto"/>
        <w:left w:val="single" w:sz="8" w:space="0" w:color="auto"/>
        <w:bottom w:val="dotted" w:sz="4" w:space="0" w:color="auto"/>
        <w:right w:val="single" w:sz="8" w:space="0" w:color="auto"/>
      </w:pBdr>
      <w:spacing w:before="100" w:beforeAutospacing="1" w:after="100" w:afterAutospacing="1" w:line="240" w:lineRule="auto"/>
      <w:jc w:val="both"/>
      <w:textAlignment w:val="center"/>
    </w:pPr>
    <w:rPr>
      <w:rFonts w:eastAsia="Times New Roman" w:cs="Times New Roman"/>
      <w:b/>
      <w:bCs/>
      <w:color w:val="000000"/>
      <w:sz w:val="16"/>
      <w:szCs w:val="16"/>
      <w14:ligatures w14:val="standardContextual"/>
    </w:rPr>
  </w:style>
  <w:style w:type="paragraph" w:customStyle="1" w:styleId="xl65">
    <w:name w:val="xl65"/>
    <w:basedOn w:val="Normal"/>
    <w:uiPriority w:val="19"/>
    <w:rsid w:val="00CE0FFE"/>
    <w:pPr>
      <w:pBdr>
        <w:top w:val="dotted" w:sz="4" w:space="0" w:color="auto"/>
        <w:left w:val="single" w:sz="12" w:space="0" w:color="auto"/>
        <w:bottom w:val="dotted" w:sz="4"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6"/>
      <w:szCs w:val="16"/>
      <w14:ligatures w14:val="standardContextual"/>
    </w:rPr>
  </w:style>
  <w:style w:type="paragraph" w:customStyle="1" w:styleId="xl66">
    <w:name w:val="xl66"/>
    <w:basedOn w:val="Normal"/>
    <w:uiPriority w:val="19"/>
    <w:rsid w:val="00CE0FFE"/>
    <w:pPr>
      <w:pBdr>
        <w:top w:val="dotted" w:sz="4" w:space="0" w:color="auto"/>
        <w:left w:val="single" w:sz="8" w:space="0" w:color="auto"/>
        <w:bottom w:val="dotted" w:sz="4" w:space="0" w:color="auto"/>
        <w:right w:val="single" w:sz="8" w:space="0" w:color="auto"/>
      </w:pBdr>
      <w:spacing w:before="100" w:beforeAutospacing="1" w:after="100" w:afterAutospacing="1" w:line="240" w:lineRule="auto"/>
      <w:textAlignment w:val="center"/>
    </w:pPr>
    <w:rPr>
      <w:rFonts w:eastAsia="Times New Roman" w:cs="Times New Roman"/>
      <w:color w:val="000000"/>
      <w:sz w:val="16"/>
      <w:szCs w:val="16"/>
      <w14:ligatures w14:val="standardContextual"/>
    </w:rPr>
  </w:style>
  <w:style w:type="paragraph" w:customStyle="1" w:styleId="xl67">
    <w:name w:val="xl67"/>
    <w:basedOn w:val="Normal"/>
    <w:uiPriority w:val="19"/>
    <w:rsid w:val="00CE0FFE"/>
    <w:pPr>
      <w:pBdr>
        <w:top w:val="dotted" w:sz="4" w:space="0" w:color="auto"/>
        <w:left w:val="single" w:sz="12" w:space="0" w:color="auto"/>
        <w:bottom w:val="single" w:sz="12"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6"/>
      <w:szCs w:val="16"/>
      <w14:ligatures w14:val="standardContextual"/>
    </w:rPr>
  </w:style>
  <w:style w:type="paragraph" w:customStyle="1" w:styleId="xl68">
    <w:name w:val="xl68"/>
    <w:basedOn w:val="Normal"/>
    <w:uiPriority w:val="19"/>
    <w:rsid w:val="00CE0FFE"/>
    <w:pPr>
      <w:pBdr>
        <w:top w:val="dotted" w:sz="4" w:space="0" w:color="auto"/>
        <w:left w:val="single" w:sz="8" w:space="0" w:color="auto"/>
        <w:bottom w:val="single" w:sz="12" w:space="0" w:color="auto"/>
        <w:right w:val="single" w:sz="8" w:space="0" w:color="auto"/>
      </w:pBdr>
      <w:spacing w:before="100" w:beforeAutospacing="1" w:after="100" w:afterAutospacing="1" w:line="240" w:lineRule="auto"/>
      <w:textAlignment w:val="center"/>
    </w:pPr>
    <w:rPr>
      <w:rFonts w:eastAsia="Times New Roman" w:cs="Times New Roman"/>
      <w:color w:val="000000"/>
      <w:sz w:val="16"/>
      <w:szCs w:val="16"/>
      <w14:ligatures w14:val="standardContextual"/>
    </w:rPr>
  </w:style>
  <w:style w:type="paragraph" w:customStyle="1" w:styleId="xl69">
    <w:name w:val="xl69"/>
    <w:basedOn w:val="Normal"/>
    <w:uiPriority w:val="19"/>
    <w:rsid w:val="00CE0FFE"/>
    <w:pPr>
      <w:pBdr>
        <w:top w:val="dotted" w:sz="4"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Times New Roman"/>
      <w:b/>
      <w:bCs/>
      <w:sz w:val="16"/>
      <w:szCs w:val="16"/>
      <w14:ligatures w14:val="standardContextual"/>
    </w:rPr>
  </w:style>
  <w:style w:type="paragraph" w:customStyle="1" w:styleId="xl70">
    <w:name w:val="xl70"/>
    <w:basedOn w:val="Normal"/>
    <w:uiPriority w:val="19"/>
    <w:rsid w:val="00CE0FFE"/>
    <w:pPr>
      <w:pBdr>
        <w:left w:val="single" w:sz="8" w:space="0" w:color="auto"/>
        <w:bottom w:val="dotted" w:sz="4" w:space="0" w:color="auto"/>
        <w:right w:val="single" w:sz="8" w:space="0" w:color="auto"/>
      </w:pBdr>
      <w:spacing w:before="100" w:beforeAutospacing="1" w:after="100" w:afterAutospacing="1" w:line="240" w:lineRule="auto"/>
      <w:jc w:val="center"/>
      <w:textAlignment w:val="center"/>
    </w:pPr>
    <w:rPr>
      <w:rFonts w:eastAsia="Times New Roman" w:cs="Times New Roman"/>
      <w:b/>
      <w:bCs/>
      <w:sz w:val="16"/>
      <w:szCs w:val="16"/>
      <w14:ligatures w14:val="standardContextual"/>
    </w:rPr>
  </w:style>
  <w:style w:type="paragraph" w:customStyle="1" w:styleId="xl71">
    <w:name w:val="xl71"/>
    <w:basedOn w:val="Normal"/>
    <w:uiPriority w:val="19"/>
    <w:rsid w:val="00CE0FFE"/>
    <w:pPr>
      <w:pBdr>
        <w:top w:val="single" w:sz="12" w:space="0" w:color="auto"/>
        <w:left w:val="single" w:sz="8" w:space="0" w:color="auto"/>
        <w:bottom w:val="dotted" w:sz="4" w:space="0" w:color="auto"/>
      </w:pBdr>
      <w:spacing w:before="100" w:beforeAutospacing="1" w:after="100" w:afterAutospacing="1" w:line="240" w:lineRule="auto"/>
      <w:jc w:val="center"/>
      <w:textAlignment w:val="center"/>
    </w:pPr>
    <w:rPr>
      <w:rFonts w:eastAsia="Times New Roman" w:cs="Times New Roman"/>
      <w:b/>
      <w:bCs/>
      <w:color w:val="000000"/>
      <w:sz w:val="16"/>
      <w:szCs w:val="16"/>
      <w14:ligatures w14:val="standardContextual"/>
    </w:rPr>
  </w:style>
  <w:style w:type="paragraph" w:customStyle="1" w:styleId="xl72">
    <w:name w:val="xl72"/>
    <w:basedOn w:val="Normal"/>
    <w:uiPriority w:val="19"/>
    <w:rsid w:val="00CE0FFE"/>
    <w:pPr>
      <w:pBdr>
        <w:top w:val="single" w:sz="12" w:space="0" w:color="auto"/>
        <w:bottom w:val="dotted" w:sz="4" w:space="0" w:color="auto"/>
      </w:pBdr>
      <w:spacing w:before="100" w:beforeAutospacing="1" w:after="100" w:afterAutospacing="1" w:line="240" w:lineRule="auto"/>
      <w:jc w:val="center"/>
      <w:textAlignment w:val="center"/>
    </w:pPr>
    <w:rPr>
      <w:rFonts w:eastAsia="Times New Roman" w:cs="Times New Roman"/>
      <w:b/>
      <w:bCs/>
      <w:color w:val="000000"/>
      <w:sz w:val="16"/>
      <w:szCs w:val="16"/>
      <w14:ligatures w14:val="standardContextual"/>
    </w:rPr>
  </w:style>
  <w:style w:type="paragraph" w:customStyle="1" w:styleId="xl73">
    <w:name w:val="xl73"/>
    <w:basedOn w:val="Normal"/>
    <w:uiPriority w:val="19"/>
    <w:rsid w:val="00CE0FFE"/>
    <w:pPr>
      <w:pBdr>
        <w:top w:val="single" w:sz="12" w:space="0" w:color="auto"/>
        <w:left w:val="single" w:sz="12" w:space="0" w:color="auto"/>
        <w:bottom w:val="dotted" w:sz="4" w:space="0" w:color="auto"/>
        <w:right w:val="single" w:sz="8" w:space="0" w:color="auto"/>
      </w:pBdr>
      <w:spacing w:before="100" w:beforeAutospacing="1" w:after="100" w:afterAutospacing="1" w:line="240" w:lineRule="auto"/>
      <w:jc w:val="center"/>
      <w:textAlignment w:val="center"/>
    </w:pPr>
    <w:rPr>
      <w:rFonts w:eastAsia="Times New Roman" w:cs="Times New Roman"/>
      <w:b/>
      <w:bCs/>
      <w:color w:val="000000"/>
      <w:sz w:val="16"/>
      <w:szCs w:val="16"/>
      <w14:ligatures w14:val="standardContextual"/>
    </w:rPr>
  </w:style>
  <w:style w:type="paragraph" w:customStyle="1" w:styleId="xl74">
    <w:name w:val="xl74"/>
    <w:basedOn w:val="Normal"/>
    <w:uiPriority w:val="19"/>
    <w:rsid w:val="00CE0FFE"/>
    <w:pPr>
      <w:pBdr>
        <w:top w:val="dotted" w:sz="4" w:space="0" w:color="auto"/>
        <w:left w:val="single" w:sz="12" w:space="0" w:color="auto"/>
        <w:bottom w:val="dotted" w:sz="4" w:space="0" w:color="auto"/>
        <w:right w:val="single" w:sz="8" w:space="0" w:color="auto"/>
      </w:pBdr>
      <w:spacing w:before="100" w:beforeAutospacing="1" w:after="100" w:afterAutospacing="1" w:line="240" w:lineRule="auto"/>
      <w:jc w:val="center"/>
      <w:textAlignment w:val="center"/>
    </w:pPr>
    <w:rPr>
      <w:rFonts w:eastAsia="Times New Roman" w:cs="Times New Roman"/>
      <w:b/>
      <w:bCs/>
      <w:color w:val="000000"/>
      <w:sz w:val="16"/>
      <w:szCs w:val="16"/>
      <w14:ligatures w14:val="standardContextual"/>
    </w:rPr>
  </w:style>
  <w:style w:type="paragraph" w:customStyle="1" w:styleId="xl75">
    <w:name w:val="xl75"/>
    <w:basedOn w:val="Normal"/>
    <w:uiPriority w:val="19"/>
    <w:rsid w:val="00CE0FFE"/>
    <w:pPr>
      <w:pBdr>
        <w:top w:val="single" w:sz="12" w:space="0" w:color="auto"/>
        <w:left w:val="single" w:sz="8" w:space="0" w:color="auto"/>
        <w:bottom w:val="dotted" w:sz="4" w:space="0" w:color="auto"/>
        <w:right w:val="single" w:sz="8" w:space="0" w:color="auto"/>
      </w:pBdr>
      <w:spacing w:before="100" w:beforeAutospacing="1" w:after="100" w:afterAutospacing="1" w:line="240" w:lineRule="auto"/>
      <w:jc w:val="center"/>
      <w:textAlignment w:val="center"/>
    </w:pPr>
    <w:rPr>
      <w:rFonts w:eastAsia="Times New Roman" w:cs="Times New Roman"/>
      <w:b/>
      <w:bCs/>
      <w:color w:val="000000"/>
      <w:sz w:val="16"/>
      <w:szCs w:val="16"/>
      <w14:ligatures w14:val="standardContextual"/>
    </w:rPr>
  </w:style>
  <w:style w:type="paragraph" w:customStyle="1" w:styleId="xl76">
    <w:name w:val="xl76"/>
    <w:basedOn w:val="Normal"/>
    <w:uiPriority w:val="19"/>
    <w:rsid w:val="00CE0FFE"/>
    <w:pPr>
      <w:pBdr>
        <w:top w:val="dotted" w:sz="4" w:space="0" w:color="auto"/>
        <w:left w:val="single" w:sz="8" w:space="0" w:color="auto"/>
        <w:bottom w:val="dotted" w:sz="4" w:space="0" w:color="auto"/>
        <w:right w:val="single" w:sz="8" w:space="0" w:color="auto"/>
      </w:pBdr>
      <w:spacing w:before="100" w:beforeAutospacing="1" w:after="100" w:afterAutospacing="1" w:line="240" w:lineRule="auto"/>
      <w:jc w:val="center"/>
      <w:textAlignment w:val="center"/>
    </w:pPr>
    <w:rPr>
      <w:rFonts w:eastAsia="Times New Roman" w:cs="Times New Roman"/>
      <w:b/>
      <w:bCs/>
      <w:sz w:val="16"/>
      <w:szCs w:val="16"/>
      <w14:ligatures w14:val="standardContextual"/>
    </w:rPr>
  </w:style>
  <w:style w:type="paragraph" w:customStyle="1" w:styleId="xl77">
    <w:name w:val="xl77"/>
    <w:basedOn w:val="Normal"/>
    <w:uiPriority w:val="19"/>
    <w:rsid w:val="00CE0FFE"/>
    <w:pPr>
      <w:pBdr>
        <w:top w:val="dotted" w:sz="4" w:space="0" w:color="auto"/>
        <w:left w:val="single" w:sz="8" w:space="0" w:color="auto"/>
        <w:bottom w:val="dotted" w:sz="4" w:space="0" w:color="auto"/>
        <w:right w:val="single" w:sz="8" w:space="0" w:color="auto"/>
      </w:pBdr>
      <w:spacing w:before="100" w:beforeAutospacing="1" w:after="100" w:afterAutospacing="1" w:line="240" w:lineRule="auto"/>
      <w:jc w:val="center"/>
      <w:textAlignment w:val="center"/>
    </w:pPr>
    <w:rPr>
      <w:rFonts w:eastAsia="Times New Roman" w:cs="Times New Roman"/>
      <w:sz w:val="16"/>
      <w:szCs w:val="16"/>
      <w14:ligatures w14:val="standardContextual"/>
    </w:rPr>
  </w:style>
  <w:style w:type="paragraph" w:customStyle="1" w:styleId="xl78">
    <w:name w:val="xl78"/>
    <w:basedOn w:val="Normal"/>
    <w:uiPriority w:val="19"/>
    <w:rsid w:val="00CE0FFE"/>
    <w:pPr>
      <w:pBdr>
        <w:top w:val="dotted" w:sz="4" w:space="0" w:color="auto"/>
        <w:left w:val="single" w:sz="8" w:space="0" w:color="auto"/>
        <w:bottom w:val="dotted" w:sz="4" w:space="0" w:color="auto"/>
        <w:right w:val="single" w:sz="8" w:space="0" w:color="auto"/>
      </w:pBdr>
      <w:spacing w:before="100" w:beforeAutospacing="1" w:after="100" w:afterAutospacing="1" w:line="240" w:lineRule="auto"/>
      <w:jc w:val="center"/>
      <w:textAlignment w:val="center"/>
    </w:pPr>
    <w:rPr>
      <w:rFonts w:eastAsia="Times New Roman" w:cs="Times New Roman"/>
      <w:color w:val="000000"/>
      <w:sz w:val="16"/>
      <w:szCs w:val="16"/>
      <w14:ligatures w14:val="standardContextual"/>
    </w:rPr>
  </w:style>
  <w:style w:type="paragraph" w:customStyle="1" w:styleId="xl79">
    <w:name w:val="xl79"/>
    <w:basedOn w:val="Normal"/>
    <w:uiPriority w:val="19"/>
    <w:rsid w:val="00CE0FFE"/>
    <w:pPr>
      <w:pBdr>
        <w:top w:val="dotted" w:sz="4" w:space="0" w:color="auto"/>
        <w:left w:val="single" w:sz="8" w:space="0" w:color="auto"/>
        <w:bottom w:val="dotted" w:sz="4" w:space="0" w:color="auto"/>
        <w:right w:val="single" w:sz="8" w:space="0" w:color="auto"/>
      </w:pBdr>
      <w:spacing w:before="100" w:beforeAutospacing="1" w:after="100" w:afterAutospacing="1" w:line="240" w:lineRule="auto"/>
      <w:jc w:val="center"/>
      <w:textAlignment w:val="center"/>
    </w:pPr>
    <w:rPr>
      <w:rFonts w:eastAsia="Times New Roman" w:cs="Times New Roman"/>
      <w:sz w:val="16"/>
      <w:szCs w:val="16"/>
      <w14:ligatures w14:val="standardContextual"/>
    </w:rPr>
  </w:style>
  <w:style w:type="paragraph" w:customStyle="1" w:styleId="xl80">
    <w:name w:val="xl80"/>
    <w:basedOn w:val="Normal"/>
    <w:uiPriority w:val="19"/>
    <w:rsid w:val="00CE0FFE"/>
    <w:pPr>
      <w:pBdr>
        <w:top w:val="dotted" w:sz="4" w:space="0" w:color="auto"/>
        <w:left w:val="single" w:sz="8" w:space="0" w:color="auto"/>
        <w:bottom w:val="single" w:sz="12" w:space="0" w:color="auto"/>
        <w:right w:val="single" w:sz="8" w:space="0" w:color="auto"/>
      </w:pBdr>
      <w:spacing w:before="100" w:beforeAutospacing="1" w:after="100" w:afterAutospacing="1" w:line="240" w:lineRule="auto"/>
      <w:jc w:val="center"/>
      <w:textAlignment w:val="center"/>
    </w:pPr>
    <w:rPr>
      <w:rFonts w:eastAsia="Times New Roman" w:cs="Times New Roman"/>
      <w:color w:val="000000"/>
      <w:sz w:val="16"/>
      <w:szCs w:val="16"/>
      <w14:ligatures w14:val="standardContextual"/>
    </w:rPr>
  </w:style>
  <w:style w:type="paragraph" w:customStyle="1" w:styleId="xl81">
    <w:name w:val="xl81"/>
    <w:basedOn w:val="Normal"/>
    <w:uiPriority w:val="19"/>
    <w:rsid w:val="00CE0FFE"/>
    <w:pPr>
      <w:pBdr>
        <w:top w:val="dotted" w:sz="4" w:space="0" w:color="auto"/>
        <w:left w:val="single" w:sz="8" w:space="0" w:color="auto"/>
        <w:bottom w:val="single" w:sz="12" w:space="0" w:color="auto"/>
        <w:right w:val="single" w:sz="8" w:space="0" w:color="auto"/>
      </w:pBdr>
      <w:spacing w:before="100" w:beforeAutospacing="1" w:after="100" w:afterAutospacing="1" w:line="240" w:lineRule="auto"/>
      <w:jc w:val="center"/>
      <w:textAlignment w:val="center"/>
    </w:pPr>
    <w:rPr>
      <w:rFonts w:eastAsia="Times New Roman" w:cs="Times New Roman"/>
      <w:sz w:val="16"/>
      <w:szCs w:val="16"/>
      <w14:ligatures w14:val="standardContextual"/>
    </w:rPr>
  </w:style>
  <w:style w:type="character" w:customStyle="1" w:styleId="rynqvb">
    <w:name w:val="rynqvb"/>
    <w:basedOn w:val="DefaultParagraphFont"/>
    <w:uiPriority w:val="99"/>
    <w:rsid w:val="00CE0FFE"/>
  </w:style>
  <w:style w:type="paragraph" w:customStyle="1" w:styleId="HpTexy">
    <w:name w:val="Họp Texy"/>
    <w:basedOn w:val="Normal"/>
    <w:uiPriority w:val="99"/>
    <w:qFormat/>
    <w:rsid w:val="00CE0F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40" w:before="96" w:afterLines="40" w:after="96" w:line="360" w:lineRule="auto"/>
      <w:ind w:left="57" w:right="57"/>
    </w:pPr>
    <w:rPr>
      <w:rFonts w:eastAsia="Times New Roman" w:cs="Times New Roman"/>
      <w:color w:val="202124"/>
      <w:sz w:val="25"/>
      <w:szCs w:val="25"/>
      <w:lang w:val="vi-VN"/>
    </w:rPr>
  </w:style>
  <w:style w:type="paragraph" w:customStyle="1" w:styleId="Boxtext">
    <w:name w:val="Boxtext"/>
    <w:basedOn w:val="HpTexy"/>
    <w:uiPriority w:val="29"/>
    <w:qFormat/>
    <w:rsid w:val="00CE0FFE"/>
    <w:pPr>
      <w:spacing w:beforeLines="0" w:before="0" w:afterLines="0" w:after="0" w:line="240" w:lineRule="auto"/>
      <w:ind w:left="0"/>
      <w:jc w:val="center"/>
    </w:pPr>
    <w:rPr>
      <w:b/>
      <w:bCs/>
      <w:sz w:val="18"/>
      <w:szCs w:val="18"/>
      <w:lang w:val="en-US"/>
    </w:rPr>
  </w:style>
  <w:style w:type="paragraph" w:customStyle="1" w:styleId="BodyText1">
    <w:name w:val="Body Text 1"/>
    <w:basedOn w:val="NormalIndent"/>
    <w:uiPriority w:val="29"/>
    <w:qFormat/>
    <w:rsid w:val="00CE0FFE"/>
    <w:pPr>
      <w:numPr>
        <w:numId w:val="0"/>
      </w:numPr>
      <w:spacing w:before="20" w:after="20"/>
      <w:jc w:val="left"/>
    </w:pPr>
    <w:rPr>
      <w:rFonts w:cs="Times New Roman"/>
      <w:sz w:val="24"/>
    </w:rPr>
  </w:style>
  <w:style w:type="paragraph" w:styleId="NormalIndent">
    <w:name w:val="Normal Indent"/>
    <w:basedOn w:val="ListParagraph"/>
    <w:uiPriority w:val="99"/>
    <w:unhideWhenUsed/>
    <w:rsid w:val="00CE0FFE"/>
    <w:pPr>
      <w:numPr>
        <w:numId w:val="1"/>
      </w:numPr>
      <w:spacing w:before="60" w:after="60" w:line="264" w:lineRule="auto"/>
      <w:contextualSpacing w:val="0"/>
      <w:jc w:val="both"/>
    </w:pPr>
    <w:rPr>
      <w:sz w:val="26"/>
      <w:szCs w:val="26"/>
    </w:rPr>
  </w:style>
  <w:style w:type="paragraph" w:customStyle="1" w:styleId="Hp">
    <w:name w:val="Hộp"/>
    <w:basedOn w:val="Normal"/>
    <w:uiPriority w:val="29"/>
    <w:qFormat/>
    <w:rsid w:val="00CE0FFE"/>
    <w:pPr>
      <w:spacing w:before="120" w:after="120" w:line="240" w:lineRule="auto"/>
      <w:jc w:val="center"/>
    </w:pPr>
    <w:rPr>
      <w:rFonts w:eastAsia="Times New Roman" w:cs="Times New Roman"/>
      <w:b/>
      <w:sz w:val="24"/>
      <w:szCs w:val="24"/>
      <w14:ligatures w14:val="standardContextual"/>
    </w:rPr>
  </w:style>
  <w:style w:type="paragraph" w:customStyle="1" w:styleId="wp-caption-text">
    <w:name w:val="wp-caption-text"/>
    <w:basedOn w:val="Normal"/>
    <w:uiPriority w:val="29"/>
    <w:rsid w:val="00CE0FFE"/>
    <w:pPr>
      <w:spacing w:before="100" w:beforeAutospacing="1" w:after="100" w:afterAutospacing="1" w:line="240" w:lineRule="auto"/>
    </w:pPr>
    <w:rPr>
      <w:rFonts w:eastAsia="Times New Roman" w:cs="Times New Roman"/>
      <w:sz w:val="24"/>
      <w:szCs w:val="24"/>
      <w14:ligatures w14:val="standardContextual"/>
    </w:rPr>
  </w:style>
  <w:style w:type="character" w:customStyle="1" w:styleId="y2iqfc">
    <w:name w:val="y2iqfc"/>
    <w:basedOn w:val="DefaultParagraphFont"/>
    <w:uiPriority w:val="29"/>
    <w:rsid w:val="00CE0FFE"/>
  </w:style>
  <w:style w:type="paragraph" w:customStyle="1" w:styleId="11111">
    <w:name w:val="1.1.1.1.1"/>
    <w:basedOn w:val="Heading4"/>
    <w:next w:val="Normal"/>
    <w:link w:val="11111Char"/>
    <w:autoRedefine/>
    <w:uiPriority w:val="29"/>
    <w:rsid w:val="00CE0FFE"/>
    <w:pPr>
      <w:keepNext w:val="0"/>
      <w:keepLines w:val="0"/>
      <w:spacing w:before="60" w:after="60" w:line="312" w:lineRule="auto"/>
      <w:jc w:val="both"/>
    </w:pPr>
    <w:rPr>
      <w:i w:val="0"/>
      <w:szCs w:val="28"/>
      <w14:ligatures w14:val="none"/>
    </w:rPr>
  </w:style>
  <w:style w:type="character" w:customStyle="1" w:styleId="11111Char">
    <w:name w:val="1.1.1.1.1 Char"/>
    <w:basedOn w:val="DefaultParagraphFont"/>
    <w:link w:val="11111"/>
    <w:uiPriority w:val="29"/>
    <w:rsid w:val="00CE0FFE"/>
    <w:rPr>
      <w:rFonts w:eastAsiaTheme="majorEastAsia" w:cstheme="majorBidi"/>
      <w:iCs/>
      <w:szCs w:val="28"/>
    </w:rPr>
  </w:style>
  <w:style w:type="paragraph" w:customStyle="1" w:styleId="a1111">
    <w:name w:val="a1.1.1.1."/>
    <w:basedOn w:val="Heading4"/>
    <w:next w:val="Normal"/>
    <w:link w:val="a1111Char"/>
    <w:autoRedefine/>
    <w:uiPriority w:val="29"/>
    <w:rsid w:val="00CE0FFE"/>
    <w:pPr>
      <w:spacing w:before="40" w:after="0" w:line="312" w:lineRule="auto"/>
      <w:ind w:firstLine="720"/>
    </w:pPr>
    <w:rPr>
      <w:b/>
      <w:color w:val="C45911" w:themeColor="accent2" w:themeShade="BF"/>
      <w:sz w:val="26"/>
      <w14:ligatures w14:val="none"/>
    </w:rPr>
  </w:style>
  <w:style w:type="character" w:customStyle="1" w:styleId="a1111Char">
    <w:name w:val="a1.1.1.1. Char"/>
    <w:basedOn w:val="DefaultParagraphFont"/>
    <w:link w:val="a1111"/>
    <w:uiPriority w:val="29"/>
    <w:rsid w:val="00CE0FFE"/>
    <w:rPr>
      <w:rFonts w:eastAsiaTheme="majorEastAsia" w:cstheme="majorBidi"/>
      <w:b/>
      <w:i/>
      <w:iCs/>
      <w:color w:val="C45911" w:themeColor="accent2" w:themeShade="BF"/>
      <w:sz w:val="26"/>
    </w:rPr>
  </w:style>
  <w:style w:type="paragraph" w:customStyle="1" w:styleId="has-text-align-left">
    <w:name w:val="has-text-align-left"/>
    <w:basedOn w:val="Normal"/>
    <w:uiPriority w:val="99"/>
    <w:rsid w:val="00CE0FFE"/>
    <w:pPr>
      <w:spacing w:before="100" w:beforeAutospacing="1" w:after="100" w:afterAutospacing="1" w:line="240" w:lineRule="auto"/>
    </w:pPr>
    <w:rPr>
      <w:rFonts w:eastAsia="Times New Roman" w:cs="Times New Roman"/>
      <w:sz w:val="24"/>
      <w:szCs w:val="24"/>
      <w:lang w:eastAsia="zh-CN"/>
    </w:rPr>
  </w:style>
  <w:style w:type="paragraph" w:customStyle="1" w:styleId="textreadmorep">
    <w:name w:val="text_read_more_p"/>
    <w:basedOn w:val="Normal"/>
    <w:uiPriority w:val="20"/>
    <w:rsid w:val="00CE0FFE"/>
    <w:pPr>
      <w:spacing w:before="100" w:beforeAutospacing="1" w:after="100" w:afterAutospacing="1" w:line="240" w:lineRule="auto"/>
    </w:pPr>
    <w:rPr>
      <w:rFonts w:eastAsia="Times New Roman" w:cs="Times New Roman"/>
      <w:sz w:val="24"/>
      <w:szCs w:val="24"/>
      <w:lang w:eastAsia="zh-CN"/>
    </w:rPr>
  </w:style>
  <w:style w:type="character" w:customStyle="1" w:styleId="textreadmore">
    <w:name w:val="text_read_more"/>
    <w:basedOn w:val="DefaultParagraphFont"/>
    <w:uiPriority w:val="20"/>
    <w:rsid w:val="00CE0FFE"/>
  </w:style>
  <w:style w:type="paragraph" w:customStyle="1" w:styleId="Normal1">
    <w:name w:val="Normal1"/>
    <w:basedOn w:val="Normal"/>
    <w:uiPriority w:val="99"/>
    <w:rsid w:val="00CE0FFE"/>
    <w:pPr>
      <w:spacing w:before="100" w:beforeAutospacing="1" w:after="100" w:afterAutospacing="1" w:line="240" w:lineRule="auto"/>
    </w:pPr>
    <w:rPr>
      <w:rFonts w:eastAsia="Times New Roman" w:cs="Times New Roman"/>
      <w:sz w:val="24"/>
      <w:szCs w:val="24"/>
      <w:lang w:eastAsia="zh-CN"/>
    </w:rPr>
  </w:style>
  <w:style w:type="character" w:customStyle="1" w:styleId="meta">
    <w:name w:val="meta"/>
    <w:basedOn w:val="DefaultParagraphFont"/>
    <w:uiPriority w:val="99"/>
    <w:rsid w:val="00CE0FFE"/>
  </w:style>
  <w:style w:type="paragraph" w:customStyle="1" w:styleId="since">
    <w:name w:val="since"/>
    <w:basedOn w:val="Normal"/>
    <w:uiPriority w:val="99"/>
    <w:rsid w:val="00CE0FFE"/>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uiPriority w:val="99"/>
    <w:rsid w:val="00CE0FFE"/>
  </w:style>
  <w:style w:type="paragraph" w:customStyle="1" w:styleId="Ch">
    <w:name w:val="Chú ý"/>
    <w:basedOn w:val="Heading6"/>
    <w:link w:val="ChChar"/>
    <w:autoRedefine/>
    <w:uiPriority w:val="19"/>
    <w:qFormat/>
    <w:rsid w:val="00CE0FFE"/>
    <w:pPr>
      <w:spacing w:before="0"/>
    </w:pPr>
  </w:style>
  <w:style w:type="character" w:customStyle="1" w:styleId="ChChar">
    <w:name w:val="Chú ý Char"/>
    <w:basedOn w:val="Heading6Char"/>
    <w:link w:val="Ch"/>
    <w:uiPriority w:val="19"/>
    <w:rsid w:val="00CE0FFE"/>
    <w:rPr>
      <w:rFonts w:asciiTheme="majorHAnsi" w:eastAsiaTheme="majorEastAsia" w:hAnsiTheme="majorHAnsi" w:cstheme="majorBidi"/>
      <w:color w:val="1F3763" w:themeColor="accent1" w:themeShade="7F"/>
      <w:sz w:val="26"/>
      <w14:ligatures w14:val="standardContextual"/>
    </w:rPr>
  </w:style>
  <w:style w:type="paragraph" w:customStyle="1" w:styleId="11">
    <w:name w:val="1.1"/>
    <w:basedOn w:val="Heading1"/>
    <w:next w:val="Normal"/>
    <w:uiPriority w:val="99"/>
    <w:qFormat/>
    <w:rsid w:val="00CE0FFE"/>
    <w:pPr>
      <w:keepNext w:val="0"/>
      <w:keepLines w:val="0"/>
      <w:pageBreakBefore w:val="0"/>
      <w:tabs>
        <w:tab w:val="left" w:pos="1701"/>
        <w:tab w:val="left" w:pos="2410"/>
        <w:tab w:val="left" w:pos="4820"/>
      </w:tabs>
    </w:pPr>
    <w:rPr>
      <w:rFonts w:eastAsiaTheme="minorHAnsi" w:cstheme="minorBidi"/>
      <w:caps w:val="0"/>
      <w:szCs w:val="26"/>
      <w:lang w:val="en-GB"/>
      <w14:ligatures w14:val="none"/>
    </w:rPr>
  </w:style>
  <w:style w:type="paragraph" w:customStyle="1" w:styleId="111">
    <w:name w:val="1.1.1"/>
    <w:basedOn w:val="Heading2"/>
    <w:next w:val="Normal"/>
    <w:uiPriority w:val="19"/>
    <w:qFormat/>
    <w:rsid w:val="00CE0FFE"/>
    <w:pPr>
      <w:tabs>
        <w:tab w:val="clear" w:pos="5387"/>
        <w:tab w:val="left" w:pos="567"/>
      </w:tabs>
      <w:spacing w:line="312" w:lineRule="auto"/>
    </w:pPr>
    <w:rPr>
      <w:i/>
      <w:lang w:val="en-GB"/>
      <w14:ligatures w14:val="none"/>
    </w:rPr>
  </w:style>
  <w:style w:type="paragraph" w:customStyle="1" w:styleId="1111">
    <w:name w:val="1.1.1.1"/>
    <w:basedOn w:val="Heading3"/>
    <w:next w:val="Normal"/>
    <w:uiPriority w:val="19"/>
    <w:qFormat/>
    <w:rsid w:val="00CE0FFE"/>
    <w:pPr>
      <w:spacing w:line="312" w:lineRule="auto"/>
    </w:pPr>
    <w:rPr>
      <w:b w:val="0"/>
      <w:lang w:val="en-GB"/>
      <w14:ligatures w14:val="none"/>
    </w:rPr>
  </w:style>
  <w:style w:type="paragraph" w:customStyle="1" w:styleId="1Bng">
    <w:name w:val="1.Bảng"/>
    <w:basedOn w:val="Heading5"/>
    <w:next w:val="Normal"/>
    <w:link w:val="1BngChar"/>
    <w:autoRedefine/>
    <w:uiPriority w:val="99"/>
    <w:qFormat/>
    <w:rsid w:val="00CE0FFE"/>
    <w:pPr>
      <w:spacing w:line="312" w:lineRule="auto"/>
      <w:jc w:val="center"/>
    </w:pPr>
    <w:rPr>
      <w:b/>
      <w:bCs/>
      <w:sz w:val="26"/>
      <w:szCs w:val="26"/>
      <w:lang w:val="en-GB"/>
      <w14:ligatures w14:val="none"/>
    </w:rPr>
  </w:style>
  <w:style w:type="character" w:customStyle="1" w:styleId="1BngChar">
    <w:name w:val="1.Bảng Char"/>
    <w:basedOn w:val="DefaultParagraphFont"/>
    <w:link w:val="1Bng"/>
    <w:uiPriority w:val="99"/>
    <w:rsid w:val="00CE0FFE"/>
    <w:rPr>
      <w:rFonts w:eastAsiaTheme="majorEastAsia" w:cs="Times New Roman"/>
      <w:b/>
      <w:bCs/>
      <w:sz w:val="26"/>
      <w:szCs w:val="26"/>
      <w:lang w:val="en-GB"/>
    </w:rPr>
  </w:style>
  <w:style w:type="paragraph" w:customStyle="1" w:styleId="hH">
    <w:name w:val="hH"/>
    <w:basedOn w:val="1Bng"/>
    <w:uiPriority w:val="19"/>
    <w:qFormat/>
    <w:rsid w:val="00CE0FFE"/>
  </w:style>
  <w:style w:type="paragraph" w:customStyle="1" w:styleId="Binhthng1">
    <w:name w:val="Bình thường1"/>
    <w:uiPriority w:val="99"/>
    <w:rsid w:val="00CE0FFE"/>
    <w:pPr>
      <w:suppressAutoHyphens/>
      <w:autoSpaceDN w:val="0"/>
      <w:spacing w:before="120" w:after="120" w:line="312" w:lineRule="auto"/>
      <w:ind w:firstLine="720"/>
      <w:jc w:val="both"/>
    </w:pPr>
    <w:rPr>
      <w:rFonts w:eastAsia="Calibri" w:cs="Times New Roman"/>
      <w:bCs/>
      <w:sz w:val="26"/>
      <w:szCs w:val="26"/>
      <w:lang w:val="en-GB"/>
    </w:rPr>
  </w:style>
  <w:style w:type="character" w:customStyle="1" w:styleId="Phngmcinhcuaoanvn1">
    <w:name w:val="Phông mặc định của đoạn văn1"/>
    <w:uiPriority w:val="99"/>
    <w:rsid w:val="00CE0FFE"/>
  </w:style>
  <w:style w:type="paragraph" w:customStyle="1" w:styleId="plaintable">
    <w:name w:val="plaintable"/>
    <w:basedOn w:val="Normal"/>
    <w:uiPriority w:val="19"/>
    <w:rsid w:val="00CE0FFE"/>
    <w:pPr>
      <w:spacing w:before="100" w:beforeAutospacing="1" w:after="100" w:afterAutospacing="1" w:line="240" w:lineRule="auto"/>
    </w:pPr>
    <w:rPr>
      <w:rFonts w:eastAsia="Times New Roman" w:cs="Times New Roman"/>
      <w:sz w:val="24"/>
      <w:szCs w:val="24"/>
    </w:rPr>
  </w:style>
  <w:style w:type="paragraph" w:customStyle="1" w:styleId="nopad">
    <w:name w:val="nopad"/>
    <w:basedOn w:val="Normal"/>
    <w:uiPriority w:val="19"/>
    <w:rsid w:val="00CE0FFE"/>
    <w:pPr>
      <w:spacing w:before="100" w:beforeAutospacing="1" w:after="100" w:afterAutospacing="1" w:line="240" w:lineRule="auto"/>
    </w:pPr>
    <w:rPr>
      <w:rFonts w:eastAsia="Times New Roman" w:cs="Times New Roman"/>
      <w:sz w:val="24"/>
      <w:szCs w:val="24"/>
    </w:rPr>
  </w:style>
  <w:style w:type="paragraph" w:customStyle="1" w:styleId="b1">
    <w:name w:val="b1"/>
    <w:basedOn w:val="Normal"/>
    <w:uiPriority w:val="19"/>
    <w:rsid w:val="00CE0FFE"/>
    <w:pPr>
      <w:pBdr>
        <w:bottom w:val="single" w:sz="6" w:space="0" w:color="auto"/>
        <w:right w:val="single" w:sz="6" w:space="0" w:color="auto"/>
      </w:pBdr>
      <w:spacing w:before="100" w:beforeAutospacing="1" w:after="100" w:afterAutospacing="1" w:line="240" w:lineRule="auto"/>
    </w:pPr>
    <w:rPr>
      <w:rFonts w:eastAsia="Times New Roman" w:cs="Times New Roman"/>
      <w:sz w:val="24"/>
      <w:szCs w:val="24"/>
    </w:rPr>
  </w:style>
  <w:style w:type="paragraph" w:customStyle="1" w:styleId="b2">
    <w:name w:val="b2"/>
    <w:basedOn w:val="Normal"/>
    <w:uiPriority w:val="19"/>
    <w:rsid w:val="00CE0FFE"/>
    <w:pPr>
      <w:pBdr>
        <w:bottom w:val="single" w:sz="6" w:space="0" w:color="auto"/>
      </w:pBdr>
      <w:spacing w:before="100" w:beforeAutospacing="1" w:after="100" w:afterAutospacing="1" w:line="240" w:lineRule="auto"/>
    </w:pPr>
    <w:rPr>
      <w:rFonts w:eastAsia="Times New Roman" w:cs="Times New Roman"/>
      <w:sz w:val="24"/>
      <w:szCs w:val="24"/>
    </w:rPr>
  </w:style>
  <w:style w:type="paragraph" w:customStyle="1" w:styleId="b3">
    <w:name w:val="b3"/>
    <w:basedOn w:val="Normal"/>
    <w:uiPriority w:val="19"/>
    <w:rsid w:val="00CE0FFE"/>
    <w:pPr>
      <w:pBdr>
        <w:right w:val="single" w:sz="6" w:space="0" w:color="auto"/>
      </w:pBd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autoRedefine/>
    <w:uiPriority w:val="39"/>
    <w:unhideWhenUsed/>
    <w:rsid w:val="00A22BC2"/>
    <w:pPr>
      <w:tabs>
        <w:tab w:val="right" w:leader="dot" w:pos="9350"/>
      </w:tabs>
      <w:spacing w:after="0" w:line="360" w:lineRule="auto"/>
      <w:jc w:val="both"/>
    </w:pPr>
    <w:rPr>
      <w:noProof/>
      <w:szCs w:val="28"/>
      <w14:ligatures w14:val="standardContextual"/>
    </w:rPr>
  </w:style>
  <w:style w:type="paragraph" w:styleId="TOC2">
    <w:name w:val="toc 2"/>
    <w:basedOn w:val="Normal"/>
    <w:next w:val="Normal"/>
    <w:autoRedefine/>
    <w:uiPriority w:val="39"/>
    <w:unhideWhenUsed/>
    <w:rsid w:val="00CE0FFE"/>
    <w:pPr>
      <w:tabs>
        <w:tab w:val="right" w:leader="dot" w:pos="9350"/>
      </w:tabs>
      <w:spacing w:after="0" w:line="360" w:lineRule="auto"/>
      <w:ind w:left="261" w:hanging="119"/>
      <w:jc w:val="both"/>
    </w:pPr>
    <w:rPr>
      <w:sz w:val="26"/>
      <w14:ligatures w14:val="standardContextual"/>
    </w:rPr>
  </w:style>
  <w:style w:type="paragraph" w:styleId="TOC3">
    <w:name w:val="toc 3"/>
    <w:basedOn w:val="Normal"/>
    <w:next w:val="Normal"/>
    <w:autoRedefine/>
    <w:uiPriority w:val="39"/>
    <w:unhideWhenUsed/>
    <w:rsid w:val="00CE0FFE"/>
    <w:pPr>
      <w:tabs>
        <w:tab w:val="right" w:leader="dot" w:pos="9350"/>
      </w:tabs>
      <w:spacing w:after="0" w:line="360" w:lineRule="auto"/>
      <w:ind w:left="426"/>
      <w:jc w:val="both"/>
    </w:pPr>
    <w:rPr>
      <w:sz w:val="26"/>
      <w14:ligatures w14:val="standardContextual"/>
    </w:rPr>
  </w:style>
  <w:style w:type="paragraph" w:styleId="TOC4">
    <w:name w:val="toc 4"/>
    <w:basedOn w:val="Normal"/>
    <w:next w:val="Normal"/>
    <w:autoRedefine/>
    <w:uiPriority w:val="39"/>
    <w:unhideWhenUsed/>
    <w:rsid w:val="00CE0FFE"/>
    <w:pPr>
      <w:spacing w:after="0" w:line="240" w:lineRule="auto"/>
      <w:ind w:left="720"/>
    </w:pPr>
    <w:rPr>
      <w:rFonts w:asciiTheme="minorHAnsi" w:eastAsia="Times New Roman" w:hAnsiTheme="minorHAnsi" w:cstheme="minorHAnsi"/>
      <w:sz w:val="20"/>
      <w:szCs w:val="24"/>
      <w:lang w:eastAsia="zh-CN"/>
    </w:rPr>
  </w:style>
  <w:style w:type="paragraph" w:styleId="TOC5">
    <w:name w:val="toc 5"/>
    <w:basedOn w:val="Normal"/>
    <w:next w:val="Normal"/>
    <w:autoRedefine/>
    <w:uiPriority w:val="39"/>
    <w:unhideWhenUsed/>
    <w:rsid w:val="00CE0FFE"/>
    <w:pPr>
      <w:spacing w:after="0" w:line="240" w:lineRule="auto"/>
      <w:ind w:left="960"/>
    </w:pPr>
    <w:rPr>
      <w:rFonts w:asciiTheme="minorHAnsi" w:eastAsia="Times New Roman" w:hAnsiTheme="minorHAnsi" w:cstheme="minorHAnsi"/>
      <w:sz w:val="20"/>
      <w:szCs w:val="24"/>
      <w:lang w:eastAsia="zh-CN"/>
    </w:rPr>
  </w:style>
  <w:style w:type="paragraph" w:styleId="TOC6">
    <w:name w:val="toc 6"/>
    <w:basedOn w:val="Normal"/>
    <w:next w:val="Normal"/>
    <w:autoRedefine/>
    <w:uiPriority w:val="39"/>
    <w:unhideWhenUsed/>
    <w:rsid w:val="00CE0FFE"/>
    <w:pPr>
      <w:spacing w:after="0" w:line="240" w:lineRule="auto"/>
      <w:ind w:left="1200"/>
    </w:pPr>
    <w:rPr>
      <w:rFonts w:asciiTheme="minorHAnsi" w:eastAsia="Times New Roman" w:hAnsiTheme="minorHAnsi" w:cstheme="minorHAnsi"/>
      <w:sz w:val="20"/>
      <w:szCs w:val="24"/>
      <w:lang w:eastAsia="zh-CN"/>
    </w:rPr>
  </w:style>
  <w:style w:type="paragraph" w:styleId="TOC7">
    <w:name w:val="toc 7"/>
    <w:basedOn w:val="Normal"/>
    <w:next w:val="Normal"/>
    <w:autoRedefine/>
    <w:uiPriority w:val="39"/>
    <w:unhideWhenUsed/>
    <w:rsid w:val="00CE0FFE"/>
    <w:pPr>
      <w:spacing w:after="0" w:line="240" w:lineRule="auto"/>
      <w:ind w:left="1440"/>
    </w:pPr>
    <w:rPr>
      <w:rFonts w:asciiTheme="minorHAnsi" w:eastAsia="Times New Roman" w:hAnsiTheme="minorHAnsi" w:cstheme="minorHAnsi"/>
      <w:sz w:val="20"/>
      <w:szCs w:val="24"/>
      <w:lang w:eastAsia="zh-CN"/>
    </w:rPr>
  </w:style>
  <w:style w:type="paragraph" w:styleId="TOC8">
    <w:name w:val="toc 8"/>
    <w:basedOn w:val="Normal"/>
    <w:next w:val="Normal"/>
    <w:autoRedefine/>
    <w:uiPriority w:val="39"/>
    <w:unhideWhenUsed/>
    <w:rsid w:val="00CE0FFE"/>
    <w:pPr>
      <w:spacing w:after="0" w:line="240" w:lineRule="auto"/>
      <w:ind w:left="1680"/>
    </w:pPr>
    <w:rPr>
      <w:rFonts w:asciiTheme="minorHAnsi" w:eastAsia="Times New Roman" w:hAnsiTheme="minorHAnsi" w:cstheme="minorHAnsi"/>
      <w:sz w:val="20"/>
      <w:szCs w:val="24"/>
      <w:lang w:eastAsia="zh-CN"/>
    </w:rPr>
  </w:style>
  <w:style w:type="paragraph" w:styleId="TOC9">
    <w:name w:val="toc 9"/>
    <w:basedOn w:val="Normal"/>
    <w:next w:val="Normal"/>
    <w:autoRedefine/>
    <w:uiPriority w:val="39"/>
    <w:unhideWhenUsed/>
    <w:rsid w:val="00CE0FFE"/>
    <w:pPr>
      <w:spacing w:after="0" w:line="240" w:lineRule="auto"/>
      <w:ind w:left="1920"/>
    </w:pPr>
    <w:rPr>
      <w:rFonts w:asciiTheme="minorHAnsi" w:eastAsia="Times New Roman" w:hAnsiTheme="minorHAnsi" w:cstheme="minorHAnsi"/>
      <w:sz w:val="20"/>
      <w:szCs w:val="24"/>
      <w:lang w:eastAsia="zh-CN"/>
    </w:rPr>
  </w:style>
  <w:style w:type="paragraph" w:styleId="FootnoteText">
    <w:name w:val="footnote text"/>
    <w:basedOn w:val="Normal"/>
    <w:link w:val="FootnoteTextChar"/>
    <w:uiPriority w:val="99"/>
    <w:semiHidden/>
    <w:unhideWhenUsed/>
    <w:rsid w:val="00CE0FFE"/>
    <w:pPr>
      <w:spacing w:before="120" w:after="0" w:line="240" w:lineRule="auto"/>
      <w:ind w:firstLine="720"/>
      <w:jc w:val="both"/>
    </w:pPr>
    <w:rPr>
      <w:sz w:val="20"/>
      <w:szCs w:val="20"/>
      <w14:ligatures w14:val="standardContextual"/>
    </w:rPr>
  </w:style>
  <w:style w:type="character" w:customStyle="1" w:styleId="FootnoteTextChar">
    <w:name w:val="Footnote Text Char"/>
    <w:basedOn w:val="DefaultParagraphFont"/>
    <w:link w:val="FootnoteText"/>
    <w:uiPriority w:val="99"/>
    <w:semiHidden/>
    <w:rsid w:val="00CE0FFE"/>
    <w:rPr>
      <w:sz w:val="20"/>
      <w:szCs w:val="20"/>
      <w14:ligatures w14:val="standardContextual"/>
    </w:rPr>
  </w:style>
  <w:style w:type="paragraph" w:styleId="CommentText">
    <w:name w:val="annotation text"/>
    <w:basedOn w:val="Normal"/>
    <w:link w:val="CommentTextChar"/>
    <w:uiPriority w:val="99"/>
    <w:unhideWhenUsed/>
    <w:rsid w:val="00CE0FFE"/>
    <w:pPr>
      <w:spacing w:before="120" w:after="120" w:line="240" w:lineRule="auto"/>
      <w:ind w:firstLine="720"/>
      <w:jc w:val="both"/>
    </w:pPr>
    <w:rPr>
      <w:sz w:val="20"/>
      <w:szCs w:val="20"/>
      <w14:ligatures w14:val="standardContextual"/>
    </w:rPr>
  </w:style>
  <w:style w:type="character" w:customStyle="1" w:styleId="CommentTextChar">
    <w:name w:val="Comment Text Char"/>
    <w:basedOn w:val="DefaultParagraphFont"/>
    <w:link w:val="CommentText"/>
    <w:uiPriority w:val="99"/>
    <w:rsid w:val="00CE0FFE"/>
    <w:rPr>
      <w:sz w:val="20"/>
      <w:szCs w:val="20"/>
      <w14:ligatures w14:val="standardContextual"/>
    </w:rPr>
  </w:style>
  <w:style w:type="paragraph" w:styleId="Caption">
    <w:name w:val="caption"/>
    <w:aliases w:val="1-Caption"/>
    <w:basedOn w:val="Heading6"/>
    <w:next w:val="Normal"/>
    <w:autoRedefine/>
    <w:unhideWhenUsed/>
    <w:qFormat/>
    <w:rsid w:val="00B35385"/>
    <w:pPr>
      <w:spacing w:before="120" w:after="120"/>
      <w:jc w:val="center"/>
    </w:pPr>
    <w:rPr>
      <w:rFonts w:ascii="Times New Roman" w:hAnsi="Times New Roman"/>
      <w:b/>
      <w:bCs/>
      <w:color w:val="auto"/>
      <w:szCs w:val="18"/>
    </w:rPr>
  </w:style>
  <w:style w:type="paragraph" w:styleId="TableofFigures">
    <w:name w:val="table of figures"/>
    <w:basedOn w:val="Normal"/>
    <w:next w:val="Normal"/>
    <w:uiPriority w:val="99"/>
    <w:unhideWhenUsed/>
    <w:rsid w:val="00CE0FFE"/>
    <w:pPr>
      <w:spacing w:before="120" w:after="0" w:line="360" w:lineRule="auto"/>
      <w:ind w:firstLine="720"/>
      <w:jc w:val="both"/>
    </w:pPr>
    <w:rPr>
      <w:sz w:val="26"/>
      <w14:ligatures w14:val="standardContextual"/>
    </w:rPr>
  </w:style>
  <w:style w:type="character" w:styleId="FootnoteReference">
    <w:name w:val="footnote reference"/>
    <w:basedOn w:val="DefaultParagraphFont"/>
    <w:uiPriority w:val="99"/>
    <w:semiHidden/>
    <w:unhideWhenUsed/>
    <w:rsid w:val="00CE0FFE"/>
    <w:rPr>
      <w:vertAlign w:val="superscript"/>
    </w:rPr>
  </w:style>
  <w:style w:type="character" w:styleId="CommentReference">
    <w:name w:val="annotation reference"/>
    <w:basedOn w:val="DefaultParagraphFont"/>
    <w:uiPriority w:val="99"/>
    <w:semiHidden/>
    <w:unhideWhenUsed/>
    <w:rsid w:val="00CE0FFE"/>
    <w:rPr>
      <w:sz w:val="16"/>
      <w:szCs w:val="16"/>
    </w:rPr>
  </w:style>
  <w:style w:type="character" w:styleId="LineNumber">
    <w:name w:val="line number"/>
    <w:basedOn w:val="DefaultParagraphFont"/>
    <w:uiPriority w:val="99"/>
    <w:semiHidden/>
    <w:unhideWhenUsed/>
    <w:rsid w:val="00CE0FFE"/>
  </w:style>
  <w:style w:type="character" w:styleId="PageNumber">
    <w:name w:val="page number"/>
    <w:basedOn w:val="DefaultParagraphFont"/>
    <w:uiPriority w:val="99"/>
    <w:semiHidden/>
    <w:unhideWhenUsed/>
    <w:rsid w:val="00CE0FFE"/>
  </w:style>
  <w:style w:type="character" w:styleId="EndnoteReference">
    <w:name w:val="endnote reference"/>
    <w:basedOn w:val="DefaultParagraphFont"/>
    <w:uiPriority w:val="99"/>
    <w:semiHidden/>
    <w:unhideWhenUsed/>
    <w:rsid w:val="00CE0FFE"/>
    <w:rPr>
      <w:vertAlign w:val="superscript"/>
    </w:rPr>
  </w:style>
  <w:style w:type="paragraph" w:styleId="EndnoteText">
    <w:name w:val="endnote text"/>
    <w:basedOn w:val="Normal"/>
    <w:link w:val="EndnoteTextChar"/>
    <w:uiPriority w:val="99"/>
    <w:semiHidden/>
    <w:unhideWhenUsed/>
    <w:rsid w:val="00CE0FFE"/>
    <w:pPr>
      <w:spacing w:after="0" w:line="240" w:lineRule="auto"/>
      <w:ind w:firstLine="720"/>
      <w:jc w:val="both"/>
    </w:pPr>
    <w:rPr>
      <w:sz w:val="20"/>
      <w:szCs w:val="20"/>
      <w14:ligatures w14:val="standardContextual"/>
    </w:rPr>
  </w:style>
  <w:style w:type="character" w:customStyle="1" w:styleId="EndnoteTextChar">
    <w:name w:val="Endnote Text Char"/>
    <w:basedOn w:val="DefaultParagraphFont"/>
    <w:link w:val="EndnoteText"/>
    <w:uiPriority w:val="99"/>
    <w:semiHidden/>
    <w:rsid w:val="00CE0FFE"/>
    <w:rPr>
      <w:sz w:val="20"/>
      <w:szCs w:val="20"/>
      <w14:ligatures w14:val="standardContextual"/>
    </w:rPr>
  </w:style>
  <w:style w:type="paragraph" w:styleId="Title">
    <w:name w:val="Title"/>
    <w:aliases w:val="Giả thuyết"/>
    <w:basedOn w:val="Heading6"/>
    <w:next w:val="Normal"/>
    <w:link w:val="TitleChar"/>
    <w:autoRedefine/>
    <w:uiPriority w:val="99"/>
    <w:qFormat/>
    <w:rsid w:val="00CE0FFE"/>
    <w:pPr>
      <w:spacing w:after="120"/>
      <w:contextualSpacing/>
    </w:pPr>
    <w:rPr>
      <w:rFonts w:ascii="Times New Roman" w:hAnsi="Times New Roman"/>
      <w:color w:val="auto"/>
      <w:spacing w:val="-10"/>
      <w:kern w:val="28"/>
      <w:szCs w:val="56"/>
    </w:rPr>
  </w:style>
  <w:style w:type="character" w:customStyle="1" w:styleId="TitleChar">
    <w:name w:val="Title Char"/>
    <w:aliases w:val="Giả thuyết Char"/>
    <w:basedOn w:val="DefaultParagraphFont"/>
    <w:link w:val="Title"/>
    <w:uiPriority w:val="99"/>
    <w:rsid w:val="00CE0FFE"/>
    <w:rPr>
      <w:rFonts w:eastAsiaTheme="majorEastAsia" w:cstheme="majorBidi"/>
      <w:spacing w:val="-10"/>
      <w:kern w:val="28"/>
      <w:sz w:val="26"/>
      <w:szCs w:val="56"/>
      <w14:ligatures w14:val="standardContextual"/>
    </w:rPr>
  </w:style>
  <w:style w:type="paragraph" w:styleId="BodyText">
    <w:name w:val="Body Text"/>
    <w:basedOn w:val="Normal"/>
    <w:next w:val="Normal"/>
    <w:link w:val="BodyTextChar"/>
    <w:uiPriority w:val="99"/>
    <w:semiHidden/>
    <w:unhideWhenUsed/>
    <w:rsid w:val="00CE0FFE"/>
    <w:pPr>
      <w:spacing w:before="120" w:after="120" w:line="360" w:lineRule="auto"/>
      <w:ind w:firstLine="720"/>
      <w:jc w:val="both"/>
    </w:pPr>
    <w:rPr>
      <w:sz w:val="26"/>
      <w14:ligatures w14:val="standardContextual"/>
    </w:rPr>
  </w:style>
  <w:style w:type="character" w:customStyle="1" w:styleId="BodyTextChar">
    <w:name w:val="Body Text Char"/>
    <w:basedOn w:val="DefaultParagraphFont"/>
    <w:link w:val="BodyText"/>
    <w:uiPriority w:val="99"/>
    <w:semiHidden/>
    <w:rsid w:val="00CE0FFE"/>
    <w:rPr>
      <w:sz w:val="26"/>
      <w14:ligatures w14:val="standardContextual"/>
    </w:rPr>
  </w:style>
  <w:style w:type="paragraph" w:styleId="Subtitle">
    <w:name w:val="Subtitle"/>
    <w:aliases w:val="Table"/>
    <w:basedOn w:val="Heading6"/>
    <w:next w:val="Normal"/>
    <w:link w:val="SubtitleChar"/>
    <w:uiPriority w:val="99"/>
    <w:qFormat/>
    <w:rsid w:val="00CE0FFE"/>
    <w:pPr>
      <w:keepNext w:val="0"/>
      <w:keepLines w:val="0"/>
      <w:numPr>
        <w:ilvl w:val="0"/>
        <w:numId w:val="0"/>
      </w:numPr>
      <w:spacing w:before="120" w:after="160"/>
      <w:ind w:firstLine="720"/>
      <w:outlineLvl w:val="9"/>
    </w:pPr>
    <w:rPr>
      <w:rFonts w:asciiTheme="minorHAnsi" w:eastAsiaTheme="minorEastAsia" w:hAnsiTheme="minorHAnsi" w:cstheme="minorBidi"/>
      <w:color w:val="5A5A5A" w:themeColor="text1" w:themeTint="A5"/>
      <w:spacing w:val="15"/>
      <w:sz w:val="22"/>
    </w:rPr>
  </w:style>
  <w:style w:type="character" w:customStyle="1" w:styleId="SubtitleChar">
    <w:name w:val="Subtitle Char"/>
    <w:aliases w:val="Table Char"/>
    <w:basedOn w:val="DefaultParagraphFont"/>
    <w:link w:val="Subtitle"/>
    <w:uiPriority w:val="99"/>
    <w:rsid w:val="00CE0FFE"/>
    <w:rPr>
      <w:rFonts w:asciiTheme="minorHAnsi" w:eastAsiaTheme="minorEastAsia" w:hAnsiTheme="minorHAnsi"/>
      <w:color w:val="5A5A5A" w:themeColor="text1" w:themeTint="A5"/>
      <w:spacing w:val="15"/>
      <w:sz w:val="22"/>
      <w14:ligatures w14:val="standardContextual"/>
    </w:rPr>
  </w:style>
  <w:style w:type="paragraph" w:styleId="BodyText2">
    <w:name w:val="Body Text 2"/>
    <w:basedOn w:val="Normal"/>
    <w:link w:val="BodyText2Char"/>
    <w:uiPriority w:val="99"/>
    <w:semiHidden/>
    <w:unhideWhenUsed/>
    <w:rsid w:val="00CE0FFE"/>
    <w:pPr>
      <w:spacing w:before="120" w:after="120" w:line="480" w:lineRule="auto"/>
      <w:ind w:firstLine="720"/>
      <w:jc w:val="both"/>
    </w:pPr>
    <w:rPr>
      <w:sz w:val="26"/>
      <w14:ligatures w14:val="standardContextual"/>
    </w:rPr>
  </w:style>
  <w:style w:type="character" w:customStyle="1" w:styleId="BodyText2Char">
    <w:name w:val="Body Text 2 Char"/>
    <w:basedOn w:val="DefaultParagraphFont"/>
    <w:link w:val="BodyText2"/>
    <w:uiPriority w:val="99"/>
    <w:semiHidden/>
    <w:rsid w:val="00CE0FFE"/>
    <w:rPr>
      <w:sz w:val="26"/>
      <w14:ligatures w14:val="standardContextual"/>
    </w:rPr>
  </w:style>
  <w:style w:type="paragraph" w:styleId="BodyText3">
    <w:name w:val="Body Text 3"/>
    <w:basedOn w:val="BodyText2"/>
    <w:link w:val="BodyText3Char"/>
    <w:uiPriority w:val="99"/>
    <w:semiHidden/>
    <w:unhideWhenUsed/>
    <w:rsid w:val="00CE0FFE"/>
    <w:pPr>
      <w:spacing w:line="276" w:lineRule="auto"/>
    </w:pPr>
    <w:rPr>
      <w:sz w:val="16"/>
      <w:szCs w:val="16"/>
    </w:rPr>
  </w:style>
  <w:style w:type="character" w:customStyle="1" w:styleId="BodyText3Char">
    <w:name w:val="Body Text 3 Char"/>
    <w:basedOn w:val="DefaultParagraphFont"/>
    <w:link w:val="BodyText3"/>
    <w:uiPriority w:val="99"/>
    <w:semiHidden/>
    <w:rsid w:val="00CE0FFE"/>
    <w:rPr>
      <w:sz w:val="16"/>
      <w:szCs w:val="16"/>
      <w14:ligatures w14:val="standardContextual"/>
    </w:rPr>
  </w:style>
  <w:style w:type="paragraph" w:styleId="BlockText">
    <w:name w:val="Block Text"/>
    <w:basedOn w:val="Normal"/>
    <w:uiPriority w:val="99"/>
    <w:semiHidden/>
    <w:unhideWhenUsed/>
    <w:rsid w:val="00CE0FFE"/>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before="120" w:after="120" w:line="360" w:lineRule="auto"/>
      <w:ind w:left="1152" w:right="1152" w:firstLine="720"/>
      <w:jc w:val="both"/>
    </w:pPr>
    <w:rPr>
      <w:rFonts w:asciiTheme="minorHAnsi" w:eastAsiaTheme="minorEastAsia" w:hAnsiTheme="minorHAnsi"/>
      <w:i/>
      <w:iCs/>
      <w:color w:val="4472C4" w:themeColor="accent1"/>
      <w:sz w:val="26"/>
      <w14:ligatures w14:val="standardContextual"/>
    </w:rPr>
  </w:style>
  <w:style w:type="character" w:styleId="Hyperlink">
    <w:name w:val="Hyperlink"/>
    <w:basedOn w:val="DefaultParagraphFont"/>
    <w:uiPriority w:val="99"/>
    <w:unhideWhenUsed/>
    <w:rsid w:val="00CE0FFE"/>
    <w:rPr>
      <w:color w:val="0563C1" w:themeColor="hyperlink"/>
      <w:u w:val="single"/>
    </w:rPr>
  </w:style>
  <w:style w:type="character" w:styleId="FollowedHyperlink">
    <w:name w:val="FollowedHyperlink"/>
    <w:basedOn w:val="DefaultParagraphFont"/>
    <w:uiPriority w:val="99"/>
    <w:semiHidden/>
    <w:unhideWhenUsed/>
    <w:rsid w:val="00CE0FFE"/>
    <w:rPr>
      <w:color w:val="954F72"/>
      <w:u w:val="single"/>
    </w:rPr>
  </w:style>
  <w:style w:type="character" w:styleId="Strong">
    <w:name w:val="Strong"/>
    <w:basedOn w:val="DefaultParagraphFont"/>
    <w:uiPriority w:val="22"/>
    <w:qFormat/>
    <w:rsid w:val="00CE0FFE"/>
    <w:rPr>
      <w:b/>
      <w:bCs/>
    </w:rPr>
  </w:style>
  <w:style w:type="character" w:styleId="Emphasis">
    <w:name w:val="Emphasis"/>
    <w:basedOn w:val="DefaultParagraphFont"/>
    <w:uiPriority w:val="20"/>
    <w:qFormat/>
    <w:rsid w:val="00CE0FFE"/>
    <w:rPr>
      <w:i/>
      <w:iCs/>
    </w:rPr>
  </w:style>
  <w:style w:type="paragraph" w:styleId="NormalWeb">
    <w:name w:val="Normal (Web)"/>
    <w:basedOn w:val="Normal"/>
    <w:uiPriority w:val="99"/>
    <w:unhideWhenUsed/>
    <w:rsid w:val="00CE0FFE"/>
    <w:pPr>
      <w:spacing w:before="100" w:beforeAutospacing="1" w:after="100" w:afterAutospacing="1" w:line="240" w:lineRule="auto"/>
    </w:pPr>
    <w:rPr>
      <w:rFonts w:cs="Times New Roman"/>
      <w:sz w:val="24"/>
      <w:szCs w:val="24"/>
      <w:lang w:eastAsia="ko-KR"/>
    </w:rPr>
  </w:style>
  <w:style w:type="paragraph" w:styleId="HTMLPreformatted">
    <w:name w:val="HTML Preformatted"/>
    <w:basedOn w:val="Normal"/>
    <w:link w:val="HTMLPreformattedChar"/>
    <w:uiPriority w:val="99"/>
    <w:semiHidden/>
    <w:unhideWhenUsed/>
    <w:rsid w:val="00CE0FFE"/>
    <w:pPr>
      <w:spacing w:after="0" w:line="240" w:lineRule="auto"/>
      <w:ind w:firstLine="720"/>
      <w:jc w:val="both"/>
    </w:pPr>
    <w:rPr>
      <w:rFonts w:ascii="Consolas" w:hAnsi="Consolas"/>
      <w:sz w:val="20"/>
      <w:szCs w:val="20"/>
      <w14:ligatures w14:val="standardContextual"/>
    </w:rPr>
  </w:style>
  <w:style w:type="character" w:customStyle="1" w:styleId="HTMLPreformattedChar">
    <w:name w:val="HTML Preformatted Char"/>
    <w:basedOn w:val="DefaultParagraphFont"/>
    <w:link w:val="HTMLPreformatted"/>
    <w:uiPriority w:val="99"/>
    <w:semiHidden/>
    <w:rsid w:val="00CE0FFE"/>
    <w:rPr>
      <w:rFonts w:ascii="Consolas" w:hAnsi="Consolas"/>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CE0FFE"/>
    <w:rPr>
      <w:b/>
      <w:bCs/>
    </w:rPr>
  </w:style>
  <w:style w:type="character" w:customStyle="1" w:styleId="CommentSubjectChar">
    <w:name w:val="Comment Subject Char"/>
    <w:basedOn w:val="CommentTextChar"/>
    <w:link w:val="CommentSubject"/>
    <w:uiPriority w:val="99"/>
    <w:semiHidden/>
    <w:rsid w:val="00CE0FFE"/>
    <w:rPr>
      <w:b/>
      <w:bCs/>
      <w:sz w:val="20"/>
      <w:szCs w:val="20"/>
      <w14:ligatures w14:val="standardContextual"/>
    </w:rPr>
  </w:style>
  <w:style w:type="paragraph" w:styleId="BalloonText">
    <w:name w:val="Balloon Text"/>
    <w:basedOn w:val="Normal"/>
    <w:link w:val="BalloonTextChar"/>
    <w:uiPriority w:val="99"/>
    <w:semiHidden/>
    <w:unhideWhenUsed/>
    <w:rsid w:val="00CE0FFE"/>
    <w:pPr>
      <w:spacing w:after="0" w:line="240" w:lineRule="auto"/>
      <w:ind w:firstLine="720"/>
      <w:jc w:val="both"/>
    </w:pPr>
    <w:rPr>
      <w:rFonts w:ascii="Segoe UI" w:hAnsi="Segoe UI" w:cs="Segoe UI"/>
      <w:sz w:val="18"/>
      <w:szCs w:val="18"/>
      <w14:ligatures w14:val="standardContextual"/>
    </w:rPr>
  </w:style>
  <w:style w:type="character" w:customStyle="1" w:styleId="BalloonTextChar">
    <w:name w:val="Balloon Text Char"/>
    <w:basedOn w:val="DefaultParagraphFont"/>
    <w:link w:val="BalloonText"/>
    <w:uiPriority w:val="99"/>
    <w:semiHidden/>
    <w:rsid w:val="00CE0FFE"/>
    <w:rPr>
      <w:rFonts w:ascii="Segoe UI" w:hAnsi="Segoe UI" w:cs="Segoe UI"/>
      <w:sz w:val="18"/>
      <w:szCs w:val="18"/>
      <w14:ligatures w14:val="standardContextual"/>
    </w:rPr>
  </w:style>
  <w:style w:type="paragraph" w:styleId="NoSpacing">
    <w:name w:val="No Spacing"/>
    <w:aliases w:val="Chương"/>
    <w:uiPriority w:val="99"/>
    <w:rsid w:val="00CE0FFE"/>
    <w:pPr>
      <w:spacing w:after="0" w:line="240" w:lineRule="auto"/>
      <w:ind w:firstLine="720"/>
      <w:jc w:val="both"/>
    </w:pPr>
    <w:rPr>
      <w:kern w:val="2"/>
      <w:sz w:val="26"/>
      <w14:ligatures w14:val="standardContextual"/>
    </w:rPr>
  </w:style>
  <w:style w:type="paragraph" w:styleId="Quote">
    <w:name w:val="Quote"/>
    <w:basedOn w:val="Normal"/>
    <w:next w:val="Normal"/>
    <w:link w:val="QuoteChar"/>
    <w:uiPriority w:val="29"/>
    <w:qFormat/>
    <w:rsid w:val="00CE0FFE"/>
    <w:pPr>
      <w:spacing w:before="200" w:after="160" w:line="360" w:lineRule="auto"/>
      <w:ind w:left="864" w:right="864" w:firstLine="720"/>
      <w:jc w:val="center"/>
    </w:pPr>
    <w:rPr>
      <w:i/>
      <w:iCs/>
      <w:color w:val="404040" w:themeColor="text1" w:themeTint="BF"/>
      <w:sz w:val="26"/>
      <w14:ligatures w14:val="standardContextual"/>
    </w:rPr>
  </w:style>
  <w:style w:type="character" w:customStyle="1" w:styleId="QuoteChar">
    <w:name w:val="Quote Char"/>
    <w:basedOn w:val="DefaultParagraphFont"/>
    <w:link w:val="Quote"/>
    <w:uiPriority w:val="29"/>
    <w:rsid w:val="00CE0FFE"/>
    <w:rPr>
      <w:i/>
      <w:iCs/>
      <w:color w:val="404040" w:themeColor="text1" w:themeTint="BF"/>
      <w:sz w:val="26"/>
      <w14:ligatures w14:val="standardContextual"/>
    </w:rPr>
  </w:style>
  <w:style w:type="paragraph" w:styleId="TOCHeading">
    <w:name w:val="TOC Heading"/>
    <w:basedOn w:val="Heading1"/>
    <w:next w:val="Normal"/>
    <w:uiPriority w:val="39"/>
    <w:unhideWhenUsed/>
    <w:qFormat/>
    <w:rsid w:val="00CE0FFE"/>
    <w:pPr>
      <w:spacing w:before="240" w:line="259" w:lineRule="auto"/>
      <w:outlineLvl w:val="9"/>
    </w:pPr>
    <w:rPr>
      <w:rFonts w:asciiTheme="majorHAnsi" w:hAnsiTheme="majorHAnsi"/>
      <w:b w:val="0"/>
      <w:caps w:val="0"/>
      <w:color w:val="2F5496" w:themeColor="accent1" w:themeShade="BF"/>
      <w14:ligatures w14:val="none"/>
    </w:rPr>
  </w:style>
  <w:style w:type="character" w:styleId="UnresolvedMention">
    <w:name w:val="Unresolved Mention"/>
    <w:basedOn w:val="DefaultParagraphFont"/>
    <w:uiPriority w:val="99"/>
    <w:semiHidden/>
    <w:unhideWhenUsed/>
    <w:rsid w:val="00CE0FFE"/>
    <w:rPr>
      <w:color w:val="605E5C"/>
      <w:shd w:val="clear" w:color="auto" w:fill="E1DFDD"/>
    </w:rPr>
  </w:style>
  <w:style w:type="paragraph" w:customStyle="1" w:styleId="Heading1-2">
    <w:name w:val="Heading 1-2"/>
    <w:basedOn w:val="Heading1"/>
    <w:next w:val="Normal"/>
    <w:link w:val="Heading1-2Char"/>
    <w:autoRedefine/>
    <w:qFormat/>
    <w:rsid w:val="008265EE"/>
    <w:pPr>
      <w:pageBreakBefore w:val="0"/>
      <w:widowControl w:val="0"/>
      <w:numPr>
        <w:numId w:val="0"/>
      </w:numPr>
      <w:spacing w:after="0" w:line="360" w:lineRule="auto"/>
    </w:pPr>
    <w:rPr>
      <w:rFonts w:eastAsia="Times New Roman" w:cs="Times New Roman"/>
      <w:bCs w:val="0"/>
      <w:color w:val="000000"/>
      <w:szCs w:val="28"/>
      <w:shd w:val="clear" w:color="auto" w:fill="FFFFFF"/>
    </w:rPr>
  </w:style>
  <w:style w:type="character" w:customStyle="1" w:styleId="Heading1-2Char">
    <w:name w:val="Heading 1-2 Char"/>
    <w:basedOn w:val="Heading1Char"/>
    <w:link w:val="Heading1-2"/>
    <w:rsid w:val="008265EE"/>
    <w:rPr>
      <w:rFonts w:eastAsia="Times New Roman" w:cs="Times New Roman"/>
      <w:b/>
      <w:bCs w:val="0"/>
      <w:caps/>
      <w:color w:val="000000"/>
      <w:kern w:val="2"/>
      <w:szCs w:val="28"/>
      <w14:ligatures w14:val="standardContextual"/>
    </w:rPr>
  </w:style>
  <w:style w:type="paragraph" w:customStyle="1" w:styleId="Notice">
    <w:name w:val="Notice"/>
    <w:basedOn w:val="Heading6"/>
    <w:link w:val="NoticeChar"/>
    <w:autoRedefine/>
    <w:qFormat/>
    <w:rsid w:val="00CE0FFE"/>
    <w:pPr>
      <w:spacing w:before="0"/>
    </w:pPr>
  </w:style>
  <w:style w:type="character" w:customStyle="1" w:styleId="NoticeChar">
    <w:name w:val="Notice Char"/>
    <w:basedOn w:val="Heading6Char"/>
    <w:link w:val="Notice"/>
    <w:rsid w:val="00CE0FFE"/>
    <w:rPr>
      <w:rFonts w:asciiTheme="majorHAnsi" w:eastAsiaTheme="majorEastAsia" w:hAnsiTheme="majorHAnsi" w:cstheme="majorBidi"/>
      <w:color w:val="1F3763" w:themeColor="accent1" w:themeShade="7F"/>
      <w:sz w:val="26"/>
      <w14:ligatures w14:val="standardContextual"/>
    </w:rPr>
  </w:style>
  <w:style w:type="paragraph" w:styleId="IntenseQuote">
    <w:name w:val="Intense Quote"/>
    <w:basedOn w:val="Normal"/>
    <w:next w:val="Normal"/>
    <w:link w:val="IntenseQuoteChar"/>
    <w:uiPriority w:val="30"/>
    <w:qFormat/>
    <w:rsid w:val="00CE0FFE"/>
    <w:pPr>
      <w:pBdr>
        <w:top w:val="single" w:sz="4" w:space="10" w:color="2F5496" w:themeColor="accent1" w:themeShade="BF"/>
        <w:bottom w:val="single" w:sz="4" w:space="10" w:color="2F5496" w:themeColor="accent1" w:themeShade="BF"/>
      </w:pBdr>
      <w:spacing w:before="360" w:after="360" w:line="360" w:lineRule="auto"/>
      <w:ind w:left="864" w:right="864" w:firstLine="720"/>
      <w:jc w:val="center"/>
    </w:pPr>
    <w:rPr>
      <w:i/>
      <w:iCs/>
      <w:color w:val="2F5496" w:themeColor="accent1" w:themeShade="BF"/>
      <w:sz w:val="26"/>
      <w14:ligatures w14:val="standardContextual"/>
    </w:rPr>
  </w:style>
  <w:style w:type="character" w:customStyle="1" w:styleId="IntenseQuoteChar">
    <w:name w:val="Intense Quote Char"/>
    <w:basedOn w:val="DefaultParagraphFont"/>
    <w:link w:val="IntenseQuote"/>
    <w:uiPriority w:val="30"/>
    <w:rsid w:val="00CE0FFE"/>
    <w:rPr>
      <w:i/>
      <w:iCs/>
      <w:color w:val="2F5496" w:themeColor="accent1" w:themeShade="BF"/>
      <w:sz w:val="26"/>
      <w14:ligatures w14:val="standardContextual"/>
    </w:rPr>
  </w:style>
  <w:style w:type="character" w:styleId="IntenseEmphasis">
    <w:name w:val="Intense Emphasis"/>
    <w:basedOn w:val="DefaultParagraphFont"/>
    <w:uiPriority w:val="21"/>
    <w:qFormat/>
    <w:rsid w:val="00CE0FFE"/>
    <w:rPr>
      <w:i/>
      <w:iCs/>
      <w:color w:val="2F5496" w:themeColor="accent1" w:themeShade="BF"/>
    </w:rPr>
  </w:style>
  <w:style w:type="character" w:styleId="IntenseReference">
    <w:name w:val="Intense Reference"/>
    <w:basedOn w:val="DefaultParagraphFont"/>
    <w:uiPriority w:val="32"/>
    <w:qFormat/>
    <w:rsid w:val="00CE0FFE"/>
    <w:rPr>
      <w:b/>
      <w:bCs/>
      <w:smallCaps/>
      <w:color w:val="2F5496" w:themeColor="accent1" w:themeShade="BF"/>
      <w:spacing w:val="5"/>
    </w:rPr>
  </w:style>
  <w:style w:type="character" w:customStyle="1" w:styleId="fontstyle01">
    <w:name w:val="fontstyle01"/>
    <w:basedOn w:val="DefaultParagraphFont"/>
    <w:rsid w:val="00CE0FFE"/>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CE0FFE"/>
    <w:rPr>
      <w:rFonts w:ascii="SymbolMT" w:hAnsi="SymbolMT" w:hint="default"/>
      <w:b w:val="0"/>
      <w:bCs w:val="0"/>
      <w:i w:val="0"/>
      <w:iCs w:val="0"/>
      <w:color w:val="000000"/>
      <w:sz w:val="26"/>
      <w:szCs w:val="26"/>
    </w:rPr>
  </w:style>
  <w:style w:type="character" w:customStyle="1" w:styleId="fontstyle31">
    <w:name w:val="fontstyle31"/>
    <w:basedOn w:val="DefaultParagraphFont"/>
    <w:rsid w:val="000E37CC"/>
    <w:rPr>
      <w:rFonts w:ascii="Times New Roman" w:hAnsi="Times New Roman" w:cs="Times New Roman" w:hint="default"/>
      <w:b/>
      <w:bCs/>
      <w:i/>
      <w:iCs/>
      <w:color w:val="000000"/>
      <w:sz w:val="26"/>
      <w:szCs w:val="26"/>
    </w:rPr>
  </w:style>
  <w:style w:type="paragraph" w:customStyle="1" w:styleId="Bngbiu">
    <w:name w:val="Bảng biểu"/>
    <w:basedOn w:val="Normal"/>
    <w:link w:val="BngbiuChar"/>
    <w:qFormat/>
    <w:rsid w:val="00B85AAD"/>
    <w:pPr>
      <w:jc w:val="center"/>
      <w:outlineLvl w:val="0"/>
    </w:pPr>
    <w:rPr>
      <w:b/>
      <w:bCs/>
      <w:lang w:val="vi-VN"/>
    </w:rPr>
  </w:style>
  <w:style w:type="character" w:customStyle="1" w:styleId="BngbiuChar">
    <w:name w:val="Bảng biểu Char"/>
    <w:basedOn w:val="DefaultParagraphFont"/>
    <w:link w:val="Bngbiu"/>
    <w:rsid w:val="00B85AAD"/>
    <w:rPr>
      <w:b/>
      <w:bCs/>
      <w:lang w:val="vi-VN"/>
    </w:rPr>
  </w:style>
  <w:style w:type="paragraph" w:customStyle="1" w:styleId="nh">
    <w:name w:val="Ảnh"/>
    <w:basedOn w:val="Normal"/>
    <w:link w:val="nhChar"/>
    <w:qFormat/>
    <w:rsid w:val="009B2C4A"/>
    <w:pPr>
      <w:spacing w:line="360" w:lineRule="auto"/>
      <w:jc w:val="center"/>
      <w:outlineLvl w:val="0"/>
    </w:pPr>
    <w:rPr>
      <w:rFonts w:cs="Times New Roman"/>
      <w:b/>
      <w:bCs/>
      <w:color w:val="000000"/>
      <w:szCs w:val="28"/>
    </w:rPr>
  </w:style>
  <w:style w:type="character" w:customStyle="1" w:styleId="nhChar">
    <w:name w:val="Ảnh Char"/>
    <w:basedOn w:val="DefaultParagraphFont"/>
    <w:link w:val="nh"/>
    <w:rsid w:val="009B2C4A"/>
    <w:rPr>
      <w:rFonts w:cs="Times New Roman"/>
      <w:b/>
      <w:bCs/>
      <w:color w:val="000000"/>
      <w:szCs w:val="28"/>
    </w:rPr>
  </w:style>
  <w:style w:type="paragraph" w:customStyle="1" w:styleId="Biu">
    <w:name w:val="Biểu đồ"/>
    <w:basedOn w:val="Normal"/>
    <w:link w:val="BiuChar"/>
    <w:qFormat/>
    <w:rsid w:val="009B2C4A"/>
    <w:pPr>
      <w:jc w:val="center"/>
      <w:outlineLvl w:val="0"/>
    </w:pPr>
    <w:rPr>
      <w:b/>
      <w:bCs/>
    </w:rPr>
  </w:style>
  <w:style w:type="character" w:customStyle="1" w:styleId="BiuChar">
    <w:name w:val="Biểu đồ Char"/>
    <w:basedOn w:val="DefaultParagraphFont"/>
    <w:link w:val="Biu"/>
    <w:rsid w:val="009B2C4A"/>
    <w:rPr>
      <w:b/>
      <w:bCs/>
    </w:rPr>
  </w:style>
  <w:style w:type="character" w:customStyle="1" w:styleId="apple-tab-span">
    <w:name w:val="apple-tab-span"/>
    <w:basedOn w:val="DefaultParagraphFont"/>
    <w:rsid w:val="002B03FC"/>
  </w:style>
  <w:style w:type="character" w:styleId="PlaceholderText">
    <w:name w:val="Placeholder Text"/>
    <w:basedOn w:val="DefaultParagraphFont"/>
    <w:uiPriority w:val="99"/>
    <w:semiHidden/>
    <w:rsid w:val="008566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6412">
      <w:bodyDiv w:val="1"/>
      <w:marLeft w:val="0"/>
      <w:marRight w:val="0"/>
      <w:marTop w:val="0"/>
      <w:marBottom w:val="0"/>
      <w:divBdr>
        <w:top w:val="none" w:sz="0" w:space="0" w:color="auto"/>
        <w:left w:val="none" w:sz="0" w:space="0" w:color="auto"/>
        <w:bottom w:val="none" w:sz="0" w:space="0" w:color="auto"/>
        <w:right w:val="none" w:sz="0" w:space="0" w:color="auto"/>
      </w:divBdr>
    </w:div>
    <w:div w:id="9336228">
      <w:bodyDiv w:val="1"/>
      <w:marLeft w:val="0"/>
      <w:marRight w:val="0"/>
      <w:marTop w:val="0"/>
      <w:marBottom w:val="0"/>
      <w:divBdr>
        <w:top w:val="none" w:sz="0" w:space="0" w:color="auto"/>
        <w:left w:val="none" w:sz="0" w:space="0" w:color="auto"/>
        <w:bottom w:val="none" w:sz="0" w:space="0" w:color="auto"/>
        <w:right w:val="none" w:sz="0" w:space="0" w:color="auto"/>
      </w:divBdr>
    </w:div>
    <w:div w:id="13312459">
      <w:bodyDiv w:val="1"/>
      <w:marLeft w:val="0"/>
      <w:marRight w:val="0"/>
      <w:marTop w:val="0"/>
      <w:marBottom w:val="0"/>
      <w:divBdr>
        <w:top w:val="none" w:sz="0" w:space="0" w:color="auto"/>
        <w:left w:val="none" w:sz="0" w:space="0" w:color="auto"/>
        <w:bottom w:val="none" w:sz="0" w:space="0" w:color="auto"/>
        <w:right w:val="none" w:sz="0" w:space="0" w:color="auto"/>
      </w:divBdr>
    </w:div>
    <w:div w:id="20328183">
      <w:bodyDiv w:val="1"/>
      <w:marLeft w:val="0"/>
      <w:marRight w:val="0"/>
      <w:marTop w:val="0"/>
      <w:marBottom w:val="0"/>
      <w:divBdr>
        <w:top w:val="none" w:sz="0" w:space="0" w:color="auto"/>
        <w:left w:val="none" w:sz="0" w:space="0" w:color="auto"/>
        <w:bottom w:val="none" w:sz="0" w:space="0" w:color="auto"/>
        <w:right w:val="none" w:sz="0" w:space="0" w:color="auto"/>
      </w:divBdr>
    </w:div>
    <w:div w:id="43721109">
      <w:bodyDiv w:val="1"/>
      <w:marLeft w:val="0"/>
      <w:marRight w:val="0"/>
      <w:marTop w:val="0"/>
      <w:marBottom w:val="0"/>
      <w:divBdr>
        <w:top w:val="none" w:sz="0" w:space="0" w:color="auto"/>
        <w:left w:val="none" w:sz="0" w:space="0" w:color="auto"/>
        <w:bottom w:val="none" w:sz="0" w:space="0" w:color="auto"/>
        <w:right w:val="none" w:sz="0" w:space="0" w:color="auto"/>
      </w:divBdr>
    </w:div>
    <w:div w:id="44180537">
      <w:bodyDiv w:val="1"/>
      <w:marLeft w:val="0"/>
      <w:marRight w:val="0"/>
      <w:marTop w:val="0"/>
      <w:marBottom w:val="0"/>
      <w:divBdr>
        <w:top w:val="none" w:sz="0" w:space="0" w:color="auto"/>
        <w:left w:val="none" w:sz="0" w:space="0" w:color="auto"/>
        <w:bottom w:val="none" w:sz="0" w:space="0" w:color="auto"/>
        <w:right w:val="none" w:sz="0" w:space="0" w:color="auto"/>
      </w:divBdr>
    </w:div>
    <w:div w:id="115880127">
      <w:bodyDiv w:val="1"/>
      <w:marLeft w:val="0"/>
      <w:marRight w:val="0"/>
      <w:marTop w:val="0"/>
      <w:marBottom w:val="0"/>
      <w:divBdr>
        <w:top w:val="none" w:sz="0" w:space="0" w:color="auto"/>
        <w:left w:val="none" w:sz="0" w:space="0" w:color="auto"/>
        <w:bottom w:val="none" w:sz="0" w:space="0" w:color="auto"/>
        <w:right w:val="none" w:sz="0" w:space="0" w:color="auto"/>
      </w:divBdr>
    </w:div>
    <w:div w:id="124936874">
      <w:bodyDiv w:val="1"/>
      <w:marLeft w:val="0"/>
      <w:marRight w:val="0"/>
      <w:marTop w:val="0"/>
      <w:marBottom w:val="0"/>
      <w:divBdr>
        <w:top w:val="none" w:sz="0" w:space="0" w:color="auto"/>
        <w:left w:val="none" w:sz="0" w:space="0" w:color="auto"/>
        <w:bottom w:val="none" w:sz="0" w:space="0" w:color="auto"/>
        <w:right w:val="none" w:sz="0" w:space="0" w:color="auto"/>
      </w:divBdr>
    </w:div>
    <w:div w:id="131020491">
      <w:bodyDiv w:val="1"/>
      <w:marLeft w:val="0"/>
      <w:marRight w:val="0"/>
      <w:marTop w:val="0"/>
      <w:marBottom w:val="0"/>
      <w:divBdr>
        <w:top w:val="none" w:sz="0" w:space="0" w:color="auto"/>
        <w:left w:val="none" w:sz="0" w:space="0" w:color="auto"/>
        <w:bottom w:val="none" w:sz="0" w:space="0" w:color="auto"/>
        <w:right w:val="none" w:sz="0" w:space="0" w:color="auto"/>
      </w:divBdr>
    </w:div>
    <w:div w:id="151217383">
      <w:bodyDiv w:val="1"/>
      <w:marLeft w:val="0"/>
      <w:marRight w:val="0"/>
      <w:marTop w:val="0"/>
      <w:marBottom w:val="0"/>
      <w:divBdr>
        <w:top w:val="none" w:sz="0" w:space="0" w:color="auto"/>
        <w:left w:val="none" w:sz="0" w:space="0" w:color="auto"/>
        <w:bottom w:val="none" w:sz="0" w:space="0" w:color="auto"/>
        <w:right w:val="none" w:sz="0" w:space="0" w:color="auto"/>
      </w:divBdr>
    </w:div>
    <w:div w:id="156920136">
      <w:bodyDiv w:val="1"/>
      <w:marLeft w:val="0"/>
      <w:marRight w:val="0"/>
      <w:marTop w:val="0"/>
      <w:marBottom w:val="0"/>
      <w:divBdr>
        <w:top w:val="none" w:sz="0" w:space="0" w:color="auto"/>
        <w:left w:val="none" w:sz="0" w:space="0" w:color="auto"/>
        <w:bottom w:val="none" w:sz="0" w:space="0" w:color="auto"/>
        <w:right w:val="none" w:sz="0" w:space="0" w:color="auto"/>
      </w:divBdr>
    </w:div>
    <w:div w:id="156920171">
      <w:bodyDiv w:val="1"/>
      <w:marLeft w:val="0"/>
      <w:marRight w:val="0"/>
      <w:marTop w:val="0"/>
      <w:marBottom w:val="0"/>
      <w:divBdr>
        <w:top w:val="none" w:sz="0" w:space="0" w:color="auto"/>
        <w:left w:val="none" w:sz="0" w:space="0" w:color="auto"/>
        <w:bottom w:val="none" w:sz="0" w:space="0" w:color="auto"/>
        <w:right w:val="none" w:sz="0" w:space="0" w:color="auto"/>
      </w:divBdr>
    </w:div>
    <w:div w:id="157965925">
      <w:bodyDiv w:val="1"/>
      <w:marLeft w:val="0"/>
      <w:marRight w:val="0"/>
      <w:marTop w:val="0"/>
      <w:marBottom w:val="0"/>
      <w:divBdr>
        <w:top w:val="none" w:sz="0" w:space="0" w:color="auto"/>
        <w:left w:val="none" w:sz="0" w:space="0" w:color="auto"/>
        <w:bottom w:val="none" w:sz="0" w:space="0" w:color="auto"/>
        <w:right w:val="none" w:sz="0" w:space="0" w:color="auto"/>
      </w:divBdr>
    </w:div>
    <w:div w:id="169681818">
      <w:bodyDiv w:val="1"/>
      <w:marLeft w:val="0"/>
      <w:marRight w:val="0"/>
      <w:marTop w:val="0"/>
      <w:marBottom w:val="0"/>
      <w:divBdr>
        <w:top w:val="none" w:sz="0" w:space="0" w:color="auto"/>
        <w:left w:val="none" w:sz="0" w:space="0" w:color="auto"/>
        <w:bottom w:val="none" w:sz="0" w:space="0" w:color="auto"/>
        <w:right w:val="none" w:sz="0" w:space="0" w:color="auto"/>
      </w:divBdr>
    </w:div>
    <w:div w:id="175926174">
      <w:bodyDiv w:val="1"/>
      <w:marLeft w:val="0"/>
      <w:marRight w:val="0"/>
      <w:marTop w:val="0"/>
      <w:marBottom w:val="0"/>
      <w:divBdr>
        <w:top w:val="none" w:sz="0" w:space="0" w:color="auto"/>
        <w:left w:val="none" w:sz="0" w:space="0" w:color="auto"/>
        <w:bottom w:val="none" w:sz="0" w:space="0" w:color="auto"/>
        <w:right w:val="none" w:sz="0" w:space="0" w:color="auto"/>
      </w:divBdr>
    </w:div>
    <w:div w:id="187259420">
      <w:bodyDiv w:val="1"/>
      <w:marLeft w:val="0"/>
      <w:marRight w:val="0"/>
      <w:marTop w:val="0"/>
      <w:marBottom w:val="0"/>
      <w:divBdr>
        <w:top w:val="none" w:sz="0" w:space="0" w:color="auto"/>
        <w:left w:val="none" w:sz="0" w:space="0" w:color="auto"/>
        <w:bottom w:val="none" w:sz="0" w:space="0" w:color="auto"/>
        <w:right w:val="none" w:sz="0" w:space="0" w:color="auto"/>
      </w:divBdr>
    </w:div>
    <w:div w:id="197162838">
      <w:bodyDiv w:val="1"/>
      <w:marLeft w:val="0"/>
      <w:marRight w:val="0"/>
      <w:marTop w:val="0"/>
      <w:marBottom w:val="0"/>
      <w:divBdr>
        <w:top w:val="none" w:sz="0" w:space="0" w:color="auto"/>
        <w:left w:val="none" w:sz="0" w:space="0" w:color="auto"/>
        <w:bottom w:val="none" w:sz="0" w:space="0" w:color="auto"/>
        <w:right w:val="none" w:sz="0" w:space="0" w:color="auto"/>
      </w:divBdr>
    </w:div>
    <w:div w:id="226842718">
      <w:bodyDiv w:val="1"/>
      <w:marLeft w:val="0"/>
      <w:marRight w:val="0"/>
      <w:marTop w:val="0"/>
      <w:marBottom w:val="0"/>
      <w:divBdr>
        <w:top w:val="none" w:sz="0" w:space="0" w:color="auto"/>
        <w:left w:val="none" w:sz="0" w:space="0" w:color="auto"/>
        <w:bottom w:val="none" w:sz="0" w:space="0" w:color="auto"/>
        <w:right w:val="none" w:sz="0" w:space="0" w:color="auto"/>
      </w:divBdr>
    </w:div>
    <w:div w:id="230117651">
      <w:bodyDiv w:val="1"/>
      <w:marLeft w:val="0"/>
      <w:marRight w:val="0"/>
      <w:marTop w:val="0"/>
      <w:marBottom w:val="0"/>
      <w:divBdr>
        <w:top w:val="none" w:sz="0" w:space="0" w:color="auto"/>
        <w:left w:val="none" w:sz="0" w:space="0" w:color="auto"/>
        <w:bottom w:val="none" w:sz="0" w:space="0" w:color="auto"/>
        <w:right w:val="none" w:sz="0" w:space="0" w:color="auto"/>
      </w:divBdr>
    </w:div>
    <w:div w:id="250554376">
      <w:bodyDiv w:val="1"/>
      <w:marLeft w:val="0"/>
      <w:marRight w:val="0"/>
      <w:marTop w:val="0"/>
      <w:marBottom w:val="0"/>
      <w:divBdr>
        <w:top w:val="none" w:sz="0" w:space="0" w:color="auto"/>
        <w:left w:val="none" w:sz="0" w:space="0" w:color="auto"/>
        <w:bottom w:val="none" w:sz="0" w:space="0" w:color="auto"/>
        <w:right w:val="none" w:sz="0" w:space="0" w:color="auto"/>
      </w:divBdr>
    </w:div>
    <w:div w:id="264575360">
      <w:bodyDiv w:val="1"/>
      <w:marLeft w:val="0"/>
      <w:marRight w:val="0"/>
      <w:marTop w:val="0"/>
      <w:marBottom w:val="0"/>
      <w:divBdr>
        <w:top w:val="none" w:sz="0" w:space="0" w:color="auto"/>
        <w:left w:val="none" w:sz="0" w:space="0" w:color="auto"/>
        <w:bottom w:val="none" w:sz="0" w:space="0" w:color="auto"/>
        <w:right w:val="none" w:sz="0" w:space="0" w:color="auto"/>
      </w:divBdr>
    </w:div>
    <w:div w:id="272712228">
      <w:bodyDiv w:val="1"/>
      <w:marLeft w:val="0"/>
      <w:marRight w:val="0"/>
      <w:marTop w:val="0"/>
      <w:marBottom w:val="0"/>
      <w:divBdr>
        <w:top w:val="none" w:sz="0" w:space="0" w:color="auto"/>
        <w:left w:val="none" w:sz="0" w:space="0" w:color="auto"/>
        <w:bottom w:val="none" w:sz="0" w:space="0" w:color="auto"/>
        <w:right w:val="none" w:sz="0" w:space="0" w:color="auto"/>
      </w:divBdr>
    </w:div>
    <w:div w:id="277224470">
      <w:bodyDiv w:val="1"/>
      <w:marLeft w:val="0"/>
      <w:marRight w:val="0"/>
      <w:marTop w:val="0"/>
      <w:marBottom w:val="0"/>
      <w:divBdr>
        <w:top w:val="none" w:sz="0" w:space="0" w:color="auto"/>
        <w:left w:val="none" w:sz="0" w:space="0" w:color="auto"/>
        <w:bottom w:val="none" w:sz="0" w:space="0" w:color="auto"/>
        <w:right w:val="none" w:sz="0" w:space="0" w:color="auto"/>
      </w:divBdr>
    </w:div>
    <w:div w:id="281618125">
      <w:bodyDiv w:val="1"/>
      <w:marLeft w:val="0"/>
      <w:marRight w:val="0"/>
      <w:marTop w:val="0"/>
      <w:marBottom w:val="0"/>
      <w:divBdr>
        <w:top w:val="none" w:sz="0" w:space="0" w:color="auto"/>
        <w:left w:val="none" w:sz="0" w:space="0" w:color="auto"/>
        <w:bottom w:val="none" w:sz="0" w:space="0" w:color="auto"/>
        <w:right w:val="none" w:sz="0" w:space="0" w:color="auto"/>
      </w:divBdr>
    </w:div>
    <w:div w:id="289241754">
      <w:bodyDiv w:val="1"/>
      <w:marLeft w:val="0"/>
      <w:marRight w:val="0"/>
      <w:marTop w:val="0"/>
      <w:marBottom w:val="0"/>
      <w:divBdr>
        <w:top w:val="none" w:sz="0" w:space="0" w:color="auto"/>
        <w:left w:val="none" w:sz="0" w:space="0" w:color="auto"/>
        <w:bottom w:val="none" w:sz="0" w:space="0" w:color="auto"/>
        <w:right w:val="none" w:sz="0" w:space="0" w:color="auto"/>
      </w:divBdr>
    </w:div>
    <w:div w:id="293754809">
      <w:bodyDiv w:val="1"/>
      <w:marLeft w:val="0"/>
      <w:marRight w:val="0"/>
      <w:marTop w:val="0"/>
      <w:marBottom w:val="0"/>
      <w:divBdr>
        <w:top w:val="none" w:sz="0" w:space="0" w:color="auto"/>
        <w:left w:val="none" w:sz="0" w:space="0" w:color="auto"/>
        <w:bottom w:val="none" w:sz="0" w:space="0" w:color="auto"/>
        <w:right w:val="none" w:sz="0" w:space="0" w:color="auto"/>
      </w:divBdr>
    </w:div>
    <w:div w:id="327948355">
      <w:bodyDiv w:val="1"/>
      <w:marLeft w:val="0"/>
      <w:marRight w:val="0"/>
      <w:marTop w:val="0"/>
      <w:marBottom w:val="0"/>
      <w:divBdr>
        <w:top w:val="none" w:sz="0" w:space="0" w:color="auto"/>
        <w:left w:val="none" w:sz="0" w:space="0" w:color="auto"/>
        <w:bottom w:val="none" w:sz="0" w:space="0" w:color="auto"/>
        <w:right w:val="none" w:sz="0" w:space="0" w:color="auto"/>
      </w:divBdr>
    </w:div>
    <w:div w:id="344988236">
      <w:bodyDiv w:val="1"/>
      <w:marLeft w:val="0"/>
      <w:marRight w:val="0"/>
      <w:marTop w:val="0"/>
      <w:marBottom w:val="0"/>
      <w:divBdr>
        <w:top w:val="none" w:sz="0" w:space="0" w:color="auto"/>
        <w:left w:val="none" w:sz="0" w:space="0" w:color="auto"/>
        <w:bottom w:val="none" w:sz="0" w:space="0" w:color="auto"/>
        <w:right w:val="none" w:sz="0" w:space="0" w:color="auto"/>
      </w:divBdr>
    </w:div>
    <w:div w:id="346099420">
      <w:bodyDiv w:val="1"/>
      <w:marLeft w:val="0"/>
      <w:marRight w:val="0"/>
      <w:marTop w:val="0"/>
      <w:marBottom w:val="0"/>
      <w:divBdr>
        <w:top w:val="none" w:sz="0" w:space="0" w:color="auto"/>
        <w:left w:val="none" w:sz="0" w:space="0" w:color="auto"/>
        <w:bottom w:val="none" w:sz="0" w:space="0" w:color="auto"/>
        <w:right w:val="none" w:sz="0" w:space="0" w:color="auto"/>
      </w:divBdr>
    </w:div>
    <w:div w:id="347803015">
      <w:bodyDiv w:val="1"/>
      <w:marLeft w:val="0"/>
      <w:marRight w:val="0"/>
      <w:marTop w:val="0"/>
      <w:marBottom w:val="0"/>
      <w:divBdr>
        <w:top w:val="none" w:sz="0" w:space="0" w:color="auto"/>
        <w:left w:val="none" w:sz="0" w:space="0" w:color="auto"/>
        <w:bottom w:val="none" w:sz="0" w:space="0" w:color="auto"/>
        <w:right w:val="none" w:sz="0" w:space="0" w:color="auto"/>
      </w:divBdr>
    </w:div>
    <w:div w:id="377822015">
      <w:bodyDiv w:val="1"/>
      <w:marLeft w:val="0"/>
      <w:marRight w:val="0"/>
      <w:marTop w:val="0"/>
      <w:marBottom w:val="0"/>
      <w:divBdr>
        <w:top w:val="none" w:sz="0" w:space="0" w:color="auto"/>
        <w:left w:val="none" w:sz="0" w:space="0" w:color="auto"/>
        <w:bottom w:val="none" w:sz="0" w:space="0" w:color="auto"/>
        <w:right w:val="none" w:sz="0" w:space="0" w:color="auto"/>
      </w:divBdr>
    </w:div>
    <w:div w:id="395978913">
      <w:bodyDiv w:val="1"/>
      <w:marLeft w:val="0"/>
      <w:marRight w:val="0"/>
      <w:marTop w:val="0"/>
      <w:marBottom w:val="0"/>
      <w:divBdr>
        <w:top w:val="none" w:sz="0" w:space="0" w:color="auto"/>
        <w:left w:val="none" w:sz="0" w:space="0" w:color="auto"/>
        <w:bottom w:val="none" w:sz="0" w:space="0" w:color="auto"/>
        <w:right w:val="none" w:sz="0" w:space="0" w:color="auto"/>
      </w:divBdr>
    </w:div>
    <w:div w:id="400754562">
      <w:bodyDiv w:val="1"/>
      <w:marLeft w:val="0"/>
      <w:marRight w:val="0"/>
      <w:marTop w:val="0"/>
      <w:marBottom w:val="0"/>
      <w:divBdr>
        <w:top w:val="none" w:sz="0" w:space="0" w:color="auto"/>
        <w:left w:val="none" w:sz="0" w:space="0" w:color="auto"/>
        <w:bottom w:val="none" w:sz="0" w:space="0" w:color="auto"/>
        <w:right w:val="none" w:sz="0" w:space="0" w:color="auto"/>
      </w:divBdr>
    </w:div>
    <w:div w:id="400979893">
      <w:bodyDiv w:val="1"/>
      <w:marLeft w:val="0"/>
      <w:marRight w:val="0"/>
      <w:marTop w:val="0"/>
      <w:marBottom w:val="0"/>
      <w:divBdr>
        <w:top w:val="none" w:sz="0" w:space="0" w:color="auto"/>
        <w:left w:val="none" w:sz="0" w:space="0" w:color="auto"/>
        <w:bottom w:val="none" w:sz="0" w:space="0" w:color="auto"/>
        <w:right w:val="none" w:sz="0" w:space="0" w:color="auto"/>
      </w:divBdr>
    </w:div>
    <w:div w:id="402070337">
      <w:bodyDiv w:val="1"/>
      <w:marLeft w:val="0"/>
      <w:marRight w:val="0"/>
      <w:marTop w:val="0"/>
      <w:marBottom w:val="0"/>
      <w:divBdr>
        <w:top w:val="none" w:sz="0" w:space="0" w:color="auto"/>
        <w:left w:val="none" w:sz="0" w:space="0" w:color="auto"/>
        <w:bottom w:val="none" w:sz="0" w:space="0" w:color="auto"/>
        <w:right w:val="none" w:sz="0" w:space="0" w:color="auto"/>
      </w:divBdr>
    </w:div>
    <w:div w:id="435445235">
      <w:bodyDiv w:val="1"/>
      <w:marLeft w:val="0"/>
      <w:marRight w:val="0"/>
      <w:marTop w:val="0"/>
      <w:marBottom w:val="0"/>
      <w:divBdr>
        <w:top w:val="none" w:sz="0" w:space="0" w:color="auto"/>
        <w:left w:val="none" w:sz="0" w:space="0" w:color="auto"/>
        <w:bottom w:val="none" w:sz="0" w:space="0" w:color="auto"/>
        <w:right w:val="none" w:sz="0" w:space="0" w:color="auto"/>
      </w:divBdr>
    </w:div>
    <w:div w:id="439572809">
      <w:bodyDiv w:val="1"/>
      <w:marLeft w:val="0"/>
      <w:marRight w:val="0"/>
      <w:marTop w:val="0"/>
      <w:marBottom w:val="0"/>
      <w:divBdr>
        <w:top w:val="none" w:sz="0" w:space="0" w:color="auto"/>
        <w:left w:val="none" w:sz="0" w:space="0" w:color="auto"/>
        <w:bottom w:val="none" w:sz="0" w:space="0" w:color="auto"/>
        <w:right w:val="none" w:sz="0" w:space="0" w:color="auto"/>
      </w:divBdr>
    </w:div>
    <w:div w:id="442388424">
      <w:bodyDiv w:val="1"/>
      <w:marLeft w:val="0"/>
      <w:marRight w:val="0"/>
      <w:marTop w:val="0"/>
      <w:marBottom w:val="0"/>
      <w:divBdr>
        <w:top w:val="none" w:sz="0" w:space="0" w:color="auto"/>
        <w:left w:val="none" w:sz="0" w:space="0" w:color="auto"/>
        <w:bottom w:val="none" w:sz="0" w:space="0" w:color="auto"/>
        <w:right w:val="none" w:sz="0" w:space="0" w:color="auto"/>
      </w:divBdr>
    </w:div>
    <w:div w:id="448017339">
      <w:bodyDiv w:val="1"/>
      <w:marLeft w:val="0"/>
      <w:marRight w:val="0"/>
      <w:marTop w:val="0"/>
      <w:marBottom w:val="0"/>
      <w:divBdr>
        <w:top w:val="none" w:sz="0" w:space="0" w:color="auto"/>
        <w:left w:val="none" w:sz="0" w:space="0" w:color="auto"/>
        <w:bottom w:val="none" w:sz="0" w:space="0" w:color="auto"/>
        <w:right w:val="none" w:sz="0" w:space="0" w:color="auto"/>
      </w:divBdr>
    </w:div>
    <w:div w:id="451480173">
      <w:bodyDiv w:val="1"/>
      <w:marLeft w:val="0"/>
      <w:marRight w:val="0"/>
      <w:marTop w:val="0"/>
      <w:marBottom w:val="0"/>
      <w:divBdr>
        <w:top w:val="none" w:sz="0" w:space="0" w:color="auto"/>
        <w:left w:val="none" w:sz="0" w:space="0" w:color="auto"/>
        <w:bottom w:val="none" w:sz="0" w:space="0" w:color="auto"/>
        <w:right w:val="none" w:sz="0" w:space="0" w:color="auto"/>
      </w:divBdr>
    </w:div>
    <w:div w:id="451898804">
      <w:bodyDiv w:val="1"/>
      <w:marLeft w:val="0"/>
      <w:marRight w:val="0"/>
      <w:marTop w:val="0"/>
      <w:marBottom w:val="0"/>
      <w:divBdr>
        <w:top w:val="none" w:sz="0" w:space="0" w:color="auto"/>
        <w:left w:val="none" w:sz="0" w:space="0" w:color="auto"/>
        <w:bottom w:val="none" w:sz="0" w:space="0" w:color="auto"/>
        <w:right w:val="none" w:sz="0" w:space="0" w:color="auto"/>
      </w:divBdr>
    </w:div>
    <w:div w:id="462777007">
      <w:bodyDiv w:val="1"/>
      <w:marLeft w:val="0"/>
      <w:marRight w:val="0"/>
      <w:marTop w:val="0"/>
      <w:marBottom w:val="0"/>
      <w:divBdr>
        <w:top w:val="none" w:sz="0" w:space="0" w:color="auto"/>
        <w:left w:val="none" w:sz="0" w:space="0" w:color="auto"/>
        <w:bottom w:val="none" w:sz="0" w:space="0" w:color="auto"/>
        <w:right w:val="none" w:sz="0" w:space="0" w:color="auto"/>
      </w:divBdr>
    </w:div>
    <w:div w:id="473254376">
      <w:bodyDiv w:val="1"/>
      <w:marLeft w:val="0"/>
      <w:marRight w:val="0"/>
      <w:marTop w:val="0"/>
      <w:marBottom w:val="0"/>
      <w:divBdr>
        <w:top w:val="none" w:sz="0" w:space="0" w:color="auto"/>
        <w:left w:val="none" w:sz="0" w:space="0" w:color="auto"/>
        <w:bottom w:val="none" w:sz="0" w:space="0" w:color="auto"/>
        <w:right w:val="none" w:sz="0" w:space="0" w:color="auto"/>
      </w:divBdr>
    </w:div>
    <w:div w:id="488833104">
      <w:bodyDiv w:val="1"/>
      <w:marLeft w:val="0"/>
      <w:marRight w:val="0"/>
      <w:marTop w:val="0"/>
      <w:marBottom w:val="0"/>
      <w:divBdr>
        <w:top w:val="none" w:sz="0" w:space="0" w:color="auto"/>
        <w:left w:val="none" w:sz="0" w:space="0" w:color="auto"/>
        <w:bottom w:val="none" w:sz="0" w:space="0" w:color="auto"/>
        <w:right w:val="none" w:sz="0" w:space="0" w:color="auto"/>
      </w:divBdr>
    </w:div>
    <w:div w:id="510796180">
      <w:bodyDiv w:val="1"/>
      <w:marLeft w:val="0"/>
      <w:marRight w:val="0"/>
      <w:marTop w:val="0"/>
      <w:marBottom w:val="0"/>
      <w:divBdr>
        <w:top w:val="none" w:sz="0" w:space="0" w:color="auto"/>
        <w:left w:val="none" w:sz="0" w:space="0" w:color="auto"/>
        <w:bottom w:val="none" w:sz="0" w:space="0" w:color="auto"/>
        <w:right w:val="none" w:sz="0" w:space="0" w:color="auto"/>
      </w:divBdr>
    </w:div>
    <w:div w:id="523902803">
      <w:bodyDiv w:val="1"/>
      <w:marLeft w:val="0"/>
      <w:marRight w:val="0"/>
      <w:marTop w:val="0"/>
      <w:marBottom w:val="0"/>
      <w:divBdr>
        <w:top w:val="none" w:sz="0" w:space="0" w:color="auto"/>
        <w:left w:val="none" w:sz="0" w:space="0" w:color="auto"/>
        <w:bottom w:val="none" w:sz="0" w:space="0" w:color="auto"/>
        <w:right w:val="none" w:sz="0" w:space="0" w:color="auto"/>
      </w:divBdr>
    </w:div>
    <w:div w:id="536745612">
      <w:bodyDiv w:val="1"/>
      <w:marLeft w:val="0"/>
      <w:marRight w:val="0"/>
      <w:marTop w:val="0"/>
      <w:marBottom w:val="0"/>
      <w:divBdr>
        <w:top w:val="none" w:sz="0" w:space="0" w:color="auto"/>
        <w:left w:val="none" w:sz="0" w:space="0" w:color="auto"/>
        <w:bottom w:val="none" w:sz="0" w:space="0" w:color="auto"/>
        <w:right w:val="none" w:sz="0" w:space="0" w:color="auto"/>
      </w:divBdr>
    </w:div>
    <w:div w:id="539243544">
      <w:bodyDiv w:val="1"/>
      <w:marLeft w:val="0"/>
      <w:marRight w:val="0"/>
      <w:marTop w:val="0"/>
      <w:marBottom w:val="0"/>
      <w:divBdr>
        <w:top w:val="none" w:sz="0" w:space="0" w:color="auto"/>
        <w:left w:val="none" w:sz="0" w:space="0" w:color="auto"/>
        <w:bottom w:val="none" w:sz="0" w:space="0" w:color="auto"/>
        <w:right w:val="none" w:sz="0" w:space="0" w:color="auto"/>
      </w:divBdr>
    </w:div>
    <w:div w:id="554318344">
      <w:bodyDiv w:val="1"/>
      <w:marLeft w:val="0"/>
      <w:marRight w:val="0"/>
      <w:marTop w:val="0"/>
      <w:marBottom w:val="0"/>
      <w:divBdr>
        <w:top w:val="none" w:sz="0" w:space="0" w:color="auto"/>
        <w:left w:val="none" w:sz="0" w:space="0" w:color="auto"/>
        <w:bottom w:val="none" w:sz="0" w:space="0" w:color="auto"/>
        <w:right w:val="none" w:sz="0" w:space="0" w:color="auto"/>
      </w:divBdr>
    </w:div>
    <w:div w:id="556094288">
      <w:bodyDiv w:val="1"/>
      <w:marLeft w:val="0"/>
      <w:marRight w:val="0"/>
      <w:marTop w:val="0"/>
      <w:marBottom w:val="0"/>
      <w:divBdr>
        <w:top w:val="none" w:sz="0" w:space="0" w:color="auto"/>
        <w:left w:val="none" w:sz="0" w:space="0" w:color="auto"/>
        <w:bottom w:val="none" w:sz="0" w:space="0" w:color="auto"/>
        <w:right w:val="none" w:sz="0" w:space="0" w:color="auto"/>
      </w:divBdr>
    </w:div>
    <w:div w:id="561404569">
      <w:bodyDiv w:val="1"/>
      <w:marLeft w:val="0"/>
      <w:marRight w:val="0"/>
      <w:marTop w:val="0"/>
      <w:marBottom w:val="0"/>
      <w:divBdr>
        <w:top w:val="none" w:sz="0" w:space="0" w:color="auto"/>
        <w:left w:val="none" w:sz="0" w:space="0" w:color="auto"/>
        <w:bottom w:val="none" w:sz="0" w:space="0" w:color="auto"/>
        <w:right w:val="none" w:sz="0" w:space="0" w:color="auto"/>
      </w:divBdr>
    </w:div>
    <w:div w:id="563878691">
      <w:bodyDiv w:val="1"/>
      <w:marLeft w:val="0"/>
      <w:marRight w:val="0"/>
      <w:marTop w:val="0"/>
      <w:marBottom w:val="0"/>
      <w:divBdr>
        <w:top w:val="none" w:sz="0" w:space="0" w:color="auto"/>
        <w:left w:val="none" w:sz="0" w:space="0" w:color="auto"/>
        <w:bottom w:val="none" w:sz="0" w:space="0" w:color="auto"/>
        <w:right w:val="none" w:sz="0" w:space="0" w:color="auto"/>
      </w:divBdr>
    </w:div>
    <w:div w:id="568537441">
      <w:bodyDiv w:val="1"/>
      <w:marLeft w:val="0"/>
      <w:marRight w:val="0"/>
      <w:marTop w:val="0"/>
      <w:marBottom w:val="0"/>
      <w:divBdr>
        <w:top w:val="none" w:sz="0" w:space="0" w:color="auto"/>
        <w:left w:val="none" w:sz="0" w:space="0" w:color="auto"/>
        <w:bottom w:val="none" w:sz="0" w:space="0" w:color="auto"/>
        <w:right w:val="none" w:sz="0" w:space="0" w:color="auto"/>
      </w:divBdr>
      <w:divsChild>
        <w:div w:id="327833645">
          <w:marLeft w:val="-345"/>
          <w:marRight w:val="0"/>
          <w:marTop w:val="0"/>
          <w:marBottom w:val="0"/>
          <w:divBdr>
            <w:top w:val="none" w:sz="0" w:space="0" w:color="auto"/>
            <w:left w:val="none" w:sz="0" w:space="0" w:color="auto"/>
            <w:bottom w:val="none" w:sz="0" w:space="0" w:color="auto"/>
            <w:right w:val="none" w:sz="0" w:space="0" w:color="auto"/>
          </w:divBdr>
        </w:div>
        <w:div w:id="1091976448">
          <w:marLeft w:val="1500"/>
          <w:marRight w:val="0"/>
          <w:marTop w:val="0"/>
          <w:marBottom w:val="0"/>
          <w:divBdr>
            <w:top w:val="none" w:sz="0" w:space="0" w:color="auto"/>
            <w:left w:val="none" w:sz="0" w:space="0" w:color="auto"/>
            <w:bottom w:val="none" w:sz="0" w:space="0" w:color="auto"/>
            <w:right w:val="none" w:sz="0" w:space="0" w:color="auto"/>
          </w:divBdr>
        </w:div>
      </w:divsChild>
    </w:div>
    <w:div w:id="580869532">
      <w:bodyDiv w:val="1"/>
      <w:marLeft w:val="0"/>
      <w:marRight w:val="0"/>
      <w:marTop w:val="0"/>
      <w:marBottom w:val="0"/>
      <w:divBdr>
        <w:top w:val="none" w:sz="0" w:space="0" w:color="auto"/>
        <w:left w:val="none" w:sz="0" w:space="0" w:color="auto"/>
        <w:bottom w:val="none" w:sz="0" w:space="0" w:color="auto"/>
        <w:right w:val="none" w:sz="0" w:space="0" w:color="auto"/>
      </w:divBdr>
    </w:div>
    <w:div w:id="582835617">
      <w:bodyDiv w:val="1"/>
      <w:marLeft w:val="0"/>
      <w:marRight w:val="0"/>
      <w:marTop w:val="0"/>
      <w:marBottom w:val="0"/>
      <w:divBdr>
        <w:top w:val="none" w:sz="0" w:space="0" w:color="auto"/>
        <w:left w:val="none" w:sz="0" w:space="0" w:color="auto"/>
        <w:bottom w:val="none" w:sz="0" w:space="0" w:color="auto"/>
        <w:right w:val="none" w:sz="0" w:space="0" w:color="auto"/>
      </w:divBdr>
    </w:div>
    <w:div w:id="585380813">
      <w:bodyDiv w:val="1"/>
      <w:marLeft w:val="0"/>
      <w:marRight w:val="0"/>
      <w:marTop w:val="0"/>
      <w:marBottom w:val="0"/>
      <w:divBdr>
        <w:top w:val="none" w:sz="0" w:space="0" w:color="auto"/>
        <w:left w:val="none" w:sz="0" w:space="0" w:color="auto"/>
        <w:bottom w:val="none" w:sz="0" w:space="0" w:color="auto"/>
        <w:right w:val="none" w:sz="0" w:space="0" w:color="auto"/>
      </w:divBdr>
    </w:div>
    <w:div w:id="619534770">
      <w:bodyDiv w:val="1"/>
      <w:marLeft w:val="0"/>
      <w:marRight w:val="0"/>
      <w:marTop w:val="0"/>
      <w:marBottom w:val="0"/>
      <w:divBdr>
        <w:top w:val="none" w:sz="0" w:space="0" w:color="auto"/>
        <w:left w:val="none" w:sz="0" w:space="0" w:color="auto"/>
        <w:bottom w:val="none" w:sz="0" w:space="0" w:color="auto"/>
        <w:right w:val="none" w:sz="0" w:space="0" w:color="auto"/>
      </w:divBdr>
    </w:div>
    <w:div w:id="641694071">
      <w:bodyDiv w:val="1"/>
      <w:marLeft w:val="0"/>
      <w:marRight w:val="0"/>
      <w:marTop w:val="0"/>
      <w:marBottom w:val="0"/>
      <w:divBdr>
        <w:top w:val="none" w:sz="0" w:space="0" w:color="auto"/>
        <w:left w:val="none" w:sz="0" w:space="0" w:color="auto"/>
        <w:bottom w:val="none" w:sz="0" w:space="0" w:color="auto"/>
        <w:right w:val="none" w:sz="0" w:space="0" w:color="auto"/>
      </w:divBdr>
    </w:div>
    <w:div w:id="646862388">
      <w:bodyDiv w:val="1"/>
      <w:marLeft w:val="0"/>
      <w:marRight w:val="0"/>
      <w:marTop w:val="0"/>
      <w:marBottom w:val="0"/>
      <w:divBdr>
        <w:top w:val="none" w:sz="0" w:space="0" w:color="auto"/>
        <w:left w:val="none" w:sz="0" w:space="0" w:color="auto"/>
        <w:bottom w:val="none" w:sz="0" w:space="0" w:color="auto"/>
        <w:right w:val="none" w:sz="0" w:space="0" w:color="auto"/>
      </w:divBdr>
    </w:div>
    <w:div w:id="661011823">
      <w:bodyDiv w:val="1"/>
      <w:marLeft w:val="0"/>
      <w:marRight w:val="0"/>
      <w:marTop w:val="0"/>
      <w:marBottom w:val="0"/>
      <w:divBdr>
        <w:top w:val="none" w:sz="0" w:space="0" w:color="auto"/>
        <w:left w:val="none" w:sz="0" w:space="0" w:color="auto"/>
        <w:bottom w:val="none" w:sz="0" w:space="0" w:color="auto"/>
        <w:right w:val="none" w:sz="0" w:space="0" w:color="auto"/>
      </w:divBdr>
    </w:div>
    <w:div w:id="661663078">
      <w:bodyDiv w:val="1"/>
      <w:marLeft w:val="0"/>
      <w:marRight w:val="0"/>
      <w:marTop w:val="0"/>
      <w:marBottom w:val="0"/>
      <w:divBdr>
        <w:top w:val="none" w:sz="0" w:space="0" w:color="auto"/>
        <w:left w:val="none" w:sz="0" w:space="0" w:color="auto"/>
        <w:bottom w:val="none" w:sz="0" w:space="0" w:color="auto"/>
        <w:right w:val="none" w:sz="0" w:space="0" w:color="auto"/>
      </w:divBdr>
    </w:div>
    <w:div w:id="671420793">
      <w:bodyDiv w:val="1"/>
      <w:marLeft w:val="0"/>
      <w:marRight w:val="0"/>
      <w:marTop w:val="0"/>
      <w:marBottom w:val="0"/>
      <w:divBdr>
        <w:top w:val="none" w:sz="0" w:space="0" w:color="auto"/>
        <w:left w:val="none" w:sz="0" w:space="0" w:color="auto"/>
        <w:bottom w:val="none" w:sz="0" w:space="0" w:color="auto"/>
        <w:right w:val="none" w:sz="0" w:space="0" w:color="auto"/>
      </w:divBdr>
    </w:div>
    <w:div w:id="680666111">
      <w:bodyDiv w:val="1"/>
      <w:marLeft w:val="0"/>
      <w:marRight w:val="0"/>
      <w:marTop w:val="0"/>
      <w:marBottom w:val="0"/>
      <w:divBdr>
        <w:top w:val="none" w:sz="0" w:space="0" w:color="auto"/>
        <w:left w:val="none" w:sz="0" w:space="0" w:color="auto"/>
        <w:bottom w:val="none" w:sz="0" w:space="0" w:color="auto"/>
        <w:right w:val="none" w:sz="0" w:space="0" w:color="auto"/>
      </w:divBdr>
    </w:div>
    <w:div w:id="680744907">
      <w:bodyDiv w:val="1"/>
      <w:marLeft w:val="0"/>
      <w:marRight w:val="0"/>
      <w:marTop w:val="0"/>
      <w:marBottom w:val="0"/>
      <w:divBdr>
        <w:top w:val="none" w:sz="0" w:space="0" w:color="auto"/>
        <w:left w:val="none" w:sz="0" w:space="0" w:color="auto"/>
        <w:bottom w:val="none" w:sz="0" w:space="0" w:color="auto"/>
        <w:right w:val="none" w:sz="0" w:space="0" w:color="auto"/>
      </w:divBdr>
    </w:div>
    <w:div w:id="684481846">
      <w:bodyDiv w:val="1"/>
      <w:marLeft w:val="0"/>
      <w:marRight w:val="0"/>
      <w:marTop w:val="0"/>
      <w:marBottom w:val="0"/>
      <w:divBdr>
        <w:top w:val="none" w:sz="0" w:space="0" w:color="auto"/>
        <w:left w:val="none" w:sz="0" w:space="0" w:color="auto"/>
        <w:bottom w:val="none" w:sz="0" w:space="0" w:color="auto"/>
        <w:right w:val="none" w:sz="0" w:space="0" w:color="auto"/>
      </w:divBdr>
    </w:div>
    <w:div w:id="687372918">
      <w:bodyDiv w:val="1"/>
      <w:marLeft w:val="0"/>
      <w:marRight w:val="0"/>
      <w:marTop w:val="0"/>
      <w:marBottom w:val="0"/>
      <w:divBdr>
        <w:top w:val="none" w:sz="0" w:space="0" w:color="auto"/>
        <w:left w:val="none" w:sz="0" w:space="0" w:color="auto"/>
        <w:bottom w:val="none" w:sz="0" w:space="0" w:color="auto"/>
        <w:right w:val="none" w:sz="0" w:space="0" w:color="auto"/>
      </w:divBdr>
    </w:div>
    <w:div w:id="694115767">
      <w:bodyDiv w:val="1"/>
      <w:marLeft w:val="0"/>
      <w:marRight w:val="0"/>
      <w:marTop w:val="0"/>
      <w:marBottom w:val="0"/>
      <w:divBdr>
        <w:top w:val="none" w:sz="0" w:space="0" w:color="auto"/>
        <w:left w:val="none" w:sz="0" w:space="0" w:color="auto"/>
        <w:bottom w:val="none" w:sz="0" w:space="0" w:color="auto"/>
        <w:right w:val="none" w:sz="0" w:space="0" w:color="auto"/>
      </w:divBdr>
    </w:div>
    <w:div w:id="701129240">
      <w:bodyDiv w:val="1"/>
      <w:marLeft w:val="0"/>
      <w:marRight w:val="0"/>
      <w:marTop w:val="0"/>
      <w:marBottom w:val="0"/>
      <w:divBdr>
        <w:top w:val="none" w:sz="0" w:space="0" w:color="auto"/>
        <w:left w:val="none" w:sz="0" w:space="0" w:color="auto"/>
        <w:bottom w:val="none" w:sz="0" w:space="0" w:color="auto"/>
        <w:right w:val="none" w:sz="0" w:space="0" w:color="auto"/>
      </w:divBdr>
    </w:div>
    <w:div w:id="725181050">
      <w:bodyDiv w:val="1"/>
      <w:marLeft w:val="0"/>
      <w:marRight w:val="0"/>
      <w:marTop w:val="0"/>
      <w:marBottom w:val="0"/>
      <w:divBdr>
        <w:top w:val="none" w:sz="0" w:space="0" w:color="auto"/>
        <w:left w:val="none" w:sz="0" w:space="0" w:color="auto"/>
        <w:bottom w:val="none" w:sz="0" w:space="0" w:color="auto"/>
        <w:right w:val="none" w:sz="0" w:space="0" w:color="auto"/>
      </w:divBdr>
    </w:div>
    <w:div w:id="728384604">
      <w:bodyDiv w:val="1"/>
      <w:marLeft w:val="0"/>
      <w:marRight w:val="0"/>
      <w:marTop w:val="0"/>
      <w:marBottom w:val="0"/>
      <w:divBdr>
        <w:top w:val="none" w:sz="0" w:space="0" w:color="auto"/>
        <w:left w:val="none" w:sz="0" w:space="0" w:color="auto"/>
        <w:bottom w:val="none" w:sz="0" w:space="0" w:color="auto"/>
        <w:right w:val="none" w:sz="0" w:space="0" w:color="auto"/>
      </w:divBdr>
    </w:div>
    <w:div w:id="729614224">
      <w:bodyDiv w:val="1"/>
      <w:marLeft w:val="0"/>
      <w:marRight w:val="0"/>
      <w:marTop w:val="0"/>
      <w:marBottom w:val="0"/>
      <w:divBdr>
        <w:top w:val="none" w:sz="0" w:space="0" w:color="auto"/>
        <w:left w:val="none" w:sz="0" w:space="0" w:color="auto"/>
        <w:bottom w:val="none" w:sz="0" w:space="0" w:color="auto"/>
        <w:right w:val="none" w:sz="0" w:space="0" w:color="auto"/>
      </w:divBdr>
    </w:div>
    <w:div w:id="735275172">
      <w:bodyDiv w:val="1"/>
      <w:marLeft w:val="0"/>
      <w:marRight w:val="0"/>
      <w:marTop w:val="0"/>
      <w:marBottom w:val="0"/>
      <w:divBdr>
        <w:top w:val="none" w:sz="0" w:space="0" w:color="auto"/>
        <w:left w:val="none" w:sz="0" w:space="0" w:color="auto"/>
        <w:bottom w:val="none" w:sz="0" w:space="0" w:color="auto"/>
        <w:right w:val="none" w:sz="0" w:space="0" w:color="auto"/>
      </w:divBdr>
    </w:div>
    <w:div w:id="763459438">
      <w:bodyDiv w:val="1"/>
      <w:marLeft w:val="0"/>
      <w:marRight w:val="0"/>
      <w:marTop w:val="0"/>
      <w:marBottom w:val="0"/>
      <w:divBdr>
        <w:top w:val="none" w:sz="0" w:space="0" w:color="auto"/>
        <w:left w:val="none" w:sz="0" w:space="0" w:color="auto"/>
        <w:bottom w:val="none" w:sz="0" w:space="0" w:color="auto"/>
        <w:right w:val="none" w:sz="0" w:space="0" w:color="auto"/>
      </w:divBdr>
    </w:div>
    <w:div w:id="768039418">
      <w:bodyDiv w:val="1"/>
      <w:marLeft w:val="0"/>
      <w:marRight w:val="0"/>
      <w:marTop w:val="0"/>
      <w:marBottom w:val="0"/>
      <w:divBdr>
        <w:top w:val="none" w:sz="0" w:space="0" w:color="auto"/>
        <w:left w:val="none" w:sz="0" w:space="0" w:color="auto"/>
        <w:bottom w:val="none" w:sz="0" w:space="0" w:color="auto"/>
        <w:right w:val="none" w:sz="0" w:space="0" w:color="auto"/>
      </w:divBdr>
      <w:divsChild>
        <w:div w:id="438139058">
          <w:marLeft w:val="-345"/>
          <w:marRight w:val="0"/>
          <w:marTop w:val="0"/>
          <w:marBottom w:val="0"/>
          <w:divBdr>
            <w:top w:val="none" w:sz="0" w:space="0" w:color="auto"/>
            <w:left w:val="none" w:sz="0" w:space="0" w:color="auto"/>
            <w:bottom w:val="none" w:sz="0" w:space="0" w:color="auto"/>
            <w:right w:val="none" w:sz="0" w:space="0" w:color="auto"/>
          </w:divBdr>
        </w:div>
        <w:div w:id="1157696646">
          <w:marLeft w:val="1500"/>
          <w:marRight w:val="0"/>
          <w:marTop w:val="0"/>
          <w:marBottom w:val="0"/>
          <w:divBdr>
            <w:top w:val="none" w:sz="0" w:space="0" w:color="auto"/>
            <w:left w:val="none" w:sz="0" w:space="0" w:color="auto"/>
            <w:bottom w:val="none" w:sz="0" w:space="0" w:color="auto"/>
            <w:right w:val="none" w:sz="0" w:space="0" w:color="auto"/>
          </w:divBdr>
        </w:div>
      </w:divsChild>
    </w:div>
    <w:div w:id="789472194">
      <w:bodyDiv w:val="1"/>
      <w:marLeft w:val="0"/>
      <w:marRight w:val="0"/>
      <w:marTop w:val="0"/>
      <w:marBottom w:val="0"/>
      <w:divBdr>
        <w:top w:val="none" w:sz="0" w:space="0" w:color="auto"/>
        <w:left w:val="none" w:sz="0" w:space="0" w:color="auto"/>
        <w:bottom w:val="none" w:sz="0" w:space="0" w:color="auto"/>
        <w:right w:val="none" w:sz="0" w:space="0" w:color="auto"/>
      </w:divBdr>
    </w:div>
    <w:div w:id="821851993">
      <w:bodyDiv w:val="1"/>
      <w:marLeft w:val="0"/>
      <w:marRight w:val="0"/>
      <w:marTop w:val="0"/>
      <w:marBottom w:val="0"/>
      <w:divBdr>
        <w:top w:val="none" w:sz="0" w:space="0" w:color="auto"/>
        <w:left w:val="none" w:sz="0" w:space="0" w:color="auto"/>
        <w:bottom w:val="none" w:sz="0" w:space="0" w:color="auto"/>
        <w:right w:val="none" w:sz="0" w:space="0" w:color="auto"/>
      </w:divBdr>
    </w:div>
    <w:div w:id="830832043">
      <w:bodyDiv w:val="1"/>
      <w:marLeft w:val="0"/>
      <w:marRight w:val="0"/>
      <w:marTop w:val="0"/>
      <w:marBottom w:val="0"/>
      <w:divBdr>
        <w:top w:val="none" w:sz="0" w:space="0" w:color="auto"/>
        <w:left w:val="none" w:sz="0" w:space="0" w:color="auto"/>
        <w:bottom w:val="none" w:sz="0" w:space="0" w:color="auto"/>
        <w:right w:val="none" w:sz="0" w:space="0" w:color="auto"/>
      </w:divBdr>
    </w:div>
    <w:div w:id="842014894">
      <w:bodyDiv w:val="1"/>
      <w:marLeft w:val="0"/>
      <w:marRight w:val="0"/>
      <w:marTop w:val="0"/>
      <w:marBottom w:val="0"/>
      <w:divBdr>
        <w:top w:val="none" w:sz="0" w:space="0" w:color="auto"/>
        <w:left w:val="none" w:sz="0" w:space="0" w:color="auto"/>
        <w:bottom w:val="none" w:sz="0" w:space="0" w:color="auto"/>
        <w:right w:val="none" w:sz="0" w:space="0" w:color="auto"/>
      </w:divBdr>
    </w:div>
    <w:div w:id="848638484">
      <w:bodyDiv w:val="1"/>
      <w:marLeft w:val="0"/>
      <w:marRight w:val="0"/>
      <w:marTop w:val="0"/>
      <w:marBottom w:val="0"/>
      <w:divBdr>
        <w:top w:val="none" w:sz="0" w:space="0" w:color="auto"/>
        <w:left w:val="none" w:sz="0" w:space="0" w:color="auto"/>
        <w:bottom w:val="none" w:sz="0" w:space="0" w:color="auto"/>
        <w:right w:val="none" w:sz="0" w:space="0" w:color="auto"/>
      </w:divBdr>
    </w:div>
    <w:div w:id="850611500">
      <w:bodyDiv w:val="1"/>
      <w:marLeft w:val="0"/>
      <w:marRight w:val="0"/>
      <w:marTop w:val="0"/>
      <w:marBottom w:val="0"/>
      <w:divBdr>
        <w:top w:val="none" w:sz="0" w:space="0" w:color="auto"/>
        <w:left w:val="none" w:sz="0" w:space="0" w:color="auto"/>
        <w:bottom w:val="none" w:sz="0" w:space="0" w:color="auto"/>
        <w:right w:val="none" w:sz="0" w:space="0" w:color="auto"/>
      </w:divBdr>
    </w:div>
    <w:div w:id="855463400">
      <w:bodyDiv w:val="1"/>
      <w:marLeft w:val="0"/>
      <w:marRight w:val="0"/>
      <w:marTop w:val="0"/>
      <w:marBottom w:val="0"/>
      <w:divBdr>
        <w:top w:val="none" w:sz="0" w:space="0" w:color="auto"/>
        <w:left w:val="none" w:sz="0" w:space="0" w:color="auto"/>
        <w:bottom w:val="none" w:sz="0" w:space="0" w:color="auto"/>
        <w:right w:val="none" w:sz="0" w:space="0" w:color="auto"/>
      </w:divBdr>
    </w:div>
    <w:div w:id="855578140">
      <w:bodyDiv w:val="1"/>
      <w:marLeft w:val="0"/>
      <w:marRight w:val="0"/>
      <w:marTop w:val="0"/>
      <w:marBottom w:val="0"/>
      <w:divBdr>
        <w:top w:val="none" w:sz="0" w:space="0" w:color="auto"/>
        <w:left w:val="none" w:sz="0" w:space="0" w:color="auto"/>
        <w:bottom w:val="none" w:sz="0" w:space="0" w:color="auto"/>
        <w:right w:val="none" w:sz="0" w:space="0" w:color="auto"/>
      </w:divBdr>
    </w:div>
    <w:div w:id="860630820">
      <w:bodyDiv w:val="1"/>
      <w:marLeft w:val="0"/>
      <w:marRight w:val="0"/>
      <w:marTop w:val="0"/>
      <w:marBottom w:val="0"/>
      <w:divBdr>
        <w:top w:val="none" w:sz="0" w:space="0" w:color="auto"/>
        <w:left w:val="none" w:sz="0" w:space="0" w:color="auto"/>
        <w:bottom w:val="none" w:sz="0" w:space="0" w:color="auto"/>
        <w:right w:val="none" w:sz="0" w:space="0" w:color="auto"/>
      </w:divBdr>
    </w:div>
    <w:div w:id="871185924">
      <w:bodyDiv w:val="1"/>
      <w:marLeft w:val="0"/>
      <w:marRight w:val="0"/>
      <w:marTop w:val="0"/>
      <w:marBottom w:val="0"/>
      <w:divBdr>
        <w:top w:val="none" w:sz="0" w:space="0" w:color="auto"/>
        <w:left w:val="none" w:sz="0" w:space="0" w:color="auto"/>
        <w:bottom w:val="none" w:sz="0" w:space="0" w:color="auto"/>
        <w:right w:val="none" w:sz="0" w:space="0" w:color="auto"/>
      </w:divBdr>
    </w:div>
    <w:div w:id="875314269">
      <w:bodyDiv w:val="1"/>
      <w:marLeft w:val="0"/>
      <w:marRight w:val="0"/>
      <w:marTop w:val="0"/>
      <w:marBottom w:val="0"/>
      <w:divBdr>
        <w:top w:val="none" w:sz="0" w:space="0" w:color="auto"/>
        <w:left w:val="none" w:sz="0" w:space="0" w:color="auto"/>
        <w:bottom w:val="none" w:sz="0" w:space="0" w:color="auto"/>
        <w:right w:val="none" w:sz="0" w:space="0" w:color="auto"/>
      </w:divBdr>
    </w:div>
    <w:div w:id="900792799">
      <w:bodyDiv w:val="1"/>
      <w:marLeft w:val="0"/>
      <w:marRight w:val="0"/>
      <w:marTop w:val="0"/>
      <w:marBottom w:val="0"/>
      <w:divBdr>
        <w:top w:val="none" w:sz="0" w:space="0" w:color="auto"/>
        <w:left w:val="none" w:sz="0" w:space="0" w:color="auto"/>
        <w:bottom w:val="none" w:sz="0" w:space="0" w:color="auto"/>
        <w:right w:val="none" w:sz="0" w:space="0" w:color="auto"/>
      </w:divBdr>
    </w:div>
    <w:div w:id="904727747">
      <w:bodyDiv w:val="1"/>
      <w:marLeft w:val="0"/>
      <w:marRight w:val="0"/>
      <w:marTop w:val="0"/>
      <w:marBottom w:val="0"/>
      <w:divBdr>
        <w:top w:val="none" w:sz="0" w:space="0" w:color="auto"/>
        <w:left w:val="none" w:sz="0" w:space="0" w:color="auto"/>
        <w:bottom w:val="none" w:sz="0" w:space="0" w:color="auto"/>
        <w:right w:val="none" w:sz="0" w:space="0" w:color="auto"/>
      </w:divBdr>
    </w:div>
    <w:div w:id="907573551">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55671172">
      <w:bodyDiv w:val="1"/>
      <w:marLeft w:val="0"/>
      <w:marRight w:val="0"/>
      <w:marTop w:val="0"/>
      <w:marBottom w:val="0"/>
      <w:divBdr>
        <w:top w:val="none" w:sz="0" w:space="0" w:color="auto"/>
        <w:left w:val="none" w:sz="0" w:space="0" w:color="auto"/>
        <w:bottom w:val="none" w:sz="0" w:space="0" w:color="auto"/>
        <w:right w:val="none" w:sz="0" w:space="0" w:color="auto"/>
      </w:divBdr>
    </w:div>
    <w:div w:id="967246339">
      <w:bodyDiv w:val="1"/>
      <w:marLeft w:val="0"/>
      <w:marRight w:val="0"/>
      <w:marTop w:val="0"/>
      <w:marBottom w:val="0"/>
      <w:divBdr>
        <w:top w:val="none" w:sz="0" w:space="0" w:color="auto"/>
        <w:left w:val="none" w:sz="0" w:space="0" w:color="auto"/>
        <w:bottom w:val="none" w:sz="0" w:space="0" w:color="auto"/>
        <w:right w:val="none" w:sz="0" w:space="0" w:color="auto"/>
      </w:divBdr>
    </w:div>
    <w:div w:id="978850471">
      <w:bodyDiv w:val="1"/>
      <w:marLeft w:val="0"/>
      <w:marRight w:val="0"/>
      <w:marTop w:val="0"/>
      <w:marBottom w:val="0"/>
      <w:divBdr>
        <w:top w:val="none" w:sz="0" w:space="0" w:color="auto"/>
        <w:left w:val="none" w:sz="0" w:space="0" w:color="auto"/>
        <w:bottom w:val="none" w:sz="0" w:space="0" w:color="auto"/>
        <w:right w:val="none" w:sz="0" w:space="0" w:color="auto"/>
      </w:divBdr>
    </w:div>
    <w:div w:id="979530253">
      <w:bodyDiv w:val="1"/>
      <w:marLeft w:val="0"/>
      <w:marRight w:val="0"/>
      <w:marTop w:val="0"/>
      <w:marBottom w:val="0"/>
      <w:divBdr>
        <w:top w:val="none" w:sz="0" w:space="0" w:color="auto"/>
        <w:left w:val="none" w:sz="0" w:space="0" w:color="auto"/>
        <w:bottom w:val="none" w:sz="0" w:space="0" w:color="auto"/>
        <w:right w:val="none" w:sz="0" w:space="0" w:color="auto"/>
      </w:divBdr>
    </w:div>
    <w:div w:id="1010990198">
      <w:bodyDiv w:val="1"/>
      <w:marLeft w:val="0"/>
      <w:marRight w:val="0"/>
      <w:marTop w:val="0"/>
      <w:marBottom w:val="0"/>
      <w:divBdr>
        <w:top w:val="none" w:sz="0" w:space="0" w:color="auto"/>
        <w:left w:val="none" w:sz="0" w:space="0" w:color="auto"/>
        <w:bottom w:val="none" w:sz="0" w:space="0" w:color="auto"/>
        <w:right w:val="none" w:sz="0" w:space="0" w:color="auto"/>
      </w:divBdr>
    </w:div>
    <w:div w:id="1020158642">
      <w:bodyDiv w:val="1"/>
      <w:marLeft w:val="0"/>
      <w:marRight w:val="0"/>
      <w:marTop w:val="0"/>
      <w:marBottom w:val="0"/>
      <w:divBdr>
        <w:top w:val="none" w:sz="0" w:space="0" w:color="auto"/>
        <w:left w:val="none" w:sz="0" w:space="0" w:color="auto"/>
        <w:bottom w:val="none" w:sz="0" w:space="0" w:color="auto"/>
        <w:right w:val="none" w:sz="0" w:space="0" w:color="auto"/>
      </w:divBdr>
    </w:div>
    <w:div w:id="1020549093">
      <w:bodyDiv w:val="1"/>
      <w:marLeft w:val="0"/>
      <w:marRight w:val="0"/>
      <w:marTop w:val="0"/>
      <w:marBottom w:val="0"/>
      <w:divBdr>
        <w:top w:val="none" w:sz="0" w:space="0" w:color="auto"/>
        <w:left w:val="none" w:sz="0" w:space="0" w:color="auto"/>
        <w:bottom w:val="none" w:sz="0" w:space="0" w:color="auto"/>
        <w:right w:val="none" w:sz="0" w:space="0" w:color="auto"/>
      </w:divBdr>
    </w:div>
    <w:div w:id="1047333271">
      <w:bodyDiv w:val="1"/>
      <w:marLeft w:val="0"/>
      <w:marRight w:val="0"/>
      <w:marTop w:val="0"/>
      <w:marBottom w:val="0"/>
      <w:divBdr>
        <w:top w:val="none" w:sz="0" w:space="0" w:color="auto"/>
        <w:left w:val="none" w:sz="0" w:space="0" w:color="auto"/>
        <w:bottom w:val="none" w:sz="0" w:space="0" w:color="auto"/>
        <w:right w:val="none" w:sz="0" w:space="0" w:color="auto"/>
      </w:divBdr>
    </w:div>
    <w:div w:id="1063064087">
      <w:bodyDiv w:val="1"/>
      <w:marLeft w:val="0"/>
      <w:marRight w:val="0"/>
      <w:marTop w:val="0"/>
      <w:marBottom w:val="0"/>
      <w:divBdr>
        <w:top w:val="none" w:sz="0" w:space="0" w:color="auto"/>
        <w:left w:val="none" w:sz="0" w:space="0" w:color="auto"/>
        <w:bottom w:val="none" w:sz="0" w:space="0" w:color="auto"/>
        <w:right w:val="none" w:sz="0" w:space="0" w:color="auto"/>
      </w:divBdr>
    </w:div>
    <w:div w:id="1064375003">
      <w:bodyDiv w:val="1"/>
      <w:marLeft w:val="0"/>
      <w:marRight w:val="0"/>
      <w:marTop w:val="0"/>
      <w:marBottom w:val="0"/>
      <w:divBdr>
        <w:top w:val="none" w:sz="0" w:space="0" w:color="auto"/>
        <w:left w:val="none" w:sz="0" w:space="0" w:color="auto"/>
        <w:bottom w:val="none" w:sz="0" w:space="0" w:color="auto"/>
        <w:right w:val="none" w:sz="0" w:space="0" w:color="auto"/>
      </w:divBdr>
    </w:div>
    <w:div w:id="1064989893">
      <w:bodyDiv w:val="1"/>
      <w:marLeft w:val="0"/>
      <w:marRight w:val="0"/>
      <w:marTop w:val="0"/>
      <w:marBottom w:val="0"/>
      <w:divBdr>
        <w:top w:val="none" w:sz="0" w:space="0" w:color="auto"/>
        <w:left w:val="none" w:sz="0" w:space="0" w:color="auto"/>
        <w:bottom w:val="none" w:sz="0" w:space="0" w:color="auto"/>
        <w:right w:val="none" w:sz="0" w:space="0" w:color="auto"/>
      </w:divBdr>
    </w:div>
    <w:div w:id="1069615572">
      <w:bodyDiv w:val="1"/>
      <w:marLeft w:val="0"/>
      <w:marRight w:val="0"/>
      <w:marTop w:val="0"/>
      <w:marBottom w:val="0"/>
      <w:divBdr>
        <w:top w:val="none" w:sz="0" w:space="0" w:color="auto"/>
        <w:left w:val="none" w:sz="0" w:space="0" w:color="auto"/>
        <w:bottom w:val="none" w:sz="0" w:space="0" w:color="auto"/>
        <w:right w:val="none" w:sz="0" w:space="0" w:color="auto"/>
      </w:divBdr>
    </w:div>
    <w:div w:id="1070150686">
      <w:bodyDiv w:val="1"/>
      <w:marLeft w:val="0"/>
      <w:marRight w:val="0"/>
      <w:marTop w:val="0"/>
      <w:marBottom w:val="0"/>
      <w:divBdr>
        <w:top w:val="none" w:sz="0" w:space="0" w:color="auto"/>
        <w:left w:val="none" w:sz="0" w:space="0" w:color="auto"/>
        <w:bottom w:val="none" w:sz="0" w:space="0" w:color="auto"/>
        <w:right w:val="none" w:sz="0" w:space="0" w:color="auto"/>
      </w:divBdr>
    </w:div>
    <w:div w:id="1073428545">
      <w:bodyDiv w:val="1"/>
      <w:marLeft w:val="0"/>
      <w:marRight w:val="0"/>
      <w:marTop w:val="0"/>
      <w:marBottom w:val="0"/>
      <w:divBdr>
        <w:top w:val="none" w:sz="0" w:space="0" w:color="auto"/>
        <w:left w:val="none" w:sz="0" w:space="0" w:color="auto"/>
        <w:bottom w:val="none" w:sz="0" w:space="0" w:color="auto"/>
        <w:right w:val="none" w:sz="0" w:space="0" w:color="auto"/>
      </w:divBdr>
    </w:div>
    <w:div w:id="1110323437">
      <w:bodyDiv w:val="1"/>
      <w:marLeft w:val="0"/>
      <w:marRight w:val="0"/>
      <w:marTop w:val="0"/>
      <w:marBottom w:val="0"/>
      <w:divBdr>
        <w:top w:val="none" w:sz="0" w:space="0" w:color="auto"/>
        <w:left w:val="none" w:sz="0" w:space="0" w:color="auto"/>
        <w:bottom w:val="none" w:sz="0" w:space="0" w:color="auto"/>
        <w:right w:val="none" w:sz="0" w:space="0" w:color="auto"/>
      </w:divBdr>
    </w:div>
    <w:div w:id="1117674131">
      <w:bodyDiv w:val="1"/>
      <w:marLeft w:val="0"/>
      <w:marRight w:val="0"/>
      <w:marTop w:val="0"/>
      <w:marBottom w:val="0"/>
      <w:divBdr>
        <w:top w:val="none" w:sz="0" w:space="0" w:color="auto"/>
        <w:left w:val="none" w:sz="0" w:space="0" w:color="auto"/>
        <w:bottom w:val="none" w:sz="0" w:space="0" w:color="auto"/>
        <w:right w:val="none" w:sz="0" w:space="0" w:color="auto"/>
      </w:divBdr>
    </w:div>
    <w:div w:id="1120758035">
      <w:bodyDiv w:val="1"/>
      <w:marLeft w:val="0"/>
      <w:marRight w:val="0"/>
      <w:marTop w:val="0"/>
      <w:marBottom w:val="0"/>
      <w:divBdr>
        <w:top w:val="none" w:sz="0" w:space="0" w:color="auto"/>
        <w:left w:val="none" w:sz="0" w:space="0" w:color="auto"/>
        <w:bottom w:val="none" w:sz="0" w:space="0" w:color="auto"/>
        <w:right w:val="none" w:sz="0" w:space="0" w:color="auto"/>
      </w:divBdr>
    </w:div>
    <w:div w:id="1139956340">
      <w:bodyDiv w:val="1"/>
      <w:marLeft w:val="0"/>
      <w:marRight w:val="0"/>
      <w:marTop w:val="0"/>
      <w:marBottom w:val="0"/>
      <w:divBdr>
        <w:top w:val="none" w:sz="0" w:space="0" w:color="auto"/>
        <w:left w:val="none" w:sz="0" w:space="0" w:color="auto"/>
        <w:bottom w:val="none" w:sz="0" w:space="0" w:color="auto"/>
        <w:right w:val="none" w:sz="0" w:space="0" w:color="auto"/>
      </w:divBdr>
    </w:div>
    <w:div w:id="1145708479">
      <w:bodyDiv w:val="1"/>
      <w:marLeft w:val="0"/>
      <w:marRight w:val="0"/>
      <w:marTop w:val="0"/>
      <w:marBottom w:val="0"/>
      <w:divBdr>
        <w:top w:val="none" w:sz="0" w:space="0" w:color="auto"/>
        <w:left w:val="none" w:sz="0" w:space="0" w:color="auto"/>
        <w:bottom w:val="none" w:sz="0" w:space="0" w:color="auto"/>
        <w:right w:val="none" w:sz="0" w:space="0" w:color="auto"/>
      </w:divBdr>
    </w:div>
    <w:div w:id="1154638851">
      <w:bodyDiv w:val="1"/>
      <w:marLeft w:val="0"/>
      <w:marRight w:val="0"/>
      <w:marTop w:val="0"/>
      <w:marBottom w:val="0"/>
      <w:divBdr>
        <w:top w:val="none" w:sz="0" w:space="0" w:color="auto"/>
        <w:left w:val="none" w:sz="0" w:space="0" w:color="auto"/>
        <w:bottom w:val="none" w:sz="0" w:space="0" w:color="auto"/>
        <w:right w:val="none" w:sz="0" w:space="0" w:color="auto"/>
      </w:divBdr>
    </w:div>
    <w:div w:id="1195659638">
      <w:bodyDiv w:val="1"/>
      <w:marLeft w:val="0"/>
      <w:marRight w:val="0"/>
      <w:marTop w:val="0"/>
      <w:marBottom w:val="0"/>
      <w:divBdr>
        <w:top w:val="none" w:sz="0" w:space="0" w:color="auto"/>
        <w:left w:val="none" w:sz="0" w:space="0" w:color="auto"/>
        <w:bottom w:val="none" w:sz="0" w:space="0" w:color="auto"/>
        <w:right w:val="none" w:sz="0" w:space="0" w:color="auto"/>
      </w:divBdr>
      <w:divsChild>
        <w:div w:id="14574657">
          <w:marLeft w:val="0"/>
          <w:marRight w:val="0"/>
          <w:marTop w:val="0"/>
          <w:marBottom w:val="0"/>
          <w:divBdr>
            <w:top w:val="none" w:sz="0" w:space="0" w:color="auto"/>
            <w:left w:val="none" w:sz="0" w:space="0" w:color="auto"/>
            <w:bottom w:val="none" w:sz="0" w:space="0" w:color="auto"/>
            <w:right w:val="none" w:sz="0" w:space="0" w:color="auto"/>
          </w:divBdr>
          <w:divsChild>
            <w:div w:id="1937203914">
              <w:marLeft w:val="0"/>
              <w:marRight w:val="0"/>
              <w:marTop w:val="0"/>
              <w:marBottom w:val="0"/>
              <w:divBdr>
                <w:top w:val="none" w:sz="0" w:space="0" w:color="auto"/>
                <w:left w:val="none" w:sz="0" w:space="0" w:color="auto"/>
                <w:bottom w:val="none" w:sz="0" w:space="0" w:color="auto"/>
                <w:right w:val="none" w:sz="0" w:space="0" w:color="auto"/>
              </w:divBdr>
              <w:divsChild>
                <w:div w:id="996802600">
                  <w:marLeft w:val="0"/>
                  <w:marRight w:val="0"/>
                  <w:marTop w:val="0"/>
                  <w:marBottom w:val="0"/>
                  <w:divBdr>
                    <w:top w:val="none" w:sz="0" w:space="0" w:color="auto"/>
                    <w:left w:val="none" w:sz="0" w:space="0" w:color="auto"/>
                    <w:bottom w:val="none" w:sz="0" w:space="0" w:color="auto"/>
                    <w:right w:val="none" w:sz="0" w:space="0" w:color="auto"/>
                  </w:divBdr>
                  <w:divsChild>
                    <w:div w:id="1953778111">
                      <w:marLeft w:val="0"/>
                      <w:marRight w:val="0"/>
                      <w:marTop w:val="0"/>
                      <w:marBottom w:val="0"/>
                      <w:divBdr>
                        <w:top w:val="none" w:sz="0" w:space="0" w:color="auto"/>
                        <w:left w:val="none" w:sz="0" w:space="0" w:color="auto"/>
                        <w:bottom w:val="none" w:sz="0" w:space="0" w:color="auto"/>
                        <w:right w:val="none" w:sz="0" w:space="0" w:color="auto"/>
                      </w:divBdr>
                      <w:divsChild>
                        <w:div w:id="1502969344">
                          <w:marLeft w:val="0"/>
                          <w:marRight w:val="0"/>
                          <w:marTop w:val="0"/>
                          <w:marBottom w:val="0"/>
                          <w:divBdr>
                            <w:top w:val="none" w:sz="0" w:space="0" w:color="auto"/>
                            <w:left w:val="none" w:sz="0" w:space="0" w:color="auto"/>
                            <w:bottom w:val="none" w:sz="0" w:space="0" w:color="auto"/>
                            <w:right w:val="none" w:sz="0" w:space="0" w:color="auto"/>
                          </w:divBdr>
                          <w:divsChild>
                            <w:div w:id="327253270">
                              <w:marLeft w:val="0"/>
                              <w:marRight w:val="0"/>
                              <w:marTop w:val="0"/>
                              <w:marBottom w:val="0"/>
                              <w:divBdr>
                                <w:top w:val="none" w:sz="0" w:space="0" w:color="auto"/>
                                <w:left w:val="none" w:sz="0" w:space="0" w:color="auto"/>
                                <w:bottom w:val="none" w:sz="0" w:space="0" w:color="auto"/>
                                <w:right w:val="none" w:sz="0" w:space="0" w:color="auto"/>
                              </w:divBdr>
                              <w:divsChild>
                                <w:div w:id="3356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394342">
      <w:bodyDiv w:val="1"/>
      <w:marLeft w:val="0"/>
      <w:marRight w:val="0"/>
      <w:marTop w:val="0"/>
      <w:marBottom w:val="0"/>
      <w:divBdr>
        <w:top w:val="none" w:sz="0" w:space="0" w:color="auto"/>
        <w:left w:val="none" w:sz="0" w:space="0" w:color="auto"/>
        <w:bottom w:val="none" w:sz="0" w:space="0" w:color="auto"/>
        <w:right w:val="none" w:sz="0" w:space="0" w:color="auto"/>
      </w:divBdr>
    </w:div>
    <w:div w:id="1198471789">
      <w:bodyDiv w:val="1"/>
      <w:marLeft w:val="0"/>
      <w:marRight w:val="0"/>
      <w:marTop w:val="0"/>
      <w:marBottom w:val="0"/>
      <w:divBdr>
        <w:top w:val="none" w:sz="0" w:space="0" w:color="auto"/>
        <w:left w:val="none" w:sz="0" w:space="0" w:color="auto"/>
        <w:bottom w:val="none" w:sz="0" w:space="0" w:color="auto"/>
        <w:right w:val="none" w:sz="0" w:space="0" w:color="auto"/>
      </w:divBdr>
    </w:div>
    <w:div w:id="1205290483">
      <w:bodyDiv w:val="1"/>
      <w:marLeft w:val="0"/>
      <w:marRight w:val="0"/>
      <w:marTop w:val="0"/>
      <w:marBottom w:val="0"/>
      <w:divBdr>
        <w:top w:val="none" w:sz="0" w:space="0" w:color="auto"/>
        <w:left w:val="none" w:sz="0" w:space="0" w:color="auto"/>
        <w:bottom w:val="none" w:sz="0" w:space="0" w:color="auto"/>
        <w:right w:val="none" w:sz="0" w:space="0" w:color="auto"/>
      </w:divBdr>
    </w:div>
    <w:div w:id="1205799313">
      <w:bodyDiv w:val="1"/>
      <w:marLeft w:val="0"/>
      <w:marRight w:val="0"/>
      <w:marTop w:val="0"/>
      <w:marBottom w:val="0"/>
      <w:divBdr>
        <w:top w:val="none" w:sz="0" w:space="0" w:color="auto"/>
        <w:left w:val="none" w:sz="0" w:space="0" w:color="auto"/>
        <w:bottom w:val="none" w:sz="0" w:space="0" w:color="auto"/>
        <w:right w:val="none" w:sz="0" w:space="0" w:color="auto"/>
      </w:divBdr>
    </w:div>
    <w:div w:id="1212763288">
      <w:bodyDiv w:val="1"/>
      <w:marLeft w:val="0"/>
      <w:marRight w:val="0"/>
      <w:marTop w:val="0"/>
      <w:marBottom w:val="0"/>
      <w:divBdr>
        <w:top w:val="none" w:sz="0" w:space="0" w:color="auto"/>
        <w:left w:val="none" w:sz="0" w:space="0" w:color="auto"/>
        <w:bottom w:val="none" w:sz="0" w:space="0" w:color="auto"/>
        <w:right w:val="none" w:sz="0" w:space="0" w:color="auto"/>
      </w:divBdr>
    </w:div>
    <w:div w:id="1264612138">
      <w:bodyDiv w:val="1"/>
      <w:marLeft w:val="0"/>
      <w:marRight w:val="0"/>
      <w:marTop w:val="0"/>
      <w:marBottom w:val="0"/>
      <w:divBdr>
        <w:top w:val="none" w:sz="0" w:space="0" w:color="auto"/>
        <w:left w:val="none" w:sz="0" w:space="0" w:color="auto"/>
        <w:bottom w:val="none" w:sz="0" w:space="0" w:color="auto"/>
        <w:right w:val="none" w:sz="0" w:space="0" w:color="auto"/>
      </w:divBdr>
    </w:div>
    <w:div w:id="1270968519">
      <w:bodyDiv w:val="1"/>
      <w:marLeft w:val="0"/>
      <w:marRight w:val="0"/>
      <w:marTop w:val="0"/>
      <w:marBottom w:val="0"/>
      <w:divBdr>
        <w:top w:val="none" w:sz="0" w:space="0" w:color="auto"/>
        <w:left w:val="none" w:sz="0" w:space="0" w:color="auto"/>
        <w:bottom w:val="none" w:sz="0" w:space="0" w:color="auto"/>
        <w:right w:val="none" w:sz="0" w:space="0" w:color="auto"/>
      </w:divBdr>
      <w:divsChild>
        <w:div w:id="415057570">
          <w:marLeft w:val="0"/>
          <w:marRight w:val="0"/>
          <w:marTop w:val="0"/>
          <w:marBottom w:val="0"/>
          <w:divBdr>
            <w:top w:val="none" w:sz="0" w:space="0" w:color="auto"/>
            <w:left w:val="none" w:sz="0" w:space="0" w:color="auto"/>
            <w:bottom w:val="none" w:sz="0" w:space="0" w:color="auto"/>
            <w:right w:val="none" w:sz="0" w:space="0" w:color="auto"/>
          </w:divBdr>
        </w:div>
      </w:divsChild>
    </w:div>
    <w:div w:id="1272276603">
      <w:bodyDiv w:val="1"/>
      <w:marLeft w:val="0"/>
      <w:marRight w:val="0"/>
      <w:marTop w:val="0"/>
      <w:marBottom w:val="0"/>
      <w:divBdr>
        <w:top w:val="none" w:sz="0" w:space="0" w:color="auto"/>
        <w:left w:val="none" w:sz="0" w:space="0" w:color="auto"/>
        <w:bottom w:val="none" w:sz="0" w:space="0" w:color="auto"/>
        <w:right w:val="none" w:sz="0" w:space="0" w:color="auto"/>
      </w:divBdr>
    </w:div>
    <w:div w:id="1284767827">
      <w:bodyDiv w:val="1"/>
      <w:marLeft w:val="0"/>
      <w:marRight w:val="0"/>
      <w:marTop w:val="0"/>
      <w:marBottom w:val="0"/>
      <w:divBdr>
        <w:top w:val="none" w:sz="0" w:space="0" w:color="auto"/>
        <w:left w:val="none" w:sz="0" w:space="0" w:color="auto"/>
        <w:bottom w:val="none" w:sz="0" w:space="0" w:color="auto"/>
        <w:right w:val="none" w:sz="0" w:space="0" w:color="auto"/>
      </w:divBdr>
    </w:div>
    <w:div w:id="1287153792">
      <w:bodyDiv w:val="1"/>
      <w:marLeft w:val="0"/>
      <w:marRight w:val="0"/>
      <w:marTop w:val="0"/>
      <w:marBottom w:val="0"/>
      <w:divBdr>
        <w:top w:val="none" w:sz="0" w:space="0" w:color="auto"/>
        <w:left w:val="none" w:sz="0" w:space="0" w:color="auto"/>
        <w:bottom w:val="none" w:sz="0" w:space="0" w:color="auto"/>
        <w:right w:val="none" w:sz="0" w:space="0" w:color="auto"/>
      </w:divBdr>
    </w:div>
    <w:div w:id="1334531717">
      <w:bodyDiv w:val="1"/>
      <w:marLeft w:val="0"/>
      <w:marRight w:val="0"/>
      <w:marTop w:val="0"/>
      <w:marBottom w:val="0"/>
      <w:divBdr>
        <w:top w:val="none" w:sz="0" w:space="0" w:color="auto"/>
        <w:left w:val="none" w:sz="0" w:space="0" w:color="auto"/>
        <w:bottom w:val="none" w:sz="0" w:space="0" w:color="auto"/>
        <w:right w:val="none" w:sz="0" w:space="0" w:color="auto"/>
      </w:divBdr>
    </w:div>
    <w:div w:id="1336031837">
      <w:bodyDiv w:val="1"/>
      <w:marLeft w:val="0"/>
      <w:marRight w:val="0"/>
      <w:marTop w:val="0"/>
      <w:marBottom w:val="0"/>
      <w:divBdr>
        <w:top w:val="none" w:sz="0" w:space="0" w:color="auto"/>
        <w:left w:val="none" w:sz="0" w:space="0" w:color="auto"/>
        <w:bottom w:val="none" w:sz="0" w:space="0" w:color="auto"/>
        <w:right w:val="none" w:sz="0" w:space="0" w:color="auto"/>
      </w:divBdr>
    </w:div>
    <w:div w:id="1339844262">
      <w:bodyDiv w:val="1"/>
      <w:marLeft w:val="0"/>
      <w:marRight w:val="0"/>
      <w:marTop w:val="0"/>
      <w:marBottom w:val="0"/>
      <w:divBdr>
        <w:top w:val="none" w:sz="0" w:space="0" w:color="auto"/>
        <w:left w:val="none" w:sz="0" w:space="0" w:color="auto"/>
        <w:bottom w:val="none" w:sz="0" w:space="0" w:color="auto"/>
        <w:right w:val="none" w:sz="0" w:space="0" w:color="auto"/>
      </w:divBdr>
    </w:div>
    <w:div w:id="1346320228">
      <w:bodyDiv w:val="1"/>
      <w:marLeft w:val="0"/>
      <w:marRight w:val="0"/>
      <w:marTop w:val="0"/>
      <w:marBottom w:val="0"/>
      <w:divBdr>
        <w:top w:val="none" w:sz="0" w:space="0" w:color="auto"/>
        <w:left w:val="none" w:sz="0" w:space="0" w:color="auto"/>
        <w:bottom w:val="none" w:sz="0" w:space="0" w:color="auto"/>
        <w:right w:val="none" w:sz="0" w:space="0" w:color="auto"/>
      </w:divBdr>
    </w:div>
    <w:div w:id="1356032585">
      <w:bodyDiv w:val="1"/>
      <w:marLeft w:val="0"/>
      <w:marRight w:val="0"/>
      <w:marTop w:val="0"/>
      <w:marBottom w:val="0"/>
      <w:divBdr>
        <w:top w:val="none" w:sz="0" w:space="0" w:color="auto"/>
        <w:left w:val="none" w:sz="0" w:space="0" w:color="auto"/>
        <w:bottom w:val="none" w:sz="0" w:space="0" w:color="auto"/>
        <w:right w:val="none" w:sz="0" w:space="0" w:color="auto"/>
      </w:divBdr>
    </w:div>
    <w:div w:id="1356224598">
      <w:bodyDiv w:val="1"/>
      <w:marLeft w:val="0"/>
      <w:marRight w:val="0"/>
      <w:marTop w:val="0"/>
      <w:marBottom w:val="0"/>
      <w:divBdr>
        <w:top w:val="none" w:sz="0" w:space="0" w:color="auto"/>
        <w:left w:val="none" w:sz="0" w:space="0" w:color="auto"/>
        <w:bottom w:val="none" w:sz="0" w:space="0" w:color="auto"/>
        <w:right w:val="none" w:sz="0" w:space="0" w:color="auto"/>
      </w:divBdr>
    </w:div>
    <w:div w:id="1360206073">
      <w:bodyDiv w:val="1"/>
      <w:marLeft w:val="0"/>
      <w:marRight w:val="0"/>
      <w:marTop w:val="0"/>
      <w:marBottom w:val="0"/>
      <w:divBdr>
        <w:top w:val="none" w:sz="0" w:space="0" w:color="auto"/>
        <w:left w:val="none" w:sz="0" w:space="0" w:color="auto"/>
        <w:bottom w:val="none" w:sz="0" w:space="0" w:color="auto"/>
        <w:right w:val="none" w:sz="0" w:space="0" w:color="auto"/>
      </w:divBdr>
    </w:div>
    <w:div w:id="1389383077">
      <w:bodyDiv w:val="1"/>
      <w:marLeft w:val="0"/>
      <w:marRight w:val="0"/>
      <w:marTop w:val="0"/>
      <w:marBottom w:val="0"/>
      <w:divBdr>
        <w:top w:val="none" w:sz="0" w:space="0" w:color="auto"/>
        <w:left w:val="none" w:sz="0" w:space="0" w:color="auto"/>
        <w:bottom w:val="none" w:sz="0" w:space="0" w:color="auto"/>
        <w:right w:val="none" w:sz="0" w:space="0" w:color="auto"/>
      </w:divBdr>
    </w:div>
    <w:div w:id="1411850281">
      <w:bodyDiv w:val="1"/>
      <w:marLeft w:val="0"/>
      <w:marRight w:val="0"/>
      <w:marTop w:val="0"/>
      <w:marBottom w:val="0"/>
      <w:divBdr>
        <w:top w:val="none" w:sz="0" w:space="0" w:color="auto"/>
        <w:left w:val="none" w:sz="0" w:space="0" w:color="auto"/>
        <w:bottom w:val="none" w:sz="0" w:space="0" w:color="auto"/>
        <w:right w:val="none" w:sz="0" w:space="0" w:color="auto"/>
      </w:divBdr>
    </w:div>
    <w:div w:id="1411855232">
      <w:bodyDiv w:val="1"/>
      <w:marLeft w:val="0"/>
      <w:marRight w:val="0"/>
      <w:marTop w:val="0"/>
      <w:marBottom w:val="0"/>
      <w:divBdr>
        <w:top w:val="none" w:sz="0" w:space="0" w:color="auto"/>
        <w:left w:val="none" w:sz="0" w:space="0" w:color="auto"/>
        <w:bottom w:val="none" w:sz="0" w:space="0" w:color="auto"/>
        <w:right w:val="none" w:sz="0" w:space="0" w:color="auto"/>
      </w:divBdr>
    </w:div>
    <w:div w:id="1420248752">
      <w:bodyDiv w:val="1"/>
      <w:marLeft w:val="0"/>
      <w:marRight w:val="0"/>
      <w:marTop w:val="0"/>
      <w:marBottom w:val="0"/>
      <w:divBdr>
        <w:top w:val="none" w:sz="0" w:space="0" w:color="auto"/>
        <w:left w:val="none" w:sz="0" w:space="0" w:color="auto"/>
        <w:bottom w:val="none" w:sz="0" w:space="0" w:color="auto"/>
        <w:right w:val="none" w:sz="0" w:space="0" w:color="auto"/>
      </w:divBdr>
    </w:div>
    <w:div w:id="1427193808">
      <w:bodyDiv w:val="1"/>
      <w:marLeft w:val="0"/>
      <w:marRight w:val="0"/>
      <w:marTop w:val="0"/>
      <w:marBottom w:val="0"/>
      <w:divBdr>
        <w:top w:val="none" w:sz="0" w:space="0" w:color="auto"/>
        <w:left w:val="none" w:sz="0" w:space="0" w:color="auto"/>
        <w:bottom w:val="none" w:sz="0" w:space="0" w:color="auto"/>
        <w:right w:val="none" w:sz="0" w:space="0" w:color="auto"/>
      </w:divBdr>
    </w:div>
    <w:div w:id="1429346435">
      <w:bodyDiv w:val="1"/>
      <w:marLeft w:val="0"/>
      <w:marRight w:val="0"/>
      <w:marTop w:val="0"/>
      <w:marBottom w:val="0"/>
      <w:divBdr>
        <w:top w:val="none" w:sz="0" w:space="0" w:color="auto"/>
        <w:left w:val="none" w:sz="0" w:space="0" w:color="auto"/>
        <w:bottom w:val="none" w:sz="0" w:space="0" w:color="auto"/>
        <w:right w:val="none" w:sz="0" w:space="0" w:color="auto"/>
      </w:divBdr>
    </w:div>
    <w:div w:id="1457526035">
      <w:bodyDiv w:val="1"/>
      <w:marLeft w:val="0"/>
      <w:marRight w:val="0"/>
      <w:marTop w:val="0"/>
      <w:marBottom w:val="0"/>
      <w:divBdr>
        <w:top w:val="none" w:sz="0" w:space="0" w:color="auto"/>
        <w:left w:val="none" w:sz="0" w:space="0" w:color="auto"/>
        <w:bottom w:val="none" w:sz="0" w:space="0" w:color="auto"/>
        <w:right w:val="none" w:sz="0" w:space="0" w:color="auto"/>
      </w:divBdr>
    </w:div>
    <w:div w:id="1462458379">
      <w:bodyDiv w:val="1"/>
      <w:marLeft w:val="0"/>
      <w:marRight w:val="0"/>
      <w:marTop w:val="0"/>
      <w:marBottom w:val="0"/>
      <w:divBdr>
        <w:top w:val="none" w:sz="0" w:space="0" w:color="auto"/>
        <w:left w:val="none" w:sz="0" w:space="0" w:color="auto"/>
        <w:bottom w:val="none" w:sz="0" w:space="0" w:color="auto"/>
        <w:right w:val="none" w:sz="0" w:space="0" w:color="auto"/>
      </w:divBdr>
      <w:divsChild>
        <w:div w:id="1090084689">
          <w:marLeft w:val="0"/>
          <w:marRight w:val="0"/>
          <w:marTop w:val="0"/>
          <w:marBottom w:val="0"/>
          <w:divBdr>
            <w:top w:val="none" w:sz="0" w:space="0" w:color="auto"/>
            <w:left w:val="none" w:sz="0" w:space="0" w:color="auto"/>
            <w:bottom w:val="none" w:sz="0" w:space="0" w:color="auto"/>
            <w:right w:val="none" w:sz="0" w:space="0" w:color="auto"/>
          </w:divBdr>
          <w:divsChild>
            <w:div w:id="1254509858">
              <w:marLeft w:val="0"/>
              <w:marRight w:val="0"/>
              <w:marTop w:val="0"/>
              <w:marBottom w:val="0"/>
              <w:divBdr>
                <w:top w:val="none" w:sz="0" w:space="0" w:color="auto"/>
                <w:left w:val="none" w:sz="0" w:space="0" w:color="auto"/>
                <w:bottom w:val="none" w:sz="0" w:space="0" w:color="auto"/>
                <w:right w:val="none" w:sz="0" w:space="0" w:color="auto"/>
              </w:divBdr>
              <w:divsChild>
                <w:div w:id="1403527386">
                  <w:marLeft w:val="0"/>
                  <w:marRight w:val="0"/>
                  <w:marTop w:val="0"/>
                  <w:marBottom w:val="0"/>
                  <w:divBdr>
                    <w:top w:val="none" w:sz="0" w:space="0" w:color="auto"/>
                    <w:left w:val="none" w:sz="0" w:space="0" w:color="auto"/>
                    <w:bottom w:val="none" w:sz="0" w:space="0" w:color="auto"/>
                    <w:right w:val="none" w:sz="0" w:space="0" w:color="auto"/>
                  </w:divBdr>
                  <w:divsChild>
                    <w:div w:id="1066420858">
                      <w:marLeft w:val="0"/>
                      <w:marRight w:val="0"/>
                      <w:marTop w:val="0"/>
                      <w:marBottom w:val="0"/>
                      <w:divBdr>
                        <w:top w:val="none" w:sz="0" w:space="0" w:color="auto"/>
                        <w:left w:val="none" w:sz="0" w:space="0" w:color="auto"/>
                        <w:bottom w:val="none" w:sz="0" w:space="0" w:color="auto"/>
                        <w:right w:val="none" w:sz="0" w:space="0" w:color="auto"/>
                      </w:divBdr>
                      <w:divsChild>
                        <w:div w:id="1661347244">
                          <w:marLeft w:val="0"/>
                          <w:marRight w:val="0"/>
                          <w:marTop w:val="0"/>
                          <w:marBottom w:val="0"/>
                          <w:divBdr>
                            <w:top w:val="none" w:sz="0" w:space="0" w:color="auto"/>
                            <w:left w:val="none" w:sz="0" w:space="0" w:color="auto"/>
                            <w:bottom w:val="none" w:sz="0" w:space="0" w:color="auto"/>
                            <w:right w:val="none" w:sz="0" w:space="0" w:color="auto"/>
                          </w:divBdr>
                          <w:divsChild>
                            <w:div w:id="1554541031">
                              <w:marLeft w:val="0"/>
                              <w:marRight w:val="0"/>
                              <w:marTop w:val="0"/>
                              <w:marBottom w:val="0"/>
                              <w:divBdr>
                                <w:top w:val="none" w:sz="0" w:space="0" w:color="auto"/>
                                <w:left w:val="none" w:sz="0" w:space="0" w:color="auto"/>
                                <w:bottom w:val="none" w:sz="0" w:space="0" w:color="auto"/>
                                <w:right w:val="none" w:sz="0" w:space="0" w:color="auto"/>
                              </w:divBdr>
                              <w:divsChild>
                                <w:div w:id="220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523737">
      <w:bodyDiv w:val="1"/>
      <w:marLeft w:val="0"/>
      <w:marRight w:val="0"/>
      <w:marTop w:val="0"/>
      <w:marBottom w:val="0"/>
      <w:divBdr>
        <w:top w:val="none" w:sz="0" w:space="0" w:color="auto"/>
        <w:left w:val="none" w:sz="0" w:space="0" w:color="auto"/>
        <w:bottom w:val="none" w:sz="0" w:space="0" w:color="auto"/>
        <w:right w:val="none" w:sz="0" w:space="0" w:color="auto"/>
      </w:divBdr>
    </w:div>
    <w:div w:id="1480071409">
      <w:bodyDiv w:val="1"/>
      <w:marLeft w:val="0"/>
      <w:marRight w:val="0"/>
      <w:marTop w:val="0"/>
      <w:marBottom w:val="0"/>
      <w:divBdr>
        <w:top w:val="none" w:sz="0" w:space="0" w:color="auto"/>
        <w:left w:val="none" w:sz="0" w:space="0" w:color="auto"/>
        <w:bottom w:val="none" w:sz="0" w:space="0" w:color="auto"/>
        <w:right w:val="none" w:sz="0" w:space="0" w:color="auto"/>
      </w:divBdr>
    </w:div>
    <w:div w:id="1489252524">
      <w:bodyDiv w:val="1"/>
      <w:marLeft w:val="0"/>
      <w:marRight w:val="0"/>
      <w:marTop w:val="0"/>
      <w:marBottom w:val="0"/>
      <w:divBdr>
        <w:top w:val="none" w:sz="0" w:space="0" w:color="auto"/>
        <w:left w:val="none" w:sz="0" w:space="0" w:color="auto"/>
        <w:bottom w:val="none" w:sz="0" w:space="0" w:color="auto"/>
        <w:right w:val="none" w:sz="0" w:space="0" w:color="auto"/>
      </w:divBdr>
    </w:div>
    <w:div w:id="1517034033">
      <w:bodyDiv w:val="1"/>
      <w:marLeft w:val="0"/>
      <w:marRight w:val="0"/>
      <w:marTop w:val="0"/>
      <w:marBottom w:val="0"/>
      <w:divBdr>
        <w:top w:val="none" w:sz="0" w:space="0" w:color="auto"/>
        <w:left w:val="none" w:sz="0" w:space="0" w:color="auto"/>
        <w:bottom w:val="none" w:sz="0" w:space="0" w:color="auto"/>
        <w:right w:val="none" w:sz="0" w:space="0" w:color="auto"/>
      </w:divBdr>
    </w:div>
    <w:div w:id="1554152886">
      <w:bodyDiv w:val="1"/>
      <w:marLeft w:val="0"/>
      <w:marRight w:val="0"/>
      <w:marTop w:val="0"/>
      <w:marBottom w:val="0"/>
      <w:divBdr>
        <w:top w:val="none" w:sz="0" w:space="0" w:color="auto"/>
        <w:left w:val="none" w:sz="0" w:space="0" w:color="auto"/>
        <w:bottom w:val="none" w:sz="0" w:space="0" w:color="auto"/>
        <w:right w:val="none" w:sz="0" w:space="0" w:color="auto"/>
      </w:divBdr>
      <w:divsChild>
        <w:div w:id="2075856813">
          <w:marLeft w:val="0"/>
          <w:marRight w:val="0"/>
          <w:marTop w:val="0"/>
          <w:marBottom w:val="0"/>
          <w:divBdr>
            <w:top w:val="none" w:sz="0" w:space="0" w:color="auto"/>
            <w:left w:val="none" w:sz="0" w:space="0" w:color="auto"/>
            <w:bottom w:val="none" w:sz="0" w:space="0" w:color="auto"/>
            <w:right w:val="none" w:sz="0" w:space="0" w:color="auto"/>
          </w:divBdr>
          <w:divsChild>
            <w:div w:id="2018775761">
              <w:marLeft w:val="0"/>
              <w:marRight w:val="0"/>
              <w:marTop w:val="0"/>
              <w:marBottom w:val="0"/>
              <w:divBdr>
                <w:top w:val="none" w:sz="0" w:space="0" w:color="auto"/>
                <w:left w:val="none" w:sz="0" w:space="0" w:color="auto"/>
                <w:bottom w:val="none" w:sz="0" w:space="0" w:color="auto"/>
                <w:right w:val="none" w:sz="0" w:space="0" w:color="auto"/>
              </w:divBdr>
              <w:divsChild>
                <w:div w:id="901254855">
                  <w:marLeft w:val="0"/>
                  <w:marRight w:val="0"/>
                  <w:marTop w:val="0"/>
                  <w:marBottom w:val="0"/>
                  <w:divBdr>
                    <w:top w:val="none" w:sz="0" w:space="0" w:color="auto"/>
                    <w:left w:val="none" w:sz="0" w:space="0" w:color="auto"/>
                    <w:bottom w:val="none" w:sz="0" w:space="0" w:color="auto"/>
                    <w:right w:val="none" w:sz="0" w:space="0" w:color="auto"/>
                  </w:divBdr>
                  <w:divsChild>
                    <w:div w:id="1835485514">
                      <w:marLeft w:val="0"/>
                      <w:marRight w:val="0"/>
                      <w:marTop w:val="0"/>
                      <w:marBottom w:val="0"/>
                      <w:divBdr>
                        <w:top w:val="none" w:sz="0" w:space="0" w:color="auto"/>
                        <w:left w:val="none" w:sz="0" w:space="0" w:color="auto"/>
                        <w:bottom w:val="none" w:sz="0" w:space="0" w:color="auto"/>
                        <w:right w:val="none" w:sz="0" w:space="0" w:color="auto"/>
                      </w:divBdr>
                      <w:divsChild>
                        <w:div w:id="733889924">
                          <w:marLeft w:val="0"/>
                          <w:marRight w:val="0"/>
                          <w:marTop w:val="0"/>
                          <w:marBottom w:val="0"/>
                          <w:divBdr>
                            <w:top w:val="none" w:sz="0" w:space="0" w:color="auto"/>
                            <w:left w:val="none" w:sz="0" w:space="0" w:color="auto"/>
                            <w:bottom w:val="none" w:sz="0" w:space="0" w:color="auto"/>
                            <w:right w:val="none" w:sz="0" w:space="0" w:color="auto"/>
                          </w:divBdr>
                          <w:divsChild>
                            <w:div w:id="91778981">
                              <w:marLeft w:val="0"/>
                              <w:marRight w:val="0"/>
                              <w:marTop w:val="0"/>
                              <w:marBottom w:val="0"/>
                              <w:divBdr>
                                <w:top w:val="none" w:sz="0" w:space="0" w:color="auto"/>
                                <w:left w:val="none" w:sz="0" w:space="0" w:color="auto"/>
                                <w:bottom w:val="none" w:sz="0" w:space="0" w:color="auto"/>
                                <w:right w:val="none" w:sz="0" w:space="0" w:color="auto"/>
                              </w:divBdr>
                              <w:divsChild>
                                <w:div w:id="11258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977979">
      <w:bodyDiv w:val="1"/>
      <w:marLeft w:val="0"/>
      <w:marRight w:val="0"/>
      <w:marTop w:val="0"/>
      <w:marBottom w:val="0"/>
      <w:divBdr>
        <w:top w:val="none" w:sz="0" w:space="0" w:color="auto"/>
        <w:left w:val="none" w:sz="0" w:space="0" w:color="auto"/>
        <w:bottom w:val="none" w:sz="0" w:space="0" w:color="auto"/>
        <w:right w:val="none" w:sz="0" w:space="0" w:color="auto"/>
      </w:divBdr>
    </w:div>
    <w:div w:id="1603100801">
      <w:bodyDiv w:val="1"/>
      <w:marLeft w:val="0"/>
      <w:marRight w:val="0"/>
      <w:marTop w:val="0"/>
      <w:marBottom w:val="0"/>
      <w:divBdr>
        <w:top w:val="none" w:sz="0" w:space="0" w:color="auto"/>
        <w:left w:val="none" w:sz="0" w:space="0" w:color="auto"/>
        <w:bottom w:val="none" w:sz="0" w:space="0" w:color="auto"/>
        <w:right w:val="none" w:sz="0" w:space="0" w:color="auto"/>
      </w:divBdr>
    </w:div>
    <w:div w:id="1618675999">
      <w:bodyDiv w:val="1"/>
      <w:marLeft w:val="0"/>
      <w:marRight w:val="0"/>
      <w:marTop w:val="0"/>
      <w:marBottom w:val="0"/>
      <w:divBdr>
        <w:top w:val="none" w:sz="0" w:space="0" w:color="auto"/>
        <w:left w:val="none" w:sz="0" w:space="0" w:color="auto"/>
        <w:bottom w:val="none" w:sz="0" w:space="0" w:color="auto"/>
        <w:right w:val="none" w:sz="0" w:space="0" w:color="auto"/>
      </w:divBdr>
    </w:div>
    <w:div w:id="1619797498">
      <w:bodyDiv w:val="1"/>
      <w:marLeft w:val="0"/>
      <w:marRight w:val="0"/>
      <w:marTop w:val="0"/>
      <w:marBottom w:val="0"/>
      <w:divBdr>
        <w:top w:val="none" w:sz="0" w:space="0" w:color="auto"/>
        <w:left w:val="none" w:sz="0" w:space="0" w:color="auto"/>
        <w:bottom w:val="none" w:sz="0" w:space="0" w:color="auto"/>
        <w:right w:val="none" w:sz="0" w:space="0" w:color="auto"/>
      </w:divBdr>
    </w:div>
    <w:div w:id="1619798619">
      <w:bodyDiv w:val="1"/>
      <w:marLeft w:val="0"/>
      <w:marRight w:val="0"/>
      <w:marTop w:val="0"/>
      <w:marBottom w:val="0"/>
      <w:divBdr>
        <w:top w:val="none" w:sz="0" w:space="0" w:color="auto"/>
        <w:left w:val="none" w:sz="0" w:space="0" w:color="auto"/>
        <w:bottom w:val="none" w:sz="0" w:space="0" w:color="auto"/>
        <w:right w:val="none" w:sz="0" w:space="0" w:color="auto"/>
      </w:divBdr>
    </w:div>
    <w:div w:id="1627660549">
      <w:bodyDiv w:val="1"/>
      <w:marLeft w:val="0"/>
      <w:marRight w:val="0"/>
      <w:marTop w:val="0"/>
      <w:marBottom w:val="0"/>
      <w:divBdr>
        <w:top w:val="none" w:sz="0" w:space="0" w:color="auto"/>
        <w:left w:val="none" w:sz="0" w:space="0" w:color="auto"/>
        <w:bottom w:val="none" w:sz="0" w:space="0" w:color="auto"/>
        <w:right w:val="none" w:sz="0" w:space="0" w:color="auto"/>
      </w:divBdr>
    </w:div>
    <w:div w:id="1641425497">
      <w:bodyDiv w:val="1"/>
      <w:marLeft w:val="0"/>
      <w:marRight w:val="0"/>
      <w:marTop w:val="0"/>
      <w:marBottom w:val="0"/>
      <w:divBdr>
        <w:top w:val="none" w:sz="0" w:space="0" w:color="auto"/>
        <w:left w:val="none" w:sz="0" w:space="0" w:color="auto"/>
        <w:bottom w:val="none" w:sz="0" w:space="0" w:color="auto"/>
        <w:right w:val="none" w:sz="0" w:space="0" w:color="auto"/>
      </w:divBdr>
    </w:div>
    <w:div w:id="1646423809">
      <w:bodyDiv w:val="1"/>
      <w:marLeft w:val="0"/>
      <w:marRight w:val="0"/>
      <w:marTop w:val="0"/>
      <w:marBottom w:val="0"/>
      <w:divBdr>
        <w:top w:val="none" w:sz="0" w:space="0" w:color="auto"/>
        <w:left w:val="none" w:sz="0" w:space="0" w:color="auto"/>
        <w:bottom w:val="none" w:sz="0" w:space="0" w:color="auto"/>
        <w:right w:val="none" w:sz="0" w:space="0" w:color="auto"/>
      </w:divBdr>
    </w:div>
    <w:div w:id="1662346754">
      <w:bodyDiv w:val="1"/>
      <w:marLeft w:val="0"/>
      <w:marRight w:val="0"/>
      <w:marTop w:val="0"/>
      <w:marBottom w:val="0"/>
      <w:divBdr>
        <w:top w:val="none" w:sz="0" w:space="0" w:color="auto"/>
        <w:left w:val="none" w:sz="0" w:space="0" w:color="auto"/>
        <w:bottom w:val="none" w:sz="0" w:space="0" w:color="auto"/>
        <w:right w:val="none" w:sz="0" w:space="0" w:color="auto"/>
      </w:divBdr>
    </w:div>
    <w:div w:id="1663241445">
      <w:bodyDiv w:val="1"/>
      <w:marLeft w:val="0"/>
      <w:marRight w:val="0"/>
      <w:marTop w:val="0"/>
      <w:marBottom w:val="0"/>
      <w:divBdr>
        <w:top w:val="none" w:sz="0" w:space="0" w:color="auto"/>
        <w:left w:val="none" w:sz="0" w:space="0" w:color="auto"/>
        <w:bottom w:val="none" w:sz="0" w:space="0" w:color="auto"/>
        <w:right w:val="none" w:sz="0" w:space="0" w:color="auto"/>
      </w:divBdr>
    </w:div>
    <w:div w:id="1664822272">
      <w:bodyDiv w:val="1"/>
      <w:marLeft w:val="0"/>
      <w:marRight w:val="0"/>
      <w:marTop w:val="0"/>
      <w:marBottom w:val="0"/>
      <w:divBdr>
        <w:top w:val="none" w:sz="0" w:space="0" w:color="auto"/>
        <w:left w:val="none" w:sz="0" w:space="0" w:color="auto"/>
        <w:bottom w:val="none" w:sz="0" w:space="0" w:color="auto"/>
        <w:right w:val="none" w:sz="0" w:space="0" w:color="auto"/>
      </w:divBdr>
      <w:divsChild>
        <w:div w:id="198207888">
          <w:marLeft w:val="0"/>
          <w:marRight w:val="0"/>
          <w:marTop w:val="0"/>
          <w:marBottom w:val="0"/>
          <w:divBdr>
            <w:top w:val="none" w:sz="0" w:space="0" w:color="auto"/>
            <w:left w:val="none" w:sz="0" w:space="0" w:color="auto"/>
            <w:bottom w:val="none" w:sz="0" w:space="0" w:color="auto"/>
            <w:right w:val="none" w:sz="0" w:space="0" w:color="auto"/>
          </w:divBdr>
        </w:div>
      </w:divsChild>
    </w:div>
    <w:div w:id="1669284637">
      <w:bodyDiv w:val="1"/>
      <w:marLeft w:val="0"/>
      <w:marRight w:val="0"/>
      <w:marTop w:val="0"/>
      <w:marBottom w:val="0"/>
      <w:divBdr>
        <w:top w:val="none" w:sz="0" w:space="0" w:color="auto"/>
        <w:left w:val="none" w:sz="0" w:space="0" w:color="auto"/>
        <w:bottom w:val="none" w:sz="0" w:space="0" w:color="auto"/>
        <w:right w:val="none" w:sz="0" w:space="0" w:color="auto"/>
      </w:divBdr>
    </w:div>
    <w:div w:id="1670135827">
      <w:bodyDiv w:val="1"/>
      <w:marLeft w:val="0"/>
      <w:marRight w:val="0"/>
      <w:marTop w:val="0"/>
      <w:marBottom w:val="0"/>
      <w:divBdr>
        <w:top w:val="none" w:sz="0" w:space="0" w:color="auto"/>
        <w:left w:val="none" w:sz="0" w:space="0" w:color="auto"/>
        <w:bottom w:val="none" w:sz="0" w:space="0" w:color="auto"/>
        <w:right w:val="none" w:sz="0" w:space="0" w:color="auto"/>
      </w:divBdr>
    </w:div>
    <w:div w:id="1676572967">
      <w:bodyDiv w:val="1"/>
      <w:marLeft w:val="0"/>
      <w:marRight w:val="0"/>
      <w:marTop w:val="0"/>
      <w:marBottom w:val="0"/>
      <w:divBdr>
        <w:top w:val="none" w:sz="0" w:space="0" w:color="auto"/>
        <w:left w:val="none" w:sz="0" w:space="0" w:color="auto"/>
        <w:bottom w:val="none" w:sz="0" w:space="0" w:color="auto"/>
        <w:right w:val="none" w:sz="0" w:space="0" w:color="auto"/>
      </w:divBdr>
    </w:div>
    <w:div w:id="1693844773">
      <w:bodyDiv w:val="1"/>
      <w:marLeft w:val="0"/>
      <w:marRight w:val="0"/>
      <w:marTop w:val="0"/>
      <w:marBottom w:val="0"/>
      <w:divBdr>
        <w:top w:val="none" w:sz="0" w:space="0" w:color="auto"/>
        <w:left w:val="none" w:sz="0" w:space="0" w:color="auto"/>
        <w:bottom w:val="none" w:sz="0" w:space="0" w:color="auto"/>
        <w:right w:val="none" w:sz="0" w:space="0" w:color="auto"/>
      </w:divBdr>
    </w:div>
    <w:div w:id="1732077950">
      <w:bodyDiv w:val="1"/>
      <w:marLeft w:val="0"/>
      <w:marRight w:val="0"/>
      <w:marTop w:val="0"/>
      <w:marBottom w:val="0"/>
      <w:divBdr>
        <w:top w:val="none" w:sz="0" w:space="0" w:color="auto"/>
        <w:left w:val="none" w:sz="0" w:space="0" w:color="auto"/>
        <w:bottom w:val="none" w:sz="0" w:space="0" w:color="auto"/>
        <w:right w:val="none" w:sz="0" w:space="0" w:color="auto"/>
      </w:divBdr>
    </w:div>
    <w:div w:id="1733692386">
      <w:bodyDiv w:val="1"/>
      <w:marLeft w:val="0"/>
      <w:marRight w:val="0"/>
      <w:marTop w:val="0"/>
      <w:marBottom w:val="0"/>
      <w:divBdr>
        <w:top w:val="none" w:sz="0" w:space="0" w:color="auto"/>
        <w:left w:val="none" w:sz="0" w:space="0" w:color="auto"/>
        <w:bottom w:val="none" w:sz="0" w:space="0" w:color="auto"/>
        <w:right w:val="none" w:sz="0" w:space="0" w:color="auto"/>
      </w:divBdr>
    </w:div>
    <w:div w:id="1747217483">
      <w:bodyDiv w:val="1"/>
      <w:marLeft w:val="0"/>
      <w:marRight w:val="0"/>
      <w:marTop w:val="0"/>
      <w:marBottom w:val="0"/>
      <w:divBdr>
        <w:top w:val="none" w:sz="0" w:space="0" w:color="auto"/>
        <w:left w:val="none" w:sz="0" w:space="0" w:color="auto"/>
        <w:bottom w:val="none" w:sz="0" w:space="0" w:color="auto"/>
        <w:right w:val="none" w:sz="0" w:space="0" w:color="auto"/>
      </w:divBdr>
    </w:div>
    <w:div w:id="1747259788">
      <w:bodyDiv w:val="1"/>
      <w:marLeft w:val="0"/>
      <w:marRight w:val="0"/>
      <w:marTop w:val="0"/>
      <w:marBottom w:val="0"/>
      <w:divBdr>
        <w:top w:val="none" w:sz="0" w:space="0" w:color="auto"/>
        <w:left w:val="none" w:sz="0" w:space="0" w:color="auto"/>
        <w:bottom w:val="none" w:sz="0" w:space="0" w:color="auto"/>
        <w:right w:val="none" w:sz="0" w:space="0" w:color="auto"/>
      </w:divBdr>
    </w:div>
    <w:div w:id="1751151455">
      <w:bodyDiv w:val="1"/>
      <w:marLeft w:val="0"/>
      <w:marRight w:val="0"/>
      <w:marTop w:val="0"/>
      <w:marBottom w:val="0"/>
      <w:divBdr>
        <w:top w:val="none" w:sz="0" w:space="0" w:color="auto"/>
        <w:left w:val="none" w:sz="0" w:space="0" w:color="auto"/>
        <w:bottom w:val="none" w:sz="0" w:space="0" w:color="auto"/>
        <w:right w:val="none" w:sz="0" w:space="0" w:color="auto"/>
      </w:divBdr>
    </w:div>
    <w:div w:id="1752388381">
      <w:bodyDiv w:val="1"/>
      <w:marLeft w:val="0"/>
      <w:marRight w:val="0"/>
      <w:marTop w:val="0"/>
      <w:marBottom w:val="0"/>
      <w:divBdr>
        <w:top w:val="none" w:sz="0" w:space="0" w:color="auto"/>
        <w:left w:val="none" w:sz="0" w:space="0" w:color="auto"/>
        <w:bottom w:val="none" w:sz="0" w:space="0" w:color="auto"/>
        <w:right w:val="none" w:sz="0" w:space="0" w:color="auto"/>
      </w:divBdr>
    </w:div>
    <w:div w:id="1752854535">
      <w:bodyDiv w:val="1"/>
      <w:marLeft w:val="0"/>
      <w:marRight w:val="0"/>
      <w:marTop w:val="0"/>
      <w:marBottom w:val="0"/>
      <w:divBdr>
        <w:top w:val="none" w:sz="0" w:space="0" w:color="auto"/>
        <w:left w:val="none" w:sz="0" w:space="0" w:color="auto"/>
        <w:bottom w:val="none" w:sz="0" w:space="0" w:color="auto"/>
        <w:right w:val="none" w:sz="0" w:space="0" w:color="auto"/>
      </w:divBdr>
    </w:div>
    <w:div w:id="1763450729">
      <w:bodyDiv w:val="1"/>
      <w:marLeft w:val="0"/>
      <w:marRight w:val="0"/>
      <w:marTop w:val="0"/>
      <w:marBottom w:val="0"/>
      <w:divBdr>
        <w:top w:val="none" w:sz="0" w:space="0" w:color="auto"/>
        <w:left w:val="none" w:sz="0" w:space="0" w:color="auto"/>
        <w:bottom w:val="none" w:sz="0" w:space="0" w:color="auto"/>
        <w:right w:val="none" w:sz="0" w:space="0" w:color="auto"/>
      </w:divBdr>
    </w:div>
    <w:div w:id="1768574149">
      <w:bodyDiv w:val="1"/>
      <w:marLeft w:val="0"/>
      <w:marRight w:val="0"/>
      <w:marTop w:val="0"/>
      <w:marBottom w:val="0"/>
      <w:divBdr>
        <w:top w:val="none" w:sz="0" w:space="0" w:color="auto"/>
        <w:left w:val="none" w:sz="0" w:space="0" w:color="auto"/>
        <w:bottom w:val="none" w:sz="0" w:space="0" w:color="auto"/>
        <w:right w:val="none" w:sz="0" w:space="0" w:color="auto"/>
      </w:divBdr>
    </w:div>
    <w:div w:id="1773747084">
      <w:bodyDiv w:val="1"/>
      <w:marLeft w:val="0"/>
      <w:marRight w:val="0"/>
      <w:marTop w:val="0"/>
      <w:marBottom w:val="0"/>
      <w:divBdr>
        <w:top w:val="none" w:sz="0" w:space="0" w:color="auto"/>
        <w:left w:val="none" w:sz="0" w:space="0" w:color="auto"/>
        <w:bottom w:val="none" w:sz="0" w:space="0" w:color="auto"/>
        <w:right w:val="none" w:sz="0" w:space="0" w:color="auto"/>
      </w:divBdr>
      <w:divsChild>
        <w:div w:id="138503648">
          <w:marLeft w:val="0"/>
          <w:marRight w:val="0"/>
          <w:marTop w:val="0"/>
          <w:marBottom w:val="0"/>
          <w:divBdr>
            <w:top w:val="none" w:sz="0" w:space="0" w:color="auto"/>
            <w:left w:val="none" w:sz="0" w:space="0" w:color="auto"/>
            <w:bottom w:val="none" w:sz="0" w:space="0" w:color="auto"/>
            <w:right w:val="none" w:sz="0" w:space="0" w:color="auto"/>
          </w:divBdr>
        </w:div>
      </w:divsChild>
    </w:div>
    <w:div w:id="1777283451">
      <w:bodyDiv w:val="1"/>
      <w:marLeft w:val="0"/>
      <w:marRight w:val="0"/>
      <w:marTop w:val="0"/>
      <w:marBottom w:val="0"/>
      <w:divBdr>
        <w:top w:val="none" w:sz="0" w:space="0" w:color="auto"/>
        <w:left w:val="none" w:sz="0" w:space="0" w:color="auto"/>
        <w:bottom w:val="none" w:sz="0" w:space="0" w:color="auto"/>
        <w:right w:val="none" w:sz="0" w:space="0" w:color="auto"/>
      </w:divBdr>
    </w:div>
    <w:div w:id="1790658530">
      <w:bodyDiv w:val="1"/>
      <w:marLeft w:val="0"/>
      <w:marRight w:val="0"/>
      <w:marTop w:val="0"/>
      <w:marBottom w:val="0"/>
      <w:divBdr>
        <w:top w:val="none" w:sz="0" w:space="0" w:color="auto"/>
        <w:left w:val="none" w:sz="0" w:space="0" w:color="auto"/>
        <w:bottom w:val="none" w:sz="0" w:space="0" w:color="auto"/>
        <w:right w:val="none" w:sz="0" w:space="0" w:color="auto"/>
      </w:divBdr>
    </w:div>
    <w:div w:id="1801996587">
      <w:bodyDiv w:val="1"/>
      <w:marLeft w:val="0"/>
      <w:marRight w:val="0"/>
      <w:marTop w:val="0"/>
      <w:marBottom w:val="0"/>
      <w:divBdr>
        <w:top w:val="none" w:sz="0" w:space="0" w:color="auto"/>
        <w:left w:val="none" w:sz="0" w:space="0" w:color="auto"/>
        <w:bottom w:val="none" w:sz="0" w:space="0" w:color="auto"/>
        <w:right w:val="none" w:sz="0" w:space="0" w:color="auto"/>
      </w:divBdr>
    </w:div>
    <w:div w:id="1806124754">
      <w:bodyDiv w:val="1"/>
      <w:marLeft w:val="0"/>
      <w:marRight w:val="0"/>
      <w:marTop w:val="0"/>
      <w:marBottom w:val="0"/>
      <w:divBdr>
        <w:top w:val="none" w:sz="0" w:space="0" w:color="auto"/>
        <w:left w:val="none" w:sz="0" w:space="0" w:color="auto"/>
        <w:bottom w:val="none" w:sz="0" w:space="0" w:color="auto"/>
        <w:right w:val="none" w:sz="0" w:space="0" w:color="auto"/>
      </w:divBdr>
    </w:div>
    <w:div w:id="1812556089">
      <w:bodyDiv w:val="1"/>
      <w:marLeft w:val="0"/>
      <w:marRight w:val="0"/>
      <w:marTop w:val="0"/>
      <w:marBottom w:val="0"/>
      <w:divBdr>
        <w:top w:val="none" w:sz="0" w:space="0" w:color="auto"/>
        <w:left w:val="none" w:sz="0" w:space="0" w:color="auto"/>
        <w:bottom w:val="none" w:sz="0" w:space="0" w:color="auto"/>
        <w:right w:val="none" w:sz="0" w:space="0" w:color="auto"/>
      </w:divBdr>
    </w:div>
    <w:div w:id="1812673403">
      <w:bodyDiv w:val="1"/>
      <w:marLeft w:val="0"/>
      <w:marRight w:val="0"/>
      <w:marTop w:val="0"/>
      <w:marBottom w:val="0"/>
      <w:divBdr>
        <w:top w:val="none" w:sz="0" w:space="0" w:color="auto"/>
        <w:left w:val="none" w:sz="0" w:space="0" w:color="auto"/>
        <w:bottom w:val="none" w:sz="0" w:space="0" w:color="auto"/>
        <w:right w:val="none" w:sz="0" w:space="0" w:color="auto"/>
      </w:divBdr>
    </w:div>
    <w:div w:id="1837844512">
      <w:bodyDiv w:val="1"/>
      <w:marLeft w:val="0"/>
      <w:marRight w:val="0"/>
      <w:marTop w:val="0"/>
      <w:marBottom w:val="0"/>
      <w:divBdr>
        <w:top w:val="none" w:sz="0" w:space="0" w:color="auto"/>
        <w:left w:val="none" w:sz="0" w:space="0" w:color="auto"/>
        <w:bottom w:val="none" w:sz="0" w:space="0" w:color="auto"/>
        <w:right w:val="none" w:sz="0" w:space="0" w:color="auto"/>
      </w:divBdr>
    </w:div>
    <w:div w:id="1851411635">
      <w:bodyDiv w:val="1"/>
      <w:marLeft w:val="0"/>
      <w:marRight w:val="0"/>
      <w:marTop w:val="0"/>
      <w:marBottom w:val="0"/>
      <w:divBdr>
        <w:top w:val="none" w:sz="0" w:space="0" w:color="auto"/>
        <w:left w:val="none" w:sz="0" w:space="0" w:color="auto"/>
        <w:bottom w:val="none" w:sz="0" w:space="0" w:color="auto"/>
        <w:right w:val="none" w:sz="0" w:space="0" w:color="auto"/>
      </w:divBdr>
    </w:div>
    <w:div w:id="1866870603">
      <w:bodyDiv w:val="1"/>
      <w:marLeft w:val="0"/>
      <w:marRight w:val="0"/>
      <w:marTop w:val="0"/>
      <w:marBottom w:val="0"/>
      <w:divBdr>
        <w:top w:val="none" w:sz="0" w:space="0" w:color="auto"/>
        <w:left w:val="none" w:sz="0" w:space="0" w:color="auto"/>
        <w:bottom w:val="none" w:sz="0" w:space="0" w:color="auto"/>
        <w:right w:val="none" w:sz="0" w:space="0" w:color="auto"/>
      </w:divBdr>
    </w:div>
    <w:div w:id="1886941997">
      <w:bodyDiv w:val="1"/>
      <w:marLeft w:val="0"/>
      <w:marRight w:val="0"/>
      <w:marTop w:val="0"/>
      <w:marBottom w:val="0"/>
      <w:divBdr>
        <w:top w:val="none" w:sz="0" w:space="0" w:color="auto"/>
        <w:left w:val="none" w:sz="0" w:space="0" w:color="auto"/>
        <w:bottom w:val="none" w:sz="0" w:space="0" w:color="auto"/>
        <w:right w:val="none" w:sz="0" w:space="0" w:color="auto"/>
      </w:divBdr>
      <w:divsChild>
        <w:div w:id="926957956">
          <w:marLeft w:val="0"/>
          <w:marRight w:val="0"/>
          <w:marTop w:val="0"/>
          <w:marBottom w:val="0"/>
          <w:divBdr>
            <w:top w:val="none" w:sz="0" w:space="0" w:color="auto"/>
            <w:left w:val="none" w:sz="0" w:space="0" w:color="auto"/>
            <w:bottom w:val="none" w:sz="0" w:space="0" w:color="auto"/>
            <w:right w:val="none" w:sz="0" w:space="0" w:color="auto"/>
          </w:divBdr>
          <w:divsChild>
            <w:div w:id="1790127008">
              <w:marLeft w:val="0"/>
              <w:marRight w:val="0"/>
              <w:marTop w:val="0"/>
              <w:marBottom w:val="0"/>
              <w:divBdr>
                <w:top w:val="none" w:sz="0" w:space="0" w:color="auto"/>
                <w:left w:val="none" w:sz="0" w:space="0" w:color="auto"/>
                <w:bottom w:val="none" w:sz="0" w:space="0" w:color="auto"/>
                <w:right w:val="none" w:sz="0" w:space="0" w:color="auto"/>
              </w:divBdr>
              <w:divsChild>
                <w:div w:id="2081556803">
                  <w:marLeft w:val="0"/>
                  <w:marRight w:val="0"/>
                  <w:marTop w:val="0"/>
                  <w:marBottom w:val="0"/>
                  <w:divBdr>
                    <w:top w:val="none" w:sz="0" w:space="0" w:color="auto"/>
                    <w:left w:val="none" w:sz="0" w:space="0" w:color="auto"/>
                    <w:bottom w:val="none" w:sz="0" w:space="0" w:color="auto"/>
                    <w:right w:val="none" w:sz="0" w:space="0" w:color="auto"/>
                  </w:divBdr>
                  <w:divsChild>
                    <w:div w:id="1294292294">
                      <w:marLeft w:val="0"/>
                      <w:marRight w:val="0"/>
                      <w:marTop w:val="0"/>
                      <w:marBottom w:val="0"/>
                      <w:divBdr>
                        <w:top w:val="none" w:sz="0" w:space="0" w:color="auto"/>
                        <w:left w:val="none" w:sz="0" w:space="0" w:color="auto"/>
                        <w:bottom w:val="none" w:sz="0" w:space="0" w:color="auto"/>
                        <w:right w:val="none" w:sz="0" w:space="0" w:color="auto"/>
                      </w:divBdr>
                      <w:divsChild>
                        <w:div w:id="676999310">
                          <w:marLeft w:val="0"/>
                          <w:marRight w:val="0"/>
                          <w:marTop w:val="0"/>
                          <w:marBottom w:val="0"/>
                          <w:divBdr>
                            <w:top w:val="none" w:sz="0" w:space="0" w:color="auto"/>
                            <w:left w:val="none" w:sz="0" w:space="0" w:color="auto"/>
                            <w:bottom w:val="none" w:sz="0" w:space="0" w:color="auto"/>
                            <w:right w:val="none" w:sz="0" w:space="0" w:color="auto"/>
                          </w:divBdr>
                          <w:divsChild>
                            <w:div w:id="1329938584">
                              <w:marLeft w:val="0"/>
                              <w:marRight w:val="0"/>
                              <w:marTop w:val="0"/>
                              <w:marBottom w:val="0"/>
                              <w:divBdr>
                                <w:top w:val="none" w:sz="0" w:space="0" w:color="auto"/>
                                <w:left w:val="none" w:sz="0" w:space="0" w:color="auto"/>
                                <w:bottom w:val="none" w:sz="0" w:space="0" w:color="auto"/>
                                <w:right w:val="none" w:sz="0" w:space="0" w:color="auto"/>
                              </w:divBdr>
                              <w:divsChild>
                                <w:div w:id="14794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527315">
      <w:bodyDiv w:val="1"/>
      <w:marLeft w:val="0"/>
      <w:marRight w:val="0"/>
      <w:marTop w:val="0"/>
      <w:marBottom w:val="0"/>
      <w:divBdr>
        <w:top w:val="none" w:sz="0" w:space="0" w:color="auto"/>
        <w:left w:val="none" w:sz="0" w:space="0" w:color="auto"/>
        <w:bottom w:val="none" w:sz="0" w:space="0" w:color="auto"/>
        <w:right w:val="none" w:sz="0" w:space="0" w:color="auto"/>
      </w:divBdr>
    </w:div>
    <w:div w:id="1893153405">
      <w:bodyDiv w:val="1"/>
      <w:marLeft w:val="0"/>
      <w:marRight w:val="0"/>
      <w:marTop w:val="0"/>
      <w:marBottom w:val="0"/>
      <w:divBdr>
        <w:top w:val="none" w:sz="0" w:space="0" w:color="auto"/>
        <w:left w:val="none" w:sz="0" w:space="0" w:color="auto"/>
        <w:bottom w:val="none" w:sz="0" w:space="0" w:color="auto"/>
        <w:right w:val="none" w:sz="0" w:space="0" w:color="auto"/>
      </w:divBdr>
    </w:div>
    <w:div w:id="1906065228">
      <w:bodyDiv w:val="1"/>
      <w:marLeft w:val="0"/>
      <w:marRight w:val="0"/>
      <w:marTop w:val="0"/>
      <w:marBottom w:val="0"/>
      <w:divBdr>
        <w:top w:val="none" w:sz="0" w:space="0" w:color="auto"/>
        <w:left w:val="none" w:sz="0" w:space="0" w:color="auto"/>
        <w:bottom w:val="none" w:sz="0" w:space="0" w:color="auto"/>
        <w:right w:val="none" w:sz="0" w:space="0" w:color="auto"/>
      </w:divBdr>
    </w:div>
    <w:div w:id="1986085624">
      <w:bodyDiv w:val="1"/>
      <w:marLeft w:val="0"/>
      <w:marRight w:val="0"/>
      <w:marTop w:val="0"/>
      <w:marBottom w:val="0"/>
      <w:divBdr>
        <w:top w:val="none" w:sz="0" w:space="0" w:color="auto"/>
        <w:left w:val="none" w:sz="0" w:space="0" w:color="auto"/>
        <w:bottom w:val="none" w:sz="0" w:space="0" w:color="auto"/>
        <w:right w:val="none" w:sz="0" w:space="0" w:color="auto"/>
      </w:divBdr>
      <w:divsChild>
        <w:div w:id="276331745">
          <w:marLeft w:val="0"/>
          <w:marRight w:val="0"/>
          <w:marTop w:val="0"/>
          <w:marBottom w:val="0"/>
          <w:divBdr>
            <w:top w:val="none" w:sz="0" w:space="0" w:color="auto"/>
            <w:left w:val="none" w:sz="0" w:space="0" w:color="auto"/>
            <w:bottom w:val="none" w:sz="0" w:space="0" w:color="auto"/>
            <w:right w:val="none" w:sz="0" w:space="0" w:color="auto"/>
          </w:divBdr>
        </w:div>
      </w:divsChild>
    </w:div>
    <w:div w:id="1995907271">
      <w:bodyDiv w:val="1"/>
      <w:marLeft w:val="0"/>
      <w:marRight w:val="0"/>
      <w:marTop w:val="0"/>
      <w:marBottom w:val="0"/>
      <w:divBdr>
        <w:top w:val="none" w:sz="0" w:space="0" w:color="auto"/>
        <w:left w:val="none" w:sz="0" w:space="0" w:color="auto"/>
        <w:bottom w:val="none" w:sz="0" w:space="0" w:color="auto"/>
        <w:right w:val="none" w:sz="0" w:space="0" w:color="auto"/>
      </w:divBdr>
    </w:div>
    <w:div w:id="2011521464">
      <w:bodyDiv w:val="1"/>
      <w:marLeft w:val="0"/>
      <w:marRight w:val="0"/>
      <w:marTop w:val="0"/>
      <w:marBottom w:val="0"/>
      <w:divBdr>
        <w:top w:val="none" w:sz="0" w:space="0" w:color="auto"/>
        <w:left w:val="none" w:sz="0" w:space="0" w:color="auto"/>
        <w:bottom w:val="none" w:sz="0" w:space="0" w:color="auto"/>
        <w:right w:val="none" w:sz="0" w:space="0" w:color="auto"/>
      </w:divBdr>
    </w:div>
    <w:div w:id="2019772398">
      <w:bodyDiv w:val="1"/>
      <w:marLeft w:val="0"/>
      <w:marRight w:val="0"/>
      <w:marTop w:val="0"/>
      <w:marBottom w:val="0"/>
      <w:divBdr>
        <w:top w:val="none" w:sz="0" w:space="0" w:color="auto"/>
        <w:left w:val="none" w:sz="0" w:space="0" w:color="auto"/>
        <w:bottom w:val="none" w:sz="0" w:space="0" w:color="auto"/>
        <w:right w:val="none" w:sz="0" w:space="0" w:color="auto"/>
      </w:divBdr>
    </w:div>
    <w:div w:id="2023629961">
      <w:bodyDiv w:val="1"/>
      <w:marLeft w:val="0"/>
      <w:marRight w:val="0"/>
      <w:marTop w:val="0"/>
      <w:marBottom w:val="0"/>
      <w:divBdr>
        <w:top w:val="none" w:sz="0" w:space="0" w:color="auto"/>
        <w:left w:val="none" w:sz="0" w:space="0" w:color="auto"/>
        <w:bottom w:val="none" w:sz="0" w:space="0" w:color="auto"/>
        <w:right w:val="none" w:sz="0" w:space="0" w:color="auto"/>
      </w:divBdr>
    </w:div>
    <w:div w:id="2031222995">
      <w:bodyDiv w:val="1"/>
      <w:marLeft w:val="0"/>
      <w:marRight w:val="0"/>
      <w:marTop w:val="0"/>
      <w:marBottom w:val="0"/>
      <w:divBdr>
        <w:top w:val="none" w:sz="0" w:space="0" w:color="auto"/>
        <w:left w:val="none" w:sz="0" w:space="0" w:color="auto"/>
        <w:bottom w:val="none" w:sz="0" w:space="0" w:color="auto"/>
        <w:right w:val="none" w:sz="0" w:space="0" w:color="auto"/>
      </w:divBdr>
    </w:div>
    <w:div w:id="2052803953">
      <w:bodyDiv w:val="1"/>
      <w:marLeft w:val="0"/>
      <w:marRight w:val="0"/>
      <w:marTop w:val="0"/>
      <w:marBottom w:val="0"/>
      <w:divBdr>
        <w:top w:val="none" w:sz="0" w:space="0" w:color="auto"/>
        <w:left w:val="none" w:sz="0" w:space="0" w:color="auto"/>
        <w:bottom w:val="none" w:sz="0" w:space="0" w:color="auto"/>
        <w:right w:val="none" w:sz="0" w:space="0" w:color="auto"/>
      </w:divBdr>
    </w:div>
    <w:div w:id="2063676551">
      <w:bodyDiv w:val="1"/>
      <w:marLeft w:val="0"/>
      <w:marRight w:val="0"/>
      <w:marTop w:val="0"/>
      <w:marBottom w:val="0"/>
      <w:divBdr>
        <w:top w:val="none" w:sz="0" w:space="0" w:color="auto"/>
        <w:left w:val="none" w:sz="0" w:space="0" w:color="auto"/>
        <w:bottom w:val="none" w:sz="0" w:space="0" w:color="auto"/>
        <w:right w:val="none" w:sz="0" w:space="0" w:color="auto"/>
      </w:divBdr>
      <w:divsChild>
        <w:div w:id="69544085">
          <w:marLeft w:val="0"/>
          <w:marRight w:val="0"/>
          <w:marTop w:val="0"/>
          <w:marBottom w:val="0"/>
          <w:divBdr>
            <w:top w:val="none" w:sz="0" w:space="0" w:color="auto"/>
            <w:left w:val="none" w:sz="0" w:space="0" w:color="auto"/>
            <w:bottom w:val="none" w:sz="0" w:space="0" w:color="auto"/>
            <w:right w:val="none" w:sz="0" w:space="0" w:color="auto"/>
          </w:divBdr>
          <w:divsChild>
            <w:div w:id="1682734923">
              <w:marLeft w:val="0"/>
              <w:marRight w:val="0"/>
              <w:marTop w:val="0"/>
              <w:marBottom w:val="0"/>
              <w:divBdr>
                <w:top w:val="none" w:sz="0" w:space="0" w:color="auto"/>
                <w:left w:val="none" w:sz="0" w:space="0" w:color="auto"/>
                <w:bottom w:val="none" w:sz="0" w:space="0" w:color="auto"/>
                <w:right w:val="none" w:sz="0" w:space="0" w:color="auto"/>
              </w:divBdr>
              <w:divsChild>
                <w:div w:id="1469006949">
                  <w:marLeft w:val="0"/>
                  <w:marRight w:val="0"/>
                  <w:marTop w:val="0"/>
                  <w:marBottom w:val="0"/>
                  <w:divBdr>
                    <w:top w:val="none" w:sz="0" w:space="0" w:color="auto"/>
                    <w:left w:val="none" w:sz="0" w:space="0" w:color="auto"/>
                    <w:bottom w:val="none" w:sz="0" w:space="0" w:color="auto"/>
                    <w:right w:val="none" w:sz="0" w:space="0" w:color="auto"/>
                  </w:divBdr>
                  <w:divsChild>
                    <w:div w:id="579751136">
                      <w:marLeft w:val="0"/>
                      <w:marRight w:val="0"/>
                      <w:marTop w:val="0"/>
                      <w:marBottom w:val="0"/>
                      <w:divBdr>
                        <w:top w:val="none" w:sz="0" w:space="0" w:color="auto"/>
                        <w:left w:val="none" w:sz="0" w:space="0" w:color="auto"/>
                        <w:bottom w:val="none" w:sz="0" w:space="0" w:color="auto"/>
                        <w:right w:val="none" w:sz="0" w:space="0" w:color="auto"/>
                      </w:divBdr>
                      <w:divsChild>
                        <w:div w:id="115611824">
                          <w:marLeft w:val="0"/>
                          <w:marRight w:val="0"/>
                          <w:marTop w:val="0"/>
                          <w:marBottom w:val="0"/>
                          <w:divBdr>
                            <w:top w:val="none" w:sz="0" w:space="0" w:color="auto"/>
                            <w:left w:val="none" w:sz="0" w:space="0" w:color="auto"/>
                            <w:bottom w:val="none" w:sz="0" w:space="0" w:color="auto"/>
                            <w:right w:val="none" w:sz="0" w:space="0" w:color="auto"/>
                          </w:divBdr>
                          <w:divsChild>
                            <w:div w:id="1197619374">
                              <w:marLeft w:val="0"/>
                              <w:marRight w:val="0"/>
                              <w:marTop w:val="0"/>
                              <w:marBottom w:val="0"/>
                              <w:divBdr>
                                <w:top w:val="none" w:sz="0" w:space="0" w:color="auto"/>
                                <w:left w:val="none" w:sz="0" w:space="0" w:color="auto"/>
                                <w:bottom w:val="none" w:sz="0" w:space="0" w:color="auto"/>
                                <w:right w:val="none" w:sz="0" w:space="0" w:color="auto"/>
                              </w:divBdr>
                              <w:divsChild>
                                <w:div w:id="17261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1353">
      <w:bodyDiv w:val="1"/>
      <w:marLeft w:val="0"/>
      <w:marRight w:val="0"/>
      <w:marTop w:val="0"/>
      <w:marBottom w:val="0"/>
      <w:divBdr>
        <w:top w:val="none" w:sz="0" w:space="0" w:color="auto"/>
        <w:left w:val="none" w:sz="0" w:space="0" w:color="auto"/>
        <w:bottom w:val="none" w:sz="0" w:space="0" w:color="auto"/>
        <w:right w:val="none" w:sz="0" w:space="0" w:color="auto"/>
      </w:divBdr>
    </w:div>
    <w:div w:id="2102795416">
      <w:bodyDiv w:val="1"/>
      <w:marLeft w:val="0"/>
      <w:marRight w:val="0"/>
      <w:marTop w:val="0"/>
      <w:marBottom w:val="0"/>
      <w:divBdr>
        <w:top w:val="none" w:sz="0" w:space="0" w:color="auto"/>
        <w:left w:val="none" w:sz="0" w:space="0" w:color="auto"/>
        <w:bottom w:val="none" w:sz="0" w:space="0" w:color="auto"/>
        <w:right w:val="none" w:sz="0" w:space="0" w:color="auto"/>
      </w:divBdr>
    </w:div>
    <w:div w:id="2108650527">
      <w:bodyDiv w:val="1"/>
      <w:marLeft w:val="0"/>
      <w:marRight w:val="0"/>
      <w:marTop w:val="0"/>
      <w:marBottom w:val="0"/>
      <w:divBdr>
        <w:top w:val="none" w:sz="0" w:space="0" w:color="auto"/>
        <w:left w:val="none" w:sz="0" w:space="0" w:color="auto"/>
        <w:bottom w:val="none" w:sz="0" w:space="0" w:color="auto"/>
        <w:right w:val="none" w:sz="0" w:space="0" w:color="auto"/>
      </w:divBdr>
    </w:div>
    <w:div w:id="2122146927">
      <w:bodyDiv w:val="1"/>
      <w:marLeft w:val="0"/>
      <w:marRight w:val="0"/>
      <w:marTop w:val="0"/>
      <w:marBottom w:val="0"/>
      <w:divBdr>
        <w:top w:val="none" w:sz="0" w:space="0" w:color="auto"/>
        <w:left w:val="none" w:sz="0" w:space="0" w:color="auto"/>
        <w:bottom w:val="none" w:sz="0" w:space="0" w:color="auto"/>
        <w:right w:val="none" w:sz="0" w:space="0" w:color="auto"/>
      </w:divBdr>
    </w:div>
    <w:div w:id="212988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5E45-C9EE-4CD2-9145-F7D6B7FBA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17</Pages>
  <Words>3152</Words>
  <Characters>17970</Characters>
  <Application>Microsoft Office Word</Application>
  <DocSecurity>0</DocSecurity>
  <Lines>149</Lines>
  <Paragraphs>42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Tung</dc:creator>
  <cp:keywords/>
  <dc:description/>
  <cp:lastModifiedBy>Do Trong Khanh</cp:lastModifiedBy>
  <cp:revision>69</cp:revision>
  <dcterms:created xsi:type="dcterms:W3CDTF">2025-03-09T05:32:00Z</dcterms:created>
  <dcterms:modified xsi:type="dcterms:W3CDTF">2025-06-22T04:39:00Z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8a9781b6947d5018a6fb6559432e69636b768f53cc00e7bd47103de6db2c7daa</vt:lpwstr>
  </property>
</Properties>
</file>