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D9" w:rsidRPr="005F34D9" w:rsidRDefault="005F34D9" w:rsidP="005F34D9">
      <w:pPr>
        <w:spacing w:before="75" w:after="150" w:line="240" w:lineRule="auto"/>
        <w:outlineLvl w:val="1"/>
        <w:rPr>
          <w:rFonts w:ascii="inherit" w:eastAsia="Times New Roman" w:hAnsi="inherit" w:cs="Arial"/>
          <w:color w:val="566068"/>
          <w:sz w:val="36"/>
          <w:szCs w:val="36"/>
          <w:shd w:val="clear" w:color="auto" w:fill="FFFFFF"/>
        </w:rPr>
      </w:pPr>
      <w:proofErr w:type="spellStart"/>
      <w:r w:rsidRPr="005F34D9">
        <w:rPr>
          <w:rFonts w:ascii="inherit" w:eastAsia="Times New Roman" w:hAnsi="inherit" w:cs="Arial"/>
          <w:color w:val="566068"/>
          <w:sz w:val="36"/>
          <w:szCs w:val="36"/>
          <w:shd w:val="clear" w:color="auto" w:fill="FFFFFF"/>
        </w:rPr>
        <w:t>Thar</w:t>
      </w:r>
      <w:proofErr w:type="spellEnd"/>
      <w:r w:rsidRPr="005F34D9">
        <w:rPr>
          <w:rFonts w:ascii="inherit" w:eastAsia="Times New Roman" w:hAnsi="inherit" w:cs="Arial"/>
          <w:color w:val="566068"/>
          <w:sz w:val="36"/>
          <w:szCs w:val="36"/>
          <w:shd w:val="clear" w:color="auto" w:fill="FFFFFF"/>
        </w:rPr>
        <w:t xml:space="preserve"> Price</w:t>
      </w:r>
    </w:p>
    <w:p w:rsidR="005F34D9" w:rsidRDefault="005F34D9" w:rsidP="005F34D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5F34D9" w:rsidRDefault="005F34D9" w:rsidP="005F34D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5F34D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5.22 to 8.85 lakh</w:t>
      </w:r>
    </w:p>
    <w:p w:rsidR="005F34D9" w:rsidRPr="005F34D9" w:rsidRDefault="005F34D9" w:rsidP="005F3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Key features of Mahindra </w:t>
      </w:r>
      <w:proofErr w:type="spellStart"/>
      <w:r>
        <w:rPr>
          <w:rFonts w:ascii="Calibri" w:eastAsia="Calibri" w:hAnsi="Calibri" w:cs="Calibri"/>
          <w:b/>
        </w:rPr>
        <w:t>Thar</w:t>
      </w:r>
      <w:proofErr w:type="spellEnd"/>
      <w:r>
        <w:rPr>
          <w:rFonts w:ascii="Calibri" w:eastAsia="Calibri" w:hAnsi="Calibri" w:cs="Calibri"/>
          <w:b/>
        </w:rPr>
        <w:t xml:space="preserve"> DI 4X2 (Diesel) 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Ex-showroom Price New Delhi</w:t>
      </w:r>
      <w:r>
        <w:rPr>
          <w:rFonts w:ascii="Calibri" w:eastAsia="Calibri" w:hAnsi="Calibri" w:cs="Calibri"/>
        </w:rPr>
        <w:tab/>
      </w:r>
      <w:r w:rsidR="00C33A83">
        <w:rPr>
          <w:rFonts w:ascii="Calibri" w:eastAsia="Calibri" w:hAnsi="Calibri" w:cs="Calibri"/>
        </w:rPr>
        <w:t>:-</w:t>
      </w:r>
      <w:r>
        <w:rPr>
          <w:rFonts w:ascii="Calibri" w:eastAsia="Calibri" w:hAnsi="Calibri" w:cs="Calibri"/>
        </w:rPr>
        <w:t>` 5</w:t>
      </w:r>
      <w:proofErr w:type="gramStart"/>
      <w:r>
        <w:rPr>
          <w:rFonts w:ascii="Calibri" w:eastAsia="Calibri" w:hAnsi="Calibri" w:cs="Calibri"/>
        </w:rPr>
        <w:t>,21,955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City / Highway Mileage</w:t>
      </w:r>
      <w:r w:rsidR="00C33A83">
        <w:rPr>
          <w:rFonts w:ascii="Calibri" w:eastAsia="Calibri" w:hAnsi="Calibri" w:cs="Calibri"/>
        </w:rPr>
        <w:t xml:space="preserve">   : </w:t>
      </w:r>
      <w:r>
        <w:rPr>
          <w:rFonts w:ascii="Calibri" w:eastAsia="Calibri" w:hAnsi="Calibri" w:cs="Calibri"/>
        </w:rPr>
        <w:t xml:space="preserve">15.03 </w:t>
      </w:r>
      <w:proofErr w:type="spellStart"/>
      <w:r>
        <w:rPr>
          <w:rFonts w:ascii="Calibri" w:eastAsia="Calibri" w:hAnsi="Calibri" w:cs="Calibri"/>
        </w:rPr>
        <w:t>kmpl</w:t>
      </w:r>
      <w:proofErr w:type="spellEnd"/>
      <w:r>
        <w:rPr>
          <w:rFonts w:ascii="Calibri" w:eastAsia="Calibri" w:hAnsi="Calibri" w:cs="Calibri"/>
        </w:rPr>
        <w:t xml:space="preserve"> / 18.06 </w:t>
      </w:r>
      <w:proofErr w:type="spellStart"/>
      <w:r>
        <w:rPr>
          <w:rFonts w:ascii="Calibri" w:eastAsia="Calibri" w:hAnsi="Calibri" w:cs="Calibri"/>
        </w:rPr>
        <w:t>kmpl</w:t>
      </w:r>
      <w:proofErr w:type="spellEnd"/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Fuel Type</w:t>
      </w:r>
      <w:r w:rsidR="00C33A83">
        <w:rPr>
          <w:rFonts w:ascii="Calibri" w:eastAsia="Calibri" w:hAnsi="Calibri" w:cs="Calibri"/>
        </w:rPr>
        <w:t xml:space="preserve">    :</w:t>
      </w:r>
      <w:r>
        <w:rPr>
          <w:rFonts w:ascii="Calibri" w:eastAsia="Calibri" w:hAnsi="Calibri" w:cs="Calibri"/>
        </w:rPr>
        <w:tab/>
        <w:t>Diesel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Engine Displacement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2523 cc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BHP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63bhp@3200rpm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Torque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182.5Nm@1500-1800rpm</w:t>
      </w:r>
    </w:p>
    <w:p w:rsidR="00961AB9" w:rsidRDefault="00961AB9">
      <w:pPr>
        <w:rPr>
          <w:rFonts w:ascii="Calibri" w:eastAsia="Calibri" w:hAnsi="Calibri" w:cs="Calibri"/>
        </w:rPr>
      </w:pP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Speed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 xml:space="preserve">150 </w:t>
      </w:r>
      <w:proofErr w:type="spellStart"/>
      <w:r>
        <w:rPr>
          <w:rFonts w:ascii="Calibri" w:eastAsia="Calibri" w:hAnsi="Calibri" w:cs="Calibri"/>
        </w:rPr>
        <w:t>Kmph</w:t>
      </w:r>
      <w:proofErr w:type="spellEnd"/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Acceleration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(0-100 </w:t>
      </w:r>
      <w:proofErr w:type="spellStart"/>
      <w:r>
        <w:rPr>
          <w:rFonts w:ascii="Calibri" w:eastAsia="Calibri" w:hAnsi="Calibri" w:cs="Calibri"/>
        </w:rPr>
        <w:t>kmph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11 Seconds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Engine </w:t>
      </w:r>
      <w:proofErr w:type="gramStart"/>
      <w:r>
        <w:rPr>
          <w:rFonts w:ascii="Calibri" w:eastAsia="Calibri" w:hAnsi="Calibri" w:cs="Calibri"/>
        </w:rPr>
        <w:t>Displacement(</w:t>
      </w:r>
      <w:proofErr w:type="gramEnd"/>
      <w:r>
        <w:rPr>
          <w:rFonts w:ascii="Calibri" w:eastAsia="Calibri" w:hAnsi="Calibri" w:cs="Calibri"/>
        </w:rPr>
        <w:t>cc)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2523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Maximum Power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63bhp@3200rpm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Maximum Torque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182.5Nm@1500-1800rpm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Engine Description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2.6-litre 63bhp 16V MDI 3200TC Engine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Turning Radius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 xml:space="preserve">6.28 </w:t>
      </w:r>
      <w:proofErr w:type="spellStart"/>
      <w:r>
        <w:rPr>
          <w:rFonts w:ascii="Calibri" w:eastAsia="Calibri" w:hAnsi="Calibri" w:cs="Calibri"/>
        </w:rPr>
        <w:t>metres</w:t>
      </w:r>
      <w:proofErr w:type="spellEnd"/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No. of Cylinders</w:t>
      </w:r>
      <w:r>
        <w:rPr>
          <w:rFonts w:ascii="Calibri" w:eastAsia="Calibri" w:hAnsi="Calibri" w:cs="Calibri"/>
        </w:rPr>
        <w:tab/>
      </w:r>
      <w:r w:rsidR="00283554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4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 Type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RWD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Turbo Charger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Yes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Super Charger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No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Valves </w:t>
      </w:r>
      <w:proofErr w:type="gramStart"/>
      <w:r>
        <w:rPr>
          <w:rFonts w:ascii="Calibri" w:eastAsia="Calibri" w:hAnsi="Calibri" w:cs="Calibri"/>
        </w:rPr>
        <w:t>Per</w:t>
      </w:r>
      <w:proofErr w:type="gramEnd"/>
      <w:r>
        <w:rPr>
          <w:rFonts w:ascii="Calibri" w:eastAsia="Calibri" w:hAnsi="Calibri" w:cs="Calibri"/>
        </w:rPr>
        <w:t xml:space="preserve"> Cylinder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4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Compression Ratio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Fuel Supply System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Direct Injection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Gear box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5 Speed</w:t>
      </w:r>
    </w:p>
    <w:p w:rsidR="00961AB9" w:rsidRDefault="00961AB9">
      <w:pPr>
        <w:rPr>
          <w:rFonts w:ascii="Calibri" w:eastAsia="Calibri" w:hAnsi="Calibri" w:cs="Calibri"/>
        </w:rPr>
      </w:pPr>
    </w:p>
    <w:p w:rsidR="00961AB9" w:rsidRPr="00283554" w:rsidRDefault="005F34D9">
      <w:pPr>
        <w:rPr>
          <w:rFonts w:ascii="Calibri" w:eastAsia="Calibri" w:hAnsi="Calibri" w:cs="Calibri"/>
          <w:b/>
        </w:rPr>
      </w:pPr>
      <w:r w:rsidRPr="00283554">
        <w:rPr>
          <w:rFonts w:ascii="Calibri" w:eastAsia="Calibri" w:hAnsi="Calibri" w:cs="Calibri"/>
          <w:b/>
        </w:rPr>
        <w:t>CAPACITY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Seating Capacity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7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of Doors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3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Length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3760mm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Width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1640mm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Height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1904mm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Ground Clearance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187mm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Wheel Base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2430mm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 Tread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1314mm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Tread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1295mm</w:t>
      </w:r>
    </w:p>
    <w:p w:rsidR="00961AB9" w:rsidRDefault="005F34D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Kerb</w:t>
      </w:r>
      <w:proofErr w:type="spellEnd"/>
      <w:r>
        <w:rPr>
          <w:rFonts w:ascii="Calibri" w:eastAsia="Calibri" w:hAnsi="Calibri" w:cs="Calibri"/>
        </w:rPr>
        <w:t xml:space="preserve"> Weight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Gross Weight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 Headroom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 Legroom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Headroom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Legroom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Fuel Tank Capacity (Liters)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45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 Volume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384-litres</w:t>
      </w:r>
    </w:p>
    <w:p w:rsidR="00961AB9" w:rsidRDefault="005F34D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Tyre</w:t>
      </w:r>
      <w:proofErr w:type="spellEnd"/>
      <w:r>
        <w:rPr>
          <w:rFonts w:ascii="Calibri" w:eastAsia="Calibri" w:hAnsi="Calibri" w:cs="Calibri"/>
        </w:rPr>
        <w:t xml:space="preserve"> Size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185/85 R16</w:t>
      </w:r>
    </w:p>
    <w:p w:rsidR="00961AB9" w:rsidRDefault="005F34D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Tyre</w:t>
      </w:r>
      <w:proofErr w:type="spellEnd"/>
      <w:r>
        <w:rPr>
          <w:rFonts w:ascii="Calibri" w:eastAsia="Calibri" w:hAnsi="Calibri" w:cs="Calibri"/>
        </w:rPr>
        <w:t xml:space="preserve"> Type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Tubeless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Wheel Size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16 Inch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Alloy Wheel Size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of Floors</w:t>
      </w:r>
      <w:r>
        <w:rPr>
          <w:rFonts w:ascii="Calibri" w:eastAsia="Calibri" w:hAnsi="Calibri" w:cs="Calibri"/>
        </w:rPr>
        <w:tab/>
        <w:t>-</w:t>
      </w:r>
    </w:p>
    <w:p w:rsidR="00961AB9" w:rsidRDefault="00961AB9">
      <w:pPr>
        <w:rPr>
          <w:rFonts w:ascii="Calibri" w:eastAsia="Calibri" w:hAnsi="Calibri" w:cs="Calibri"/>
          <w:b/>
        </w:rPr>
      </w:pP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COMFORT</w:t>
      </w:r>
      <w:r>
        <w:rPr>
          <w:rFonts w:ascii="Calibri" w:eastAsia="Calibri" w:hAnsi="Calibri" w:cs="Calibri"/>
        </w:rPr>
        <w:tab/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Transmission Type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Manual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Foldable Rear Seat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Bench Folding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 Suspension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Semi Elliptical Leaf Spring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Suspension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Semi Elliptical Leaf Spring</w:t>
      </w:r>
    </w:p>
    <w:p w:rsidR="00961AB9" w:rsidRDefault="005F34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SAFETY</w:t>
      </w:r>
    </w:p>
    <w:p w:rsidR="00961AB9" w:rsidRDefault="005F34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Seat Belt Warning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Side Impact Beams</w:t>
      </w:r>
      <w:r>
        <w:rPr>
          <w:rFonts w:ascii="Calibri" w:eastAsia="Calibri" w:hAnsi="Calibri" w:cs="Calibri"/>
        </w:rPr>
        <w:tab/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 Impact Beams</w:t>
      </w:r>
      <w:r>
        <w:rPr>
          <w:rFonts w:ascii="Calibri" w:eastAsia="Calibri" w:hAnsi="Calibri" w:cs="Calibri"/>
        </w:rPr>
        <w:tab/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Day &amp; Night Rear View Mirror</w:t>
      </w:r>
      <w:r>
        <w:rPr>
          <w:rFonts w:ascii="Calibri" w:eastAsia="Calibri" w:hAnsi="Calibri" w:cs="Calibri"/>
        </w:rPr>
        <w:tab/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Passenger Side Rear View Mirror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Centrally Mounted Fuel Tank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 Brake Type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Disc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Brake Type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Drum</w:t>
      </w:r>
    </w:p>
    <w:p w:rsidR="00961AB9" w:rsidRDefault="00961AB9">
      <w:pPr>
        <w:rPr>
          <w:rFonts w:ascii="Calibri" w:eastAsia="Calibri" w:hAnsi="Calibri" w:cs="Calibri"/>
        </w:rPr>
      </w:pP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OTHERS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Bore x Stroke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88.9 X 101.6 mm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Synchronizers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Clutch Type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Emission Norm Compliance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BS III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Emission Control System</w:t>
      </w:r>
      <w:r>
        <w:rPr>
          <w:rFonts w:ascii="Calibri" w:eastAsia="Calibri" w:hAnsi="Calibri" w:cs="Calibri"/>
        </w:rPr>
        <w:tab/>
        <w:t>-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Country of Assembly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India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Country of Manufacture</w:t>
      </w:r>
      <w:r w:rsidR="00283554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India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Warranty Time</w:t>
      </w:r>
      <w:r>
        <w:rPr>
          <w:rFonts w:ascii="Calibri" w:eastAsia="Calibri" w:hAnsi="Calibri" w:cs="Calibri"/>
        </w:rPr>
        <w:tab/>
        <w:t>1 Year</w:t>
      </w:r>
    </w:p>
    <w:p w:rsidR="00961AB9" w:rsidRDefault="005F34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Warranty Distance</w:t>
      </w:r>
      <w:r w:rsidR="00283554">
        <w:rPr>
          <w:rFonts w:ascii="Calibri" w:eastAsia="Calibri" w:hAnsi="Calibri" w:cs="Calibri"/>
        </w:rPr>
        <w:t>:</w:t>
      </w:r>
      <w:bookmarkStart w:id="0" w:name="_GoBack"/>
      <w:bookmarkEnd w:id="0"/>
      <w:r>
        <w:rPr>
          <w:rFonts w:ascii="Calibri" w:eastAsia="Calibri" w:hAnsi="Calibri" w:cs="Calibri"/>
        </w:rPr>
        <w:tab/>
        <w:t xml:space="preserve">Unlimited </w:t>
      </w:r>
      <w:proofErr w:type="spellStart"/>
      <w:r>
        <w:rPr>
          <w:rFonts w:ascii="Calibri" w:eastAsia="Calibri" w:hAnsi="Calibri" w:cs="Calibri"/>
        </w:rPr>
        <w:t>Kms</w:t>
      </w:r>
      <w:proofErr w:type="spellEnd"/>
    </w:p>
    <w:sectPr w:rsidR="0096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1AB9"/>
    <w:rsid w:val="00283554"/>
    <w:rsid w:val="005F34D9"/>
    <w:rsid w:val="00961AB9"/>
    <w:rsid w:val="00C3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4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w-cmn-price">
    <w:name w:val="zw-cmn-price"/>
    <w:basedOn w:val="DefaultParagraphFont"/>
    <w:rsid w:val="005F34D9"/>
  </w:style>
  <w:style w:type="character" w:customStyle="1" w:styleId="fnt-16">
    <w:name w:val="fnt-16"/>
    <w:basedOn w:val="DefaultParagraphFont"/>
    <w:rsid w:val="005F34D9"/>
  </w:style>
  <w:style w:type="character" w:customStyle="1" w:styleId="apple-converted-space">
    <w:name w:val="apple-converted-space"/>
    <w:basedOn w:val="DefaultParagraphFont"/>
    <w:rsid w:val="005F34D9"/>
  </w:style>
  <w:style w:type="character" w:styleId="Hyperlink">
    <w:name w:val="Hyperlink"/>
    <w:basedOn w:val="DefaultParagraphFont"/>
    <w:uiPriority w:val="99"/>
    <w:semiHidden/>
    <w:unhideWhenUsed/>
    <w:rsid w:val="005F34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3</cp:revision>
  <dcterms:created xsi:type="dcterms:W3CDTF">2016-09-15T14:02:00Z</dcterms:created>
  <dcterms:modified xsi:type="dcterms:W3CDTF">2016-09-15T16:08:00Z</dcterms:modified>
</cp:coreProperties>
</file>