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90E" w:rsidRDefault="0096090E" w:rsidP="009A5D5B">
      <w:pPr>
        <w:jc w:val="both"/>
        <w:rPr>
          <w:rFonts w:ascii="Times New Roman" w:hAnsi="Times New Roman" w:cs="Times New Roman"/>
          <w:sz w:val="28"/>
          <w:szCs w:val="28"/>
        </w:rPr>
      </w:pPr>
    </w:p>
    <w:p w:rsidR="0096090E" w:rsidRDefault="0096090E" w:rsidP="009A5D5B">
      <w:pPr>
        <w:jc w:val="both"/>
        <w:rPr>
          <w:rFonts w:ascii="Times New Roman" w:hAnsi="Times New Roman" w:cs="Times New Roman"/>
          <w:sz w:val="28"/>
          <w:szCs w:val="28"/>
        </w:rPr>
      </w:pPr>
    </w:p>
    <w:p w:rsidR="00D6135E" w:rsidRPr="00D6135E" w:rsidRDefault="00D6135E" w:rsidP="009A5D5B">
      <w:pPr>
        <w:jc w:val="both"/>
        <w:rPr>
          <w:rFonts w:ascii="Times New Roman" w:hAnsi="Times New Roman" w:cs="Times New Roman"/>
          <w:sz w:val="28"/>
          <w:szCs w:val="28"/>
        </w:rPr>
      </w:pPr>
      <w:r w:rsidRPr="00D6135E">
        <w:rPr>
          <w:rFonts w:ascii="Times New Roman" w:hAnsi="Times New Roman" w:cs="Times New Roman"/>
          <w:sz w:val="28"/>
          <w:szCs w:val="28"/>
        </w:rPr>
        <w:t>Nhânviên(</w:t>
      </w:r>
      <w:r w:rsidRPr="00D6135E">
        <w:rPr>
          <w:rFonts w:ascii="Times New Roman" w:hAnsi="Times New Roman" w:cs="Times New Roman"/>
          <w:b/>
          <w:sz w:val="28"/>
          <w:szCs w:val="28"/>
        </w:rPr>
        <w:t>MSNV</w:t>
      </w:r>
      <w:r w:rsidRPr="00D6135E">
        <w:rPr>
          <w:rFonts w:ascii="Times New Roman" w:hAnsi="Times New Roman" w:cs="Times New Roman"/>
          <w:sz w:val="28"/>
          <w:szCs w:val="28"/>
        </w:rPr>
        <w:t xml:space="preserve">, Họtên, Tuổi, Lương) </w:t>
      </w:r>
      <w:bookmarkStart w:id="0" w:name="_GoBack"/>
      <w:bookmarkEnd w:id="0"/>
    </w:p>
    <w:p w:rsidR="00D6135E" w:rsidRPr="00D6135E" w:rsidRDefault="00D6135E" w:rsidP="009A5D5B">
      <w:pPr>
        <w:jc w:val="both"/>
        <w:rPr>
          <w:rFonts w:ascii="Times New Roman" w:hAnsi="Times New Roman" w:cs="Times New Roman"/>
          <w:sz w:val="28"/>
          <w:szCs w:val="28"/>
        </w:rPr>
      </w:pPr>
      <w:r w:rsidRPr="00D6135E">
        <w:rPr>
          <w:rFonts w:ascii="Times New Roman" w:hAnsi="Times New Roman" w:cs="Times New Roman"/>
          <w:sz w:val="28"/>
          <w:szCs w:val="28"/>
        </w:rPr>
        <w:t>Phòng(</w:t>
      </w:r>
      <w:r w:rsidRPr="00D6135E">
        <w:rPr>
          <w:rFonts w:ascii="Times New Roman" w:hAnsi="Times New Roman" w:cs="Times New Roman"/>
          <w:b/>
          <w:sz w:val="28"/>
          <w:szCs w:val="28"/>
        </w:rPr>
        <w:t>MSP</w:t>
      </w:r>
      <w:r w:rsidRPr="00D6135E">
        <w:rPr>
          <w:rFonts w:ascii="Times New Roman" w:hAnsi="Times New Roman" w:cs="Times New Roman"/>
          <w:sz w:val="28"/>
          <w:szCs w:val="28"/>
        </w:rPr>
        <w:t xml:space="preserve">, TênPhòng, Địađiểm, Ngânquỹ, MSTrưởngphòng) </w:t>
      </w:r>
    </w:p>
    <w:p w:rsidR="00376D5C" w:rsidRPr="00D6135E" w:rsidRDefault="00D6135E" w:rsidP="009A5D5B">
      <w:pPr>
        <w:jc w:val="both"/>
        <w:rPr>
          <w:rFonts w:ascii="Times New Roman" w:hAnsi="Times New Roman" w:cs="Times New Roman"/>
          <w:sz w:val="28"/>
          <w:szCs w:val="28"/>
        </w:rPr>
      </w:pPr>
      <w:r w:rsidRPr="00D6135E">
        <w:rPr>
          <w:rFonts w:ascii="Times New Roman" w:hAnsi="Times New Roman" w:cs="Times New Roman"/>
          <w:sz w:val="28"/>
          <w:szCs w:val="28"/>
        </w:rPr>
        <w:t>Làmviệc (</w:t>
      </w:r>
      <w:r w:rsidRPr="00D6135E">
        <w:rPr>
          <w:rFonts w:ascii="Times New Roman" w:hAnsi="Times New Roman" w:cs="Times New Roman"/>
          <w:b/>
          <w:sz w:val="28"/>
          <w:szCs w:val="28"/>
        </w:rPr>
        <w:t>MSNV, MSP</w:t>
      </w:r>
      <w:r w:rsidRPr="00D6135E">
        <w:rPr>
          <w:rFonts w:ascii="Times New Roman" w:hAnsi="Times New Roman" w:cs="Times New Roman"/>
          <w:sz w:val="28"/>
          <w:szCs w:val="28"/>
        </w:rPr>
        <w:t>, Thờigian)</w:t>
      </w:r>
    </w:p>
    <w:p w:rsidR="00D6135E" w:rsidRDefault="00D6135E" w:rsidP="009A5D5B">
      <w:pPr>
        <w:jc w:val="both"/>
        <w:rPr>
          <w:rFonts w:ascii="Times New Roman" w:hAnsi="Times New Roman" w:cs="Times New Roman"/>
          <w:b/>
          <w:i/>
          <w:sz w:val="28"/>
          <w:szCs w:val="28"/>
        </w:rPr>
      </w:pPr>
      <w:r w:rsidRPr="00D6135E">
        <w:rPr>
          <w:rFonts w:ascii="Times New Roman" w:hAnsi="Times New Roman" w:cs="Times New Roman"/>
          <w:b/>
          <w:i/>
          <w:sz w:val="28"/>
          <w:szCs w:val="28"/>
        </w:rPr>
        <w:t>Hãy viết các truy vấn sau bằng SQL</w:t>
      </w:r>
    </w:p>
    <w:p w:rsidR="006749DC" w:rsidRPr="00D6135E" w:rsidRDefault="006749DC" w:rsidP="009A5D5B">
      <w:pPr>
        <w:jc w:val="both"/>
        <w:rPr>
          <w:rFonts w:ascii="Times New Roman" w:hAnsi="Times New Roman" w:cs="Times New Roman"/>
          <w:b/>
          <w:i/>
          <w:sz w:val="28"/>
          <w:szCs w:val="28"/>
        </w:rPr>
      </w:pPr>
    </w:p>
    <w:p w:rsidR="00D6135E" w:rsidRPr="00D6135E" w:rsidRDefault="00D6135E" w:rsidP="009A5D5B">
      <w:pPr>
        <w:jc w:val="both"/>
        <w:rPr>
          <w:rFonts w:ascii="Times New Roman" w:hAnsi="Times New Roman" w:cs="Times New Roman"/>
          <w:sz w:val="28"/>
          <w:szCs w:val="28"/>
        </w:rPr>
      </w:pPr>
      <w:r w:rsidRPr="00D6135E">
        <w:rPr>
          <w:rFonts w:ascii="Times New Roman" w:hAnsi="Times New Roman" w:cs="Times New Roman"/>
          <w:sz w:val="28"/>
          <w:szCs w:val="28"/>
        </w:rPr>
        <w:t xml:space="preserve">a. </w:t>
      </w:r>
      <w:r w:rsidRPr="00D6135E">
        <w:rPr>
          <w:rFonts w:ascii="Times New Roman" w:hAnsi="Times New Roman" w:cs="Times New Roman"/>
          <w:sz w:val="28"/>
          <w:szCs w:val="28"/>
        </w:rPr>
        <w:t xml:space="preserve">Đưa ra tên và tuổi của các nhân viên làm việc cho cả phòng Tổ chức và Kế hoạch </w:t>
      </w:r>
    </w:p>
    <w:p w:rsidR="00D6135E" w:rsidRPr="00D6135E" w:rsidRDefault="00D6135E" w:rsidP="009A5D5B">
      <w:pPr>
        <w:jc w:val="both"/>
        <w:rPr>
          <w:rFonts w:ascii="Times New Roman" w:hAnsi="Times New Roman" w:cs="Times New Roman"/>
          <w:sz w:val="28"/>
          <w:szCs w:val="28"/>
        </w:rPr>
      </w:pPr>
      <w:r w:rsidRPr="00D6135E">
        <w:rPr>
          <w:rFonts w:ascii="Times New Roman" w:hAnsi="Times New Roman" w:cs="Times New Roman"/>
          <w:sz w:val="28"/>
          <w:szCs w:val="28"/>
        </w:rPr>
        <w:t xml:space="preserve">b. Với mỗi phòng với trên 20 nhân viên, hãy đưa ra mã số phong và số nhân viên làm trong phòng đó </w:t>
      </w:r>
    </w:p>
    <w:p w:rsidR="00D6135E" w:rsidRPr="00D6135E" w:rsidRDefault="00D6135E" w:rsidP="009A5D5B">
      <w:pPr>
        <w:jc w:val="both"/>
        <w:rPr>
          <w:rFonts w:ascii="Times New Roman" w:hAnsi="Times New Roman" w:cs="Times New Roman"/>
          <w:sz w:val="28"/>
          <w:szCs w:val="28"/>
        </w:rPr>
      </w:pPr>
      <w:r w:rsidRPr="00D6135E">
        <w:rPr>
          <w:rFonts w:ascii="Times New Roman" w:hAnsi="Times New Roman" w:cs="Times New Roman"/>
          <w:sz w:val="28"/>
          <w:szCs w:val="28"/>
        </w:rPr>
        <w:t xml:space="preserve">c. Đưa ra tên của các nhân viên mà lương của họ cao hơn cả ngân quỹ của tất cả các phòng mà nhân viên đó làm việc </w:t>
      </w:r>
    </w:p>
    <w:p w:rsidR="00D6135E" w:rsidRPr="00D6135E" w:rsidRDefault="00D6135E" w:rsidP="009A5D5B">
      <w:pPr>
        <w:jc w:val="both"/>
        <w:rPr>
          <w:rFonts w:ascii="Times New Roman" w:hAnsi="Times New Roman" w:cs="Times New Roman"/>
          <w:sz w:val="28"/>
          <w:szCs w:val="28"/>
        </w:rPr>
      </w:pPr>
      <w:r w:rsidRPr="00D6135E">
        <w:rPr>
          <w:rFonts w:ascii="Times New Roman" w:hAnsi="Times New Roman" w:cs="Times New Roman"/>
          <w:sz w:val="28"/>
          <w:szCs w:val="28"/>
        </w:rPr>
        <w:t xml:space="preserve">d. Đưa ra mã số trưởng phòng của những người trưởng phòng mà các phòng họ quản lý đều có ngân quỹ &gt; 1,000,000 </w:t>
      </w:r>
    </w:p>
    <w:p w:rsidR="00D6135E" w:rsidRPr="00D6135E" w:rsidRDefault="00D6135E" w:rsidP="009A5D5B">
      <w:pPr>
        <w:jc w:val="both"/>
        <w:rPr>
          <w:rFonts w:ascii="Times New Roman" w:hAnsi="Times New Roman" w:cs="Times New Roman"/>
          <w:sz w:val="28"/>
          <w:szCs w:val="28"/>
        </w:rPr>
      </w:pPr>
      <w:r w:rsidRPr="00D6135E">
        <w:rPr>
          <w:rFonts w:ascii="Times New Roman" w:hAnsi="Times New Roman" w:cs="Times New Roman"/>
          <w:sz w:val="28"/>
          <w:szCs w:val="28"/>
        </w:rPr>
        <w:t xml:space="preserve">e. Đưa ra tên của người trưởng phòng mà phòng đó có ngân quỹ lớn nhất </w:t>
      </w:r>
    </w:p>
    <w:p w:rsidR="00D6135E" w:rsidRPr="00D6135E" w:rsidRDefault="00D6135E" w:rsidP="009A5D5B">
      <w:pPr>
        <w:jc w:val="both"/>
        <w:rPr>
          <w:rFonts w:ascii="Times New Roman" w:hAnsi="Times New Roman" w:cs="Times New Roman"/>
          <w:sz w:val="28"/>
          <w:szCs w:val="28"/>
        </w:rPr>
      </w:pPr>
      <w:r w:rsidRPr="00D6135E">
        <w:rPr>
          <w:rFonts w:ascii="Times New Roman" w:hAnsi="Times New Roman" w:cs="Times New Roman"/>
          <w:sz w:val="28"/>
          <w:szCs w:val="28"/>
        </w:rPr>
        <w:t>f. Nếu một người có thể quản lý nhiều phòng, người đó có quyền kiểm soát ngân quỹ của tất cả các phògn đó. Hãy đưa ra mã số của người trưởng phòng mà tổng số ngân quỹ được kiểm soát bởi người đó &gt; 5,000,000</w:t>
      </w:r>
    </w:p>
    <w:sectPr w:rsidR="00D6135E" w:rsidRPr="00D61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5E"/>
    <w:rsid w:val="004C1042"/>
    <w:rsid w:val="006749DC"/>
    <w:rsid w:val="0096090E"/>
    <w:rsid w:val="009A5D5B"/>
    <w:rsid w:val="00CD616F"/>
    <w:rsid w:val="00D6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6F20F-241C-4433-9D65-5E7C7BA7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 Anh</dc:creator>
  <cp:keywords/>
  <dc:description/>
  <cp:lastModifiedBy>Tuan Le Anh</cp:lastModifiedBy>
  <cp:revision>13</cp:revision>
  <dcterms:created xsi:type="dcterms:W3CDTF">2019-06-27T15:43:00Z</dcterms:created>
  <dcterms:modified xsi:type="dcterms:W3CDTF">2019-06-27T15:45:00Z</dcterms:modified>
</cp:coreProperties>
</file>