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widowControl/>
      </w:pPr>
      <w:r>
        <w:t>RAINSCALES</w:t>
      </w:r>
    </w:p>
    <w:p>
      <w:pPr>
        <w:pStyle w:val="Title"/>
        <w:widowControl/>
      </w:pPr>
      <w:r>
        <w:t>TICKET</w:t>
      </w:r>
    </w:p>
    <w:p>
      <w:pPr>
        <w:pStyle w:val="Title"/>
        <w:widowControl/>
      </w:pPr>
      <w:r>
        <w:t>HƯỚNG DẪN SỬ DỤNG</w:t>
        <w:br/>
        <w:t>TOÀN BỘ WEBSITE</w:t>
      </w:r>
    </w:p>
    <w:p>
      <w:pPr>
        <w:pStyle w:val="Subtitle"/>
        <w:widowControl/>
      </w:pPr>
      <w:r>
        <w:t>Từng bước thao tác • Giải thích trường nhập • Kiểm tra kết quả</w:t>
      </w:r>
    </w:p>
    <w:p>
      <w:pPr>
        <w:widowControl/>
      </w:pPr>
      <w:r>
        <w:t>Phiên bản 1.2 • Cập nhật ngày 22/10/2026</w:t>
      </w:r>
    </w:p>
    <w:p>
      <w:pPr>
        <w:widowControl/>
      </w:pPr>
      <w:r>
        <w:t>Website: https://ticket.rainscales.com.vn/</w:t>
      </w:r>
    </w:p>
    <w:p>
      <w:pPr>
        <w:widowControl/>
      </w:pPr>
      <w:r>
        <w:t>Tài liệu dành cho người gửi yêu cầu, người phê duyệt, người xử lý, nhân sự tuyển dụng và quản trị viên. Mỗi công việc đều nêu nơi mở màn hình, thông tin cần chuẩn bị, các bước thực hiện và kết quả cần kiểm tra.</w:t>
      </w:r>
    </w:p>
    <w:p>
      <w:pPr>
        <w:widowControl/>
        <w:shd w:fill="F0F0F8"/>
        <w:spacing w:before="100" w:after="180"/>
      </w:pPr>
      <w:r>
        <w:rPr>
          <w:b/>
        </w:rPr>
        <w:t xml:space="preserve">Lưu ý: </w:t>
      </w:r>
      <w:r>
        <w:t>Tên người, bộ phận, nội dung và ngày trong ví dụ chỉ để minh họa. Khi thao tác thật, chọn dữ liệu của đơn vị mình và chỉ xác nhận các hành động đúng công việc được giao.</w:t>
      </w:r>
    </w:p>
    <w:p>
      <w:pPr>
        <w:pStyle w:val="Heading2"/>
      </w:pPr>
      <w:r>
        <w:t>Cách đọc nhanh</w:t>
      </w:r>
    </w:p>
    <w:p>
      <w:pPr>
        <w:pStyle w:val="ListBullet"/>
        <w:widowControl/>
      </w:pPr>
      <w:r>
        <w:t>Người mới: đọc chương 1–4 để đăng nhập, tìm thông tin và tạo yêu cầu đầu tiên.</w:t>
      </w:r>
    </w:p>
    <w:p>
      <w:pPr>
        <w:pStyle w:val="ListBullet"/>
        <w:widowControl/>
      </w:pPr>
      <w:r>
        <w:t>Người phê duyệt/người xử lý: đọc chương 6–8. Quản lý bộ phận đọc thêm phần phân công tại chương 7.</w:t>
      </w:r>
    </w:p>
    <w:p>
      <w:pPr>
        <w:pStyle w:val="ListBullet"/>
        <w:widowControl/>
      </w:pPr>
      <w:r>
        <w:t>Nhân sự tuyển dụng/người phỏng vấn: đọc chương 10–11. Quản trị viên: đọc chương 12–13.</w:t>
      </w:r>
    </w:p>
    <w:p>
      <w:pPr>
        <w:pStyle w:val="ListBullet"/>
        <w:widowControl/>
      </w:pPr>
      <w:r>
        <w:t>Khi có lỗi, xem chương 15 trước khi gửi lại. Dùng mục lục để đến ngay công việc cần làm.</w:t>
      </w:r>
    </w:p>
    <w:p>
      <w:pPr>
        <w:pStyle w:val="Heading2"/>
      </w:pPr>
      <w:r>
        <w:t>Phạm vi tài liệu</w:t>
      </w:r>
    </w:p>
    <w:p>
      <w:pPr>
        <w:widowControl/>
      </w:pPr>
      <w:r>
        <w:t>Hướng dẫn mô tả website tại thời điểm cập nhật. Menu, dữ liệu và nút hành động phụ thuộc quyền, quan hệ với bản ghi và trạng thái công việc. Một tài khoản có thể giữ nhiều vai trò; việc thấy một trang không bảo đảm được sửa mọi bản ghi trong đó.</w:t>
      </w:r>
    </w:p>
    <w:p>
      <w:pPr>
        <w:pStyle w:val="Heading2"/>
        <w:pageBreakBefore/>
      </w:pPr>
      <w:r>
        <w:t>Mục lục</w:t>
      </w:r>
    </w:p>
    <w:p>
      <w:pPr>
        <w:widowControl/>
      </w:pPr>
      <w:r>
        <w:t>Bấm tên chương để mở trong Word hoặc trên website. Trong Word, dùng View → Navigation Pane để xem cây tiêu đề.</w:t>
      </w:r>
    </w:p>
    <w:p>
      <w:pPr>
        <w:spacing w:after="100"/>
      </w:pPr>
      <w:hyperlink w:anchor="chuong-01" w:history="1">
        <w:r>
          <w:rPr>
            <w:color w:val="454A88"/>
          </w:rPr>
          <w:t>1. Bắt đầu sử dụng</w:t>
        </w:r>
      </w:hyperlink>
    </w:p>
    <w:p>
      <w:pPr>
        <w:spacing w:after="100"/>
      </w:pPr>
      <w:hyperlink w:anchor="chuong-02" w:history="1">
        <w:r>
          <w:rPr>
            <w:color w:val="454A88"/>
          </w:rPr>
          <w:t>2. Đăng nhập và làm quen màn hình</w:t>
        </w:r>
      </w:hyperlink>
    </w:p>
    <w:p>
      <w:pPr>
        <w:spacing w:after="100"/>
      </w:pPr>
      <w:hyperlink w:anchor="chuong-03" w:history="1">
        <w:r>
          <w:rPr>
            <w:color w:val="454A88"/>
          </w:rPr>
          <w:t>3. Tìm và theo dõi yêu cầu</w:t>
        </w:r>
      </w:hyperlink>
    </w:p>
    <w:p>
      <w:pPr>
        <w:spacing w:after="100"/>
      </w:pPr>
      <w:hyperlink w:anchor="chuong-04" w:history="1">
        <w:r>
          <w:rPr>
            <w:color w:val="454A88"/>
          </w:rPr>
          <w:t>4. Tạo một yêu cầu mới</w:t>
        </w:r>
      </w:hyperlink>
    </w:p>
    <w:p>
      <w:pPr>
        <w:spacing w:after="100"/>
      </w:pPr>
      <w:hyperlink w:anchor="chuong-05" w:history="1">
        <w:r>
          <w:rPr>
            <w:color w:val="454A88"/>
          </w:rPr>
          <w:t>5. Sao chép yêu cầu đã có</w:t>
        </w:r>
      </w:hyperlink>
    </w:p>
    <w:p>
      <w:pPr>
        <w:spacing w:after="100"/>
      </w:pPr>
      <w:hyperlink w:anchor="chuong-06" w:history="1">
        <w:r>
          <w:rPr>
            <w:color w:val="454A88"/>
          </w:rPr>
          <w:t>6. Xem và phê duyệt yêu cầu</w:t>
        </w:r>
      </w:hyperlink>
    </w:p>
    <w:p>
      <w:pPr>
        <w:spacing w:after="100"/>
      </w:pPr>
      <w:hyperlink w:anchor="chuong-07" w:history="1">
        <w:r>
          <w:rPr>
            <w:color w:val="454A88"/>
          </w:rPr>
          <w:t>7. Nhận việc, phân công và hoàn thành</w:t>
        </w:r>
      </w:hyperlink>
    </w:p>
    <w:p>
      <w:pPr>
        <w:spacing w:after="100"/>
      </w:pPr>
      <w:hyperlink w:anchor="chuong-08" w:history="1">
        <w:r>
          <w:rPr>
            <w:color w:val="454A88"/>
          </w:rPr>
          <w:t>8. Trao đổi, tệp và lịch sử</w:t>
        </w:r>
      </w:hyperlink>
    </w:p>
    <w:p>
      <w:pPr>
        <w:spacing w:after="100"/>
      </w:pPr>
      <w:hyperlink w:anchor="chuong-09" w:history="1">
        <w:r>
          <w:rPr>
            <w:color w:val="454A88"/>
          </w:rPr>
          <w:t>9. Báo cáo và tải dữ liệu Excel</w:t>
        </w:r>
      </w:hyperlink>
    </w:p>
    <w:p>
      <w:pPr>
        <w:spacing w:after="100"/>
      </w:pPr>
      <w:hyperlink w:anchor="chuong-10" w:history="1">
        <w:r>
          <w:rPr>
            <w:color w:val="454A88"/>
          </w:rPr>
          <w:t>10. Tuyển dụng – Yêu cầu và ứng viên</w:t>
        </w:r>
      </w:hyperlink>
    </w:p>
    <w:p>
      <w:pPr>
        <w:spacing w:after="100"/>
      </w:pPr>
      <w:hyperlink w:anchor="chuong-11" w:history="1">
        <w:r>
          <w:rPr>
            <w:color w:val="454A88"/>
          </w:rPr>
          <w:t>11. Lịch phỏng vấn và báo cáo tuyển dụng</w:t>
        </w:r>
      </w:hyperlink>
    </w:p>
    <w:p>
      <w:pPr>
        <w:spacing w:after="100"/>
      </w:pPr>
      <w:hyperlink w:anchor="chuong-12" w:history="1">
        <w:r>
          <w:rPr>
            <w:color w:val="454A88"/>
          </w:rPr>
          <w:t>12. Quản lý tài khoản và danh mục</w:t>
        </w:r>
      </w:hyperlink>
    </w:p>
    <w:p>
      <w:pPr>
        <w:spacing w:after="100"/>
      </w:pPr>
      <w:hyperlink w:anchor="chuong-13" w:history="1">
        <w:r>
          <w:rPr>
            <w:color w:val="454A88"/>
          </w:rPr>
          <w:t>13. Thiết lập biểu mẫu yêu cầu</w:t>
        </w:r>
      </w:hyperlink>
    </w:p>
    <w:p>
      <w:pPr>
        <w:spacing w:after="100"/>
      </w:pPr>
      <w:hyperlink w:anchor="chuong-14" w:history="1">
        <w:r>
          <w:rPr>
            <w:color w:val="454A88"/>
          </w:rPr>
          <w:t>14. Sử dụng bằng điện thoại</w:t>
        </w:r>
      </w:hyperlink>
    </w:p>
    <w:p>
      <w:pPr>
        <w:spacing w:after="100"/>
      </w:pPr>
      <w:hyperlink w:anchor="chuong-15" w:history="1">
        <w:r>
          <w:rPr>
            <w:color w:val="454A88"/>
          </w:rPr>
          <w:t>15. Khi gặp vấn đề và cần hỗ trợ</w:t>
        </w:r>
      </w:hyperlink>
    </w:p>
    <w:p>
      <w:pPr>
        <w:pStyle w:val="Heading1"/>
        <w:pageBreakBefore/>
      </w:pPr>
      <w:bookmarkStart w:id="101" w:name="chuong-01"/>
      <w:r>
        <w:t>1. Bắt đầu sử dụng</w:t>
      </w:r>
      <w:bookmarkEnd w:id="101"/>
    </w:p>
    <w:p>
      <w:pPr>
        <w:keepNext/>
        <w:widowControl/>
      </w:pPr>
      <w:r>
        <w:t>Dành cho: Tất cả người dùng.</w:t>
      </w:r>
    </w:p>
    <w:p>
      <w:pPr>
        <w:keepNext/>
        <w:widowControl/>
      </w:pPr>
      <w:r>
        <w:t>Sau chương này, bạn có thể: chọn đúng chức năng, hiểu vai trò và biết khi nào một thao tác đã được lưu.</w:t>
      </w:r>
    </w:p>
    <w:p>
      <w:pPr>
        <w:pStyle w:val="Heading2"/>
      </w:pPr>
      <w:r>
        <w:t>1.1. Bạn cần làm việc gì?</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Bạn muốn làm gì?</w:t>
            </w:r>
          </w:p>
        </w:tc>
        <w:tc>
          <w:tcPr>
            <w:tcW w:type="dxa" w:w="3213"/>
            <w:vAlign w:val="top"/>
            <w:shd w:fill="E8EAF6"/>
          </w:tcPr>
          <w:p>
            <w:pPr>
              <w:spacing w:after="80" w:line="269" w:lineRule="auto"/>
            </w:pPr>
            <w:r>
              <w:rPr>
                <w:rFonts w:ascii="Arial" w:hAnsi="Arial"/>
                <w:b/>
                <w:sz w:val="19"/>
              </w:rPr>
              <w:t>Mở từ menu</w:t>
            </w:r>
          </w:p>
        </w:tc>
        <w:tc>
          <w:tcPr>
            <w:tcW w:type="dxa" w:w="3213"/>
            <w:vAlign w:val="top"/>
            <w:shd w:fill="E8EAF6"/>
          </w:tcPr>
          <w:p>
            <w:pPr>
              <w:spacing w:after="80" w:line="269" w:lineRule="auto"/>
            </w:pPr>
            <w:r>
              <w:rPr>
                <w:rFonts w:ascii="Arial" w:hAnsi="Arial"/>
                <w:b/>
                <w:sz w:val="19"/>
              </w:rPr>
              <w:t>Đọc tiếp</w:t>
            </w:r>
          </w:p>
        </w:tc>
      </w:tr>
      <w:tr>
        <w:trPr>
          <w:cantSplit/>
        </w:trPr>
        <w:tc>
          <w:tcPr>
            <w:tcW w:type="dxa" w:w="3213"/>
            <w:vAlign w:val="top"/>
          </w:tcPr>
          <w:p>
            <w:pPr>
              <w:spacing w:after="80" w:line="269" w:lineRule="auto"/>
            </w:pPr>
            <w:r>
              <w:rPr>
                <w:rFonts w:ascii="Arial" w:hAnsi="Arial"/>
                <w:sz w:val="19"/>
              </w:rPr>
              <w:t>Gửi yêu cầu mới</w:t>
            </w:r>
          </w:p>
        </w:tc>
        <w:tc>
          <w:tcPr>
            <w:tcW w:type="dxa" w:w="3213"/>
            <w:vAlign w:val="top"/>
          </w:tcPr>
          <w:p>
            <w:pPr>
              <w:spacing w:after="80" w:line="269" w:lineRule="auto"/>
            </w:pPr>
            <w:r>
              <w:rPr>
                <w:rFonts w:ascii="Arial" w:hAnsi="Arial"/>
                <w:sz w:val="19"/>
              </w:rPr>
              <w:t>Yêu cầu → Danh sách yêu cầu → Tạo yêu cầu</w:t>
            </w:r>
          </w:p>
        </w:tc>
        <w:tc>
          <w:tcPr>
            <w:tcW w:type="dxa" w:w="3213"/>
            <w:vAlign w:val="top"/>
          </w:tcPr>
          <w:p>
            <w:pPr>
              <w:spacing w:after="80" w:line="269" w:lineRule="auto"/>
            </w:pPr>
            <w:r>
              <w:rPr>
                <w:rFonts w:ascii="Arial" w:hAnsi="Arial"/>
                <w:sz w:val="19"/>
              </w:rPr>
              <w:t>Chương 4</w:t>
            </w:r>
          </w:p>
        </w:tc>
      </w:tr>
      <w:tr>
        <w:trPr>
          <w:cantSplit/>
        </w:trPr>
        <w:tc>
          <w:tcPr>
            <w:tcW w:type="dxa" w:w="3213"/>
            <w:vAlign w:val="top"/>
          </w:tcPr>
          <w:p>
            <w:pPr>
              <w:spacing w:after="80" w:line="269" w:lineRule="auto"/>
            </w:pPr>
            <w:r>
              <w:rPr>
                <w:rFonts w:ascii="Arial" w:hAnsi="Arial"/>
                <w:sz w:val="19"/>
              </w:rPr>
              <w:t>Tạo yêu cầu giống lần trước</w:t>
            </w:r>
          </w:p>
        </w:tc>
        <w:tc>
          <w:tcPr>
            <w:tcW w:type="dxa" w:w="3213"/>
            <w:vAlign w:val="top"/>
          </w:tcPr>
          <w:p>
            <w:pPr>
              <w:spacing w:after="80" w:line="269" w:lineRule="auto"/>
            </w:pPr>
            <w:r>
              <w:rPr>
                <w:rFonts w:ascii="Arial" w:hAnsi="Arial"/>
                <w:sz w:val="19"/>
              </w:rPr>
              <w:t>Mở chi tiết yêu cầu nguồn → Sao chép</w:t>
            </w:r>
          </w:p>
        </w:tc>
        <w:tc>
          <w:tcPr>
            <w:tcW w:type="dxa" w:w="3213"/>
            <w:vAlign w:val="top"/>
          </w:tcPr>
          <w:p>
            <w:pPr>
              <w:spacing w:after="80" w:line="269" w:lineRule="auto"/>
            </w:pPr>
            <w:r>
              <w:rPr>
                <w:rFonts w:ascii="Arial" w:hAnsi="Arial"/>
                <w:sz w:val="19"/>
              </w:rPr>
              <w:t>Chương 5</w:t>
            </w:r>
          </w:p>
        </w:tc>
      </w:tr>
      <w:tr>
        <w:trPr>
          <w:cantSplit/>
        </w:trPr>
        <w:tc>
          <w:tcPr>
            <w:tcW w:type="dxa" w:w="3213"/>
            <w:vAlign w:val="top"/>
          </w:tcPr>
          <w:p>
            <w:pPr>
              <w:spacing w:after="80" w:line="269" w:lineRule="auto"/>
            </w:pPr>
            <w:r>
              <w:rPr>
                <w:rFonts w:ascii="Arial" w:hAnsi="Arial"/>
                <w:sz w:val="19"/>
              </w:rPr>
              <w:t>Theo dõi yêu cầu đã gửi</w:t>
            </w:r>
          </w:p>
        </w:tc>
        <w:tc>
          <w:tcPr>
            <w:tcW w:type="dxa" w:w="3213"/>
            <w:vAlign w:val="top"/>
          </w:tcPr>
          <w:p>
            <w:pPr>
              <w:spacing w:after="80" w:line="269" w:lineRule="auto"/>
            </w:pPr>
            <w:r>
              <w:rPr>
                <w:rFonts w:ascii="Arial" w:hAnsi="Arial"/>
                <w:sz w:val="19"/>
              </w:rPr>
              <w:t>Yêu cầu → Danh sách yêu cầu</w:t>
            </w:r>
          </w:p>
        </w:tc>
        <w:tc>
          <w:tcPr>
            <w:tcW w:type="dxa" w:w="3213"/>
            <w:vAlign w:val="top"/>
          </w:tcPr>
          <w:p>
            <w:pPr>
              <w:spacing w:after="80" w:line="269" w:lineRule="auto"/>
            </w:pPr>
            <w:r>
              <w:rPr>
                <w:rFonts w:ascii="Arial" w:hAnsi="Arial"/>
                <w:sz w:val="19"/>
              </w:rPr>
              <w:t>Chương 3, 6</w:t>
            </w:r>
          </w:p>
        </w:tc>
      </w:tr>
      <w:tr>
        <w:trPr>
          <w:cantSplit/>
        </w:trPr>
        <w:tc>
          <w:tcPr>
            <w:tcW w:type="dxa" w:w="3213"/>
            <w:vAlign w:val="top"/>
          </w:tcPr>
          <w:p>
            <w:pPr>
              <w:spacing w:after="80" w:line="269" w:lineRule="auto"/>
            </w:pPr>
            <w:r>
              <w:rPr>
                <w:rFonts w:ascii="Arial" w:hAnsi="Arial"/>
                <w:sz w:val="19"/>
              </w:rPr>
              <w:t>Phê duyệt yêu cầu được giao</w:t>
            </w:r>
          </w:p>
        </w:tc>
        <w:tc>
          <w:tcPr>
            <w:tcW w:type="dxa" w:w="3213"/>
            <w:vAlign w:val="top"/>
          </w:tcPr>
          <w:p>
            <w:pPr>
              <w:spacing w:after="80" w:line="269" w:lineRule="auto"/>
            </w:pPr>
            <w:r>
              <w:rPr>
                <w:rFonts w:ascii="Arial" w:hAnsi="Arial"/>
                <w:sz w:val="19"/>
              </w:rPr>
              <w:t>Danh sách phê duyệt → Chờ phê duyệt</w:t>
            </w:r>
          </w:p>
        </w:tc>
        <w:tc>
          <w:tcPr>
            <w:tcW w:type="dxa" w:w="3213"/>
            <w:vAlign w:val="top"/>
          </w:tcPr>
          <w:p>
            <w:pPr>
              <w:spacing w:after="80" w:line="269" w:lineRule="auto"/>
            </w:pPr>
            <w:r>
              <w:rPr>
                <w:rFonts w:ascii="Arial" w:hAnsi="Arial"/>
                <w:sz w:val="19"/>
              </w:rPr>
              <w:t>Chương 6</w:t>
            </w:r>
          </w:p>
        </w:tc>
      </w:tr>
      <w:tr>
        <w:trPr>
          <w:cantSplit/>
        </w:trPr>
        <w:tc>
          <w:tcPr>
            <w:tcW w:type="dxa" w:w="3213"/>
            <w:vAlign w:val="top"/>
          </w:tcPr>
          <w:p>
            <w:pPr>
              <w:spacing w:after="80" w:line="269" w:lineRule="auto"/>
            </w:pPr>
            <w:r>
              <w:rPr>
                <w:rFonts w:ascii="Arial" w:hAnsi="Arial"/>
                <w:sz w:val="19"/>
              </w:rPr>
              <w:t>Nhận và thực hiện công việc</w:t>
            </w:r>
          </w:p>
        </w:tc>
        <w:tc>
          <w:tcPr>
            <w:tcW w:type="dxa" w:w="3213"/>
            <w:vAlign w:val="top"/>
          </w:tcPr>
          <w:p>
            <w:pPr>
              <w:spacing w:after="80" w:line="269" w:lineRule="auto"/>
            </w:pPr>
            <w:r>
              <w:rPr>
                <w:rFonts w:ascii="Arial" w:hAnsi="Arial"/>
                <w:sz w:val="19"/>
              </w:rPr>
              <w:t>Nhiệm vụ của tôi → Nhiệm vụ cá nhân</w:t>
            </w:r>
          </w:p>
        </w:tc>
        <w:tc>
          <w:tcPr>
            <w:tcW w:type="dxa" w:w="3213"/>
            <w:vAlign w:val="top"/>
          </w:tcPr>
          <w:p>
            <w:pPr>
              <w:spacing w:after="80" w:line="269" w:lineRule="auto"/>
            </w:pPr>
            <w:r>
              <w:rPr>
                <w:rFonts w:ascii="Arial" w:hAnsi="Arial"/>
                <w:sz w:val="19"/>
              </w:rPr>
              <w:t>Chương 7</w:t>
            </w:r>
          </w:p>
        </w:tc>
      </w:tr>
      <w:tr>
        <w:trPr>
          <w:cantSplit/>
        </w:trPr>
        <w:tc>
          <w:tcPr>
            <w:tcW w:type="dxa" w:w="3213"/>
            <w:vAlign w:val="top"/>
          </w:tcPr>
          <w:p>
            <w:pPr>
              <w:spacing w:after="80" w:line="269" w:lineRule="auto"/>
            </w:pPr>
            <w:r>
              <w:rPr>
                <w:rFonts w:ascii="Arial" w:hAnsi="Arial"/>
                <w:sz w:val="19"/>
              </w:rPr>
              <w:t>Giao việc cho thành viên</w:t>
            </w:r>
          </w:p>
        </w:tc>
        <w:tc>
          <w:tcPr>
            <w:tcW w:type="dxa" w:w="3213"/>
            <w:vAlign w:val="top"/>
          </w:tcPr>
          <w:p>
            <w:pPr>
              <w:spacing w:after="80" w:line="269" w:lineRule="auto"/>
            </w:pPr>
            <w:r>
              <w:rPr>
                <w:rFonts w:ascii="Arial" w:hAnsi="Arial"/>
                <w:sz w:val="19"/>
              </w:rPr>
              <w:t>Nhiệm vụ của tôi → Tất cả nhiệm vụ; mở ticket → Phân công</w:t>
            </w:r>
          </w:p>
        </w:tc>
        <w:tc>
          <w:tcPr>
            <w:tcW w:type="dxa" w:w="3213"/>
            <w:vAlign w:val="top"/>
          </w:tcPr>
          <w:p>
            <w:pPr>
              <w:spacing w:after="80" w:line="269" w:lineRule="auto"/>
            </w:pPr>
            <w:r>
              <w:rPr>
                <w:rFonts w:ascii="Arial" w:hAnsi="Arial"/>
                <w:sz w:val="19"/>
              </w:rPr>
              <w:t>Chương 7</w:t>
            </w:r>
          </w:p>
        </w:tc>
      </w:tr>
      <w:tr>
        <w:trPr>
          <w:cantSplit/>
        </w:trPr>
        <w:tc>
          <w:tcPr>
            <w:tcW w:type="dxa" w:w="3213"/>
            <w:vAlign w:val="top"/>
          </w:tcPr>
          <w:p>
            <w:pPr>
              <w:spacing w:after="80" w:line="269" w:lineRule="auto"/>
            </w:pPr>
            <w:r>
              <w:rPr>
                <w:rFonts w:ascii="Arial" w:hAnsi="Arial"/>
                <w:sz w:val="19"/>
              </w:rPr>
              <w:t>Trao đổi, xem tệp/lịch sử</w:t>
            </w:r>
          </w:p>
        </w:tc>
        <w:tc>
          <w:tcPr>
            <w:tcW w:type="dxa" w:w="3213"/>
            <w:vAlign w:val="top"/>
          </w:tcPr>
          <w:p>
            <w:pPr>
              <w:spacing w:after="80" w:line="269" w:lineRule="auto"/>
            </w:pPr>
            <w:r>
              <w:rPr>
                <w:rFonts w:ascii="Arial" w:hAnsi="Arial"/>
                <w:sz w:val="19"/>
              </w:rPr>
              <w:t>Mở ticket → Trao đổi/Lịch sử; tệp ở Thông tin chung → Thông tin bổ sung</w:t>
            </w:r>
          </w:p>
        </w:tc>
        <w:tc>
          <w:tcPr>
            <w:tcW w:type="dxa" w:w="3213"/>
            <w:vAlign w:val="top"/>
          </w:tcPr>
          <w:p>
            <w:pPr>
              <w:spacing w:after="80" w:line="269" w:lineRule="auto"/>
            </w:pPr>
            <w:r>
              <w:rPr>
                <w:rFonts w:ascii="Arial" w:hAnsi="Arial"/>
                <w:sz w:val="19"/>
              </w:rPr>
              <w:t>Chương 8</w:t>
            </w:r>
          </w:p>
        </w:tc>
      </w:tr>
      <w:tr>
        <w:trPr>
          <w:cantSplit/>
        </w:trPr>
        <w:tc>
          <w:tcPr>
            <w:tcW w:type="dxa" w:w="3213"/>
            <w:vAlign w:val="top"/>
          </w:tcPr>
          <w:p>
            <w:pPr>
              <w:spacing w:after="80" w:line="269" w:lineRule="auto"/>
            </w:pPr>
            <w:r>
              <w:rPr>
                <w:rFonts w:ascii="Arial" w:hAnsi="Arial"/>
                <w:sz w:val="19"/>
              </w:rPr>
              <w:t>Xem số liệu/xuất Excel</w:t>
            </w:r>
          </w:p>
        </w:tc>
        <w:tc>
          <w:tcPr>
            <w:tcW w:type="dxa" w:w="3213"/>
            <w:vAlign w:val="top"/>
          </w:tcPr>
          <w:p>
            <w:pPr>
              <w:spacing w:after="80" w:line="269" w:lineRule="auto"/>
            </w:pPr>
            <w:r>
              <w:rPr>
                <w:rFonts w:ascii="Arial" w:hAnsi="Arial"/>
                <w:sz w:val="19"/>
              </w:rPr>
              <w:t>Báo cáo &amp; dữ liệu → Báo cáo/Truy xuất dữ liệu</w:t>
            </w:r>
          </w:p>
        </w:tc>
        <w:tc>
          <w:tcPr>
            <w:tcW w:type="dxa" w:w="3213"/>
            <w:vAlign w:val="top"/>
          </w:tcPr>
          <w:p>
            <w:pPr>
              <w:spacing w:after="80" w:line="269" w:lineRule="auto"/>
            </w:pPr>
            <w:r>
              <w:rPr>
                <w:rFonts w:ascii="Arial" w:hAnsi="Arial"/>
                <w:sz w:val="19"/>
              </w:rPr>
              <w:t>Chương 9</w:t>
            </w:r>
          </w:p>
        </w:tc>
      </w:tr>
      <w:tr>
        <w:trPr>
          <w:cantSplit/>
        </w:trPr>
        <w:tc>
          <w:tcPr>
            <w:tcW w:type="dxa" w:w="3213"/>
            <w:vAlign w:val="top"/>
          </w:tcPr>
          <w:p>
            <w:pPr>
              <w:spacing w:after="80" w:line="269" w:lineRule="auto"/>
            </w:pPr>
            <w:r>
              <w:rPr>
                <w:rFonts w:ascii="Arial" w:hAnsi="Arial"/>
                <w:sz w:val="19"/>
              </w:rPr>
              <w:t>Quản lý tuyển dụng/CV</w:t>
            </w:r>
          </w:p>
        </w:tc>
        <w:tc>
          <w:tcPr>
            <w:tcW w:type="dxa" w:w="3213"/>
            <w:vAlign w:val="top"/>
          </w:tcPr>
          <w:p>
            <w:pPr>
              <w:spacing w:after="80" w:line="269" w:lineRule="auto"/>
            </w:pPr>
            <w:r>
              <w:rPr>
                <w:rFonts w:ascii="Arial" w:hAnsi="Arial"/>
                <w:sz w:val="19"/>
              </w:rPr>
              <w:t>Tuyển dụng → Yêu cầu tuyển dụng/Quản lý ứng viên</w:t>
            </w:r>
          </w:p>
        </w:tc>
        <w:tc>
          <w:tcPr>
            <w:tcW w:type="dxa" w:w="3213"/>
            <w:vAlign w:val="top"/>
          </w:tcPr>
          <w:p>
            <w:pPr>
              <w:spacing w:after="80" w:line="269" w:lineRule="auto"/>
            </w:pPr>
            <w:r>
              <w:rPr>
                <w:rFonts w:ascii="Arial" w:hAnsi="Arial"/>
                <w:sz w:val="19"/>
              </w:rPr>
              <w:t>Chương 10</w:t>
            </w:r>
          </w:p>
        </w:tc>
      </w:tr>
      <w:tr>
        <w:trPr>
          <w:cantSplit/>
        </w:trPr>
        <w:tc>
          <w:tcPr>
            <w:tcW w:type="dxa" w:w="3213"/>
            <w:vAlign w:val="top"/>
          </w:tcPr>
          <w:p>
            <w:pPr>
              <w:spacing w:after="80" w:line="269" w:lineRule="auto"/>
            </w:pPr>
            <w:r>
              <w:rPr>
                <w:rFonts w:ascii="Arial" w:hAnsi="Arial"/>
                <w:sz w:val="19"/>
              </w:rPr>
              <w:t>Sắp lịch, xem hồ sơ phỏng vấn</w:t>
            </w:r>
          </w:p>
        </w:tc>
        <w:tc>
          <w:tcPr>
            <w:tcW w:type="dxa" w:w="3213"/>
            <w:vAlign w:val="top"/>
          </w:tcPr>
          <w:p>
            <w:pPr>
              <w:spacing w:after="80" w:line="269" w:lineRule="auto"/>
            </w:pPr>
            <w:r>
              <w:rPr>
                <w:rFonts w:ascii="Arial" w:hAnsi="Arial"/>
                <w:sz w:val="19"/>
              </w:rPr>
              <w:t>Tuyển dụng → Lịch phỏng vấn</w:t>
            </w:r>
          </w:p>
        </w:tc>
        <w:tc>
          <w:tcPr>
            <w:tcW w:type="dxa" w:w="3213"/>
            <w:vAlign w:val="top"/>
          </w:tcPr>
          <w:p>
            <w:pPr>
              <w:spacing w:after="80" w:line="269" w:lineRule="auto"/>
            </w:pPr>
            <w:r>
              <w:rPr>
                <w:rFonts w:ascii="Arial" w:hAnsi="Arial"/>
                <w:sz w:val="19"/>
              </w:rPr>
              <w:t>Chương 11</w:t>
            </w:r>
          </w:p>
        </w:tc>
      </w:tr>
      <w:tr>
        <w:trPr>
          <w:cantSplit/>
        </w:trPr>
        <w:tc>
          <w:tcPr>
            <w:tcW w:type="dxa" w:w="3213"/>
            <w:vAlign w:val="top"/>
          </w:tcPr>
          <w:p>
            <w:pPr>
              <w:spacing w:after="80" w:line="269" w:lineRule="auto"/>
            </w:pPr>
            <w:r>
              <w:rPr>
                <w:rFonts w:ascii="Arial" w:hAnsi="Arial"/>
                <w:sz w:val="19"/>
              </w:rPr>
              <w:t>Quản lý tài khoản, danh mục</w:t>
            </w:r>
          </w:p>
        </w:tc>
        <w:tc>
          <w:tcPr>
            <w:tcW w:type="dxa" w:w="3213"/>
            <w:vAlign w:val="top"/>
          </w:tcPr>
          <w:p>
            <w:pPr>
              <w:spacing w:after="80" w:line="269" w:lineRule="auto"/>
            </w:pPr>
            <w:r>
              <w:rPr>
                <w:rFonts w:ascii="Arial" w:hAnsi="Arial"/>
                <w:sz w:val="19"/>
              </w:rPr>
              <w:t>Cấu hình hệ thống → chọn danh mục</w:t>
            </w:r>
          </w:p>
        </w:tc>
        <w:tc>
          <w:tcPr>
            <w:tcW w:type="dxa" w:w="3213"/>
            <w:vAlign w:val="top"/>
          </w:tcPr>
          <w:p>
            <w:pPr>
              <w:spacing w:after="80" w:line="269" w:lineRule="auto"/>
            </w:pPr>
            <w:r>
              <w:rPr>
                <w:rFonts w:ascii="Arial" w:hAnsi="Arial"/>
                <w:sz w:val="19"/>
              </w:rPr>
              <w:t>Chương 12–13</w:t>
            </w:r>
          </w:p>
        </w:tc>
      </w:tr>
      <w:tr>
        <w:trPr>
          <w:cantSplit/>
        </w:trPr>
        <w:tc>
          <w:tcPr>
            <w:tcW w:type="dxa" w:w="3213"/>
            <w:vAlign w:val="top"/>
          </w:tcPr>
          <w:p>
            <w:pPr>
              <w:spacing w:after="80" w:line="269" w:lineRule="auto"/>
            </w:pPr>
            <w:r>
              <w:rPr>
                <w:rFonts w:ascii="Arial" w:hAnsi="Arial"/>
                <w:sz w:val="19"/>
              </w:rPr>
              <w:t>Dùng điện thoại/gặp lỗi</w:t>
            </w:r>
          </w:p>
        </w:tc>
        <w:tc>
          <w:tcPr>
            <w:tcW w:type="dxa" w:w="3213"/>
            <w:vAlign w:val="top"/>
          </w:tcPr>
          <w:p>
            <w:pPr>
              <w:spacing w:after="80" w:line="269" w:lineRule="auto"/>
            </w:pPr>
            <w:r>
              <w:rPr>
                <w:rFonts w:ascii="Arial" w:hAnsi="Arial"/>
                <w:sz w:val="19"/>
              </w:rPr>
              <w:t>Mở menu hoặc ghi lại thông báo đang gặp</w:t>
            </w:r>
          </w:p>
        </w:tc>
        <w:tc>
          <w:tcPr>
            <w:tcW w:type="dxa" w:w="3213"/>
            <w:vAlign w:val="top"/>
          </w:tcPr>
          <w:p>
            <w:pPr>
              <w:spacing w:after="80" w:line="269" w:lineRule="auto"/>
            </w:pPr>
            <w:r>
              <w:rPr>
                <w:rFonts w:ascii="Arial" w:hAnsi="Arial"/>
                <w:sz w:val="19"/>
              </w:rPr>
              <w:t>Chương 14–15</w:t>
            </w:r>
          </w:p>
        </w:tc>
      </w:tr>
    </w:tbl>
    <w:p>
      <w:pPr>
        <w:spacing w:after="0" w:line="60" w:lineRule="exact"/>
      </w:pPr>
    </w:p>
    <w:p>
      <w:pPr>
        <w:pStyle w:val="Heading2"/>
      </w:pPr>
      <w:r>
        <w:t>1.2. Ai làm gì trong một yêu cầu?</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Vai trò</w:t>
            </w:r>
          </w:p>
        </w:tc>
        <w:tc>
          <w:tcPr>
            <w:tcW w:type="dxa" w:w="3213"/>
            <w:vAlign w:val="top"/>
            <w:shd w:fill="E8EAF6"/>
          </w:tcPr>
          <w:p>
            <w:pPr>
              <w:spacing w:after="80" w:line="269" w:lineRule="auto"/>
            </w:pPr>
            <w:r>
              <w:rPr>
                <w:rFonts w:ascii="Arial" w:hAnsi="Arial"/>
                <w:b/>
                <w:sz w:val="19"/>
              </w:rPr>
              <w:t>Trách nhiệm chính</w:t>
            </w:r>
          </w:p>
        </w:tc>
        <w:tc>
          <w:tcPr>
            <w:tcW w:type="dxa" w:w="3213"/>
            <w:vAlign w:val="top"/>
            <w:shd w:fill="E8EAF6"/>
          </w:tcPr>
          <w:p>
            <w:pPr>
              <w:spacing w:after="80" w:line="269" w:lineRule="auto"/>
            </w:pPr>
            <w:r>
              <w:rPr>
                <w:rFonts w:ascii="Arial" w:hAnsi="Arial"/>
                <w:b/>
                <w:sz w:val="19"/>
              </w:rPr>
              <w:t>Cần phân biệt</w:t>
            </w:r>
          </w:p>
        </w:tc>
      </w:tr>
      <w:tr>
        <w:trPr>
          <w:cantSplit/>
        </w:trPr>
        <w:tc>
          <w:tcPr>
            <w:tcW w:type="dxa" w:w="3213"/>
            <w:vAlign w:val="top"/>
          </w:tcPr>
          <w:p>
            <w:pPr>
              <w:spacing w:after="80" w:line="269" w:lineRule="auto"/>
            </w:pPr>
            <w:r>
              <w:rPr>
                <w:rFonts w:ascii="Arial" w:hAnsi="Arial"/>
                <w:sz w:val="19"/>
              </w:rPr>
              <w:t>Người tạo</w:t>
            </w:r>
          </w:p>
        </w:tc>
        <w:tc>
          <w:tcPr>
            <w:tcW w:type="dxa" w:w="3213"/>
            <w:vAlign w:val="top"/>
          </w:tcPr>
          <w:p>
            <w:pPr>
              <w:spacing w:after="80" w:line="269" w:lineRule="auto"/>
            </w:pPr>
            <w:r>
              <w:rPr>
                <w:rFonts w:ascii="Arial" w:hAnsi="Arial"/>
                <w:sz w:val="19"/>
              </w:rPr>
              <w:t>Mô tả nhu cầu, chọn nơi nhận, người duyệt và theo dõi kết quả.</w:t>
            </w:r>
          </w:p>
        </w:tc>
        <w:tc>
          <w:tcPr>
            <w:tcW w:type="dxa" w:w="3213"/>
            <w:vAlign w:val="top"/>
          </w:tcPr>
          <w:p>
            <w:pPr>
              <w:spacing w:after="80" w:line="269" w:lineRule="auto"/>
            </w:pPr>
            <w:r>
              <w:rPr>
                <w:rFonts w:ascii="Arial" w:hAnsi="Arial"/>
                <w:sz w:val="19"/>
              </w:rPr>
              <w:t>Tạo yêu cầu không đồng nghĩa tự duyệt hoặc tự nhận xử lý.</w:t>
            </w:r>
          </w:p>
        </w:tc>
      </w:tr>
      <w:tr>
        <w:trPr>
          <w:cantSplit/>
        </w:trPr>
        <w:tc>
          <w:tcPr>
            <w:tcW w:type="dxa" w:w="3213"/>
            <w:vAlign w:val="top"/>
          </w:tcPr>
          <w:p>
            <w:pPr>
              <w:spacing w:after="80" w:line="269" w:lineRule="auto"/>
            </w:pPr>
            <w:r>
              <w:rPr>
                <w:rFonts w:ascii="Arial" w:hAnsi="Arial"/>
                <w:sz w:val="19"/>
              </w:rPr>
              <w:t>Người phê duyệt</w:t>
            </w:r>
          </w:p>
        </w:tc>
        <w:tc>
          <w:tcPr>
            <w:tcW w:type="dxa" w:w="3213"/>
            <w:vAlign w:val="top"/>
          </w:tcPr>
          <w:p>
            <w:pPr>
              <w:spacing w:after="80" w:line="269" w:lineRule="auto"/>
            </w:pPr>
            <w:r>
              <w:rPr>
                <w:rFonts w:ascii="Arial" w:hAnsi="Arial"/>
                <w:sz w:val="19"/>
              </w:rPr>
              <w:t>Kiểm tra và duyệt các yêu cầu được phân cho mình.</w:t>
            </w:r>
          </w:p>
        </w:tc>
        <w:tc>
          <w:tcPr>
            <w:tcW w:type="dxa" w:w="3213"/>
            <w:vAlign w:val="top"/>
          </w:tcPr>
          <w:p>
            <w:pPr>
              <w:spacing w:after="80" w:line="269" w:lineRule="auto"/>
            </w:pPr>
            <w:r>
              <w:rPr>
                <w:rFonts w:ascii="Arial" w:hAnsi="Arial"/>
                <w:sz w:val="19"/>
              </w:rPr>
              <w:t>Quyền duyệt không đồng nghĩa được quản trị danh mục.</w:t>
            </w:r>
          </w:p>
        </w:tc>
      </w:tr>
      <w:tr>
        <w:trPr>
          <w:cantSplit/>
        </w:trPr>
        <w:tc>
          <w:tcPr>
            <w:tcW w:type="dxa" w:w="3213"/>
            <w:vAlign w:val="top"/>
          </w:tcPr>
          <w:p>
            <w:pPr>
              <w:spacing w:after="80" w:line="269" w:lineRule="auto"/>
            </w:pPr>
            <w:r>
              <w:rPr>
                <w:rFonts w:ascii="Arial" w:hAnsi="Arial"/>
                <w:sz w:val="19"/>
              </w:rPr>
              <w:t>Người xử lý</w:t>
            </w:r>
          </w:p>
        </w:tc>
        <w:tc>
          <w:tcPr>
            <w:tcW w:type="dxa" w:w="3213"/>
            <w:vAlign w:val="top"/>
          </w:tcPr>
          <w:p>
            <w:pPr>
              <w:spacing w:after="80" w:line="269" w:lineRule="auto"/>
            </w:pPr>
            <w:r>
              <w:rPr>
                <w:rFonts w:ascii="Arial" w:hAnsi="Arial"/>
                <w:sz w:val="19"/>
              </w:rPr>
              <w:t>Cập nhật kết quả và hoàn thành phần việc được giao.</w:t>
            </w:r>
          </w:p>
        </w:tc>
        <w:tc>
          <w:tcPr>
            <w:tcW w:type="dxa" w:w="3213"/>
            <w:vAlign w:val="top"/>
          </w:tcPr>
          <w:p>
            <w:pPr>
              <w:spacing w:after="80" w:line="269" w:lineRule="auto"/>
            </w:pPr>
            <w:r>
              <w:rPr>
                <w:rFonts w:ascii="Arial" w:hAnsi="Arial"/>
                <w:sz w:val="19"/>
              </w:rPr>
              <w:t>Nhiều người có thể cùng xử lý một ticket.</w:t>
            </w:r>
          </w:p>
        </w:tc>
      </w:tr>
      <w:tr>
        <w:trPr>
          <w:cantSplit/>
        </w:trPr>
        <w:tc>
          <w:tcPr>
            <w:tcW w:type="dxa" w:w="3213"/>
            <w:vAlign w:val="top"/>
          </w:tcPr>
          <w:p>
            <w:pPr>
              <w:spacing w:after="80" w:line="269" w:lineRule="auto"/>
            </w:pPr>
            <w:r>
              <w:rPr>
                <w:rFonts w:ascii="Arial" w:hAnsi="Arial"/>
                <w:sz w:val="19"/>
              </w:rPr>
              <w:t>Quản lý bộ phận xử lý</w:t>
            </w:r>
          </w:p>
        </w:tc>
        <w:tc>
          <w:tcPr>
            <w:tcW w:type="dxa" w:w="3213"/>
            <w:vAlign w:val="top"/>
          </w:tcPr>
          <w:p>
            <w:pPr>
              <w:spacing w:after="80" w:line="269" w:lineRule="auto"/>
            </w:pPr>
            <w:r>
              <w:rPr>
                <w:rFonts w:ascii="Arial" w:hAnsi="Arial"/>
                <w:sz w:val="19"/>
              </w:rPr>
              <w:t>Phân công, thay thế, gỡ người xử lý khi có nút.</w:t>
            </w:r>
          </w:p>
        </w:tc>
        <w:tc>
          <w:tcPr>
            <w:tcW w:type="dxa" w:w="3213"/>
            <w:vAlign w:val="top"/>
          </w:tcPr>
          <w:p>
            <w:pPr>
              <w:spacing w:after="80" w:line="269" w:lineRule="auto"/>
            </w:pPr>
            <w:r>
              <w:rPr>
                <w:rFonts w:ascii="Arial" w:hAnsi="Arial"/>
                <w:sz w:val="19"/>
              </w:rPr>
              <w:t>Đổi thành viên danh mục không tự bàn giao ticket đang mở.</w:t>
            </w:r>
          </w:p>
        </w:tc>
      </w:tr>
      <w:tr>
        <w:trPr>
          <w:cantSplit/>
        </w:trPr>
        <w:tc>
          <w:tcPr>
            <w:tcW w:type="dxa" w:w="3213"/>
            <w:vAlign w:val="top"/>
          </w:tcPr>
          <w:p>
            <w:pPr>
              <w:spacing w:after="80" w:line="269" w:lineRule="auto"/>
            </w:pPr>
            <w:r>
              <w:rPr>
                <w:rFonts w:ascii="Arial" w:hAnsi="Arial"/>
                <w:sz w:val="19"/>
              </w:rPr>
              <w:t>Nhân sự/người phỏng vấn</w:t>
            </w:r>
          </w:p>
        </w:tc>
        <w:tc>
          <w:tcPr>
            <w:tcW w:type="dxa" w:w="3213"/>
            <w:vAlign w:val="top"/>
          </w:tcPr>
          <w:p>
            <w:pPr>
              <w:spacing w:after="80" w:line="269" w:lineRule="auto"/>
            </w:pPr>
            <w:r>
              <w:rPr>
                <w:rFonts w:ascii="Arial" w:hAnsi="Arial"/>
                <w:sz w:val="19"/>
              </w:rPr>
              <w:t>Quản lý CV, lịch, trạng thái, ghi chú trong phạm vi được cấp.</w:t>
            </w:r>
          </w:p>
        </w:tc>
        <w:tc>
          <w:tcPr>
            <w:tcW w:type="dxa" w:w="3213"/>
            <w:vAlign w:val="top"/>
          </w:tcPr>
          <w:p>
            <w:pPr>
              <w:spacing w:after="80" w:line="269" w:lineRule="auto"/>
            </w:pPr>
            <w:r>
              <w:rPr>
                <w:rFonts w:ascii="Arial" w:hAnsi="Arial"/>
                <w:sz w:val="19"/>
              </w:rPr>
              <w:t>Gỡ ứng viên khỏi lịch không phải xóa hồ sơ.</w:t>
            </w:r>
          </w:p>
        </w:tc>
      </w:tr>
      <w:tr>
        <w:trPr>
          <w:cantSplit/>
        </w:trPr>
        <w:tc>
          <w:tcPr>
            <w:tcW w:type="dxa" w:w="3213"/>
            <w:vAlign w:val="top"/>
          </w:tcPr>
          <w:p>
            <w:pPr>
              <w:spacing w:after="80" w:line="269" w:lineRule="auto"/>
            </w:pPr>
            <w:r>
              <w:rPr>
                <w:rFonts w:ascii="Arial" w:hAnsi="Arial"/>
                <w:sz w:val="19"/>
              </w:rPr>
              <w:t>Quản trị viên</w:t>
            </w:r>
          </w:p>
        </w:tc>
        <w:tc>
          <w:tcPr>
            <w:tcW w:type="dxa" w:w="3213"/>
            <w:vAlign w:val="top"/>
          </w:tcPr>
          <w:p>
            <w:pPr>
              <w:spacing w:after="80" w:line="269" w:lineRule="auto"/>
            </w:pPr>
            <w:r>
              <w:rPr>
                <w:rFonts w:ascii="Arial" w:hAnsi="Arial"/>
                <w:sz w:val="19"/>
              </w:rPr>
              <w:t>Quản lý tài khoản, quyền, danh mục, biểu mẫu.</w:t>
            </w:r>
          </w:p>
        </w:tc>
        <w:tc>
          <w:tcPr>
            <w:tcW w:type="dxa" w:w="3213"/>
            <w:vAlign w:val="top"/>
          </w:tcPr>
          <w:p>
            <w:pPr>
              <w:spacing w:after="80" w:line="269" w:lineRule="auto"/>
            </w:pPr>
            <w:r>
              <w:rPr>
                <w:rFonts w:ascii="Arial" w:hAnsi="Arial"/>
                <w:sz w:val="19"/>
              </w:rPr>
              <w:t>Cấp theo nhiệm vụ, kiểm tra lại bằng tài khoản sử dụng.</w:t>
            </w:r>
          </w:p>
        </w:tc>
      </w:tr>
    </w:tbl>
    <w:p>
      <w:pPr>
        <w:spacing w:after="0" w:line="60" w:lineRule="exact"/>
      </w:pPr>
    </w:p>
    <w:p>
      <w:pPr>
        <w:pStyle w:val="Heading2"/>
      </w:pPr>
      <w:r>
        <w:t>1.3. Hiểu dấu hiệu và tên gọi trên màn hình</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Dấu hiệu/tên gọi</w:t>
            </w:r>
          </w:p>
        </w:tc>
        <w:tc>
          <w:tcPr>
            <w:tcW w:type="dxa" w:w="4819"/>
            <w:vAlign w:val="top"/>
            <w:shd w:fill="E8EAF6"/>
          </w:tcPr>
          <w:p>
            <w:pPr>
              <w:spacing w:after="80" w:line="269" w:lineRule="auto"/>
            </w:pPr>
            <w:r>
              <w:rPr>
                <w:rFonts w:ascii="Arial" w:hAnsi="Arial"/>
                <w:b/>
                <w:sz w:val="19"/>
              </w:rPr>
              <w:t>Ý nghĩa và cách dùng</w:t>
            </w:r>
          </w:p>
        </w:tc>
      </w:tr>
      <w:tr>
        <w:trPr>
          <w:cantSplit/>
        </w:trPr>
        <w:tc>
          <w:tcPr>
            <w:tcW w:type="dxa" w:w="4819"/>
            <w:vAlign w:val="top"/>
          </w:tcPr>
          <w:p>
            <w:pPr>
              <w:spacing w:after="80" w:line="269" w:lineRule="auto"/>
            </w:pPr>
            <w:r>
              <w:rPr>
                <w:rFonts w:ascii="Arial" w:hAnsi="Arial"/>
                <w:sz w:val="19"/>
              </w:rPr>
              <w:t>Dấu *</w:t>
            </w:r>
          </w:p>
        </w:tc>
        <w:tc>
          <w:tcPr>
            <w:tcW w:type="dxa" w:w="4819"/>
            <w:vAlign w:val="top"/>
          </w:tcPr>
          <w:p>
            <w:pPr>
              <w:spacing w:after="80" w:line="269" w:lineRule="auto"/>
            </w:pPr>
            <w:r>
              <w:rPr>
                <w:rFonts w:ascii="Arial" w:hAnsi="Arial"/>
                <w:sz w:val="19"/>
              </w:rPr>
              <w:t>Trường bắt buộc; điền/chọn đúng dữ liệu trước khi gửi.</w:t>
            </w:r>
          </w:p>
        </w:tc>
      </w:tr>
      <w:tr>
        <w:trPr>
          <w:cantSplit/>
        </w:trPr>
        <w:tc>
          <w:tcPr>
            <w:tcW w:type="dxa" w:w="4819"/>
            <w:vAlign w:val="top"/>
          </w:tcPr>
          <w:p>
            <w:pPr>
              <w:spacing w:after="80" w:line="269" w:lineRule="auto"/>
            </w:pPr>
            <w:r>
              <w:rPr>
                <w:rFonts w:ascii="Arial" w:hAnsi="Arial"/>
                <w:sz w:val="19"/>
              </w:rPr>
              <w:t>Ô mờ, không gõ được</w:t>
            </w:r>
          </w:p>
        </w:tc>
        <w:tc>
          <w:tcPr>
            <w:tcW w:type="dxa" w:w="4819"/>
            <w:vAlign w:val="top"/>
          </w:tcPr>
          <w:p>
            <w:pPr>
              <w:spacing w:after="80" w:line="269" w:lineRule="auto"/>
            </w:pPr>
            <w:r>
              <w:rPr>
                <w:rFonts w:ascii="Arial" w:hAnsi="Arial"/>
                <w:sz w:val="19"/>
              </w:rPr>
              <w:t>Thông tin chỉ xem, chưa đủ điều kiện nhập hoặc không có quyền sửa. Kiểm tra phần phía trước.</w:t>
            </w:r>
          </w:p>
        </w:tc>
      </w:tr>
      <w:tr>
        <w:trPr>
          <w:cantSplit/>
        </w:trPr>
        <w:tc>
          <w:tcPr>
            <w:tcW w:type="dxa" w:w="4819"/>
            <w:vAlign w:val="top"/>
          </w:tcPr>
          <w:p>
            <w:pPr>
              <w:spacing w:after="80" w:line="269" w:lineRule="auto"/>
            </w:pPr>
            <w:r>
              <w:rPr>
                <w:rFonts w:ascii="Arial" w:hAnsi="Arial"/>
                <w:sz w:val="19"/>
              </w:rPr>
              <w:t>Tên rút gọn bằng …</w:t>
            </w:r>
          </w:p>
        </w:tc>
        <w:tc>
          <w:tcPr>
            <w:tcW w:type="dxa" w:w="4819"/>
            <w:vAlign w:val="top"/>
          </w:tcPr>
          <w:p>
            <w:pPr>
              <w:spacing w:after="80" w:line="269" w:lineRule="auto"/>
            </w:pPr>
            <w:r>
              <w:rPr>
                <w:rFonts w:ascii="Arial" w:hAnsi="Arial"/>
                <w:sz w:val="19"/>
              </w:rPr>
              <w:t>Tên vẫn được giữ đầy đủ. Xem gợi ý hoặc mở bản ghi để đọc hết.</w:t>
            </w:r>
          </w:p>
        </w:tc>
      </w:tr>
      <w:tr>
        <w:trPr>
          <w:cantSplit/>
        </w:trPr>
        <w:tc>
          <w:tcPr>
            <w:tcW w:type="dxa" w:w="4819"/>
            <w:vAlign w:val="top"/>
          </w:tcPr>
          <w:p>
            <w:pPr>
              <w:spacing w:after="80" w:line="269" w:lineRule="auto"/>
            </w:pPr>
            <w:r>
              <w:rPr>
                <w:rFonts w:ascii="Arial" w:hAnsi="Arial"/>
                <w:sz w:val="19"/>
              </w:rPr>
              <w:t>Dấu … ở cột Thao tác</w:t>
            </w:r>
          </w:p>
        </w:tc>
        <w:tc>
          <w:tcPr>
            <w:tcW w:type="dxa" w:w="4819"/>
            <w:vAlign w:val="top"/>
          </w:tcPr>
          <w:p>
            <w:pPr>
              <w:spacing w:after="80" w:line="269" w:lineRule="auto"/>
            </w:pPr>
            <w:r>
              <w:rPr>
                <w:rFonts w:ascii="Arial" w:hAnsi="Arial"/>
                <w:sz w:val="19"/>
              </w:rPr>
              <w:t>Mở các công việc của đúng hàng đang chọn; không phải nút xóa.</w:t>
            </w:r>
          </w:p>
        </w:tc>
      </w:tr>
      <w:tr>
        <w:trPr>
          <w:cantSplit/>
        </w:trPr>
        <w:tc>
          <w:tcPr>
            <w:tcW w:type="dxa" w:w="4819"/>
            <w:vAlign w:val="top"/>
          </w:tcPr>
          <w:p>
            <w:pPr>
              <w:spacing w:after="80" w:line="269" w:lineRule="auto"/>
            </w:pPr>
            <w:r>
              <w:rPr>
                <w:rFonts w:ascii="Arial" w:hAnsi="Arial"/>
                <w:sz w:val="19"/>
              </w:rPr>
              <w:t>Ticket/yêu cầu</w:t>
            </w:r>
          </w:p>
        </w:tc>
        <w:tc>
          <w:tcPr>
            <w:tcW w:type="dxa" w:w="4819"/>
            <w:vAlign w:val="top"/>
          </w:tcPr>
          <w:p>
            <w:pPr>
              <w:spacing w:after="80" w:line="269" w:lineRule="auto"/>
            </w:pPr>
            <w:r>
              <w:rPr>
                <w:rFonts w:ascii="Arial" w:hAnsi="Arial"/>
                <w:sz w:val="19"/>
              </w:rPr>
              <w:t>Một công việc được gửi và nhận diện bằng mã yêu cầu.</w:t>
            </w:r>
          </w:p>
        </w:tc>
      </w:tr>
      <w:tr>
        <w:trPr>
          <w:cantSplit/>
        </w:trPr>
        <w:tc>
          <w:tcPr>
            <w:tcW w:type="dxa" w:w="4819"/>
            <w:vAlign w:val="top"/>
          </w:tcPr>
          <w:p>
            <w:pPr>
              <w:spacing w:after="80" w:line="269" w:lineRule="auto"/>
            </w:pPr>
            <w:r>
              <w:rPr>
                <w:rFonts w:ascii="Arial" w:hAnsi="Arial"/>
                <w:sz w:val="19"/>
              </w:rPr>
              <w:t>Department/Team sử dụng</w:t>
            </w:r>
          </w:p>
        </w:tc>
        <w:tc>
          <w:tcPr>
            <w:tcW w:type="dxa" w:w="4819"/>
            <w:vAlign w:val="top"/>
          </w:tcPr>
          <w:p>
            <w:pPr>
              <w:spacing w:after="80" w:line="269" w:lineRule="auto"/>
            </w:pPr>
            <w:r>
              <w:rPr>
                <w:rFonts w:ascii="Arial" w:hAnsi="Arial"/>
                <w:sz w:val="19"/>
              </w:rPr>
              <w:t>Đơn vị/nhóm phát sinh nhu cầu; khác Bộ phận xử lý là nơi giải quyết.</w:t>
            </w:r>
          </w:p>
        </w:tc>
      </w:tr>
      <w:tr>
        <w:trPr>
          <w:cantSplit/>
        </w:trPr>
        <w:tc>
          <w:tcPr>
            <w:tcW w:type="dxa" w:w="4819"/>
            <w:vAlign w:val="top"/>
          </w:tcPr>
          <w:p>
            <w:pPr>
              <w:spacing w:after="80" w:line="269" w:lineRule="auto"/>
            </w:pPr>
            <w:r>
              <w:rPr>
                <w:rFonts w:ascii="Arial" w:hAnsi="Arial"/>
                <w:sz w:val="19"/>
              </w:rPr>
              <w:t>CV</w:t>
            </w:r>
          </w:p>
        </w:tc>
        <w:tc>
          <w:tcPr>
            <w:tcW w:type="dxa" w:w="4819"/>
            <w:vAlign w:val="top"/>
          </w:tcPr>
          <w:p>
            <w:pPr>
              <w:spacing w:after="80" w:line="269" w:lineRule="auto"/>
            </w:pPr>
            <w:r>
              <w:rPr>
                <w:rFonts w:ascii="Arial" w:hAnsi="Arial"/>
                <w:sz w:val="19"/>
              </w:rPr>
              <w:t>Hồ sơ ứng viên, gồm thông tin cá nhân, trạng thái và tệp nếu có.</w:t>
            </w:r>
          </w:p>
        </w:tc>
      </w:tr>
      <w:tr>
        <w:trPr>
          <w:cantSplit/>
        </w:trPr>
        <w:tc>
          <w:tcPr>
            <w:tcW w:type="dxa" w:w="4819"/>
            <w:vAlign w:val="top"/>
          </w:tcPr>
          <w:p>
            <w:pPr>
              <w:spacing w:after="80" w:line="269" w:lineRule="auto"/>
            </w:pPr>
            <w:r>
              <w:rPr>
                <w:rFonts w:ascii="Arial" w:hAnsi="Arial"/>
                <w:sz w:val="19"/>
              </w:rPr>
              <w:t>Thông báo thành công</w:t>
            </w:r>
          </w:p>
        </w:tc>
        <w:tc>
          <w:tcPr>
            <w:tcW w:type="dxa" w:w="4819"/>
            <w:vAlign w:val="top"/>
          </w:tcPr>
          <w:p>
            <w:pPr>
              <w:spacing w:after="80" w:line="269" w:lineRule="auto"/>
            </w:pPr>
            <w:r>
              <w:rPr>
                <w:rFonts w:ascii="Arial" w:hAnsi="Arial"/>
                <w:sz w:val="19"/>
              </w:rPr>
              <w:t>Đã có phản hồi nhận thao tác; vẫn cần mở lại và kiểm tra đúng phần vừa sửa.</w:t>
            </w:r>
          </w:p>
        </w:tc>
      </w:tr>
    </w:tbl>
    <w:p>
      <w:pPr>
        <w:spacing w:after="0" w:line="60" w:lineRule="exact"/>
      </w:pPr>
    </w:p>
    <w:p>
      <w:pPr>
        <w:pStyle w:val="Heading2"/>
      </w:pPr>
      <w:r>
        <w:t>1.4. Cách kiểm tra sau mỗi lần lưu</w:t>
      </w:r>
    </w:p>
    <w:p>
      <w:pPr>
        <w:keepNext/>
        <w:widowControl/>
      </w:pPr>
      <w:r>
        <w:rPr>
          <w:b/>
        </w:rPr>
        <w:t xml:space="preserve">Bước 1. </w:t>
      </w:r>
      <w:r>
        <w:t>Kiểm tra tên màn hình và mã/tên bản ghi trước khi nhập.</w:t>
      </w:r>
    </w:p>
    <w:p>
      <w:pPr>
        <w:keepNext/>
        <w:widowControl/>
      </w:pPr>
      <w:r>
        <w:rPr>
          <w:b/>
        </w:rPr>
        <w:t xml:space="preserve">Bước 2. </w:t>
      </w:r>
      <w:r>
        <w:t>Bấm gửi/lưu một lần, chờ nút hết trạng thái đang xử lý.</w:t>
      </w:r>
    </w:p>
    <w:p>
      <w:pPr>
        <w:keepNext/>
        <w:widowControl/>
      </w:pPr>
      <w:r>
        <w:rPr>
          <w:b/>
        </w:rPr>
        <w:t xml:space="preserve">Bước 3. </w:t>
      </w:r>
      <w:r>
        <w:t>Đọc thông báo. Nếu có lỗi, sửa theo lỗi; đóng cửa sổ không có nghĩa đã lưu.</w:t>
      </w:r>
    </w:p>
    <w:p>
      <w:pPr>
        <w:keepNext w:val="0"/>
        <w:widowControl/>
      </w:pPr>
      <w:r>
        <w:rPr>
          <w:b/>
        </w:rPr>
        <w:t xml:space="preserve">Bước 4. </w:t>
      </w:r>
      <w:r>
        <w:t>Mở lại/tải lại bản ghi và kiểm tra đúng trường, tệp hoặc trạng thái vừa cập nhật.</w:t>
      </w:r>
    </w:p>
    <w:p>
      <w:pPr>
        <w:widowControl/>
        <w:shd w:fill="EDF6F2"/>
        <w:spacing w:before="100" w:after="180"/>
      </w:pPr>
      <w:r>
        <w:rPr>
          <w:b/>
        </w:rPr>
        <w:t xml:space="preserve">Kết quả cần thấy: </w:t>
      </w:r>
      <w:r>
        <w:t>Bạn biết rõ bản ghi và nội dung nào đã thay đổi, thay vì chỉ dựa vào việc cửa sổ đã đóng.</w:t>
      </w:r>
    </w:p>
    <w:p>
      <w:pPr>
        <w:pStyle w:val="Heading1"/>
      </w:pPr>
      <w:bookmarkStart w:id="102" w:name="chuong-02"/>
      <w:r>
        <w:t>2. Đăng nhập và làm quen màn hình</w:t>
      </w:r>
      <w:bookmarkEnd w:id="102"/>
    </w:p>
    <w:p>
      <w:pPr>
        <w:keepNext/>
        <w:widowControl/>
      </w:pPr>
      <w:r>
        <w:t>Dành cho: Người dùng có tài khoản được cấp.</w:t>
      </w:r>
    </w:p>
    <w:p>
      <w:pPr>
        <w:keepNext/>
        <w:widowControl/>
      </w:pPr>
      <w:r>
        <w:t>Sau chương này, bạn có thể: đăng nhập đúng tài khoản, tìm menu, đổi giao diện và kết thúc phiên sử dụng.</w:t>
      </w:r>
    </w:p>
    <w:p>
      <w:pPr>
        <w:pStyle w:val="Heading2"/>
      </w:pPr>
      <w:r>
        <w:t>2.1. Chuẩn bị</w:t>
      </w:r>
    </w:p>
    <w:p>
      <w:pPr>
        <w:pStyle w:val="ListBullet"/>
        <w:widowControl/>
      </w:pPr>
      <w:r>
        <w:t>Có tên đăng nhập và mật khẩu do đơn vị cấp; không dùng email thay Username nếu chưa được hướng dẫn.</w:t>
      </w:r>
    </w:p>
    <w:p>
      <w:pPr>
        <w:pStyle w:val="ListBullet"/>
        <w:widowControl/>
      </w:pPr>
      <w:r>
        <w:t>Mở đúng địa chỉ website. Nếu dùng địa chỉ nội bộ, thiết bị cần truy cập được mạng của đơn vị.</w:t>
      </w:r>
    </w:p>
    <w:p>
      <w:pPr>
        <w:pStyle w:val="ListBullet"/>
        <w:widowControl/>
      </w:pPr>
      <w:r>
        <w:t>Không gửi mật khẩu cho người khác để nhờ đăng nhập hộ.</w:t>
      </w:r>
    </w:p>
    <w:p>
      <w:pPr>
        <w:pStyle w:val="Heading2"/>
      </w:pPr>
      <w:r>
        <w:t>2.2. Đăng nhập từng bước</w:t>
      </w:r>
    </w:p>
    <w:p>
      <w:pPr>
        <w:keepNext/>
        <w:widowControl/>
      </w:pPr>
      <w:r>
        <w:rPr>
          <w:b/>
        </w:rPr>
        <w:t xml:space="preserve">Bước 1. </w:t>
      </w:r>
      <w:r>
        <w:t>Tại màn hình đăng nhập, nhập tên tài khoản vào Username.</w:t>
      </w:r>
    </w:p>
    <w:p>
      <w:pPr>
        <w:keepNext/>
        <w:widowControl/>
      </w:pPr>
      <w:r>
        <w:rPr>
          <w:b/>
        </w:rPr>
        <w:t xml:space="preserve">Bước 2. </w:t>
      </w:r>
      <w:r>
        <w:t>Nhập mật khẩu vào Password; dùng icon hiện/ẩn để kiểm tra khi không có người khác nhìn màn hình.</w:t>
      </w:r>
    </w:p>
    <w:p>
      <w:pPr>
        <w:keepNext/>
        <w:widowControl/>
      </w:pPr>
      <w:r>
        <w:rPr>
          <w:b/>
        </w:rPr>
        <w:t xml:space="preserve">Bước 3. </w:t>
      </w:r>
      <w:r>
        <w:t>Bấm Sign In to Ticket một lần và chờ phản hồi.</w:t>
      </w:r>
    </w:p>
    <w:p>
      <w:pPr>
        <w:keepNext w:val="0"/>
        <w:widowControl/>
      </w:pPr>
      <w:r>
        <w:rPr>
          <w:b/>
        </w:rPr>
        <w:t xml:space="preserve">Bước 4. </w:t>
      </w:r>
      <w:r>
        <w:t>Khi vào được màn hình làm việc, kiểm tra tên tài khoản trên thanh đầu. Nếu không đúng, Sign Out và đăng nhập lại.</w:t>
      </w:r>
    </w:p>
    <w:p>
      <w:pPr>
        <w:widowControl/>
        <w:shd w:fill="EDF6F2"/>
        <w:spacing w:before="100" w:after="180"/>
      </w:pPr>
      <w:r>
        <w:rPr>
          <w:b/>
        </w:rPr>
        <w:t xml:space="preserve">Kết quả cần thấy: </w:t>
      </w:r>
      <w:r>
        <w:t>Menu và dữ liệu thuộc đúng tài khoản. Trang đầu có thể khác nhau tùy quyền; không nhất thiết luôn là Danh sách yêu cầu.</w:t>
      </w:r>
    </w:p>
    <w:p>
      <w:pPr>
        <w:widowControl/>
        <w:shd w:fill="F0F0F8"/>
        <w:spacing w:before="100" w:after="180"/>
      </w:pPr>
      <w:r>
        <w:rPr>
          <w:b/>
        </w:rPr>
        <w:t xml:space="preserve">Lưu ý: </w:t>
      </w:r>
      <w:r>
        <w:t>Hiện không có tự đăng ký hoặc tự lấy lại mật khẩu trên màn hình đăng nhập. Nếu sai thông tin/tài khoản bị khóa, liên hệ người cấp tài khoản.</w:t>
      </w:r>
    </w:p>
    <w:p>
      <w:pPr>
        <w:pStyle w:val="Heading2"/>
      </w:pPr>
      <w:r>
        <w:t>2.3. Các khu vực và biểu tượng</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Vị trí</w:t>
            </w:r>
          </w:p>
        </w:tc>
        <w:tc>
          <w:tcPr>
            <w:tcW w:type="dxa" w:w="4819"/>
            <w:vAlign w:val="top"/>
            <w:shd w:fill="E8EAF6"/>
          </w:tcPr>
          <w:p>
            <w:pPr>
              <w:spacing w:after="80" w:line="269" w:lineRule="auto"/>
            </w:pPr>
            <w:r>
              <w:rPr>
                <w:rFonts w:ascii="Arial" w:hAnsi="Arial"/>
                <w:b/>
                <w:sz w:val="19"/>
              </w:rPr>
              <w:t>Dùng để làm gì?</w:t>
            </w:r>
          </w:p>
        </w:tc>
      </w:tr>
      <w:tr>
        <w:trPr>
          <w:cantSplit/>
        </w:trPr>
        <w:tc>
          <w:tcPr>
            <w:tcW w:type="dxa" w:w="4819"/>
            <w:vAlign w:val="top"/>
          </w:tcPr>
          <w:p>
            <w:pPr>
              <w:spacing w:after="80" w:line="269" w:lineRule="auto"/>
            </w:pPr>
            <w:r>
              <w:rPr>
                <w:rFonts w:ascii="Arial" w:hAnsi="Arial"/>
                <w:sz w:val="19"/>
              </w:rPr>
              <w:t>Logo góc trên trái</w:t>
            </w:r>
          </w:p>
        </w:tc>
        <w:tc>
          <w:tcPr>
            <w:tcW w:type="dxa" w:w="4819"/>
            <w:vAlign w:val="top"/>
          </w:tcPr>
          <w:p>
            <w:pPr>
              <w:spacing w:after="80" w:line="269" w:lineRule="auto"/>
            </w:pPr>
            <w:r>
              <w:rPr>
                <w:rFonts w:ascii="Arial" w:hAnsi="Arial"/>
                <w:sz w:val="19"/>
              </w:rPr>
              <w:t>Về trang mặc định theo quyền tài khoản.</w:t>
            </w:r>
          </w:p>
        </w:tc>
      </w:tr>
      <w:tr>
        <w:trPr>
          <w:cantSplit/>
        </w:trPr>
        <w:tc>
          <w:tcPr>
            <w:tcW w:type="dxa" w:w="4819"/>
            <w:vAlign w:val="top"/>
          </w:tcPr>
          <w:p>
            <w:pPr>
              <w:spacing w:after="80" w:line="269" w:lineRule="auto"/>
            </w:pPr>
            <w:r>
              <w:rPr>
                <w:rFonts w:ascii="Arial" w:hAnsi="Arial"/>
                <w:sz w:val="19"/>
              </w:rPr>
              <w:t>Nút cạnh logo</w:t>
            </w:r>
          </w:p>
        </w:tc>
        <w:tc>
          <w:tcPr>
            <w:tcW w:type="dxa" w:w="4819"/>
            <w:vAlign w:val="top"/>
          </w:tcPr>
          <w:p>
            <w:pPr>
              <w:spacing w:after="80" w:line="269" w:lineRule="auto"/>
            </w:pPr>
            <w:r>
              <w:rPr>
                <w:rFonts w:ascii="Arial" w:hAnsi="Arial"/>
                <w:sz w:val="19"/>
              </w:rPr>
              <w:t>Mở/thu gọn menu; trên điện thoại mở menu nổi.</w:t>
            </w:r>
          </w:p>
        </w:tc>
      </w:tr>
      <w:tr>
        <w:trPr>
          <w:cantSplit/>
        </w:trPr>
        <w:tc>
          <w:tcPr>
            <w:tcW w:type="dxa" w:w="4819"/>
            <w:vAlign w:val="top"/>
          </w:tcPr>
          <w:p>
            <w:pPr>
              <w:spacing w:after="80" w:line="269" w:lineRule="auto"/>
            </w:pPr>
            <w:r>
              <w:rPr>
                <w:rFonts w:ascii="Arial" w:hAnsi="Arial"/>
                <w:sz w:val="19"/>
              </w:rPr>
              <w:t>Tên và ảnh/chữ đại diện</w:t>
            </w:r>
          </w:p>
        </w:tc>
        <w:tc>
          <w:tcPr>
            <w:tcW w:type="dxa" w:w="4819"/>
            <w:vAlign w:val="top"/>
          </w:tcPr>
          <w:p>
            <w:pPr>
              <w:spacing w:after="80" w:line="269" w:lineRule="auto"/>
            </w:pPr>
            <w:r>
              <w:rPr>
                <w:rFonts w:ascii="Arial" w:hAnsi="Arial"/>
                <w:sz w:val="19"/>
              </w:rPr>
              <w:t>Xác nhận tài khoản đang thao tác.</w:t>
            </w:r>
          </w:p>
        </w:tc>
      </w:tr>
      <w:tr>
        <w:trPr>
          <w:cantSplit/>
        </w:trPr>
        <w:tc>
          <w:tcPr>
            <w:tcW w:type="dxa" w:w="4819"/>
            <w:vAlign w:val="top"/>
          </w:tcPr>
          <w:p>
            <w:pPr>
              <w:spacing w:after="80" w:line="269" w:lineRule="auto"/>
            </w:pPr>
            <w:r>
              <w:rPr>
                <w:rFonts w:ascii="Arial" w:hAnsi="Arial"/>
                <w:sz w:val="19"/>
              </w:rPr>
              <w:t>Icon quyển sách</w:t>
            </w:r>
          </w:p>
        </w:tc>
        <w:tc>
          <w:tcPr>
            <w:tcW w:type="dxa" w:w="4819"/>
            <w:vAlign w:val="top"/>
          </w:tcPr>
          <w:p>
            <w:pPr>
              <w:spacing w:after="80" w:line="269" w:lineRule="auto"/>
            </w:pPr>
            <w:r>
              <w:rPr>
                <w:rFonts w:ascii="Arial" w:hAnsi="Arial"/>
                <w:sz w:val="19"/>
              </w:rPr>
              <w:t>Mở Hướng dẫn sử dụng; chọn chương từ Mục lục hoặc ô chọn trên điện thoại.</w:t>
            </w:r>
          </w:p>
        </w:tc>
      </w:tr>
      <w:tr>
        <w:trPr>
          <w:cantSplit/>
        </w:trPr>
        <w:tc>
          <w:tcPr>
            <w:tcW w:type="dxa" w:w="4819"/>
            <w:vAlign w:val="top"/>
          </w:tcPr>
          <w:p>
            <w:pPr>
              <w:spacing w:after="80" w:line="269" w:lineRule="auto"/>
            </w:pPr>
            <w:r>
              <w:rPr>
                <w:rFonts w:ascii="Arial" w:hAnsi="Arial"/>
                <w:sz w:val="19"/>
              </w:rPr>
              <w:t>Mặt trời/mặt trăng</w:t>
            </w:r>
          </w:p>
        </w:tc>
        <w:tc>
          <w:tcPr>
            <w:tcW w:type="dxa" w:w="4819"/>
            <w:vAlign w:val="top"/>
          </w:tcPr>
          <w:p>
            <w:pPr>
              <w:spacing w:after="80" w:line="269" w:lineRule="auto"/>
            </w:pPr>
            <w:r>
              <w:rPr>
                <w:rFonts w:ascii="Arial" w:hAnsi="Arial"/>
                <w:sz w:val="19"/>
              </w:rPr>
              <w:t>Đổi sáng/tối, không làm thay đổi dữ liệu.</w:t>
            </w:r>
          </w:p>
        </w:tc>
      </w:tr>
      <w:tr>
        <w:trPr>
          <w:cantSplit/>
        </w:trPr>
        <w:tc>
          <w:tcPr>
            <w:tcW w:type="dxa" w:w="4819"/>
            <w:vAlign w:val="top"/>
          </w:tcPr>
          <w:p>
            <w:pPr>
              <w:spacing w:after="80" w:line="269" w:lineRule="auto"/>
            </w:pPr>
            <w:r>
              <w:rPr>
                <w:rFonts w:ascii="Arial" w:hAnsi="Arial"/>
                <w:sz w:val="19"/>
              </w:rPr>
              <w:t>Sign Out</w:t>
            </w:r>
          </w:p>
        </w:tc>
        <w:tc>
          <w:tcPr>
            <w:tcW w:type="dxa" w:w="4819"/>
            <w:vAlign w:val="top"/>
          </w:tcPr>
          <w:p>
            <w:pPr>
              <w:spacing w:after="80" w:line="269" w:lineRule="auto"/>
            </w:pPr>
            <w:r>
              <w:rPr>
                <w:rFonts w:ascii="Arial" w:hAnsi="Arial"/>
                <w:sz w:val="19"/>
              </w:rPr>
              <w:t>Đăng xuất tài khoản hiện tại.</w:t>
            </w:r>
          </w:p>
        </w:tc>
      </w:tr>
      <w:tr>
        <w:trPr>
          <w:cantSplit/>
        </w:trPr>
        <w:tc>
          <w:tcPr>
            <w:tcW w:type="dxa" w:w="4819"/>
            <w:vAlign w:val="top"/>
          </w:tcPr>
          <w:p>
            <w:pPr>
              <w:spacing w:after="80" w:line="269" w:lineRule="auto"/>
            </w:pPr>
            <w:r>
              <w:rPr>
                <w:rFonts w:ascii="Arial" w:hAnsi="Arial"/>
                <w:sz w:val="19"/>
              </w:rPr>
              <w:t>Tiêu đề và nút bên phải</w:t>
            </w:r>
          </w:p>
        </w:tc>
        <w:tc>
          <w:tcPr>
            <w:tcW w:type="dxa" w:w="4819"/>
            <w:vAlign w:val="top"/>
          </w:tcPr>
          <w:p>
            <w:pPr>
              <w:spacing w:after="80" w:line="269" w:lineRule="auto"/>
            </w:pPr>
            <w:r>
              <w:rPr>
                <w:rFonts w:ascii="Arial" w:hAnsi="Arial"/>
                <w:sz w:val="19"/>
              </w:rPr>
              <w:t>Tên trang và thao tác chính: thêm, tạo, lọc, xuất dữ liệu.</w:t>
            </w:r>
          </w:p>
        </w:tc>
      </w:tr>
    </w:tbl>
    <w:p>
      <w:pPr>
        <w:spacing w:after="0" w:line="60" w:lineRule="exact"/>
      </w:pPr>
    </w:p>
    <w:p>
      <w:pPr>
        <w:pStyle w:val="Heading2"/>
      </w:pPr>
      <w:r>
        <w:t>2.4. Mở trang và kiểm tra quyền</w:t>
      </w:r>
    </w:p>
    <w:p>
      <w:pPr>
        <w:keepNext/>
        <w:widowControl/>
      </w:pPr>
      <w:r>
        <w:rPr>
          <w:b/>
        </w:rPr>
        <w:t xml:space="preserve">Bước 1. </w:t>
      </w:r>
      <w:r>
        <w:t>Tìm nhóm chức năng ở menu; bấm tên nhóm để mở các trang con.</w:t>
      </w:r>
    </w:p>
    <w:p>
      <w:pPr>
        <w:keepNext/>
        <w:widowControl/>
      </w:pPr>
      <w:r>
        <w:rPr>
          <w:b/>
        </w:rPr>
        <w:t xml:space="preserve">Bước 2. </w:t>
      </w:r>
      <w:r>
        <w:t>Bấm tên trang cần dùng và đối chiếu tiêu đề trước khi thao tác.</w:t>
      </w:r>
    </w:p>
    <w:p>
      <w:pPr>
        <w:keepNext w:val="0"/>
        <w:widowControl/>
      </w:pPr>
      <w:r>
        <w:rPr>
          <w:b/>
        </w:rPr>
        <w:t xml:space="preserve">Bước 3. </w:t>
      </w:r>
      <w:r>
        <w:t>Nếu không thấy mục cần dùng, kiểm tra đúng tài khoản và báo tên trang cho quản trị viên. Nếu vừa đổi quyền, mở lại phiên theo hướng dẫn của người cấp quyền.</w:t>
      </w:r>
    </w:p>
    <w:p>
      <w:pPr>
        <w:widowControl/>
        <w:shd w:fill="F0F0F8"/>
        <w:spacing w:before="100" w:after="180"/>
      </w:pPr>
      <w:r>
        <w:rPr>
          <w:b/>
        </w:rPr>
        <w:t xml:space="preserve">Lưu ý: </w:t>
      </w:r>
      <w:r>
        <w:t>Không dùng tài khoản đồng nghiệp để giải quyết việc thiếu quyền; việc mở được một link cũng không bảo đảm bạn được sửa bản ghi trong trang đó.</w:t>
      </w:r>
    </w:p>
    <w:p>
      <w:pPr>
        <w:pStyle w:val="Heading2"/>
      </w:pPr>
      <w:r>
        <w:t>2.5. Đăng xuất trên máy dùng chung</w:t>
      </w:r>
    </w:p>
    <w:p>
      <w:pPr>
        <w:keepNext/>
        <w:widowControl/>
      </w:pPr>
      <w:r>
        <w:rPr>
          <w:b/>
        </w:rPr>
        <w:t xml:space="preserve">Bước 1. </w:t>
      </w:r>
      <w:r>
        <w:t>Hoàn tất hoặc ghi lại việc đang làm; nội dung chưa bấm Lưu có thể chưa được gửi.</w:t>
      </w:r>
    </w:p>
    <w:p>
      <w:pPr>
        <w:keepNext/>
        <w:widowControl/>
      </w:pPr>
      <w:r>
        <w:rPr>
          <w:b/>
        </w:rPr>
        <w:t xml:space="preserve">Bước 2. </w:t>
      </w:r>
      <w:r>
        <w:t>Bấm Sign Out trên thanh đầu.</w:t>
      </w:r>
    </w:p>
    <w:p>
      <w:pPr>
        <w:keepNext w:val="0"/>
        <w:widowControl/>
      </w:pPr>
      <w:r>
        <w:rPr>
          <w:b/>
        </w:rPr>
        <w:t xml:space="preserve">Bước 3. </w:t>
      </w:r>
      <w:r>
        <w:t>Kiểm tra đã về màn hình đăng nhập trước khi rời máy; không để trình duyệt tự lưu mật khẩu trên máy dùng chung.</w:t>
      </w:r>
    </w:p>
    <w:p>
      <w:pPr>
        <w:pStyle w:val="Heading1"/>
      </w:pPr>
      <w:bookmarkStart w:id="103" w:name="chuong-03"/>
      <w:r>
        <w:t>3. Tìm và theo dõi yêu cầu</w:t>
      </w:r>
      <w:bookmarkEnd w:id="103"/>
    </w:p>
    <w:p>
      <w:pPr>
        <w:keepNext/>
        <w:widowControl/>
      </w:pPr>
      <w:r>
        <w:t>Dành cho: Người tạo, người duyệt, người xử lý và người có quyền tra cứu.</w:t>
      </w:r>
    </w:p>
    <w:p>
      <w:pPr>
        <w:keepNext/>
        <w:widowControl/>
      </w:pPr>
      <w:r>
        <w:t>Sau chương này, bạn có thể: chọn đúng danh sách, áp dụng bộ lọc, mở ticket và xử lý khi chưa tìm thấy dữ liệu.</w:t>
      </w:r>
    </w:p>
    <w:p>
      <w:pPr>
        <w:pStyle w:val="Heading2"/>
      </w:pPr>
      <w:r>
        <w:t>3.1. Chọn đúng danh sách trước khi tìm</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Trang</w:t>
            </w:r>
          </w:p>
        </w:tc>
        <w:tc>
          <w:tcPr>
            <w:tcW w:type="dxa" w:w="4819"/>
            <w:vAlign w:val="top"/>
            <w:shd w:fill="E8EAF6"/>
          </w:tcPr>
          <w:p>
            <w:pPr>
              <w:spacing w:after="80" w:line="269" w:lineRule="auto"/>
            </w:pPr>
            <w:r>
              <w:rPr>
                <w:rFonts w:ascii="Arial" w:hAnsi="Arial"/>
                <w:b/>
                <w:sz w:val="19"/>
              </w:rPr>
              <w:t>Tìm ở đây khi…</w:t>
            </w:r>
          </w:p>
        </w:tc>
      </w:tr>
      <w:tr>
        <w:trPr>
          <w:cantSplit/>
        </w:trPr>
        <w:tc>
          <w:tcPr>
            <w:tcW w:type="dxa" w:w="4819"/>
            <w:vAlign w:val="top"/>
          </w:tcPr>
          <w:p>
            <w:pPr>
              <w:spacing w:after="80" w:line="269" w:lineRule="auto"/>
            </w:pPr>
            <w:r>
              <w:rPr>
                <w:rFonts w:ascii="Arial" w:hAnsi="Arial"/>
                <w:sz w:val="19"/>
              </w:rPr>
              <w:t>Yêu cầu → Danh sách yêu cầu</w:t>
            </w:r>
          </w:p>
        </w:tc>
        <w:tc>
          <w:tcPr>
            <w:tcW w:type="dxa" w:w="4819"/>
            <w:vAlign w:val="top"/>
          </w:tcPr>
          <w:p>
            <w:pPr>
              <w:spacing w:after="80" w:line="269" w:lineRule="auto"/>
            </w:pPr>
            <w:r>
              <w:rPr>
                <w:rFonts w:ascii="Arial" w:hAnsi="Arial"/>
                <w:sz w:val="19"/>
              </w:rPr>
              <w:t>Muốn xem các yêu cầu thuộc danh sách mình tạo/gửi.</w:t>
            </w:r>
          </w:p>
        </w:tc>
      </w:tr>
      <w:tr>
        <w:trPr>
          <w:cantSplit/>
        </w:trPr>
        <w:tc>
          <w:tcPr>
            <w:tcW w:type="dxa" w:w="4819"/>
            <w:vAlign w:val="top"/>
          </w:tcPr>
          <w:p>
            <w:pPr>
              <w:spacing w:after="80" w:line="269" w:lineRule="auto"/>
            </w:pPr>
            <w:r>
              <w:rPr>
                <w:rFonts w:ascii="Arial" w:hAnsi="Arial"/>
                <w:sz w:val="19"/>
              </w:rPr>
              <w:t>Yêu cầu → Tất cả yêu cầu</w:t>
            </w:r>
          </w:p>
        </w:tc>
        <w:tc>
          <w:tcPr>
            <w:tcW w:type="dxa" w:w="4819"/>
            <w:vAlign w:val="top"/>
          </w:tcPr>
          <w:p>
            <w:pPr>
              <w:spacing w:after="80" w:line="269" w:lineRule="auto"/>
            </w:pPr>
            <w:r>
              <w:rPr>
                <w:rFonts w:ascii="Arial" w:hAnsi="Arial"/>
                <w:sz w:val="19"/>
              </w:rPr>
              <w:t>Có quyền tra cứu phạm vi rộng hơn và cần xem trong phạm vi đó.</w:t>
            </w:r>
          </w:p>
        </w:tc>
      </w:tr>
      <w:tr>
        <w:trPr>
          <w:cantSplit/>
        </w:trPr>
        <w:tc>
          <w:tcPr>
            <w:tcW w:type="dxa" w:w="4819"/>
            <w:vAlign w:val="top"/>
          </w:tcPr>
          <w:p>
            <w:pPr>
              <w:spacing w:after="80" w:line="269" w:lineRule="auto"/>
            </w:pPr>
            <w:r>
              <w:rPr>
                <w:rFonts w:ascii="Arial" w:hAnsi="Arial"/>
                <w:sz w:val="19"/>
              </w:rPr>
              <w:t>Danh sách phê duyệt → Chờ phê duyệt</w:t>
            </w:r>
          </w:p>
        </w:tc>
        <w:tc>
          <w:tcPr>
            <w:tcW w:type="dxa" w:w="4819"/>
            <w:vAlign w:val="top"/>
          </w:tcPr>
          <w:p>
            <w:pPr>
              <w:spacing w:after="80" w:line="269" w:lineRule="auto"/>
            </w:pPr>
            <w:r>
              <w:rPr>
                <w:rFonts w:ascii="Arial" w:hAnsi="Arial"/>
                <w:sz w:val="19"/>
              </w:rPr>
              <w:t>Cần làm việc với yêu cầu đang chờ mình duyệt.</w:t>
            </w:r>
          </w:p>
        </w:tc>
      </w:tr>
      <w:tr>
        <w:trPr>
          <w:cantSplit/>
        </w:trPr>
        <w:tc>
          <w:tcPr>
            <w:tcW w:type="dxa" w:w="4819"/>
            <w:vAlign w:val="top"/>
          </w:tcPr>
          <w:p>
            <w:pPr>
              <w:spacing w:after="80" w:line="269" w:lineRule="auto"/>
            </w:pPr>
            <w:r>
              <w:rPr>
                <w:rFonts w:ascii="Arial" w:hAnsi="Arial"/>
                <w:sz w:val="19"/>
              </w:rPr>
              <w:t>Danh sách phê duyệt → Đã phê duyệt</w:t>
            </w:r>
          </w:p>
        </w:tc>
        <w:tc>
          <w:tcPr>
            <w:tcW w:type="dxa" w:w="4819"/>
            <w:vAlign w:val="top"/>
          </w:tcPr>
          <w:p>
            <w:pPr>
              <w:spacing w:after="80" w:line="269" w:lineRule="auto"/>
            </w:pPr>
            <w:r>
              <w:rPr>
                <w:rFonts w:ascii="Arial" w:hAnsi="Arial"/>
                <w:sz w:val="19"/>
              </w:rPr>
              <w:t>Cần xem yêu cầu đã duyệt và tiến độ tiếp theo.</w:t>
            </w:r>
          </w:p>
        </w:tc>
      </w:tr>
      <w:tr>
        <w:trPr>
          <w:cantSplit/>
        </w:trPr>
        <w:tc>
          <w:tcPr>
            <w:tcW w:type="dxa" w:w="4819"/>
            <w:vAlign w:val="top"/>
          </w:tcPr>
          <w:p>
            <w:pPr>
              <w:spacing w:after="80" w:line="269" w:lineRule="auto"/>
            </w:pPr>
            <w:r>
              <w:rPr>
                <w:rFonts w:ascii="Arial" w:hAnsi="Arial"/>
                <w:sz w:val="19"/>
              </w:rPr>
              <w:t>Nhiệm vụ của tôi → Nhiệm vụ cá nhân</w:t>
            </w:r>
          </w:p>
        </w:tc>
        <w:tc>
          <w:tcPr>
            <w:tcW w:type="dxa" w:w="4819"/>
            <w:vAlign w:val="top"/>
          </w:tcPr>
          <w:p>
            <w:pPr>
              <w:spacing w:after="80" w:line="269" w:lineRule="auto"/>
            </w:pPr>
            <w:r>
              <w:rPr>
                <w:rFonts w:ascii="Arial" w:hAnsi="Arial"/>
                <w:sz w:val="19"/>
              </w:rPr>
              <w:t>Cần tìm công việc được giao cho mình.</w:t>
            </w:r>
          </w:p>
        </w:tc>
      </w:tr>
      <w:tr>
        <w:trPr>
          <w:cantSplit/>
        </w:trPr>
        <w:tc>
          <w:tcPr>
            <w:tcW w:type="dxa" w:w="4819"/>
            <w:vAlign w:val="top"/>
          </w:tcPr>
          <w:p>
            <w:pPr>
              <w:spacing w:after="80" w:line="269" w:lineRule="auto"/>
            </w:pPr>
            <w:r>
              <w:rPr>
                <w:rFonts w:ascii="Arial" w:hAnsi="Arial"/>
                <w:sz w:val="19"/>
              </w:rPr>
              <w:t>Nhiệm vụ của tôi → Tất cả nhiệm vụ</w:t>
            </w:r>
          </w:p>
        </w:tc>
        <w:tc>
          <w:tcPr>
            <w:tcW w:type="dxa" w:w="4819"/>
            <w:vAlign w:val="top"/>
          </w:tcPr>
          <w:p>
            <w:pPr>
              <w:spacing w:after="80" w:line="269" w:lineRule="auto"/>
            </w:pPr>
            <w:r>
              <w:rPr>
                <w:rFonts w:ascii="Arial" w:hAnsi="Arial"/>
                <w:sz w:val="19"/>
              </w:rPr>
              <w:t>Cần xem công việc bộ phận trong phạm vi được cấp.</w:t>
            </w:r>
          </w:p>
        </w:tc>
      </w:tr>
    </w:tbl>
    <w:p>
      <w:pPr>
        <w:spacing w:after="0" w:line="60" w:lineRule="exact"/>
      </w:pPr>
    </w:p>
    <w:p>
      <w:pPr>
        <w:pStyle w:val="Heading2"/>
      </w:pPr>
      <w:r>
        <w:t>3.2. Tìm nhanh</w:t>
      </w:r>
    </w:p>
    <w:p>
      <w:pPr>
        <w:keepNext/>
        <w:widowControl/>
      </w:pPr>
      <w:r>
        <w:rPr>
          <w:b/>
        </w:rPr>
        <w:t xml:space="preserve">Bước 1. </w:t>
      </w:r>
      <w:r>
        <w:t>Mở danh sách phù hợp, kiểm tra các bộ lọc đang hiển thị.</w:t>
      </w:r>
    </w:p>
    <w:p>
      <w:pPr>
        <w:keepNext/>
        <w:widowControl/>
      </w:pPr>
      <w:r>
        <w:rPr>
          <w:b/>
        </w:rPr>
        <w:t xml:space="preserve">Bước 2. </w:t>
      </w:r>
      <w:r>
        <w:t>Nhập mã/từ khóa; ưu tiên mã khi đã có mã để tránh nhầm tiêu đề giống nhau.</w:t>
      </w:r>
    </w:p>
    <w:p>
      <w:pPr>
        <w:keepNext/>
        <w:widowControl/>
      </w:pPr>
      <w:r>
        <w:rPr>
          <w:b/>
        </w:rPr>
        <w:t xml:space="preserve">Bước 3. </w:t>
      </w:r>
      <w:r>
        <w:t>Chọn Trạng thái nếu muốn thu hẹp. Muốn tìm rộng, chọn Tất cả trạng thái.</w:t>
      </w:r>
    </w:p>
    <w:p>
      <w:pPr>
        <w:keepNext/>
        <w:widowControl/>
      </w:pPr>
      <w:r>
        <w:rPr>
          <w:b/>
        </w:rPr>
        <w:t xml:space="preserve">Bước 4. </w:t>
      </w:r>
      <w:r>
        <w:t>Bấm Tìm kiếm hoặc nhấn Enter tại vùng tìm kiếm; chờ bảng tải lại.</w:t>
      </w:r>
    </w:p>
    <w:p>
      <w:pPr>
        <w:keepNext w:val="0"/>
        <w:widowControl/>
      </w:pPr>
      <w:r>
        <w:rPr>
          <w:b/>
        </w:rPr>
        <w:t xml:space="preserve">Bước 5. </w:t>
      </w:r>
      <w:r>
        <w:t>Đối chiếu mã, tiêu đề, ngày và bấm mã trong đúng hàng để mở chi tiết.</w:t>
      </w:r>
    </w:p>
    <w:p>
      <w:pPr>
        <w:widowControl/>
        <w:shd w:fill="F4F6FA"/>
        <w:spacing w:before="100" w:after="180"/>
      </w:pPr>
      <w:r>
        <w:rPr>
          <w:b/>
        </w:rPr>
        <w:t xml:space="preserve">Ví dụ: </w:t>
      </w:r>
      <w:r>
        <w:t>Cần tìm “Cấp màn hình cho nhân viên mới – Team A”: ưu tiên tìm mã do người tạo cung cấp. Nếu chưa có mã, thử cụm “Cấp màn hình” rồi dùng đơn vị/ngày để nhận diện.</w:t>
      </w:r>
    </w:p>
    <w:p>
      <w:pPr>
        <w:widowControl/>
        <w:shd w:fill="F0F0F8"/>
        <w:spacing w:before="100" w:after="180"/>
      </w:pPr>
      <w:r>
        <w:rPr>
          <w:b/>
        </w:rPr>
        <w:t xml:space="preserve">Lưu ý: </w:t>
      </w:r>
      <w:r>
        <w:t>Gõ từ khóa/đổi trạng thái chưa có nghĩa bộ lọc đã áp dụng. Sau khi gửi tìm kiếm, kiểm tra bảng đã tải theo điều kiện mới. Các danh sách có thể cho kết quả khác nhau vì phạm vi khác nhau.</w:t>
      </w:r>
    </w:p>
    <w:p>
      <w:pPr>
        <w:pStyle w:val="Heading2"/>
      </w:pPr>
      <w:r>
        <w:t>3.3. Lọc nâng cao</w:t>
      </w:r>
    </w:p>
    <w:p>
      <w:pPr>
        <w:keepNext/>
        <w:widowControl/>
      </w:pPr>
      <w:r>
        <w:rPr>
          <w:b/>
        </w:rPr>
        <w:t xml:space="preserve">Bước 1. </w:t>
      </w:r>
      <w:r>
        <w:t>Bấm icon phễu/Lọc nâng cao.</w:t>
      </w:r>
    </w:p>
    <w:p>
      <w:pPr>
        <w:keepNext/>
        <w:widowControl/>
      </w:pPr>
      <w:r>
        <w:rPr>
          <w:b/>
        </w:rPr>
        <w:t xml:space="preserve">Bước 2. </w:t>
      </w:r>
      <w:r>
        <w:t>Chọn những điều kiện cần: mã, loại yêu cầu, tiêu đề, văn phòng, ngày mong muốn; trang nhiệm vụ có thể có Department, Team, người xử lý hoặc ngày tạo.</w:t>
      </w:r>
    </w:p>
    <w:p>
      <w:pPr>
        <w:keepNext/>
        <w:widowControl/>
      </w:pPr>
      <w:r>
        <w:rPr>
          <w:b/>
        </w:rPr>
        <w:t xml:space="preserve">Bước 3. </w:t>
      </w:r>
      <w:r>
        <w:t>Chọn đủ hai mốc nếu dùng khoảng ngày. Với ô chọn nhiều, giữ đúng các mục cần tìm.</w:t>
      </w:r>
    </w:p>
    <w:p>
      <w:pPr>
        <w:keepNext/>
        <w:widowControl/>
      </w:pPr>
      <w:r>
        <w:rPr>
          <w:b/>
        </w:rPr>
        <w:t xml:space="preserve">Bước 4. </w:t>
      </w:r>
      <w:r>
        <w:t>Bấm Tìm kiếm/nút áp dụng trong khung. Hủy/X chỉ bỏ các thay đổi chưa áp dụng.</w:t>
      </w:r>
    </w:p>
    <w:p>
      <w:pPr>
        <w:keepNext w:val="0"/>
        <w:widowControl/>
      </w:pPr>
      <w:r>
        <w:rPr>
          <w:b/>
        </w:rPr>
        <w:t xml:space="preserve">Bước 5. </w:t>
      </w:r>
      <w:r>
        <w:t>Khi kết quả rỗng, bỏ dần điều kiện hẹp; dùng Xóa bộ lọc/đặt lại để về điều kiện mặc định.</w:t>
      </w:r>
    </w:p>
    <w:p>
      <w:pPr>
        <w:widowControl/>
        <w:shd w:fill="EDF6F2"/>
        <w:spacing w:before="100" w:after="180"/>
      </w:pPr>
      <w:r>
        <w:rPr>
          <w:b/>
        </w:rPr>
        <w:t xml:space="preserve">Kết quả cần thấy: </w:t>
      </w:r>
      <w:r>
        <w:t>Bảng thể hiện điều kiện đã áp dụng trong phạm vi được xem. Kết quả rỗng không tự chứng minh ticket đã bị xóa.</w:t>
      </w:r>
    </w:p>
    <w:p>
      <w:pPr>
        <w:pStyle w:val="Heading2"/>
      </w:pPr>
      <w:r>
        <w:t>3.4. Đọc bảng và chuyển trang</w:t>
      </w:r>
    </w:p>
    <w:p>
      <w:pPr>
        <w:pStyle w:val="ListBullet"/>
        <w:widowControl/>
      </w:pPr>
      <w:r>
        <w:t>Mỗi hàng là một yêu cầu. Dùng mã để nhận diện; nhiều yêu cầu có thể cùng tiêu đề.</w:t>
      </w:r>
    </w:p>
    <w:p>
      <w:pPr>
        <w:pStyle w:val="ListBullet"/>
        <w:widowControl/>
      </w:pPr>
      <w:r>
        <w:t>Cuộn ngang ngay trong bảng nếu chưa thấy đủ cột; cuộn dọc xem thêm hàng.</w:t>
      </w:r>
    </w:p>
    <w:p>
      <w:pPr>
        <w:pStyle w:val="ListBullet"/>
        <w:widowControl/>
      </w:pPr>
      <w:r>
        <w:t>Dùng số dòng/trang và nút trang trước/sau ở cuối bảng. Trang đang xem chỉ là một phần kết quả.</w:t>
      </w:r>
    </w:p>
    <w:p>
      <w:pPr>
        <w:pStyle w:val="ListBullet"/>
        <w:widowControl/>
      </w:pPr>
      <w:r>
        <w:t>Đường dẫn cũ có thể giữ điều kiện lọc. Nếu thấy thiếu dữ liệu, kiểm tra bộ lọc và số trang trước.</w:t>
      </w:r>
    </w:p>
    <w:p>
      <w:pPr>
        <w:pStyle w:val="Heading2"/>
      </w:pPr>
      <w:r>
        <w:t>3.5. Nếu tìm không thấy</w:t>
      </w:r>
    </w:p>
    <w:p>
      <w:pPr>
        <w:keepNext/>
        <w:widowControl/>
      </w:pPr>
      <w:r>
        <w:rPr>
          <w:b/>
        </w:rPr>
        <w:t xml:space="preserve">Bước 1. </w:t>
      </w:r>
      <w:r>
        <w:t>Xóa khoảng trắng thừa; thử mã hoặc cụm từ ngắn hơn.</w:t>
      </w:r>
    </w:p>
    <w:p>
      <w:pPr>
        <w:keepNext/>
        <w:widowControl/>
      </w:pPr>
      <w:r>
        <w:rPr>
          <w:b/>
        </w:rPr>
        <w:t xml:space="preserve">Bước 2. </w:t>
      </w:r>
      <w:r>
        <w:t>Chọn Tất cả trạng thái, bỏ lọc phụ rồi Tìm kiếm lại.</w:t>
      </w:r>
    </w:p>
    <w:p>
      <w:pPr>
        <w:keepNext/>
        <w:widowControl/>
      </w:pPr>
      <w:r>
        <w:rPr>
          <w:b/>
        </w:rPr>
        <w:t xml:space="preserve">Bước 3. </w:t>
      </w:r>
      <w:r>
        <w:t>Kiểm tra đúng danh sách theo vai trò: yêu cầu mình tạo chưa chắc ở Nhiệm vụ cá nhân.</w:t>
      </w:r>
    </w:p>
    <w:p>
      <w:pPr>
        <w:keepNext w:val="0"/>
        <w:widowControl/>
      </w:pPr>
      <w:r>
        <w:rPr>
          <w:b/>
        </w:rPr>
        <w:t xml:space="preserve">Bước 4. </w:t>
      </w:r>
      <w:r>
        <w:t>Nhờ người tạo/người quản lý xác nhận mã và đơn vị; gửi mã cùng tên trang cho quản trị viên kiểm tra quyền khi cần.</w:t>
      </w:r>
    </w:p>
    <w:p>
      <w:pPr>
        <w:pStyle w:val="Heading1"/>
      </w:pPr>
      <w:bookmarkStart w:id="104" w:name="chuong-04"/>
      <w:r>
        <w:t>4. Tạo một yêu cầu mới</w:t>
      </w:r>
      <w:bookmarkEnd w:id="104"/>
    </w:p>
    <w:p>
      <w:pPr>
        <w:keepNext/>
        <w:widowControl/>
      </w:pPr>
      <w:r>
        <w:t>Dành cho: Người có chức năng Tạo yêu cầu.</w:t>
      </w:r>
    </w:p>
    <w:p>
      <w:pPr>
        <w:keepNext/>
        <w:widowControl/>
      </w:pPr>
      <w:r>
        <w:t>Sau chương này, bạn có thể: gửi đủ thông tin, nhập chi tiết thủ công/Excel và xử lý tệp chưa tải xong.</w:t>
      </w:r>
    </w:p>
    <w:p>
      <w:pPr>
        <w:pStyle w:val="Heading2"/>
      </w:pPr>
      <w:r>
        <w:t>4.1. Mở form và chuẩn bị</w:t>
      </w:r>
    </w:p>
    <w:p>
      <w:pPr>
        <w:widowControl/>
      </w:pPr>
      <w:r>
        <w:t>Đường dẫn: Yêu cầu → Danh sách yêu cầu → Tạo yêu cầu. Form gồm bốn phần; phần sau chỉ mở khi các thông tin phần trước hợp lệ. Nếu chưa thấy phần sau, kiểm tra lỗi ở phần đang mở.</w:t>
      </w:r>
    </w:p>
    <w:p>
      <w:pPr>
        <w:pStyle w:val="ListBullet"/>
        <w:widowControl/>
      </w:pPr>
      <w:r>
        <w:t>Chuẩn bị bộ phận nhận, loại công việc, người duyệt, Công ty/đơn vị, ngày mong muốn, từng mục chi tiết và các tệp.</w:t>
      </w:r>
    </w:p>
    <w:p>
      <w:pPr>
        <w:pStyle w:val="ListBullet"/>
        <w:widowControl/>
      </w:pPr>
      <w:r>
        <w:t>Nếu nhiều việc thuộc các bộ phận xử lý khác nhau, xác định cần tách thành yêu cầu riêng theo quy trình nội bộ.</w:t>
      </w:r>
    </w:p>
    <w:p>
      <w:pPr>
        <w:pStyle w:val="Heading2"/>
      </w:pPr>
      <w:r>
        <w:t>4.2. Phần 1 – Loại yêu cầu: chọn nơi nhận</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Trường</w:t>
            </w:r>
          </w:p>
        </w:tc>
        <w:tc>
          <w:tcPr>
            <w:tcW w:type="dxa" w:w="3213"/>
            <w:vAlign w:val="top"/>
            <w:shd w:fill="E8EAF6"/>
          </w:tcPr>
          <w:p>
            <w:pPr>
              <w:spacing w:after="80" w:line="269" w:lineRule="auto"/>
            </w:pPr>
            <w:r>
              <w:rPr>
                <w:rFonts w:ascii="Arial" w:hAnsi="Arial"/>
                <w:b/>
                <w:sz w:val="19"/>
              </w:rPr>
              <w:t>Chọn như thế nào?</w:t>
            </w:r>
          </w:p>
        </w:tc>
        <w:tc>
          <w:tcPr>
            <w:tcW w:type="dxa" w:w="3213"/>
            <w:vAlign w:val="top"/>
            <w:shd w:fill="E8EAF6"/>
          </w:tcPr>
          <w:p>
            <w:pPr>
              <w:spacing w:after="80" w:line="269" w:lineRule="auto"/>
            </w:pPr>
            <w:r>
              <w:rPr>
                <w:rFonts w:ascii="Arial" w:hAnsi="Arial"/>
                <w:b/>
                <w:sz w:val="19"/>
              </w:rPr>
              <w:t>Cần kiểm tra</w:t>
            </w:r>
          </w:p>
        </w:tc>
      </w:tr>
      <w:tr>
        <w:trPr>
          <w:cantSplit/>
        </w:trPr>
        <w:tc>
          <w:tcPr>
            <w:tcW w:type="dxa" w:w="3213"/>
            <w:vAlign w:val="top"/>
          </w:tcPr>
          <w:p>
            <w:pPr>
              <w:spacing w:after="80" w:line="269" w:lineRule="auto"/>
            </w:pPr>
            <w:r>
              <w:rPr>
                <w:rFonts w:ascii="Arial" w:hAnsi="Arial"/>
                <w:sz w:val="19"/>
              </w:rPr>
              <w:t>Bộ phận xử lý *</w:t>
            </w:r>
          </w:p>
        </w:tc>
        <w:tc>
          <w:tcPr>
            <w:tcW w:type="dxa" w:w="3213"/>
            <w:vAlign w:val="top"/>
          </w:tcPr>
          <w:p>
            <w:pPr>
              <w:spacing w:after="80" w:line="269" w:lineRule="auto"/>
            </w:pPr>
            <w:r>
              <w:rPr>
                <w:rFonts w:ascii="Arial" w:hAnsi="Arial"/>
                <w:sz w:val="19"/>
              </w:rPr>
              <w:t>Đơn vị giải quyết công việc, ví dụ hỗ trợ thiết bị.</w:t>
            </w:r>
          </w:p>
        </w:tc>
        <w:tc>
          <w:tcPr>
            <w:tcW w:type="dxa" w:w="3213"/>
            <w:vAlign w:val="top"/>
          </w:tcPr>
          <w:p>
            <w:pPr>
              <w:spacing w:after="80" w:line="269" w:lineRule="auto"/>
            </w:pPr>
            <w:r>
              <w:rPr>
                <w:rFonts w:ascii="Arial" w:hAnsi="Arial"/>
                <w:sz w:val="19"/>
              </w:rPr>
              <w:t>Không chọn nhầm Department của người gửi.</w:t>
            </w:r>
          </w:p>
        </w:tc>
      </w:tr>
      <w:tr>
        <w:trPr>
          <w:cantSplit/>
        </w:trPr>
        <w:tc>
          <w:tcPr>
            <w:tcW w:type="dxa" w:w="3213"/>
            <w:vAlign w:val="top"/>
          </w:tcPr>
          <w:p>
            <w:pPr>
              <w:spacing w:after="80" w:line="269" w:lineRule="auto"/>
            </w:pPr>
            <w:r>
              <w:rPr>
                <w:rFonts w:ascii="Arial" w:hAnsi="Arial"/>
                <w:sz w:val="19"/>
              </w:rPr>
              <w:t>Loại yêu cầu *</w:t>
            </w:r>
          </w:p>
        </w:tc>
        <w:tc>
          <w:tcPr>
            <w:tcW w:type="dxa" w:w="3213"/>
            <w:vAlign w:val="top"/>
          </w:tcPr>
          <w:p>
            <w:pPr>
              <w:spacing w:after="80" w:line="269" w:lineRule="auto"/>
            </w:pPr>
            <w:r>
              <w:rPr>
                <w:rFonts w:ascii="Arial" w:hAnsi="Arial"/>
                <w:sz w:val="19"/>
              </w:rPr>
              <w:t>Chọn loại thuộc bộ phận đã chọn; loại quyết định biểu mẫu chi tiết.</w:t>
            </w:r>
          </w:p>
        </w:tc>
        <w:tc>
          <w:tcPr>
            <w:tcW w:type="dxa" w:w="3213"/>
            <w:vAlign w:val="top"/>
          </w:tcPr>
          <w:p>
            <w:pPr>
              <w:spacing w:after="80" w:line="269" w:lineRule="auto"/>
            </w:pPr>
            <w:r>
              <w:rPr>
                <w:rFonts w:ascii="Arial" w:hAnsi="Arial"/>
                <w:sz w:val="19"/>
              </w:rPr>
              <w:t>Đợi danh sách tải; đọc Tài liệu hướng dẫn của loại nếu có.</w:t>
            </w:r>
          </w:p>
        </w:tc>
      </w:tr>
      <w:tr>
        <w:trPr>
          <w:cantSplit/>
        </w:trPr>
        <w:tc>
          <w:tcPr>
            <w:tcW w:type="dxa" w:w="3213"/>
            <w:vAlign w:val="top"/>
          </w:tcPr>
          <w:p>
            <w:pPr>
              <w:spacing w:after="80" w:line="269" w:lineRule="auto"/>
            </w:pPr>
            <w:r>
              <w:rPr>
                <w:rFonts w:ascii="Arial" w:hAnsi="Arial"/>
                <w:sz w:val="19"/>
              </w:rPr>
              <w:t>Người phê duyệt *</w:t>
            </w:r>
          </w:p>
        </w:tc>
        <w:tc>
          <w:tcPr>
            <w:tcW w:type="dxa" w:w="3213"/>
            <w:vAlign w:val="top"/>
          </w:tcPr>
          <w:p>
            <w:pPr>
              <w:spacing w:after="80" w:line="269" w:lineRule="auto"/>
            </w:pPr>
            <w:r>
              <w:rPr>
                <w:rFonts w:ascii="Arial" w:hAnsi="Arial"/>
                <w:sz w:val="19"/>
              </w:rPr>
              <w:t>Người có trách nhiệm duyệt theo quy trình đơn vị.</w:t>
            </w:r>
          </w:p>
        </w:tc>
        <w:tc>
          <w:tcPr>
            <w:tcW w:type="dxa" w:w="3213"/>
            <w:vAlign w:val="top"/>
          </w:tcPr>
          <w:p>
            <w:pPr>
              <w:spacing w:after="80" w:line="269" w:lineRule="auto"/>
            </w:pPr>
            <w:r>
              <w:rPr>
                <w:rFonts w:ascii="Arial" w:hAnsi="Arial"/>
                <w:sz w:val="19"/>
              </w:rPr>
              <w:t>Đối chiếu họ tên/tài khoản, không chọn chỉ vì ở đầu danh sách.</w:t>
            </w:r>
          </w:p>
        </w:tc>
      </w:tr>
      <w:tr>
        <w:trPr>
          <w:cantSplit/>
        </w:trPr>
        <w:tc>
          <w:tcPr>
            <w:tcW w:type="dxa" w:w="3213"/>
            <w:vAlign w:val="top"/>
          </w:tcPr>
          <w:p>
            <w:pPr>
              <w:spacing w:after="80" w:line="269" w:lineRule="auto"/>
            </w:pPr>
            <w:r>
              <w:rPr>
                <w:rFonts w:ascii="Arial" w:hAnsi="Arial"/>
                <w:sz w:val="19"/>
              </w:rPr>
              <w:t>Công ty *</w:t>
            </w:r>
          </w:p>
        </w:tc>
        <w:tc>
          <w:tcPr>
            <w:tcW w:type="dxa" w:w="3213"/>
            <w:vAlign w:val="top"/>
          </w:tcPr>
          <w:p>
            <w:pPr>
              <w:spacing w:after="80" w:line="269" w:lineRule="auto"/>
            </w:pPr>
            <w:r>
              <w:rPr>
                <w:rFonts w:ascii="Arial" w:hAnsi="Arial"/>
                <w:sz w:val="19"/>
              </w:rPr>
              <w:t>Công ty tương ứng với nhu cầu.</w:t>
            </w:r>
          </w:p>
        </w:tc>
        <w:tc>
          <w:tcPr>
            <w:tcW w:type="dxa" w:w="3213"/>
            <w:vAlign w:val="top"/>
          </w:tcPr>
          <w:p>
            <w:pPr>
              <w:spacing w:after="80" w:line="269" w:lineRule="auto"/>
            </w:pPr>
            <w:r>
              <w:rPr>
                <w:rFonts w:ascii="Arial" w:hAnsi="Arial"/>
                <w:sz w:val="19"/>
              </w:rPr>
              <w:t>Đúng đơn vị theo quy trình của mình.</w:t>
            </w:r>
          </w:p>
        </w:tc>
      </w:tr>
    </w:tbl>
    <w:p>
      <w:pPr>
        <w:spacing w:after="0" w:line="60" w:lineRule="exact"/>
      </w:pPr>
    </w:p>
    <w:p>
      <w:pPr>
        <w:keepNext/>
        <w:widowControl/>
      </w:pPr>
      <w:r>
        <w:rPr>
          <w:b/>
        </w:rPr>
        <w:t xml:space="preserve">Bước 1. </w:t>
      </w:r>
      <w:r>
        <w:t>Chọn Bộ phận xử lý trước, chờ Loại yêu cầu tải xong.</w:t>
      </w:r>
    </w:p>
    <w:p>
      <w:pPr>
        <w:keepNext/>
        <w:widowControl/>
      </w:pPr>
      <w:r>
        <w:rPr>
          <w:b/>
        </w:rPr>
        <w:t xml:space="preserve">Bước 2. </w:t>
      </w:r>
      <w:r>
        <w:t>Chọn Loại yêu cầu và đọc tài liệu của loại nếu được cung cấp.</w:t>
      </w:r>
    </w:p>
    <w:p>
      <w:pPr>
        <w:keepNext/>
        <w:widowControl/>
      </w:pPr>
      <w:r>
        <w:rPr>
          <w:b/>
        </w:rPr>
        <w:t xml:space="preserve">Bước 3. </w:t>
      </w:r>
      <w:r>
        <w:t>Chọn Người phê duyệt và Công ty.</w:t>
      </w:r>
    </w:p>
    <w:p>
      <w:pPr>
        <w:keepNext w:val="0"/>
        <w:widowControl/>
      </w:pPr>
      <w:r>
        <w:rPr>
          <w:b/>
        </w:rPr>
        <w:t xml:space="preserve">Bước 4. </w:t>
      </w:r>
      <w:r>
        <w:t>Đợi phần Thông tin yêu cầu xuất hiện. Nếu danh mục trống/lỗi tải, thử lại danh mục; không nhập một giá trị ngoài danh sách để thay thế.</w:t>
      </w:r>
    </w:p>
    <w:p>
      <w:pPr>
        <w:widowControl/>
        <w:shd w:fill="F0F0F8"/>
        <w:spacing w:before="100" w:after="180"/>
      </w:pPr>
      <w:r>
        <w:rPr>
          <w:b/>
        </w:rPr>
        <w:t xml:space="preserve">Lưu ý: </w:t>
      </w:r>
      <w:r>
        <w:t>Đổi bộ phận/loại giữa chừng có thể đổi biểu mẫu và lựa chọn phụ thuộc. Sau khi đổi, đọc lại toàn bộ dữ liệu; không mặc định các dòng cũ vẫn phù hợp.</w:t>
      </w:r>
    </w:p>
    <w:p>
      <w:pPr>
        <w:pStyle w:val="Heading2"/>
      </w:pPr>
      <w:r>
        <w:t>4.3. Phần 2 – Thông tin yêu cầu</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Trường</w:t>
            </w:r>
          </w:p>
        </w:tc>
        <w:tc>
          <w:tcPr>
            <w:tcW w:type="dxa" w:w="4819"/>
            <w:vAlign w:val="top"/>
            <w:shd w:fill="E8EAF6"/>
          </w:tcPr>
          <w:p>
            <w:pPr>
              <w:spacing w:after="80" w:line="269" w:lineRule="auto"/>
            </w:pPr>
            <w:r>
              <w:rPr>
                <w:rFonts w:ascii="Arial" w:hAnsi="Arial"/>
                <w:b/>
                <w:sz w:val="19"/>
              </w:rPr>
              <w:t>Cách điền và giới hạn</w:t>
            </w:r>
          </w:p>
        </w:tc>
      </w:tr>
      <w:tr>
        <w:trPr>
          <w:cantSplit/>
        </w:trPr>
        <w:tc>
          <w:tcPr>
            <w:tcW w:type="dxa" w:w="4819"/>
            <w:vAlign w:val="top"/>
          </w:tcPr>
          <w:p>
            <w:pPr>
              <w:spacing w:after="80" w:line="269" w:lineRule="auto"/>
            </w:pPr>
            <w:r>
              <w:rPr>
                <w:rFonts w:ascii="Arial" w:hAnsi="Arial"/>
                <w:sz w:val="19"/>
              </w:rPr>
              <w:t>Tiêu đề yêu cầu *</w:t>
            </w:r>
          </w:p>
        </w:tc>
        <w:tc>
          <w:tcPr>
            <w:tcW w:type="dxa" w:w="4819"/>
            <w:vAlign w:val="top"/>
          </w:tcPr>
          <w:p>
            <w:pPr>
              <w:spacing w:after="80" w:line="269" w:lineRule="auto"/>
            </w:pPr>
            <w:r>
              <w:rPr>
                <w:rFonts w:ascii="Arial" w:hAnsi="Arial"/>
                <w:sz w:val="19"/>
              </w:rPr>
              <w:t>Nêu việc cần làm và đối tượng/phạm vi, tối đa 300 ký tự. Ví dụ “Cấp 02 màn hình cho nhân viên mới – Team A”.</w:t>
            </w:r>
          </w:p>
        </w:tc>
      </w:tr>
      <w:tr>
        <w:trPr>
          <w:cantSplit/>
        </w:trPr>
        <w:tc>
          <w:tcPr>
            <w:tcW w:type="dxa" w:w="4819"/>
            <w:vAlign w:val="top"/>
          </w:tcPr>
          <w:p>
            <w:pPr>
              <w:spacing w:after="80" w:line="269" w:lineRule="auto"/>
            </w:pPr>
            <w:r>
              <w:rPr>
                <w:rFonts w:ascii="Arial" w:hAnsi="Arial"/>
                <w:sz w:val="19"/>
              </w:rPr>
              <w:t>Department *</w:t>
            </w:r>
          </w:p>
        </w:tc>
        <w:tc>
          <w:tcPr>
            <w:tcW w:type="dxa" w:w="4819"/>
            <w:vAlign w:val="top"/>
          </w:tcPr>
          <w:p>
            <w:pPr>
              <w:spacing w:after="80" w:line="269" w:lineRule="auto"/>
            </w:pPr>
            <w:r>
              <w:rPr>
                <w:rFonts w:ascii="Arial" w:hAnsi="Arial"/>
                <w:sz w:val="19"/>
              </w:rPr>
              <w:t>Bộ phận sử dụng/phát sinh nhu cầu; khác bộ phận nhận xử lý ở phần 1.</w:t>
            </w:r>
          </w:p>
        </w:tc>
      </w:tr>
      <w:tr>
        <w:trPr>
          <w:cantSplit/>
        </w:trPr>
        <w:tc>
          <w:tcPr>
            <w:tcW w:type="dxa" w:w="4819"/>
            <w:vAlign w:val="top"/>
          </w:tcPr>
          <w:p>
            <w:pPr>
              <w:spacing w:after="80" w:line="269" w:lineRule="auto"/>
            </w:pPr>
            <w:r>
              <w:rPr>
                <w:rFonts w:ascii="Arial" w:hAnsi="Arial"/>
                <w:sz w:val="19"/>
              </w:rPr>
              <w:t>Team sử dụng</w:t>
            </w:r>
          </w:p>
        </w:tc>
        <w:tc>
          <w:tcPr>
            <w:tcW w:type="dxa" w:w="4819"/>
            <w:vAlign w:val="top"/>
          </w:tcPr>
          <w:p>
            <w:pPr>
              <w:spacing w:after="80" w:line="269" w:lineRule="auto"/>
            </w:pPr>
            <w:r>
              <w:rPr>
                <w:rFonts w:ascii="Arial" w:hAnsi="Arial"/>
                <w:sz w:val="19"/>
              </w:rPr>
              <w:t>Chọn một hoặc nhiều Team liên quan nếu cần; rà các giá trị đã chọn để tránh đưa nhầm nhóm.</w:t>
            </w:r>
          </w:p>
        </w:tc>
      </w:tr>
      <w:tr>
        <w:trPr>
          <w:cantSplit/>
        </w:trPr>
        <w:tc>
          <w:tcPr>
            <w:tcW w:type="dxa" w:w="4819"/>
            <w:vAlign w:val="top"/>
          </w:tcPr>
          <w:p>
            <w:pPr>
              <w:spacing w:after="80" w:line="269" w:lineRule="auto"/>
            </w:pPr>
            <w:r>
              <w:rPr>
                <w:rFonts w:ascii="Arial" w:hAnsi="Arial"/>
                <w:sz w:val="19"/>
              </w:rPr>
              <w:t>Văn phòng *</w:t>
            </w:r>
          </w:p>
        </w:tc>
        <w:tc>
          <w:tcPr>
            <w:tcW w:type="dxa" w:w="4819"/>
            <w:vAlign w:val="top"/>
          </w:tcPr>
          <w:p>
            <w:pPr>
              <w:spacing w:after="80" w:line="269" w:lineRule="auto"/>
            </w:pPr>
            <w:r>
              <w:rPr>
                <w:rFonts w:ascii="Arial" w:hAnsi="Arial"/>
                <w:sz w:val="19"/>
              </w:rPr>
              <w:t>Nơi công việc/thiết bị được sử dụng; giúp người xử lý xác định địa điểm thực hiện.</w:t>
            </w:r>
          </w:p>
        </w:tc>
      </w:tr>
      <w:tr>
        <w:trPr>
          <w:cantSplit/>
        </w:trPr>
        <w:tc>
          <w:tcPr>
            <w:tcW w:type="dxa" w:w="4819"/>
            <w:vAlign w:val="top"/>
          </w:tcPr>
          <w:p>
            <w:pPr>
              <w:spacing w:after="80" w:line="269" w:lineRule="auto"/>
            </w:pPr>
            <w:r>
              <w:rPr>
                <w:rFonts w:ascii="Arial" w:hAnsi="Arial"/>
                <w:sz w:val="19"/>
              </w:rPr>
              <w:t>Ngày mong muốn *</w:t>
            </w:r>
          </w:p>
        </w:tc>
        <w:tc>
          <w:tcPr>
            <w:tcW w:type="dxa" w:w="4819"/>
            <w:vAlign w:val="top"/>
          </w:tcPr>
          <w:p>
            <w:pPr>
              <w:spacing w:after="80" w:line="269" w:lineRule="auto"/>
            </w:pPr>
            <w:r>
              <w:rPr>
                <w:rFonts w:ascii="Arial" w:hAnsi="Arial"/>
                <w:sz w:val="19"/>
              </w:rPr>
              <w:t>Chọn ngày cần kết quả, không trước hôm nay. Đây là mốc đề nghị, không thay cho xác nhận lịch thực hiện của bộ phận xử lý.</w:t>
            </w:r>
          </w:p>
        </w:tc>
      </w:tr>
    </w:tbl>
    <w:p>
      <w:pPr>
        <w:spacing w:after="0" w:line="60" w:lineRule="exact"/>
      </w:pPr>
    </w:p>
    <w:p>
      <w:pPr>
        <w:widowControl/>
        <w:shd w:fill="EDF6F2"/>
        <w:spacing w:before="100" w:after="180"/>
      </w:pPr>
      <w:r>
        <w:rPr>
          <w:b/>
        </w:rPr>
        <w:t xml:space="preserve">Kết quả cần thấy: </w:t>
      </w:r>
      <w:r>
        <w:t>Thông tin hợp lệ thì phần Chi tiết yêu cầu mở. Nếu chưa mở, kiểm tra các trường có dấu * và lỗi ngay dưới ô nhập.</w:t>
      </w:r>
    </w:p>
    <w:p>
      <w:pPr>
        <w:pStyle w:val="Heading2"/>
      </w:pPr>
      <w:r>
        <w:t>4.4. Phần 3 – Điền các dòng chi tiết</w:t>
      </w:r>
    </w:p>
    <w:p>
      <w:pPr>
        <w:keepNext/>
        <w:widowControl/>
      </w:pPr>
      <w:r>
        <w:rPr>
          <w:b/>
        </w:rPr>
        <w:t xml:space="preserve">Bước 1. </w:t>
      </w:r>
      <w:r>
        <w:t>Đọc tên từng phần và tiêu đề cột. Mỗi hàng là một mục; các phần có thể mô tả những nhóm thông tin khác nhau.</w:t>
      </w:r>
    </w:p>
    <w:p>
      <w:pPr>
        <w:keepNext/>
        <w:widowControl/>
      </w:pPr>
      <w:r>
        <w:rPr>
          <w:b/>
        </w:rPr>
        <w:t xml:space="preserve">Bước 2. </w:t>
      </w:r>
      <w:r>
        <w:t>Điền các ô có dấu *. Nếu là ô chọn, chọn giá trị có sẵn; số/ngày phải đúng kiểu được yêu cầu.</w:t>
      </w:r>
    </w:p>
    <w:p>
      <w:pPr>
        <w:keepNext/>
        <w:widowControl/>
      </w:pPr>
      <w:r>
        <w:rPr>
          <w:b/>
        </w:rPr>
        <w:t xml:space="preserve">Bước 3. </w:t>
      </w:r>
      <w:r>
        <w:t>Dùng Thêm dòng khi có nhiều mục cùng cấu trúc. Nếu xóa dòng dư, đối chiếu đúng dòng trước khi bấm.</w:t>
      </w:r>
    </w:p>
    <w:p>
      <w:pPr>
        <w:keepNext/>
        <w:widowControl/>
      </w:pPr>
      <w:r>
        <w:rPr>
          <w:b/>
        </w:rPr>
        <w:t xml:space="preserve">Bước 4. </w:t>
      </w:r>
      <w:r>
        <w:t>Cuộn ngang để kiểm tra các cột ngoài màn hình, đặc biệt cột bắt buộc nằm bên phải.</w:t>
      </w:r>
    </w:p>
    <w:p>
      <w:pPr>
        <w:keepNext w:val="0"/>
        <w:widowControl/>
      </w:pPr>
      <w:r>
        <w:rPr>
          <w:b/>
        </w:rPr>
        <w:t xml:space="preserve">Bước 5. </w:t>
      </w:r>
      <w:r>
        <w:t>Sửa từng lỗi trên dòng. Khi dữ liệu hợp lệ, kiểm tra phần Thông tin bổ sung được mở.</w:t>
      </w:r>
    </w:p>
    <w:p>
      <w:pPr>
        <w:widowControl/>
        <w:shd w:fill="F4F6FA"/>
        <w:spacing w:before="100" w:after="180"/>
      </w:pPr>
      <w:r>
        <w:rPr>
          <w:b/>
        </w:rPr>
        <w:t xml:space="preserve">Ví dụ: </w:t>
      </w:r>
      <w:r>
        <w:t>Với yêu cầu cấp thiết bị, một dòng có thể là “Màn hình – Số lượng 2 – Văn phòng A”. Phải dùng đúng các cột trên form thực tế, không tự tạo cột mới theo ví dụ này.</w:t>
      </w:r>
    </w:p>
    <w:p>
      <w:pPr>
        <w:pStyle w:val="Heading2"/>
      </w:pPr>
      <w:r>
        <w:t>4.5. Nhập chi tiết bằng Excel</w:t>
      </w:r>
    </w:p>
    <w:p>
      <w:pPr>
        <w:keepNext/>
        <w:widowControl/>
      </w:pPr>
      <w:r>
        <w:rPr>
          <w:b/>
        </w:rPr>
        <w:t xml:space="preserve">Bước 1. </w:t>
      </w:r>
      <w:r>
        <w:t>Trong Chi tiết yêu cầu, bấm Tải mẫu của đúng loại/phần đang làm; không dùng mẫu của loại khác.</w:t>
      </w:r>
    </w:p>
    <w:p>
      <w:pPr>
        <w:keepNext/>
        <w:widowControl/>
      </w:pPr>
      <w:r>
        <w:rPr>
          <w:b/>
        </w:rPr>
        <w:t xml:space="preserve">Bước 2. </w:t>
      </w:r>
      <w:r>
        <w:t>Điền đúng cột trong tệp mẫu. Giữ nguyên tên cột và cấu trúc; không ghép ô hoặc chèn tiêu đề phụ.</w:t>
      </w:r>
    </w:p>
    <w:p>
      <w:pPr>
        <w:keepNext/>
        <w:widowControl/>
      </w:pPr>
      <w:r>
        <w:rPr>
          <w:b/>
        </w:rPr>
        <w:t xml:space="preserve">Bước 3. </w:t>
      </w:r>
      <w:r>
        <w:t>Lưu .xlsx, quay lại form → Nhập Excel → chọn tệp vừa lưu.</w:t>
      </w:r>
    </w:p>
    <w:p>
      <w:pPr>
        <w:keepNext/>
        <w:widowControl/>
      </w:pPr>
      <w:r>
        <w:rPr>
          <w:b/>
        </w:rPr>
        <w:t xml:space="preserve">Bước 4. </w:t>
      </w:r>
      <w:r>
        <w:t>Chờ dữ liệu vào bảng. Đối chiếu từng dòng với tệp và các cột bắt buộc; sửa lỗi được báo.</w:t>
      </w:r>
    </w:p>
    <w:p>
      <w:pPr>
        <w:keepNext w:val="0"/>
        <w:widowControl/>
      </w:pPr>
      <w:r>
        <w:rPr>
          <w:b/>
        </w:rPr>
        <w:t xml:space="preserve">Bước 5. </w:t>
      </w:r>
      <w:r>
        <w:t>Chỉ tiếp tục khi bảng trên form đúng. Nhập Excel chỉ điền dữ liệu vào form, chưa tạo ticket trên hệ thống.</w:t>
      </w:r>
    </w:p>
    <w:p>
      <w:pPr>
        <w:widowControl/>
        <w:shd w:fill="F0F0F8"/>
        <w:spacing w:before="100" w:after="180"/>
      </w:pPr>
      <w:r>
        <w:rPr>
          <w:b/>
        </w:rPr>
        <w:t xml:space="preserve">Lưu ý: </w:t>
      </w:r>
      <w:r>
        <w:t>Biểu mẫu vừa đổi thì tải mẫu mới. Trên điện thoại, Tải mẫu/Nhập Excel có thể chỉ hiện icon; nên dùng máy tính khi cần kiểm tra bảng nhiều cột.</w:t>
      </w:r>
    </w:p>
    <w:p>
      <w:pPr>
        <w:pStyle w:val="Heading2"/>
      </w:pPr>
      <w:r>
        <w:t>4.6. Phần 4 – Thông tin bổ sung: ghi chú và tệp</w:t>
      </w:r>
    </w:p>
    <w:p>
      <w:pPr>
        <w:keepNext/>
        <w:widowControl/>
      </w:pPr>
      <w:r>
        <w:rPr>
          <w:b/>
        </w:rPr>
        <w:t xml:space="preserve">Bước 1. </w:t>
      </w:r>
      <w:r>
        <w:t>Nhập thông tin bổ sung trong Ghi chú, tối đa 1.000 ký tự.</w:t>
      </w:r>
    </w:p>
    <w:p>
      <w:pPr>
        <w:keepNext/>
        <w:widowControl/>
      </w:pPr>
      <w:r>
        <w:rPr>
          <w:b/>
        </w:rPr>
        <w:t xml:space="preserve">Bước 2. </w:t>
      </w:r>
      <w:r>
        <w:t>Bấm vùng chọn tệp hoặc kéo thả; có thể chọn nhiều tệp, mỗi tệp tối đa 50 MB.</w:t>
      </w:r>
    </w:p>
    <w:p>
      <w:pPr>
        <w:keepNext/>
        <w:widowControl/>
      </w:pPr>
      <w:r>
        <w:rPr>
          <w:b/>
        </w:rPr>
        <w:t xml:space="preserve">Bước 3. </w:t>
      </w:r>
      <w:r>
        <w:t>Rà tên và số lượng tệp; bấm X để bỏ tệp chọn nhầm trước khi gửi.</w:t>
      </w:r>
    </w:p>
    <w:p>
      <w:pPr>
        <w:keepNext w:val="0"/>
        <w:widowControl/>
      </w:pPr>
      <w:r>
        <w:rPr>
          <w:b/>
        </w:rPr>
        <w:t xml:space="preserve">Bước 4. </w:t>
      </w:r>
      <w:r>
        <w:t>Ghi rõ mục đích tệp nếu cần, ví dụ “Bang-ke-thiet-bi.xlsx: danh sách nhân viên cần cấp”.</w:t>
      </w:r>
    </w:p>
    <w:p>
      <w:pPr>
        <w:widowControl/>
        <w:shd w:fill="F0F0F8"/>
        <w:spacing w:before="100" w:after="180"/>
      </w:pPr>
      <w:r>
        <w:rPr>
          <w:b/>
        </w:rPr>
        <w:t xml:space="preserve">Lưu ý: </w:t>
      </w:r>
      <w:r>
        <w:t>Chọn được tệp trên form chưa có nghĩa tệp đã tải lên. Kiểm tra đính kèm sau khi gửi và mở lại ticket.</w:t>
      </w:r>
    </w:p>
    <w:p>
      <w:pPr>
        <w:pStyle w:val="Heading2"/>
      </w:pPr>
      <w:r>
        <w:t>4.7. Gửi và kiểm tra kết quả</w:t>
      </w:r>
    </w:p>
    <w:p>
      <w:pPr>
        <w:keepNext/>
        <w:widowControl/>
      </w:pPr>
      <w:r>
        <w:rPr>
          <w:b/>
        </w:rPr>
        <w:t xml:space="preserve">Bước 1. </w:t>
      </w:r>
      <w:r>
        <w:t>Rà bốn phần: nơi nhận/người duyệt, thông tin chung, từng dòng và tệp.</w:t>
      </w:r>
    </w:p>
    <w:p>
      <w:pPr>
        <w:keepNext/>
        <w:widowControl/>
      </w:pPr>
      <w:r>
        <w:rPr>
          <w:b/>
        </w:rPr>
        <w:t xml:space="preserve">Bước 2. </w:t>
      </w:r>
      <w:r>
        <w:t>Bấm Tạo yêu cầu một lần; chờ tạo và tải tệp, không đóng tab hoặc bấm lặp khi nút đang xử lý.</w:t>
      </w:r>
    </w:p>
    <w:p>
      <w:pPr>
        <w:keepNext/>
        <w:widowControl/>
      </w:pPr>
      <w:r>
        <w:rPr>
          <w:b/>
        </w:rPr>
        <w:t xml:space="preserve">Bước 3. </w:t>
      </w:r>
      <w:r>
        <w:t>Đọc thông báo. Nếu lỗi nhập liệu, sửa đúng trường/dòng rồi gửi theo hướng dẫn trên màn hình.</w:t>
      </w:r>
    </w:p>
    <w:p>
      <w:pPr>
        <w:keepNext/>
        <w:widowControl/>
      </w:pPr>
      <w:r>
        <w:rPr>
          <w:b/>
        </w:rPr>
        <w:t xml:space="preserve">Bước 4. </w:t>
      </w:r>
      <w:r>
        <w:t>Khi thành công, ghi mã yêu cầu; mở chi tiết, đối chiếu tiêu đề, ngày, người duyệt, dòng và tệp.</w:t>
      </w:r>
    </w:p>
    <w:p>
      <w:pPr>
        <w:keepNext w:val="0"/>
        <w:widowControl/>
      </w:pPr>
      <w:r>
        <w:rPr>
          <w:b/>
        </w:rPr>
        <w:t xml:space="preserve">Bước 5. </w:t>
      </w:r>
      <w:r>
        <w:t>Nếu đã có ticket nhưng tệp chưa tải xong, giữ mã và dùng Tải lại đính kèm theo thông báo. Kiểm tra Thông tin chung → Thông tin bổ sung → Tệp đính kèm; không tạo ticket thứ hai cho cùng lần gửi.</w:t>
      </w:r>
    </w:p>
    <w:p>
      <w:pPr>
        <w:widowControl/>
        <w:shd w:fill="EDF6F2"/>
        <w:spacing w:before="100" w:after="180"/>
      </w:pPr>
      <w:r>
        <w:rPr>
          <w:b/>
        </w:rPr>
        <w:t xml:space="preserve">Kết quả cần thấy: </w:t>
      </w:r>
      <w:r>
        <w:t>Có một mã mới và nội dung đọc lại đúng. Chờ duyệt/chờ tiếp nhận là bước tiếp theo, không phải lỗi tạo yêu cầu.</w:t>
      </w:r>
    </w:p>
    <w:p>
      <w:pPr>
        <w:pStyle w:val="Heading2"/>
      </w:pPr>
      <w:r>
        <w:t>4.8. Nháp, mất mạng và phải đăng nhập lại</w:t>
      </w:r>
    </w:p>
    <w:p>
      <w:pPr>
        <w:widowControl/>
      </w:pPr>
      <w:r>
        <w:t>Form tạo có cơ chế giữ nháp trong trình duyệt của phiên làm việc. Khi mở lại bằng cùng tài khoản và cùng ngữ cảnh tạo/sao chép, dữ liệu có thể khôi phục. Nháp chưa phải ticket đã gửi và không phải bản lưu chính thức trên hệ thống.</w:t>
      </w:r>
    </w:p>
    <w:p>
      <w:pPr>
        <w:keepNext/>
        <w:widowControl/>
      </w:pPr>
      <w:r>
        <w:rPr>
          <w:b/>
        </w:rPr>
        <w:t xml:space="preserve">Bước 1. </w:t>
      </w:r>
      <w:r>
        <w:t>Có mạng/đăng nhập lại thì mở form, đọc thông báo khôi phục nếu có.</w:t>
      </w:r>
    </w:p>
    <w:p>
      <w:pPr>
        <w:keepNext/>
        <w:widowControl/>
      </w:pPr>
      <w:r>
        <w:rPr>
          <w:b/>
        </w:rPr>
        <w:t xml:space="preserve">Bước 2. </w:t>
      </w:r>
      <w:r>
        <w:t>Đối chiếu từng phần, nhất là loại yêu cầu, người duyệt và danh sách tệp; chọn lại tệp nếu báo thiếu.</w:t>
      </w:r>
    </w:p>
    <w:p>
      <w:pPr>
        <w:keepNext w:val="0"/>
        <w:widowControl/>
      </w:pPr>
      <w:r>
        <w:rPr>
          <w:b/>
        </w:rPr>
        <w:t xml:space="preserve">Bước 3. </w:t>
      </w:r>
      <w:r>
        <w:t>Trước khi gửi lại, xem danh sách để xác định lần trước đã có mã mới chưa. Nếu đã tạo, hoàn tất phần thiếu thay vì tạo trùng.</w:t>
      </w:r>
    </w:p>
    <w:p>
      <w:pPr>
        <w:widowControl/>
        <w:shd w:fill="F0F0F8"/>
        <w:spacing w:before="100" w:after="180"/>
      </w:pPr>
      <w:r>
        <w:rPr>
          <w:b/>
        </w:rPr>
        <w:t xml:space="preserve">Lưu ý: </w:t>
      </w:r>
      <w:r>
        <w:t>Nháp không tự chuyển máy. Đóng phiên, xóa dữ liệu hoặc trình duyệt chặn lưu trữ có thể làm mất nháp. Không mặc định các form khác cũng giữ nháp như màn tạo ticket.</w:t>
      </w:r>
    </w:p>
    <w:p>
      <w:pPr>
        <w:pStyle w:val="Heading2"/>
      </w:pPr>
      <w:r>
        <w:t>4.9. Quay lại và Làm lại</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Nút</w:t>
            </w:r>
          </w:p>
        </w:tc>
        <w:tc>
          <w:tcPr>
            <w:tcW w:type="dxa" w:w="3213"/>
            <w:vAlign w:val="top"/>
            <w:shd w:fill="E8EAF6"/>
          </w:tcPr>
          <w:p>
            <w:pPr>
              <w:spacing w:after="80" w:line="269" w:lineRule="auto"/>
            </w:pPr>
            <w:r>
              <w:rPr>
                <w:rFonts w:ascii="Arial" w:hAnsi="Arial"/>
                <w:b/>
                <w:sz w:val="19"/>
              </w:rPr>
              <w:t>Khi dùng</w:t>
            </w:r>
          </w:p>
        </w:tc>
        <w:tc>
          <w:tcPr>
            <w:tcW w:type="dxa" w:w="3213"/>
            <w:vAlign w:val="top"/>
            <w:shd w:fill="E8EAF6"/>
          </w:tcPr>
          <w:p>
            <w:pPr>
              <w:spacing w:after="80" w:line="269" w:lineRule="auto"/>
            </w:pPr>
            <w:r>
              <w:rPr>
                <w:rFonts w:ascii="Arial" w:hAnsi="Arial"/>
                <w:b/>
                <w:sz w:val="19"/>
              </w:rPr>
              <w:t>Lưu ý</w:t>
            </w:r>
          </w:p>
        </w:tc>
      </w:tr>
      <w:tr>
        <w:trPr>
          <w:cantSplit/>
        </w:trPr>
        <w:tc>
          <w:tcPr>
            <w:tcW w:type="dxa" w:w="3213"/>
            <w:vAlign w:val="top"/>
          </w:tcPr>
          <w:p>
            <w:pPr>
              <w:spacing w:after="80" w:line="269" w:lineRule="auto"/>
            </w:pPr>
            <w:r>
              <w:rPr>
                <w:rFonts w:ascii="Arial" w:hAnsi="Arial"/>
                <w:sz w:val="19"/>
              </w:rPr>
              <w:t>Quay lại</w:t>
            </w:r>
          </w:p>
        </w:tc>
        <w:tc>
          <w:tcPr>
            <w:tcW w:type="dxa" w:w="3213"/>
            <w:vAlign w:val="top"/>
          </w:tcPr>
          <w:p>
            <w:pPr>
              <w:spacing w:after="80" w:line="269" w:lineRule="auto"/>
            </w:pPr>
            <w:r>
              <w:rPr>
                <w:rFonts w:ascii="Arial" w:hAnsi="Arial"/>
                <w:sz w:val="19"/>
              </w:rPr>
              <w:t>Rời form về danh sách.</w:t>
            </w:r>
          </w:p>
        </w:tc>
        <w:tc>
          <w:tcPr>
            <w:tcW w:type="dxa" w:w="3213"/>
            <w:vAlign w:val="top"/>
          </w:tcPr>
          <w:p>
            <w:pPr>
              <w:spacing w:after="80" w:line="269" w:lineRule="auto"/>
            </w:pPr>
            <w:r>
              <w:rPr>
                <w:rFonts w:ascii="Arial" w:hAnsi="Arial"/>
                <w:sz w:val="19"/>
              </w:rPr>
              <w:t>Không phải gửi yêu cầu; kiểm tra nháp/tệp trước khi rời.</w:t>
            </w:r>
          </w:p>
        </w:tc>
      </w:tr>
      <w:tr>
        <w:trPr>
          <w:cantSplit/>
        </w:trPr>
        <w:tc>
          <w:tcPr>
            <w:tcW w:type="dxa" w:w="3213"/>
            <w:vAlign w:val="top"/>
          </w:tcPr>
          <w:p>
            <w:pPr>
              <w:spacing w:after="80" w:line="269" w:lineRule="auto"/>
            </w:pPr>
            <w:r>
              <w:rPr>
                <w:rFonts w:ascii="Arial" w:hAnsi="Arial"/>
                <w:sz w:val="19"/>
              </w:rPr>
              <w:t>Làm lại</w:t>
            </w:r>
          </w:p>
        </w:tc>
        <w:tc>
          <w:tcPr>
            <w:tcW w:type="dxa" w:w="3213"/>
            <w:vAlign w:val="top"/>
          </w:tcPr>
          <w:p>
            <w:pPr>
              <w:spacing w:after="80" w:line="269" w:lineRule="auto"/>
            </w:pPr>
            <w:r>
              <w:rPr>
                <w:rFonts w:ascii="Arial" w:hAnsi="Arial"/>
                <w:sz w:val="19"/>
              </w:rPr>
              <w:t>Bỏ dữ liệu đang nhập để bắt đầu mới.</w:t>
            </w:r>
          </w:p>
        </w:tc>
        <w:tc>
          <w:tcPr>
            <w:tcW w:type="dxa" w:w="3213"/>
            <w:vAlign w:val="top"/>
          </w:tcPr>
          <w:p>
            <w:pPr>
              <w:spacing w:after="80" w:line="269" w:lineRule="auto"/>
            </w:pPr>
            <w:r>
              <w:rPr>
                <w:rFonts w:ascii="Arial" w:hAnsi="Arial"/>
                <w:sz w:val="19"/>
              </w:rPr>
              <w:t>Không dùng để tải lại tệp cho ticket đã tạo; dùng nút thử lại đúng phần thiếu.</w:t>
            </w:r>
          </w:p>
        </w:tc>
      </w:tr>
    </w:tbl>
    <w:p>
      <w:pPr>
        <w:spacing w:after="0" w:line="60" w:lineRule="exact"/>
      </w:pPr>
    </w:p>
    <w:p>
      <w:pPr>
        <w:pStyle w:val="Heading2"/>
      </w:pPr>
      <w:r>
        <w:t>4.10. Ví dụ một lần gửi hoàn chỉnh</w:t>
      </w:r>
    </w:p>
    <w:p>
      <w:pPr>
        <w:widowControl/>
      </w:pPr>
      <w:r>
        <w:t>Cần cấp 02 màn hình cho nhân viên mới Team A tại Văn phòng A: chọn bộ phận hỗ trợ thiết bị, loại tương ứng, người duyệt và Công ty. Điền tiêu đề rõ nhu cầu, Department, Team, Văn phòng và ngày không trước hôm nay. Nhập các mục/số lượng theo cột thực tế, đính kèm danh sách nếu có. Bấm Tạo yêu cầu, lưu mã, mở lại kiểm tra số lượng/ngày/tệp rồi gửi mã cho người phê duyệt.</w:t>
      </w:r>
    </w:p>
    <w:p>
      <w:pPr>
        <w:pStyle w:val="Heading1"/>
      </w:pPr>
      <w:bookmarkStart w:id="105" w:name="chuong-05"/>
      <w:r>
        <w:t>5. Sao chép yêu cầu đã có</w:t>
      </w:r>
      <w:bookmarkEnd w:id="105"/>
    </w:p>
    <w:p>
      <w:pPr>
        <w:keepNext/>
        <w:widowControl/>
      </w:pPr>
      <w:r>
        <w:t>Dành cho: Người có quyền tạo và xem được ticket nguồn.</w:t>
      </w:r>
    </w:p>
    <w:p>
      <w:pPr>
        <w:keepNext/>
        <w:widowControl/>
      </w:pPr>
      <w:r>
        <w:t>Sau chương này, bạn có thể: dùng ticket cũ làm mẫu mà không gửi nhầm ngày, nội dung cũ hoặc thiếu tệp.</w:t>
      </w:r>
    </w:p>
    <w:p>
      <w:pPr>
        <w:pStyle w:val="Heading2"/>
      </w:pPr>
      <w:r>
        <w:t>5.1. Sao chép tạo ra điều gì?</w:t>
      </w:r>
    </w:p>
    <w:p>
      <w:pPr>
        <w:widowControl/>
      </w:pPr>
      <w:r>
        <w:t>Sao chép mở một form tạo mới từ ticket nguồn. Nó không sửa nguồn và không tự gửi. Bạn vẫn hoàn thiện form và bấm Tạo yêu cầu để nhận mã mới.</w:t>
      </w:r>
    </w:p>
    <w:p>
      <w:pPr>
        <w:pStyle w:val="Heading2"/>
      </w:pPr>
      <w:r>
        <w:t>5.2. Thực hiện từng bước</w:t>
      </w:r>
    </w:p>
    <w:p>
      <w:pPr>
        <w:keepNext/>
        <w:widowControl/>
      </w:pPr>
      <w:r>
        <w:rPr>
          <w:b/>
        </w:rPr>
        <w:t xml:space="preserve">Bước 1. </w:t>
      </w:r>
      <w:r>
        <w:t>Mở ticket làm mẫu; kiểm tra mã nguồn trước khi Sao chép.</w:t>
      </w:r>
    </w:p>
    <w:p>
      <w:pPr>
        <w:keepNext/>
        <w:widowControl/>
      </w:pPr>
      <w:r>
        <w:rPr>
          <w:b/>
        </w:rPr>
        <w:t xml:space="preserve">Bước 2. </w:t>
      </w:r>
      <w:r>
        <w:t>Bấm Sao chép, chờ nội dung và biểu mẫu tải xong.</w:t>
      </w:r>
    </w:p>
    <w:p>
      <w:pPr>
        <w:keepNext/>
        <w:widowControl/>
      </w:pPr>
      <w:r>
        <w:rPr>
          <w:b/>
        </w:rPr>
        <w:t xml:space="preserve">Bước 3. </w:t>
      </w:r>
      <w:r>
        <w:t>Rà bộ phận, loại, người duyệt, Công ty, Department, Team và Văn phòng; chọn lại giá trị không còn phù hợp.</w:t>
      </w:r>
    </w:p>
    <w:p>
      <w:pPr>
        <w:keepNext/>
        <w:widowControl/>
      </w:pPr>
      <w:r>
        <w:rPr>
          <w:b/>
        </w:rPr>
        <w:t xml:space="preserve">Bước 4. </w:t>
      </w:r>
      <w:r>
        <w:t>Sửa tiêu đề/nội dung, chọn ngày mong muốn mới và rà các ô ngày trong chi tiết.</w:t>
      </w:r>
    </w:p>
    <w:p>
      <w:pPr>
        <w:keepNext/>
        <w:widowControl/>
      </w:pPr>
      <w:r>
        <w:rPr>
          <w:b/>
        </w:rPr>
        <w:t xml:space="preserve">Bước 5. </w:t>
      </w:r>
      <w:r>
        <w:t>Bỏ dòng cũ không dùng, sửa số lượng, thêm mục và điền trường mới bắt buộc của biểu mẫu hiện tại.</w:t>
      </w:r>
    </w:p>
    <w:p>
      <w:pPr>
        <w:keepNext/>
        <w:widowControl/>
      </w:pPr>
      <w:r>
        <w:rPr>
          <w:b/>
        </w:rPr>
        <w:t xml:space="preserve">Bước 6. </w:t>
      </w:r>
      <w:r>
        <w:t>Chọn tệp của lần mới; không mặc định tệp nguồn được sao chép/tải lên.</w:t>
      </w:r>
    </w:p>
    <w:p>
      <w:pPr>
        <w:keepNext w:val="0"/>
        <w:widowControl/>
      </w:pPr>
      <w:r>
        <w:rPr>
          <w:b/>
        </w:rPr>
        <w:t xml:space="preserve">Bước 7. </w:t>
      </w:r>
      <w:r>
        <w:t>Bấm Tạo yêu cầu và mở mã mới kiểm tra theo mục 4.7.</w:t>
      </w:r>
    </w:p>
    <w:p>
      <w:pPr>
        <w:widowControl/>
        <w:shd w:fill="EDF6F2"/>
        <w:spacing w:before="100" w:after="180"/>
      </w:pPr>
      <w:r>
        <w:rPr>
          <w:b/>
        </w:rPr>
        <w:t xml:space="preserve">Kết quả cần thấy: </w:t>
      </w:r>
      <w:r>
        <w:t>Có mã khác nguồn và đúng thông tin cho lần nhu cầu mới.</w:t>
      </w:r>
    </w:p>
    <w:p>
      <w:pPr>
        <w:pStyle w:val="Heading2"/>
      </w:pPr>
      <w:r>
        <w:t>5.3. Nếu không sao chép được hoặc muốn làm lại</w:t>
      </w:r>
    </w:p>
    <w:p>
      <w:pPr>
        <w:pStyle w:val="ListBullet"/>
        <w:widowControl/>
      </w:pPr>
      <w:r>
        <w:t>Không có nút: kiểm tra quyền tạo và khả năng xem ticket nguồn với người phụ trách.</w:t>
      </w:r>
    </w:p>
    <w:p>
      <w:pPr>
        <w:pStyle w:val="ListBullet"/>
        <w:widowControl/>
      </w:pPr>
      <w:r>
        <w:t>Bộ phận/loại không còn dùng hoặc biểu mẫu đổi: tạo mới bằng loại hoạt động, nhập theo cấu trúc hiện tại.</w:t>
      </w:r>
    </w:p>
    <w:p>
      <w:pPr>
        <w:pStyle w:val="ListBullet"/>
        <w:widowControl/>
      </w:pPr>
      <w:r>
        <w:t>Làm lại bỏ nội dung sao chép và chuyển về tạo mới. Muốn sao chép lại, mở nguồn và bấm lại từ đó.</w:t>
      </w:r>
    </w:p>
    <w:p>
      <w:pPr>
        <w:pStyle w:val="Heading1"/>
      </w:pPr>
      <w:bookmarkStart w:id="106" w:name="chuong-06"/>
      <w:r>
        <w:t>6. Xem và phê duyệt yêu cầu</w:t>
      </w:r>
      <w:bookmarkEnd w:id="106"/>
    </w:p>
    <w:p>
      <w:pPr>
        <w:keepNext/>
        <w:widowControl/>
      </w:pPr>
      <w:r>
        <w:t>Dành cho: Người tạo, người được xem và người phê duyệt.</w:t>
      </w:r>
    </w:p>
    <w:p>
      <w:pPr>
        <w:keepNext/>
        <w:widowControl/>
      </w:pPr>
      <w:r>
        <w:t>Sau chương này, bạn có thể: đọc đúng thông tin, duyệt yêu cầu được giao và kiểm tra tiến độ sau duyệt.</w:t>
      </w:r>
    </w:p>
    <w:p>
      <w:pPr>
        <w:pStyle w:val="Heading2"/>
      </w:pPr>
      <w:r>
        <w:t>6.1. Mở chi tiết và đọc đúng tab</w:t>
      </w:r>
    </w:p>
    <w:p>
      <w:pPr>
        <w:widowControl/>
      </w:pPr>
      <w:r>
        <w:t>Bấm mã trong danh sách. Phần đầu có mã, tiêu đề, trạng thái và nút được dùng. Với link email, đăng nhập bằng tài khoản mình và đối chiếu mã trước khi làm.</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Tab</w:t>
            </w:r>
          </w:p>
        </w:tc>
        <w:tc>
          <w:tcPr>
            <w:tcW w:type="dxa" w:w="4819"/>
            <w:vAlign w:val="top"/>
            <w:shd w:fill="E8EAF6"/>
          </w:tcPr>
          <w:p>
            <w:pPr>
              <w:spacing w:after="80" w:line="269" w:lineRule="auto"/>
            </w:pPr>
            <w:r>
              <w:rPr>
                <w:rFonts w:ascii="Arial" w:hAnsi="Arial"/>
                <w:b/>
                <w:sz w:val="19"/>
              </w:rPr>
              <w:t>Cần đọc nội dung nào?</w:t>
            </w:r>
          </w:p>
        </w:tc>
      </w:tr>
      <w:tr>
        <w:trPr>
          <w:cantSplit/>
        </w:trPr>
        <w:tc>
          <w:tcPr>
            <w:tcW w:type="dxa" w:w="4819"/>
            <w:vAlign w:val="top"/>
          </w:tcPr>
          <w:p>
            <w:pPr>
              <w:spacing w:after="80" w:line="269" w:lineRule="auto"/>
            </w:pPr>
            <w:r>
              <w:rPr>
                <w:rFonts w:ascii="Arial" w:hAnsi="Arial"/>
                <w:sz w:val="19"/>
              </w:rPr>
              <w:t>Thông tin chung</w:t>
            </w:r>
          </w:p>
        </w:tc>
        <w:tc>
          <w:tcPr>
            <w:tcW w:type="dxa" w:w="4819"/>
            <w:vAlign w:val="top"/>
          </w:tcPr>
          <w:p>
            <w:pPr>
              <w:spacing w:after="80" w:line="269" w:lineRule="auto"/>
            </w:pPr>
            <w:r>
              <w:rPr>
                <w:rFonts w:ascii="Arial" w:hAnsi="Arial"/>
                <w:sz w:val="19"/>
              </w:rPr>
              <w:t>Người tạo, đơn vị sử dụng, bộ phận xử lý, người duyệt, ngày mong muốn và thông tin chung.</w:t>
            </w:r>
          </w:p>
        </w:tc>
      </w:tr>
      <w:tr>
        <w:trPr>
          <w:cantSplit/>
        </w:trPr>
        <w:tc>
          <w:tcPr>
            <w:tcW w:type="dxa" w:w="4819"/>
            <w:vAlign w:val="top"/>
          </w:tcPr>
          <w:p>
            <w:pPr>
              <w:spacing w:after="80" w:line="269" w:lineRule="auto"/>
            </w:pPr>
            <w:r>
              <w:rPr>
                <w:rFonts w:ascii="Arial" w:hAnsi="Arial"/>
                <w:sz w:val="19"/>
              </w:rPr>
              <w:t>Chi tiết yêu cầu</w:t>
            </w:r>
          </w:p>
        </w:tc>
        <w:tc>
          <w:tcPr>
            <w:tcW w:type="dxa" w:w="4819"/>
            <w:vAlign w:val="top"/>
          </w:tcPr>
          <w:p>
            <w:pPr>
              <w:spacing w:after="80" w:line="269" w:lineRule="auto"/>
            </w:pPr>
            <w:r>
              <w:rPr>
                <w:rFonts w:ascii="Arial" w:hAnsi="Arial"/>
                <w:sz w:val="19"/>
              </w:rPr>
              <w:t>Từng phần/dòng của biểu mẫu; phần được sửa có Chỉnh sửa khi đủ điều kiện.</w:t>
            </w:r>
          </w:p>
        </w:tc>
      </w:tr>
      <w:tr>
        <w:trPr>
          <w:cantSplit/>
        </w:trPr>
        <w:tc>
          <w:tcPr>
            <w:tcW w:type="dxa" w:w="4819"/>
            <w:vAlign w:val="top"/>
          </w:tcPr>
          <w:p>
            <w:pPr>
              <w:spacing w:after="80" w:line="269" w:lineRule="auto"/>
            </w:pPr>
            <w:r>
              <w:rPr>
                <w:rFonts w:ascii="Arial" w:hAnsi="Arial"/>
                <w:sz w:val="19"/>
              </w:rPr>
              <w:t>Trao đổi</w:t>
            </w:r>
          </w:p>
        </w:tc>
        <w:tc>
          <w:tcPr>
            <w:tcW w:type="dxa" w:w="4819"/>
            <w:vAlign w:val="top"/>
          </w:tcPr>
          <w:p>
            <w:pPr>
              <w:spacing w:after="80" w:line="269" w:lineRule="auto"/>
            </w:pPr>
            <w:r>
              <w:rPr>
                <w:rFonts w:ascii="Arial" w:hAnsi="Arial"/>
                <w:sz w:val="19"/>
              </w:rPr>
              <w:t>Bình luận, trả lời, nhắc tên và tệp đi kèm; dùng để làm rõ thông tin.</w:t>
            </w:r>
          </w:p>
        </w:tc>
      </w:tr>
      <w:tr>
        <w:trPr>
          <w:cantSplit/>
        </w:trPr>
        <w:tc>
          <w:tcPr>
            <w:tcW w:type="dxa" w:w="4819"/>
            <w:vAlign w:val="top"/>
          </w:tcPr>
          <w:p>
            <w:pPr>
              <w:spacing w:after="80" w:line="269" w:lineRule="auto"/>
            </w:pPr>
            <w:r>
              <w:rPr>
                <w:rFonts w:ascii="Arial" w:hAnsi="Arial"/>
                <w:sz w:val="19"/>
              </w:rPr>
              <w:t>Lịch sử</w:t>
            </w:r>
          </w:p>
        </w:tc>
        <w:tc>
          <w:tcPr>
            <w:tcW w:type="dxa" w:w="4819"/>
            <w:vAlign w:val="top"/>
          </w:tcPr>
          <w:p>
            <w:pPr>
              <w:spacing w:after="80" w:line="269" w:lineRule="auto"/>
            </w:pPr>
            <w:r>
              <w:rPr>
                <w:rFonts w:ascii="Arial" w:hAnsi="Arial"/>
                <w:sz w:val="19"/>
              </w:rPr>
              <w:t>Người thực hiện, hành động và thời điểm thay đổi của yêu cầu.</w:t>
            </w:r>
          </w:p>
        </w:tc>
      </w:tr>
    </w:tbl>
    <w:p>
      <w:pPr>
        <w:spacing w:after="0" w:line="60" w:lineRule="exact"/>
      </w:pPr>
    </w:p>
    <w:p>
      <w:pPr>
        <w:widowControl/>
      </w:pPr>
      <w:r>
        <w:t>Mở tab Lịch sử để biết ai làm gì, thời điểm nào. Tệp nằm ở Thông tin chung → Thông tin bổ sung → Tệp đính kèm; không có tab Tài liệu riêng. Lịch sử hỗ trợ đối chiếu, không thay cho việc đọc nội dung hiện tại.</w:t>
      </w:r>
    </w:p>
    <w:p>
      <w:pPr>
        <w:pStyle w:val="Heading2"/>
      </w:pPr>
      <w:r>
        <w:t>6.2. Phê duyệt từng bước</w:t>
      </w:r>
    </w:p>
    <w:p>
      <w:pPr>
        <w:keepNext/>
        <w:widowControl/>
      </w:pPr>
      <w:r>
        <w:rPr>
          <w:b/>
        </w:rPr>
        <w:t xml:space="preserve">Bước 1. </w:t>
      </w:r>
      <w:r>
        <w:t>Vào Danh sách phê duyệt → Chờ phê duyệt; tìm mã được giao và mở chi tiết.</w:t>
      </w:r>
    </w:p>
    <w:p>
      <w:pPr>
        <w:keepNext/>
        <w:widowControl/>
      </w:pPr>
      <w:r>
        <w:rPr>
          <w:b/>
        </w:rPr>
        <w:t xml:space="preserve">Bước 2. </w:t>
      </w:r>
      <w:r>
        <w:t>Đọc Công ty/đơn vị, nhu cầu, số lượng, thời hạn và tệp. Nếu chưa rõ, hỏi ở Trao đổi trước khi quyết định.</w:t>
      </w:r>
    </w:p>
    <w:p>
      <w:pPr>
        <w:keepNext/>
        <w:widowControl/>
      </w:pPr>
      <w:r>
        <w:rPr>
          <w:b/>
        </w:rPr>
        <w:t xml:space="preserve">Bước 3. </w:t>
      </w:r>
      <w:r>
        <w:t>Đồng ý và có nút thì bấm Phê duyệt để mở xác nhận.</w:t>
      </w:r>
    </w:p>
    <w:p>
      <w:pPr>
        <w:keepNext/>
        <w:widowControl/>
      </w:pPr>
      <w:r>
        <w:rPr>
          <w:b/>
        </w:rPr>
        <w:t xml:space="preserve">Bước 4. </w:t>
      </w:r>
      <w:r>
        <w:t>Đối chiếu mã/tiêu đề, bấm Phê duyệt trong cửa sổ để gửi; chỉ mở cửa sổ chưa đổi trạng thái.</w:t>
      </w:r>
    </w:p>
    <w:p>
      <w:pPr>
        <w:keepNext w:val="0"/>
        <w:widowControl/>
      </w:pPr>
      <w:r>
        <w:rPr>
          <w:b/>
        </w:rPr>
        <w:t xml:space="preserve">Bước 5. </w:t>
      </w:r>
      <w:r>
        <w:t>Chờ thành công, đọc trạng thái/Lịch sử; xem lại ở Đã phê duyệt nếu cần.</w:t>
      </w:r>
    </w:p>
    <w:p>
      <w:pPr>
        <w:widowControl/>
        <w:shd w:fill="EDF6F2"/>
        <w:spacing w:before="100" w:after="180"/>
      </w:pPr>
      <w:r>
        <w:rPr>
          <w:b/>
        </w:rPr>
        <w:t xml:space="preserve">Kết quả cần thấy: </w:t>
      </w:r>
      <w:r>
        <w:t>Việc duyệt được ghi nhận và ticket đi tiếp theo quy trình. Duyệt chưa có nghĩa bộ phận đã nhận hoặc công việc đã xong.</w:t>
      </w:r>
    </w:p>
    <w:p>
      <w:pPr>
        <w:pStyle w:val="Heading2"/>
      </w:pPr>
      <w:r>
        <w:t>6.3. Khi chưa đồng ý nội dung</w:t>
      </w:r>
    </w:p>
    <w:p>
      <w:pPr>
        <w:keepNext/>
        <w:widowControl/>
      </w:pPr>
      <w:r>
        <w:rPr>
          <w:b/>
        </w:rPr>
        <w:t xml:space="preserve">Bước 1. </w:t>
      </w:r>
      <w:r>
        <w:t>Ghi rõ cần bổ sung gì trong Trao đổi, như thiếu số lượng hoặc chưa có văn phòng.</w:t>
      </w:r>
    </w:p>
    <w:p>
      <w:pPr>
        <w:keepNext/>
        <w:widowControl/>
      </w:pPr>
      <w:r>
        <w:rPr>
          <w:b/>
        </w:rPr>
        <w:t xml:space="preserve">Bước 2. </w:t>
      </w:r>
      <w:r>
        <w:t>Liên hệ người tạo/người phụ trách thống nhất cách cập nhật theo quyền hiện có.</w:t>
      </w:r>
    </w:p>
    <w:p>
      <w:pPr>
        <w:keepNext w:val="0"/>
        <w:widowControl/>
      </w:pPr>
      <w:r>
        <w:rPr>
          <w:b/>
        </w:rPr>
        <w:t xml:space="preserve">Bước 3. </w:t>
      </w:r>
      <w:r>
        <w:t>Chỉ dùng Hủy ticket nếu có nút và đúng quyết định nghiệp vụ; nhập lý do rõ. Muốn bỏ cửa sổ xác nhận thì đóng/Hủy cửa sổ, không xác nhận hủy ticket.</w:t>
      </w:r>
    </w:p>
    <w:p>
      <w:pPr>
        <w:widowControl/>
        <w:shd w:fill="F0F0F8"/>
        <w:spacing w:before="100" w:after="180"/>
      </w:pPr>
      <w:r>
        <w:rPr>
          <w:b/>
        </w:rPr>
        <w:t xml:space="preserve">Lưu ý: </w:t>
      </w:r>
      <w:r>
        <w:t>Hủy trong một form có thể chỉ đóng form. Hủy yêu cầu là một hành động thay đổi ticket. Đọc tên cửa sổ và câu xác nhận để phân biệt.</w:t>
      </w:r>
    </w:p>
    <w:p>
      <w:pPr>
        <w:pStyle w:val="Heading2"/>
      </w:pPr>
      <w:r>
        <w:t>6.4. Xem lại sau duyệt</w:t>
      </w:r>
    </w:p>
    <w:p>
      <w:pPr>
        <w:keepNext/>
        <w:widowControl/>
      </w:pPr>
      <w:r>
        <w:rPr>
          <w:b/>
        </w:rPr>
        <w:t xml:space="preserve">Bước 1. </w:t>
      </w:r>
      <w:r>
        <w:t>Mở Danh sách phê duyệt → Đã phê duyệt, tìm mã rồi mở.</w:t>
      </w:r>
    </w:p>
    <w:p>
      <w:pPr>
        <w:keepNext/>
        <w:widowControl/>
      </w:pPr>
      <w:r>
        <w:rPr>
          <w:b/>
        </w:rPr>
        <w:t xml:space="preserve">Bước 2. </w:t>
      </w:r>
      <w:r>
        <w:t>Đọc trạng thái, Lịch sử và danh sách người xử lý để biết tiến độ.</w:t>
      </w:r>
    </w:p>
    <w:p>
      <w:pPr>
        <w:keepNext w:val="0"/>
        <w:widowControl/>
      </w:pPr>
      <w:r>
        <w:rPr>
          <w:b/>
        </w:rPr>
        <w:t xml:space="preserve">Bước 3. </w:t>
      </w:r>
      <w:r>
        <w:t>Muốn hỏi tình hình thì phản hồi đúng ticket, không tạo ticket giống hệt.</w:t>
      </w:r>
    </w:p>
    <w:p>
      <w:pPr>
        <w:pStyle w:val="Heading2"/>
      </w:pPr>
      <w:r>
        <w:t>6.5. Không còn nút Phê duyệt</w:t>
      </w:r>
    </w:p>
    <w:p>
      <w:pPr>
        <w:widowControl/>
      </w:pPr>
      <w:r>
        <w:t>Ticket có thể đã được thao tác/chuyển trạng thái hoặc không còn thuộc phạm vi mình duyệt. Bấm Tải lại yêu cầu để lấy dữ liệu mới. Nếu vẫn sai, gửi mã cho người quản lý; không suy luận quyền duyệt chỉ vì mở được link.</w:t>
      </w:r>
    </w:p>
    <w:p>
      <w:pPr>
        <w:pStyle w:val="Heading1"/>
      </w:pPr>
      <w:bookmarkStart w:id="107" w:name="chuong-07"/>
      <w:r>
        <w:t>7. Nhận việc, phân công và hoàn thành</w:t>
      </w:r>
      <w:bookmarkEnd w:id="107"/>
    </w:p>
    <w:p>
      <w:pPr>
        <w:keepNext/>
        <w:widowControl/>
      </w:pPr>
      <w:r>
        <w:t>Dành cho: Người xử lý, quản lý bộ phận và người theo dõi kết quả.</w:t>
      </w:r>
    </w:p>
    <w:p>
      <w:pPr>
        <w:keepNext/>
        <w:widowControl/>
      </w:pPr>
      <w:r>
        <w:t>Sau chương này, bạn có thể: thực hiện đúng từng bước xử lý, phân công, chuyển tiếp hoặc xử lý lại.</w:t>
      </w:r>
    </w:p>
    <w:p>
      <w:pPr>
        <w:pStyle w:val="Heading2"/>
      </w:pPr>
      <w:r>
        <w:t>7.1. Hiểu trạng thái và nút hành động</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Trạng thái thường gặp</w:t>
            </w:r>
          </w:p>
        </w:tc>
        <w:tc>
          <w:tcPr>
            <w:tcW w:type="dxa" w:w="4819"/>
            <w:vAlign w:val="top"/>
            <w:shd w:fill="E8EAF6"/>
          </w:tcPr>
          <w:p>
            <w:pPr>
              <w:spacing w:after="80" w:line="269" w:lineRule="auto"/>
            </w:pPr>
            <w:r>
              <w:rPr>
                <w:rFonts w:ascii="Arial" w:hAnsi="Arial"/>
                <w:b/>
                <w:sz w:val="19"/>
              </w:rPr>
              <w:t>Cách hiểu</w:t>
            </w:r>
          </w:p>
        </w:tc>
      </w:tr>
      <w:tr>
        <w:trPr>
          <w:cantSplit/>
        </w:trPr>
        <w:tc>
          <w:tcPr>
            <w:tcW w:type="dxa" w:w="4819"/>
            <w:vAlign w:val="top"/>
          </w:tcPr>
          <w:p>
            <w:pPr>
              <w:spacing w:after="80" w:line="269" w:lineRule="auto"/>
            </w:pPr>
            <w:r>
              <w:rPr>
                <w:rFonts w:ascii="Arial" w:hAnsi="Arial"/>
                <w:sz w:val="19"/>
              </w:rPr>
              <w:t>Chưa phê duyệt</w:t>
            </w:r>
          </w:p>
        </w:tc>
        <w:tc>
          <w:tcPr>
            <w:tcW w:type="dxa" w:w="4819"/>
            <w:vAlign w:val="top"/>
          </w:tcPr>
          <w:p>
            <w:pPr>
              <w:spacing w:after="80" w:line="269" w:lineRule="auto"/>
            </w:pPr>
            <w:r>
              <w:rPr>
                <w:rFonts w:ascii="Arial" w:hAnsi="Arial"/>
                <w:sz w:val="19"/>
              </w:rPr>
              <w:t>Ticket đã tạo, chưa qua bước duyệt.</w:t>
            </w:r>
          </w:p>
        </w:tc>
      </w:tr>
      <w:tr>
        <w:trPr>
          <w:cantSplit/>
        </w:trPr>
        <w:tc>
          <w:tcPr>
            <w:tcW w:type="dxa" w:w="4819"/>
            <w:vAlign w:val="top"/>
          </w:tcPr>
          <w:p>
            <w:pPr>
              <w:spacing w:after="80" w:line="269" w:lineRule="auto"/>
            </w:pPr>
            <w:r>
              <w:rPr>
                <w:rFonts w:ascii="Arial" w:hAnsi="Arial"/>
                <w:sz w:val="19"/>
              </w:rPr>
              <w:t>Chưa tiếp nhận</w:t>
            </w:r>
          </w:p>
        </w:tc>
        <w:tc>
          <w:tcPr>
            <w:tcW w:type="dxa" w:w="4819"/>
            <w:vAlign w:val="top"/>
          </w:tcPr>
          <w:p>
            <w:pPr>
              <w:spacing w:after="80" w:line="269" w:lineRule="auto"/>
            </w:pPr>
            <w:r>
              <w:rPr>
                <w:rFonts w:ascii="Arial" w:hAnsi="Arial"/>
                <w:sz w:val="19"/>
              </w:rPr>
              <w:t>Đang chờ bộ phận xử lý xác nhận nhận việc.</w:t>
            </w:r>
          </w:p>
        </w:tc>
      </w:tr>
      <w:tr>
        <w:trPr>
          <w:cantSplit/>
        </w:trPr>
        <w:tc>
          <w:tcPr>
            <w:tcW w:type="dxa" w:w="4819"/>
            <w:vAlign w:val="top"/>
          </w:tcPr>
          <w:p>
            <w:pPr>
              <w:spacing w:after="80" w:line="269" w:lineRule="auto"/>
            </w:pPr>
            <w:r>
              <w:rPr>
                <w:rFonts w:ascii="Arial" w:hAnsi="Arial"/>
                <w:sz w:val="19"/>
              </w:rPr>
              <w:t>Đã tiếp nhận</w:t>
            </w:r>
          </w:p>
        </w:tc>
        <w:tc>
          <w:tcPr>
            <w:tcW w:type="dxa" w:w="4819"/>
            <w:vAlign w:val="top"/>
          </w:tcPr>
          <w:p>
            <w:pPr>
              <w:spacing w:after="80" w:line="269" w:lineRule="auto"/>
            </w:pPr>
            <w:r>
              <w:rPr>
                <w:rFonts w:ascii="Arial" w:hAnsi="Arial"/>
                <w:sz w:val="19"/>
              </w:rPr>
              <w:t>Bộ phận đã nhận; kiểm tra tiếp việc phân công/người xử lý.</w:t>
            </w:r>
          </w:p>
        </w:tc>
      </w:tr>
      <w:tr>
        <w:trPr>
          <w:cantSplit/>
        </w:trPr>
        <w:tc>
          <w:tcPr>
            <w:tcW w:type="dxa" w:w="4819"/>
            <w:vAlign w:val="top"/>
          </w:tcPr>
          <w:p>
            <w:pPr>
              <w:spacing w:after="80" w:line="269" w:lineRule="auto"/>
            </w:pPr>
            <w:r>
              <w:rPr>
                <w:rFonts w:ascii="Arial" w:hAnsi="Arial"/>
                <w:sz w:val="19"/>
              </w:rPr>
              <w:t>Đang xử lý</w:t>
            </w:r>
          </w:p>
        </w:tc>
        <w:tc>
          <w:tcPr>
            <w:tcW w:type="dxa" w:w="4819"/>
            <w:vAlign w:val="top"/>
          </w:tcPr>
          <w:p>
            <w:pPr>
              <w:spacing w:after="80" w:line="269" w:lineRule="auto"/>
            </w:pPr>
            <w:r>
              <w:rPr>
                <w:rFonts w:ascii="Arial" w:hAnsi="Arial"/>
                <w:sz w:val="19"/>
              </w:rPr>
              <w:t>Công việc đang được thực hiện; xem người được giao và kết quả.</w:t>
            </w:r>
          </w:p>
        </w:tc>
      </w:tr>
      <w:tr>
        <w:trPr>
          <w:cantSplit/>
        </w:trPr>
        <w:tc>
          <w:tcPr>
            <w:tcW w:type="dxa" w:w="4819"/>
            <w:vAlign w:val="top"/>
          </w:tcPr>
          <w:p>
            <w:pPr>
              <w:spacing w:after="80" w:line="269" w:lineRule="auto"/>
            </w:pPr>
            <w:r>
              <w:rPr>
                <w:rFonts w:ascii="Arial" w:hAnsi="Arial"/>
                <w:sz w:val="19"/>
              </w:rPr>
              <w:t>Hoàn thành</w:t>
            </w:r>
          </w:p>
        </w:tc>
        <w:tc>
          <w:tcPr>
            <w:tcW w:type="dxa" w:w="4819"/>
            <w:vAlign w:val="top"/>
          </w:tcPr>
          <w:p>
            <w:pPr>
              <w:spacing w:after="80" w:line="269" w:lineRule="auto"/>
            </w:pPr>
            <w:r>
              <w:rPr>
                <w:rFonts w:ascii="Arial" w:hAnsi="Arial"/>
                <w:sz w:val="19"/>
              </w:rPr>
              <w:t>Đã có xác nhận hoàn thành; kiểm tra kết quả trước khi Đóng.</w:t>
            </w:r>
          </w:p>
        </w:tc>
      </w:tr>
      <w:tr>
        <w:trPr>
          <w:cantSplit/>
        </w:trPr>
        <w:tc>
          <w:tcPr>
            <w:tcW w:type="dxa" w:w="4819"/>
            <w:vAlign w:val="top"/>
          </w:tcPr>
          <w:p>
            <w:pPr>
              <w:spacing w:after="80" w:line="269" w:lineRule="auto"/>
            </w:pPr>
            <w:r>
              <w:rPr>
                <w:rFonts w:ascii="Arial" w:hAnsi="Arial"/>
                <w:sz w:val="19"/>
              </w:rPr>
              <w:t>Xử lý lại</w:t>
            </w:r>
          </w:p>
        </w:tc>
        <w:tc>
          <w:tcPr>
            <w:tcW w:type="dxa" w:w="4819"/>
            <w:vAlign w:val="top"/>
          </w:tcPr>
          <w:p>
            <w:pPr>
              <w:spacing w:after="80" w:line="269" w:lineRule="auto"/>
            </w:pPr>
            <w:r>
              <w:rPr>
                <w:rFonts w:ascii="Arial" w:hAnsi="Arial"/>
                <w:sz w:val="19"/>
              </w:rPr>
              <w:t>Cần làm lại/bổ sung sau khi có yêu cầu xử lý lại.</w:t>
            </w:r>
          </w:p>
        </w:tc>
      </w:tr>
      <w:tr>
        <w:trPr>
          <w:cantSplit/>
        </w:trPr>
        <w:tc>
          <w:tcPr>
            <w:tcW w:type="dxa" w:w="4819"/>
            <w:vAlign w:val="top"/>
          </w:tcPr>
          <w:p>
            <w:pPr>
              <w:spacing w:after="80" w:line="269" w:lineRule="auto"/>
            </w:pPr>
            <w:r>
              <w:rPr>
                <w:rFonts w:ascii="Arial" w:hAnsi="Arial"/>
                <w:sz w:val="19"/>
              </w:rPr>
              <w:t>Đóng</w:t>
            </w:r>
          </w:p>
        </w:tc>
        <w:tc>
          <w:tcPr>
            <w:tcW w:type="dxa" w:w="4819"/>
            <w:vAlign w:val="top"/>
          </w:tcPr>
          <w:p>
            <w:pPr>
              <w:spacing w:after="80" w:line="269" w:lineRule="auto"/>
            </w:pPr>
            <w:r>
              <w:rPr>
                <w:rFonts w:ascii="Arial" w:hAnsi="Arial"/>
                <w:sz w:val="19"/>
              </w:rPr>
              <w:t>Ticket đã kết thúc bằng hành động Đóng.</w:t>
            </w:r>
          </w:p>
        </w:tc>
      </w:tr>
      <w:tr>
        <w:trPr>
          <w:cantSplit/>
        </w:trPr>
        <w:tc>
          <w:tcPr>
            <w:tcW w:type="dxa" w:w="4819"/>
            <w:vAlign w:val="top"/>
          </w:tcPr>
          <w:p>
            <w:pPr>
              <w:spacing w:after="80" w:line="269" w:lineRule="auto"/>
            </w:pPr>
            <w:r>
              <w:rPr>
                <w:rFonts w:ascii="Arial" w:hAnsi="Arial"/>
                <w:sz w:val="19"/>
              </w:rPr>
              <w:t>Hủy</w:t>
            </w:r>
          </w:p>
        </w:tc>
        <w:tc>
          <w:tcPr>
            <w:tcW w:type="dxa" w:w="4819"/>
            <w:vAlign w:val="top"/>
          </w:tcPr>
          <w:p>
            <w:pPr>
              <w:spacing w:after="80" w:line="269" w:lineRule="auto"/>
            </w:pPr>
            <w:r>
              <w:rPr>
                <w:rFonts w:ascii="Arial" w:hAnsi="Arial"/>
                <w:sz w:val="19"/>
              </w:rPr>
              <w:t>Đã có quyết định hủy; không phải xóa khỏi hệ thống.</w:t>
            </w:r>
          </w:p>
        </w:tc>
      </w:tr>
    </w:tbl>
    <w:p>
      <w:pPr>
        <w:spacing w:after="0" w:line="60" w:lineRule="exact"/>
      </w:pPr>
    </w:p>
    <w:p>
      <w:pPr>
        <w:widowControl/>
        <w:shd w:fill="F0F0F8"/>
        <w:spacing w:before="100" w:after="180"/>
      </w:pPr>
      <w:r>
        <w:rPr>
          <w:b/>
        </w:rPr>
        <w:t xml:space="preserve">Lưu ý: </w:t>
      </w:r>
      <w:r>
        <w:t>Không phải ticket nào cũng đi qua đủ các trạng thái theo cùng thứ tự. Những nút trên chính ticket cho biết thao tác tài khoản được làm lúc đó.</w:t>
      </w:r>
    </w:p>
    <w:p>
      <w:pPr>
        <w:pStyle w:val="Heading2"/>
      </w:pPr>
      <w:r>
        <w:t>7.2. Tiếp nhận</w:t>
      </w:r>
    </w:p>
    <w:p>
      <w:pPr>
        <w:keepNext/>
        <w:widowControl/>
      </w:pPr>
      <w:r>
        <w:rPr>
          <w:b/>
        </w:rPr>
        <w:t xml:space="preserve">Bước 1. </w:t>
      </w:r>
      <w:r>
        <w:t>Vào Nhiệm vụ của tôi → Nhiệm vụ cá nhân/Tất cả nhiệm vụ theo vai trò; mở ticket cần nhận.</w:t>
      </w:r>
    </w:p>
    <w:p>
      <w:pPr>
        <w:keepNext/>
        <w:widowControl/>
      </w:pPr>
      <w:r>
        <w:rPr>
          <w:b/>
        </w:rPr>
        <w:t xml:space="preserve">Bước 2. </w:t>
      </w:r>
      <w:r>
        <w:t>Đọc nhu cầu, thời hạn và tệp để xác định đúng việc của bộ phận.</w:t>
      </w:r>
    </w:p>
    <w:p>
      <w:pPr>
        <w:keepNext/>
        <w:widowControl/>
      </w:pPr>
      <w:r>
        <w:rPr>
          <w:b/>
        </w:rPr>
        <w:t xml:space="preserve">Bước 3. </w:t>
      </w:r>
      <w:r>
        <w:t>Có nút Tiếp nhận thì bấm, đối chiếu mã/tiêu đề trong xác nhận rồi gửi.</w:t>
      </w:r>
    </w:p>
    <w:p>
      <w:pPr>
        <w:keepNext w:val="0"/>
        <w:widowControl/>
      </w:pPr>
      <w:r>
        <w:rPr>
          <w:b/>
        </w:rPr>
        <w:t xml:space="preserve">Bước 4. </w:t>
      </w:r>
      <w:r>
        <w:t>Sau thành công, đọc trạng thái/người xử lý; nếu còn chờ phân công, nhờ quản lý thực hiện.</w:t>
      </w:r>
    </w:p>
    <w:p>
      <w:pPr>
        <w:widowControl/>
        <w:shd w:fill="EDF6F2"/>
        <w:spacing w:before="100" w:after="180"/>
      </w:pPr>
      <w:r>
        <w:rPr>
          <w:b/>
        </w:rPr>
        <w:t xml:space="preserve">Kết quả cần thấy: </w:t>
      </w:r>
      <w:r>
        <w:t>Ghi nhận tiếp nhận theo quy trình. Người bấm Tiếp nhận chưa chắc đã là người được giao thực hiện.</w:t>
      </w:r>
    </w:p>
    <w:p>
      <w:pPr>
        <w:pStyle w:val="Heading2"/>
      </w:pPr>
      <w:r>
        <w:t>7.3. Phân công – Thêm người xử lý</w:t>
      </w:r>
    </w:p>
    <w:p>
      <w:pPr>
        <w:keepNext/>
        <w:widowControl/>
      </w:pPr>
      <w:r>
        <w:rPr>
          <w:b/>
        </w:rPr>
        <w:t xml:space="preserve">Bước 1. </w:t>
      </w:r>
      <w:r>
        <w:t>Mở ticket → Phân công → Loại phân công → Thêm người xử lý.</w:t>
      </w:r>
    </w:p>
    <w:p>
      <w:pPr>
        <w:keepNext/>
        <w:widowControl/>
      </w:pPr>
      <w:r>
        <w:rPr>
          <w:b/>
        </w:rPr>
        <w:t xml:space="preserve">Bước 2. </w:t>
      </w:r>
      <w:r>
        <w:t>Chọn người nhận từ danh sách; chọn nhiều nếu cần nhiều người cùng làm.</w:t>
      </w:r>
    </w:p>
    <w:p>
      <w:pPr>
        <w:keepNext/>
        <w:widowControl/>
      </w:pPr>
      <w:r>
        <w:rPr>
          <w:b/>
        </w:rPr>
        <w:t xml:space="preserve">Bước 3. </w:t>
      </w:r>
      <w:r>
        <w:t>Rà người đã chọn, bấm Phân công.</w:t>
      </w:r>
    </w:p>
    <w:p>
      <w:pPr>
        <w:keepNext w:val="0"/>
        <w:widowControl/>
      </w:pPr>
      <w:r>
        <w:rPr>
          <w:b/>
        </w:rPr>
        <w:t xml:space="preserve">Bước 4. </w:t>
      </w:r>
      <w:r>
        <w:t>Sau thành công, kiểm tra người mới xuất hiện trong danh sách người xử lý.</w:t>
      </w:r>
    </w:p>
    <w:p>
      <w:pPr>
        <w:widowControl/>
        <w:shd w:fill="F0F0F8"/>
        <w:spacing w:before="100" w:after="180"/>
      </w:pPr>
      <w:r>
        <w:rPr>
          <w:b/>
        </w:rPr>
        <w:t xml:space="preserve">Lưu ý: </w:t>
      </w:r>
      <w:r>
        <w:t>Không thấy người cần giao: họ có thể đã được phân công hoặc không thuộc danh sách phù hợp. Kiểm tra với quản lý; không gõ tên ngoài danh sách để thay thế.</w:t>
      </w:r>
    </w:p>
    <w:p>
      <w:pPr>
        <w:pStyle w:val="Heading2"/>
      </w:pPr>
      <w:r>
        <w:t>7.4. Phân công – Thay đổi người xử lý</w:t>
      </w:r>
    </w:p>
    <w:p>
      <w:pPr>
        <w:keepNext/>
        <w:widowControl/>
      </w:pPr>
      <w:r>
        <w:rPr>
          <w:b/>
        </w:rPr>
        <w:t xml:space="preserve">Bước 1. </w:t>
      </w:r>
      <w:r>
        <w:t>Phân công → Loại phân công → Thay đổi người xử lý.</w:t>
      </w:r>
    </w:p>
    <w:p>
      <w:pPr>
        <w:keepNext/>
        <w:widowControl/>
      </w:pPr>
      <w:r>
        <w:rPr>
          <w:b/>
        </w:rPr>
        <w:t xml:space="preserve">Bước 2. </w:t>
      </w:r>
      <w:r>
        <w:t>Chọn Người đang xử lý cần bàn giao và Người nhận xử lý mới.</w:t>
      </w:r>
    </w:p>
    <w:p>
      <w:pPr>
        <w:keepNext/>
        <w:widowControl/>
      </w:pPr>
      <w:r>
        <w:rPr>
          <w:b/>
        </w:rPr>
        <w:t xml:space="preserve">Bước 3. </w:t>
      </w:r>
      <w:r>
        <w:t>Nhập lý do rõ, ví dụ bàn giao do thay ca và các tài liệu đã có tại đâu.</w:t>
      </w:r>
    </w:p>
    <w:p>
      <w:pPr>
        <w:keepNext w:val="0"/>
        <w:widowControl/>
      </w:pPr>
      <w:r>
        <w:rPr>
          <w:b/>
        </w:rPr>
        <w:t xml:space="preserve">Bước 4. </w:t>
      </w:r>
      <w:r>
        <w:t>Xác nhận, mở lại danh sách để đối chiếu người bàn giao/người nhận theo kết quả trả về.</w:t>
      </w:r>
    </w:p>
    <w:p>
      <w:pPr>
        <w:pStyle w:val="Heading2"/>
      </w:pPr>
      <w:r>
        <w:t>7.5. Phân công – Xóa người xử lý</w:t>
      </w:r>
    </w:p>
    <w:p>
      <w:pPr>
        <w:keepNext/>
        <w:widowControl/>
      </w:pPr>
      <w:r>
        <w:rPr>
          <w:b/>
        </w:rPr>
        <w:t xml:space="preserve">Bước 1. </w:t>
      </w:r>
      <w:r>
        <w:t>Chọn Xóa người xử lý và đúng những người cần gỡ.</w:t>
      </w:r>
    </w:p>
    <w:p>
      <w:pPr>
        <w:keepNext/>
        <w:widowControl/>
      </w:pPr>
      <w:r>
        <w:rPr>
          <w:b/>
        </w:rPr>
        <w:t xml:space="preserve">Bước 2. </w:t>
      </w:r>
      <w:r>
        <w:t>Nhập lý do; đọc thông báo về người còn đang xử lý.</w:t>
      </w:r>
    </w:p>
    <w:p>
      <w:pPr>
        <w:keepNext/>
        <w:widowControl/>
      </w:pPr>
      <w:r>
        <w:rPr>
          <w:b/>
        </w:rPr>
        <w:t xml:space="preserve">Bước 3. </w:t>
      </w:r>
      <w:r>
        <w:t>Nếu gỡ hết người đang xử lý, đọc phần Người nhận xử lý thay thế và phương án form cung cấp.</w:t>
      </w:r>
    </w:p>
    <w:p>
      <w:pPr>
        <w:keepNext w:val="0"/>
        <w:widowControl/>
      </w:pPr>
      <w:r>
        <w:rPr>
          <w:b/>
        </w:rPr>
        <w:t xml:space="preserve">Bước 4. </w:t>
      </w:r>
      <w:r>
        <w:t>Chỉ gửi khi đã rõ ai tiếp tục hoặc vì sao phần việc còn lại được hoàn tất; kiểm tra lại danh sách và trạng thái.</w:t>
      </w:r>
    </w:p>
    <w:p>
      <w:pPr>
        <w:widowControl/>
        <w:shd w:fill="F0F0F8"/>
        <w:spacing w:before="100" w:after="180"/>
      </w:pPr>
      <w:r>
        <w:rPr>
          <w:b/>
        </w:rPr>
        <w:t xml:space="preserve">Lưu ý: </w:t>
      </w:r>
      <w:r>
        <w:t>Không thể tùy ý gỡ hết mọi người liên quan. Form có thể khóa loại phân công khi chỉ còn một người hoặc không có lựa chọn phù hợp. Nếu báo lưu một phần và còn bước tiếp theo, dùng thử lại đúng bước, không gửi lại cả kế hoạch một cách lặp lại.</w:t>
      </w:r>
    </w:p>
    <w:p>
      <w:pPr>
        <w:pStyle w:val="Heading2"/>
      </w:pPr>
      <w:r>
        <w:t>7.6. Cập nhật kết quả vào biểu mẫu</w:t>
      </w:r>
    </w:p>
    <w:p>
      <w:pPr>
        <w:keepNext/>
        <w:widowControl/>
      </w:pPr>
      <w:r>
        <w:rPr>
          <w:b/>
        </w:rPr>
        <w:t xml:space="preserve">Bước 1. </w:t>
      </w:r>
      <w:r>
        <w:t>Mở Chi tiết yêu cầu, tìm phần có Chỉnh sửa.</w:t>
      </w:r>
    </w:p>
    <w:p>
      <w:pPr>
        <w:keepNext/>
        <w:widowControl/>
      </w:pPr>
      <w:r>
        <w:rPr>
          <w:b/>
        </w:rPr>
        <w:t xml:space="preserve">Bước 2. </w:t>
      </w:r>
      <w:r>
        <w:t>Bấm Chỉnh sửa, nhập vào các ô mở; đối chiếu đúng dòng/cột khi cuộn ngang.</w:t>
      </w:r>
    </w:p>
    <w:p>
      <w:pPr>
        <w:keepNext/>
        <w:widowControl/>
      </w:pPr>
      <w:r>
        <w:rPr>
          <w:b/>
        </w:rPr>
        <w:t xml:space="preserve">Bước 3. </w:t>
      </w:r>
      <w:r>
        <w:t>Điền đủ trường bắt buộc được phép sửa, bấm Lưu thay đổi; Hủy nếu muốn bỏ phần đang sửa.</w:t>
      </w:r>
    </w:p>
    <w:p>
      <w:pPr>
        <w:keepNext w:val="0"/>
        <w:widowControl/>
      </w:pPr>
      <w:r>
        <w:rPr>
          <w:b/>
        </w:rPr>
        <w:t xml:space="preserve">Bước 4. </w:t>
      </w:r>
      <w:r>
        <w:t>Đọc lại ô đã nhập sau thành công; tải lại ticket nếu cần xác nhận dữ liệu còn giữ.</w:t>
      </w:r>
    </w:p>
    <w:p>
      <w:pPr>
        <w:widowControl/>
        <w:shd w:fill="F0F0F8"/>
        <w:spacing w:before="100" w:after="180"/>
      </w:pPr>
      <w:r>
        <w:rPr>
          <w:b/>
        </w:rPr>
        <w:t xml:space="preserve">Lưu ý: </w:t>
      </w:r>
      <w:r>
        <w:t>Dấu * không làm một ô khóa tự mở. Nếu thiếu ô nhập kết quả, kiểm tra mình đã được giao việc chưa và nhờ người phụ trách biểu mẫu xem cấu hình. Không ghi thay toàn bộ kết quả chỉ ở bình luận khi quy trình yêu cầu điền biểu mẫu.</w:t>
      </w:r>
    </w:p>
    <w:p>
      <w:pPr>
        <w:pStyle w:val="Heading2"/>
      </w:pPr>
      <w:r>
        <w:t>7.7. Hoàn thành và chuyển tiếp</w:t>
      </w:r>
    </w:p>
    <w:p>
      <w:pPr>
        <w:keepNext/>
        <w:widowControl/>
      </w:pPr>
      <w:r>
        <w:rPr>
          <w:b/>
        </w:rPr>
        <w:t xml:space="preserve">Bước 1. </w:t>
      </w:r>
      <w:r>
        <w:t>Lưu kết quả và tệp trước khi Hoàn thành.</w:t>
      </w:r>
    </w:p>
    <w:p>
      <w:pPr>
        <w:keepNext/>
        <w:widowControl/>
      </w:pPr>
      <w:r>
        <w:rPr>
          <w:b/>
        </w:rPr>
        <w:t xml:space="preserve">Bước 2. </w:t>
      </w:r>
      <w:r>
        <w:t>Mở Hoàn thành, đọc xác nhận; nhập Lý do không xử lý lại nếu form đang yêu cầu ở bước xử lý lại.</w:t>
      </w:r>
    </w:p>
    <w:p>
      <w:pPr>
        <w:keepNext/>
        <w:widowControl/>
      </w:pPr>
      <w:r>
        <w:rPr>
          <w:b/>
        </w:rPr>
        <w:t xml:space="preserve">Bước 3. </w:t>
      </w:r>
      <w:r>
        <w:t>Cần người khác xử lý tiếp và cửa sổ có Chuyển tiếp thì chọn đúng người nhận, xác nhận đúng thao tác chuyển tiếp.</w:t>
      </w:r>
    </w:p>
    <w:p>
      <w:pPr>
        <w:keepNext w:val="0"/>
        <w:widowControl/>
      </w:pPr>
      <w:r>
        <w:rPr>
          <w:b/>
        </w:rPr>
        <w:t xml:space="preserve">Bước 4. </w:t>
      </w:r>
      <w:r>
        <w:t>Đã xong phần việc thì xác nhận Hoàn thành; chờ thành công, đọc Lịch sử và những người còn đang xử lý.</w:t>
      </w:r>
    </w:p>
    <w:p>
      <w:pPr>
        <w:widowControl/>
        <w:shd w:fill="EDF6F2"/>
        <w:spacing w:before="100" w:after="180"/>
      </w:pPr>
      <w:r>
        <w:rPr>
          <w:b/>
        </w:rPr>
        <w:t xml:space="preserve">Kết quả cần thấy: </w:t>
      </w:r>
      <w:r>
        <w:t>Phần việc được ghi nhận theo hành động đã chọn. Nhiều người cùng làm thì một người hoàn thành chưa luôn có nghĩa toàn ticket đã kết thúc.</w:t>
      </w:r>
    </w:p>
    <w:p>
      <w:pPr>
        <w:pStyle w:val="Heading2"/>
      </w:pPr>
      <w:r>
        <w:t>7.8. Đóng, xử lý lại và hủy</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Hành động</w:t>
            </w:r>
          </w:p>
        </w:tc>
        <w:tc>
          <w:tcPr>
            <w:tcW w:type="dxa" w:w="3213"/>
            <w:vAlign w:val="top"/>
            <w:shd w:fill="E8EAF6"/>
          </w:tcPr>
          <w:p>
            <w:pPr>
              <w:spacing w:after="80" w:line="269" w:lineRule="auto"/>
            </w:pPr>
            <w:r>
              <w:rPr>
                <w:rFonts w:ascii="Arial" w:hAnsi="Arial"/>
                <w:b/>
                <w:sz w:val="19"/>
              </w:rPr>
              <w:t>Khi dùng</w:t>
            </w:r>
          </w:p>
        </w:tc>
        <w:tc>
          <w:tcPr>
            <w:tcW w:type="dxa" w:w="3213"/>
            <w:vAlign w:val="top"/>
            <w:shd w:fill="E8EAF6"/>
          </w:tcPr>
          <w:p>
            <w:pPr>
              <w:spacing w:after="80" w:line="269" w:lineRule="auto"/>
            </w:pPr>
            <w:r>
              <w:rPr>
                <w:rFonts w:ascii="Arial" w:hAnsi="Arial"/>
                <w:b/>
                <w:sz w:val="19"/>
              </w:rPr>
              <w:t>Cách làm/kiểm tra</w:t>
            </w:r>
          </w:p>
        </w:tc>
      </w:tr>
      <w:tr>
        <w:trPr>
          <w:cantSplit/>
        </w:trPr>
        <w:tc>
          <w:tcPr>
            <w:tcW w:type="dxa" w:w="3213"/>
            <w:vAlign w:val="top"/>
          </w:tcPr>
          <w:p>
            <w:pPr>
              <w:spacing w:after="80" w:line="269" w:lineRule="auto"/>
            </w:pPr>
            <w:r>
              <w:rPr>
                <w:rFonts w:ascii="Arial" w:hAnsi="Arial"/>
                <w:sz w:val="19"/>
              </w:rPr>
              <w:t>Đóng</w:t>
            </w:r>
          </w:p>
        </w:tc>
        <w:tc>
          <w:tcPr>
            <w:tcW w:type="dxa" w:w="3213"/>
            <w:vAlign w:val="top"/>
          </w:tcPr>
          <w:p>
            <w:pPr>
              <w:spacing w:after="80" w:line="269" w:lineRule="auto"/>
            </w:pPr>
            <w:r>
              <w:rPr>
                <w:rFonts w:ascii="Arial" w:hAnsi="Arial"/>
                <w:sz w:val="19"/>
              </w:rPr>
              <w:t>Có quyền và đã kiểm tra kết quả đạt nhu cầu.</w:t>
            </w:r>
          </w:p>
        </w:tc>
        <w:tc>
          <w:tcPr>
            <w:tcW w:type="dxa" w:w="3213"/>
            <w:vAlign w:val="top"/>
          </w:tcPr>
          <w:p>
            <w:pPr>
              <w:spacing w:after="80" w:line="269" w:lineRule="auto"/>
            </w:pPr>
            <w:r>
              <w:rPr>
                <w:rFonts w:ascii="Arial" w:hAnsi="Arial"/>
                <w:sz w:val="19"/>
              </w:rPr>
              <w:t>Đóng → đọc xác nhận → gửi; kiểm tra trạng thái Đóng và lịch sử.</w:t>
            </w:r>
          </w:p>
        </w:tc>
      </w:tr>
      <w:tr>
        <w:trPr>
          <w:cantSplit/>
        </w:trPr>
        <w:tc>
          <w:tcPr>
            <w:tcW w:type="dxa" w:w="3213"/>
            <w:vAlign w:val="top"/>
          </w:tcPr>
          <w:p>
            <w:pPr>
              <w:spacing w:after="80" w:line="269" w:lineRule="auto"/>
            </w:pPr>
            <w:r>
              <w:rPr>
                <w:rFonts w:ascii="Arial" w:hAnsi="Arial"/>
                <w:sz w:val="19"/>
              </w:rPr>
              <w:t>Xử lý lại</w:t>
            </w:r>
          </w:p>
        </w:tc>
        <w:tc>
          <w:tcPr>
            <w:tcW w:type="dxa" w:w="3213"/>
            <w:vAlign w:val="top"/>
          </w:tcPr>
          <w:p>
            <w:pPr>
              <w:spacing w:after="80" w:line="269" w:lineRule="auto"/>
            </w:pPr>
            <w:r>
              <w:rPr>
                <w:rFonts w:ascii="Arial" w:hAnsi="Arial"/>
                <w:sz w:val="19"/>
              </w:rPr>
              <w:t>Cần bổ sung/làm lại kết quả, có nút tương ứng.</w:t>
            </w:r>
          </w:p>
        </w:tc>
        <w:tc>
          <w:tcPr>
            <w:tcW w:type="dxa" w:w="3213"/>
            <w:vAlign w:val="top"/>
          </w:tcPr>
          <w:p>
            <w:pPr>
              <w:spacing w:after="80" w:line="269" w:lineRule="auto"/>
            </w:pPr>
            <w:r>
              <w:rPr>
                <w:rFonts w:ascii="Arial" w:hAnsi="Arial"/>
                <w:sz w:val="19"/>
              </w:rPr>
              <w:t>Nhập lý do cụ thể → gửi; kiểm tra trạng thái/lịch sử. Nêu mục chưa đạt, không chỉ ghi “chưa được”.</w:t>
            </w:r>
          </w:p>
        </w:tc>
      </w:tr>
      <w:tr>
        <w:trPr>
          <w:cantSplit/>
        </w:trPr>
        <w:tc>
          <w:tcPr>
            <w:tcW w:type="dxa" w:w="3213"/>
            <w:vAlign w:val="top"/>
          </w:tcPr>
          <w:p>
            <w:pPr>
              <w:spacing w:after="80" w:line="269" w:lineRule="auto"/>
            </w:pPr>
            <w:r>
              <w:rPr>
                <w:rFonts w:ascii="Arial" w:hAnsi="Arial"/>
                <w:sz w:val="19"/>
              </w:rPr>
              <w:t>Hủy</w:t>
            </w:r>
          </w:p>
        </w:tc>
        <w:tc>
          <w:tcPr>
            <w:tcW w:type="dxa" w:w="3213"/>
            <w:vAlign w:val="top"/>
          </w:tcPr>
          <w:p>
            <w:pPr>
              <w:spacing w:after="80" w:line="269" w:lineRule="auto"/>
            </w:pPr>
            <w:r>
              <w:rPr>
                <w:rFonts w:ascii="Arial" w:hAnsi="Arial"/>
                <w:sz w:val="19"/>
              </w:rPr>
              <w:t>Nhu cầu không còn hoặc đã quyết định hủy đúng quy trình.</w:t>
            </w:r>
          </w:p>
        </w:tc>
        <w:tc>
          <w:tcPr>
            <w:tcW w:type="dxa" w:w="3213"/>
            <w:vAlign w:val="top"/>
          </w:tcPr>
          <w:p>
            <w:pPr>
              <w:spacing w:after="80" w:line="269" w:lineRule="auto"/>
            </w:pPr>
            <w:r>
              <w:rPr>
                <w:rFonts w:ascii="Arial" w:hAnsi="Arial"/>
                <w:sz w:val="19"/>
              </w:rPr>
              <w:t>Nhập lý do, thêm tệp giải thích nếu cần → xác nhận; kiểm tra Hủy. Tuân theo giới hạn tệp trên form.</w:t>
            </w:r>
          </w:p>
        </w:tc>
      </w:tr>
    </w:tbl>
    <w:p>
      <w:pPr>
        <w:spacing w:after="0" w:line="60" w:lineRule="exact"/>
      </w:pPr>
    </w:p>
    <w:p>
      <w:pPr>
        <w:widowControl/>
        <w:shd w:fill="F4F6FA"/>
        <w:spacing w:before="100" w:after="180"/>
      </w:pPr>
      <w:r>
        <w:rPr>
          <w:b/>
        </w:rPr>
        <w:t xml:space="preserve">Ví dụ: </w:t>
      </w:r>
      <w:r>
        <w:t>Lý do xử lý lại: “Dòng 2 chưa bàn giao màn hình; đề nghị bổ sung trước ngày …”. Lý do hủy: “Nhân sự chưa nhận việc nên không còn nhu cầu cấp thiết bị theo ticket này”.</w:t>
      </w:r>
    </w:p>
    <w:p>
      <w:pPr>
        <w:pStyle w:val="Heading2"/>
      </w:pPr>
      <w:r>
        <w:t>7.9. Đổi ngày mong muốn</w:t>
      </w:r>
    </w:p>
    <w:p>
      <w:pPr>
        <w:keepNext/>
        <w:widowControl/>
      </w:pPr>
      <w:r>
        <w:rPr>
          <w:b/>
        </w:rPr>
        <w:t xml:space="preserve">Bước 1. </w:t>
      </w:r>
      <w:r>
        <w:t>Trong Thông tin chung, chỉ sửa Ngày mong muốn khi có icon Đổi ngày mong muốn.</w:t>
      </w:r>
    </w:p>
    <w:p>
      <w:pPr>
        <w:keepNext/>
        <w:widowControl/>
      </w:pPr>
      <w:r>
        <w:rPr>
          <w:b/>
        </w:rPr>
        <w:t xml:space="preserve">Bước 2. </w:t>
      </w:r>
      <w:r>
        <w:t>Bấm icon, chọn ngày và kiểm tra lại.</w:t>
      </w:r>
    </w:p>
    <w:p>
      <w:pPr>
        <w:keepNext/>
        <w:widowControl/>
      </w:pPr>
      <w:r>
        <w:rPr>
          <w:b/>
        </w:rPr>
        <w:t xml:space="preserve">Bước 3. </w:t>
      </w:r>
      <w:r>
        <w:t>Bấm Lưu ngày mong muốn để gửi; Hủy đổi ngày nếu bỏ lựa chọn.</w:t>
      </w:r>
    </w:p>
    <w:p>
      <w:pPr>
        <w:keepNext w:val="0"/>
        <w:widowControl/>
      </w:pPr>
      <w:r>
        <w:rPr>
          <w:b/>
        </w:rPr>
        <w:t xml:space="preserve">Bước 4. </w:t>
      </w:r>
      <w:r>
        <w:t>Đọc ngày sau thành công; phản hồi lý do thay đổi và trao đổi với người xử lý khi cần.</w:t>
      </w:r>
    </w:p>
    <w:p>
      <w:pPr>
        <w:pStyle w:val="Heading2"/>
      </w:pPr>
      <w:r>
        <w:t>7.10. Chuyển trạng thái ticket theo mã</w:t>
      </w:r>
    </w:p>
    <w:p>
      <w:pPr>
        <w:widowControl/>
      </w:pPr>
      <w:r>
        <w:t>Dành cho tài khoản có Yêu cầu → Chuyển trạng thái ticket. Chỉ dùng đúng trách nhiệm, không thay thế việc đọc nội dung và thống nhất với các bên.</w:t>
      </w:r>
    </w:p>
    <w:p>
      <w:pPr>
        <w:keepNext/>
        <w:widowControl/>
      </w:pPr>
      <w:r>
        <w:rPr>
          <w:b/>
        </w:rPr>
        <w:t xml:space="preserve">Bước 1. </w:t>
      </w:r>
      <w:r>
        <w:t>Mở trang, nhập chính xác Mã yêu cầu.</w:t>
      </w:r>
    </w:p>
    <w:p>
      <w:pPr>
        <w:keepNext/>
        <w:widowControl/>
      </w:pPr>
      <w:r>
        <w:rPr>
          <w:b/>
        </w:rPr>
        <w:t xml:space="preserve">Bước 2. </w:t>
      </w:r>
      <w:r>
        <w:t>Chọn Trạng thái đích; nếu thiếu lựa chọn/lỗi tải, dừng kiểm tra.</w:t>
      </w:r>
    </w:p>
    <w:p>
      <w:pPr>
        <w:keepNext/>
        <w:widowControl/>
      </w:pPr>
      <w:r>
        <w:rPr>
          <w:b/>
        </w:rPr>
        <w:t xml:space="preserve">Bước 3. </w:t>
      </w:r>
      <w:r>
        <w:t>Nhập Lý do để giải thích dù trường không bắt buộc.</w:t>
      </w:r>
    </w:p>
    <w:p>
      <w:pPr>
        <w:keepNext w:val="0"/>
        <w:widowControl/>
      </w:pPr>
      <w:r>
        <w:rPr>
          <w:b/>
        </w:rPr>
        <w:t xml:space="preserve">Bước 4. </w:t>
      </w:r>
      <w:r>
        <w:t>Bấm Cập nhật một lần, đọc kết quả; mở lại ticket kiểm tra trạng thái và lịch sử.</w:t>
      </w:r>
    </w:p>
    <w:p>
      <w:pPr>
        <w:widowControl/>
        <w:shd w:fill="F0F0F8"/>
        <w:spacing w:before="100" w:after="180"/>
      </w:pPr>
      <w:r>
        <w:rPr>
          <w:b/>
        </w:rPr>
        <w:t xml:space="preserve">Lưu ý: </w:t>
      </w:r>
      <w:r>
        <w:t>Thay đổi được lưu lịch sử và không gửi email theo thông tin trên màn hình. Nếu cần các bên biết ngay, chủ động trao đổi mã và nội dung thay đổi qua kênh công việc của đơn vị.</w:t>
      </w:r>
    </w:p>
    <w:p>
      <w:pPr>
        <w:pStyle w:val="Heading1"/>
      </w:pPr>
      <w:bookmarkStart w:id="108" w:name="chuong-08"/>
      <w:r>
        <w:t>8. Trao đổi, tệp và lịch sử</w:t>
      </w:r>
      <w:bookmarkEnd w:id="108"/>
    </w:p>
    <w:p>
      <w:pPr>
        <w:keepNext/>
        <w:widowControl/>
      </w:pPr>
      <w:r>
        <w:t>Dành cho: Người được truy cập ticket.</w:t>
      </w:r>
    </w:p>
    <w:p>
      <w:pPr>
        <w:keepNext/>
        <w:widowControl/>
      </w:pPr>
      <w:r>
        <w:t>Sau chương này, bạn có thể: gửi phản hồi đúng chỗ, đọc tệp và dùng lịch sử để kiểm tra thao tác.</w:t>
      </w:r>
    </w:p>
    <w:p>
      <w:pPr>
        <w:pStyle w:val="Heading2"/>
      </w:pPr>
      <w:r>
        <w:t>8.1. Gửi phản hồi mới</w:t>
      </w:r>
    </w:p>
    <w:p>
      <w:pPr>
        <w:keepNext/>
        <w:widowControl/>
      </w:pPr>
      <w:r>
        <w:rPr>
          <w:b/>
        </w:rPr>
        <w:t xml:space="preserve">Bước 1. </w:t>
      </w:r>
      <w:r>
        <w:t>Mở đúng mã → Trao đổi; đọc các bình luận gần nhất để tránh hỏi lại.</w:t>
      </w:r>
    </w:p>
    <w:p>
      <w:pPr>
        <w:keepNext/>
        <w:widowControl/>
      </w:pPr>
      <w:r>
        <w:rPr>
          <w:b/>
        </w:rPr>
        <w:t xml:space="preserve">Bước 2. </w:t>
      </w:r>
      <w:r>
        <w:t>Nhập vấn đề, dòng/mục liên quan và điều muốn người nhận làm; không gửi rỗng.</w:t>
      </w:r>
    </w:p>
    <w:p>
      <w:pPr>
        <w:keepNext/>
        <w:widowControl/>
      </w:pPr>
      <w:r>
        <w:rPr>
          <w:b/>
        </w:rPr>
        <w:t xml:space="preserve">Bước 3. </w:t>
      </w:r>
      <w:r>
        <w:t>Muốn nhắc người liên quan, gõ @ và chọn từ danh sách gợi ý.</w:t>
      </w:r>
    </w:p>
    <w:p>
      <w:pPr>
        <w:keepNext/>
        <w:widowControl/>
      </w:pPr>
      <w:r>
        <w:rPr>
          <w:b/>
        </w:rPr>
        <w:t xml:space="preserve">Bước 4. </w:t>
      </w:r>
      <w:r>
        <w:t>Chọn tệp nếu cần, kiểm tra tên; mỗi tệp tối đa 50 MB.</w:t>
      </w:r>
    </w:p>
    <w:p>
      <w:pPr>
        <w:keepNext w:val="0"/>
        <w:widowControl/>
      </w:pPr>
      <w:r>
        <w:rPr>
          <w:b/>
        </w:rPr>
        <w:t xml:space="preserve">Bước 5. </w:t>
      </w:r>
      <w:r>
        <w:t>Bấm Gửi phản hồi một lần; kiểm tra bình luận mới có tên người gửi, thời gian và tệp đúng.</w:t>
      </w:r>
    </w:p>
    <w:p>
      <w:pPr>
        <w:widowControl/>
        <w:shd w:fill="F4F6FA"/>
        <w:spacing w:before="100" w:after="180"/>
      </w:pPr>
      <w:r>
        <w:rPr>
          <w:b/>
        </w:rPr>
        <w:t xml:space="preserve">Ví dụ: </w:t>
      </w:r>
      <w:r>
        <w:t>“@người phụ trách: Dòng 2 cần 01 màn hình thay vì 02. Nhờ kiểm tra trước bàn giao; bảng nhu cầu mới đính kèm.” Tệp không thay thế nội dung giải thích trong phản hồi.</w:t>
      </w:r>
    </w:p>
    <w:p>
      <w:pPr>
        <w:pStyle w:val="Heading2"/>
      </w:pPr>
      <w:r>
        <w:t>8.2. Trả lời và chỉnh sửa</w:t>
      </w:r>
    </w:p>
    <w:p>
      <w:pPr>
        <w:keepNext/>
        <w:widowControl/>
      </w:pPr>
      <w:r>
        <w:rPr>
          <w:b/>
        </w:rPr>
        <w:t xml:space="preserve">Bước 1. </w:t>
      </w:r>
      <w:r>
        <w:t>Dùng Trả lời dưới đúng bình luận để giữ mạch trao đổi.</w:t>
      </w:r>
    </w:p>
    <w:p>
      <w:pPr>
        <w:keepNext/>
        <w:widowControl/>
      </w:pPr>
      <w:r>
        <w:rPr>
          <w:b/>
        </w:rPr>
        <w:t xml:space="preserve">Bước 2. </w:t>
      </w:r>
      <w:r>
        <w:t>Nhập và gửi, kiểm tra câu trả lời nằm dưới đúng bình luận.</w:t>
      </w:r>
    </w:p>
    <w:p>
      <w:pPr>
        <w:keepNext/>
        <w:widowControl/>
      </w:pPr>
      <w:r>
        <w:rPr>
          <w:b/>
        </w:rPr>
        <w:t xml:space="preserve">Bước 3. </w:t>
      </w:r>
      <w:r>
        <w:t>Có icon sửa thì mở để đổi nội dung/tệp theo quyền.</w:t>
      </w:r>
    </w:p>
    <w:p>
      <w:pPr>
        <w:keepNext w:val="0"/>
        <w:widowControl/>
      </w:pPr>
      <w:r>
        <w:rPr>
          <w:b/>
        </w:rPr>
        <w:t xml:space="preserve">Bước 4. </w:t>
      </w:r>
      <w:r>
        <w:t>Bấm Lưu thay đổi khi sửa; Hủy/đóng bỏ thay đổi chưa lưu. Đọc lại phản hồi sau lưu.</w:t>
      </w:r>
    </w:p>
    <w:p>
      <w:pPr>
        <w:pStyle w:val="Heading2"/>
      </w:pPr>
      <w:r>
        <w:t>8.3. Xem và tải tệp</w:t>
      </w:r>
    </w:p>
    <w:p>
      <w:pPr>
        <w:keepNext/>
        <w:widowControl/>
      </w:pPr>
      <w:r>
        <w:rPr>
          <w:b/>
        </w:rPr>
        <w:t xml:space="preserve">Bước 1. </w:t>
      </w:r>
      <w:r>
        <w:t>Mở Thông tin chung → Thông tin bổ sung → Tệp đính kèm. Tệp phản hồi có thể nằm ngay trong bình luận ở tab Trao đổi.</w:t>
      </w:r>
    </w:p>
    <w:p>
      <w:pPr>
        <w:keepNext/>
        <w:widowControl/>
      </w:pPr>
      <w:r>
        <w:rPr>
          <w:b/>
        </w:rPr>
        <w:t xml:space="preserve">Bước 2. </w:t>
      </w:r>
      <w:r>
        <w:t>Đối chiếu tên/đuôi tệp và chọn đúng tệp.</w:t>
      </w:r>
    </w:p>
    <w:p>
      <w:pPr>
        <w:keepNext/>
        <w:widowControl/>
      </w:pPr>
      <w:r>
        <w:rPr>
          <w:b/>
        </w:rPr>
        <w:t xml:space="preserve">Bước 3. </w:t>
      </w:r>
      <w:r>
        <w:t>Nếu mở xem trước, đọc và dùng tải xuống khi cần. Nếu tải ngay, kiểm tra thư mục tải của trình duyệt.</w:t>
      </w:r>
    </w:p>
    <w:p>
      <w:pPr>
        <w:keepNext w:val="0"/>
        <w:widowControl/>
      </w:pPr>
      <w:r>
        <w:rPr>
          <w:b/>
        </w:rPr>
        <w:t xml:space="preserve">Bước 4. </w:t>
      </w:r>
      <w:r>
        <w:t>Không xem được thì tải và mở bằng ứng dụng phù hợp; vẫn lỗi thì ghi tên tệp, mã ticket và thông báo để nhờ kiểm tra.</w:t>
      </w:r>
    </w:p>
    <w:p>
      <w:pPr>
        <w:widowControl/>
        <w:shd w:fill="F0F0F8"/>
        <w:spacing w:before="100" w:after="180"/>
      </w:pPr>
      <w:r>
        <w:rPr>
          <w:b/>
        </w:rPr>
        <w:t xml:space="preserve">Lưu ý: </w:t>
      </w:r>
      <w:r>
        <w:t>X trong danh sách tệp đang chọn thường chỉ bỏ tệp khỏi lần gửi, không tự chứng minh đã xóa tệp lưu từ trước. Khi sửa phản hồi, rà tệp giữ/bỏ và bấm Lưu thay đổi.</w:t>
      </w:r>
    </w:p>
    <w:p>
      <w:pPr>
        <w:pStyle w:val="Heading2"/>
      </w:pPr>
      <w:r>
        <w:t>8.4. Đọc lịch sử</w:t>
      </w:r>
    </w:p>
    <w:p>
      <w:pPr>
        <w:keepNext/>
        <w:widowControl/>
      </w:pPr>
      <w:r>
        <w:rPr>
          <w:b/>
        </w:rPr>
        <w:t xml:space="preserve">Bước 1. </w:t>
      </w:r>
      <w:r>
        <w:t>Tìm thời điểm gần thao tác cần đối chiếu trong Lịch sử.</w:t>
      </w:r>
    </w:p>
    <w:p>
      <w:pPr>
        <w:keepNext/>
        <w:widowControl/>
      </w:pPr>
      <w:r>
        <w:rPr>
          <w:b/>
        </w:rPr>
        <w:t xml:space="preserve">Bước 2. </w:t>
      </w:r>
      <w:r>
        <w:t>Đọc người thực hiện, hành động và thời gian.</w:t>
      </w:r>
    </w:p>
    <w:p>
      <w:pPr>
        <w:keepNext/>
        <w:widowControl/>
      </w:pPr>
      <w:r>
        <w:rPr>
          <w:b/>
        </w:rPr>
        <w:t xml:space="preserve">Bước 3. </w:t>
      </w:r>
      <w:r>
        <w:t>Lịch sử đã có nhưng màn hình cũ thì Tải lại yêu cầu, đọc lại trạng thái/nội dung.</w:t>
      </w:r>
    </w:p>
    <w:p>
      <w:pPr>
        <w:keepNext w:val="0"/>
        <w:widowControl/>
      </w:pPr>
      <w:r>
        <w:rPr>
          <w:b/>
        </w:rPr>
        <w:t xml:space="preserve">Bước 4. </w:t>
      </w:r>
      <w:r>
        <w:t>Không khớp dự kiến thì báo mã và thời điểm; không bấm lại nhiều lần chỉ để kiểm tra.</w:t>
      </w:r>
    </w:p>
    <w:p>
      <w:pPr>
        <w:pStyle w:val="Heading1"/>
      </w:pPr>
      <w:bookmarkStart w:id="109" w:name="chuong-09"/>
      <w:r>
        <w:t>9. Báo cáo và tải dữ liệu Excel</w:t>
      </w:r>
      <w:bookmarkEnd w:id="109"/>
    </w:p>
    <w:p>
      <w:pPr>
        <w:keepNext/>
        <w:widowControl/>
      </w:pPr>
      <w:r>
        <w:t>Dành cho: Người có quyền báo cáo/xuất trong phạm vi bộ phận được cấp.</w:t>
      </w:r>
    </w:p>
    <w:p>
      <w:pPr>
        <w:keepNext/>
        <w:widowControl/>
      </w:pPr>
      <w:r>
        <w:t>Sau chương này, bạn có thể: chọn đúng thời gian, bộ phận, loại yêu cầu và kiểm tra tệp tải.</w:t>
      </w:r>
    </w:p>
    <w:p>
      <w:pPr>
        <w:pStyle w:val="Heading2"/>
      </w:pPr>
      <w:r>
        <w:t>9.1. Phân biệt hai trang</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Trang</w:t>
            </w:r>
          </w:p>
        </w:tc>
        <w:tc>
          <w:tcPr>
            <w:tcW w:type="dxa" w:w="3213"/>
            <w:vAlign w:val="top"/>
            <w:shd w:fill="E8EAF6"/>
          </w:tcPr>
          <w:p>
            <w:pPr>
              <w:spacing w:after="80" w:line="269" w:lineRule="auto"/>
            </w:pPr>
            <w:r>
              <w:rPr>
                <w:rFonts w:ascii="Arial" w:hAnsi="Arial"/>
                <w:b/>
                <w:sz w:val="19"/>
              </w:rPr>
              <w:t>Mục đích</w:t>
            </w:r>
          </w:p>
        </w:tc>
        <w:tc>
          <w:tcPr>
            <w:tcW w:type="dxa" w:w="3213"/>
            <w:vAlign w:val="top"/>
            <w:shd w:fill="E8EAF6"/>
          </w:tcPr>
          <w:p>
            <w:pPr>
              <w:spacing w:after="80" w:line="269" w:lineRule="auto"/>
            </w:pPr>
            <w:r>
              <w:rPr>
                <w:rFonts w:ascii="Arial" w:hAnsi="Arial"/>
                <w:b/>
                <w:sz w:val="19"/>
              </w:rPr>
              <w:t>Kết quả</w:t>
            </w:r>
          </w:p>
        </w:tc>
      </w:tr>
      <w:tr>
        <w:trPr>
          <w:cantSplit/>
        </w:trPr>
        <w:tc>
          <w:tcPr>
            <w:tcW w:type="dxa" w:w="3213"/>
            <w:vAlign w:val="top"/>
          </w:tcPr>
          <w:p>
            <w:pPr>
              <w:spacing w:after="80" w:line="269" w:lineRule="auto"/>
            </w:pPr>
            <w:r>
              <w:rPr>
                <w:rFonts w:ascii="Arial" w:hAnsi="Arial"/>
                <w:sz w:val="19"/>
              </w:rPr>
              <w:t>Báo cáo &amp; dữ liệu → Báo cáo</w:t>
            </w:r>
          </w:p>
        </w:tc>
        <w:tc>
          <w:tcPr>
            <w:tcW w:type="dxa" w:w="3213"/>
            <w:vAlign w:val="top"/>
          </w:tcPr>
          <w:p>
            <w:pPr>
              <w:spacing w:after="80" w:line="269" w:lineRule="auto"/>
            </w:pPr>
            <w:r>
              <w:rPr>
                <w:rFonts w:ascii="Arial" w:hAnsi="Arial"/>
                <w:sz w:val="19"/>
              </w:rPr>
              <w:t>Xem tổng hợp tình hình xử lý theo bộ lọc.</w:t>
            </w:r>
          </w:p>
        </w:tc>
        <w:tc>
          <w:tcPr>
            <w:tcW w:type="dxa" w:w="3213"/>
            <w:vAlign w:val="top"/>
          </w:tcPr>
          <w:p>
            <w:pPr>
              <w:spacing w:after="80" w:line="269" w:lineRule="auto"/>
            </w:pPr>
            <w:r>
              <w:rPr>
                <w:rFonts w:ascii="Arial" w:hAnsi="Arial"/>
                <w:sz w:val="19"/>
              </w:rPr>
              <w:t>Số liệu, biểu đồ, bảng và tệp báo cáo khi xuất.</w:t>
            </w:r>
          </w:p>
        </w:tc>
      </w:tr>
      <w:tr>
        <w:trPr>
          <w:cantSplit/>
        </w:trPr>
        <w:tc>
          <w:tcPr>
            <w:tcW w:type="dxa" w:w="3213"/>
            <w:vAlign w:val="top"/>
          </w:tcPr>
          <w:p>
            <w:pPr>
              <w:spacing w:after="80" w:line="269" w:lineRule="auto"/>
            </w:pPr>
            <w:r>
              <w:rPr>
                <w:rFonts w:ascii="Arial" w:hAnsi="Arial"/>
                <w:sz w:val="19"/>
              </w:rPr>
              <w:t>Báo cáo &amp; dữ liệu → Truy xuất dữ liệu</w:t>
            </w:r>
          </w:p>
        </w:tc>
        <w:tc>
          <w:tcPr>
            <w:tcW w:type="dxa" w:w="3213"/>
            <w:vAlign w:val="top"/>
          </w:tcPr>
          <w:p>
            <w:pPr>
              <w:spacing w:after="80" w:line="269" w:lineRule="auto"/>
            </w:pPr>
            <w:r>
              <w:rPr>
                <w:rFonts w:ascii="Arial" w:hAnsi="Arial"/>
                <w:sz w:val="19"/>
              </w:rPr>
              <w:t>Lấy dữ liệu theo bộ phận, loại, thời gian trong phạm vi được quản lý.</w:t>
            </w:r>
          </w:p>
        </w:tc>
        <w:tc>
          <w:tcPr>
            <w:tcW w:type="dxa" w:w="3213"/>
            <w:vAlign w:val="top"/>
          </w:tcPr>
          <w:p>
            <w:pPr>
              <w:spacing w:after="80" w:line="269" w:lineRule="auto"/>
            </w:pPr>
            <w:r>
              <w:rPr>
                <w:rFonts w:ascii="Arial" w:hAnsi="Arial"/>
                <w:sz w:val="19"/>
              </w:rPr>
              <w:t>Tệp Excel để đối chiếu/tổng hợp tiếp.</w:t>
            </w:r>
          </w:p>
        </w:tc>
      </w:tr>
    </w:tbl>
    <w:p>
      <w:pPr>
        <w:spacing w:after="0" w:line="60" w:lineRule="exact"/>
      </w:pPr>
    </w:p>
    <w:p>
      <w:pPr>
        <w:pStyle w:val="Heading2"/>
      </w:pPr>
      <w:r>
        <w:t>9.2. Xem báo cáo</w:t>
      </w:r>
    </w:p>
    <w:p>
      <w:pPr>
        <w:keepNext/>
        <w:widowControl/>
      </w:pPr>
      <w:r>
        <w:rPr>
          <w:b/>
        </w:rPr>
        <w:t xml:space="preserve">Bước 1. </w:t>
      </w:r>
      <w:r>
        <w:t>Mở Báo cáo, chọn Từ ngày, Đến ngày và Bộ phận xử lý.</w:t>
      </w:r>
    </w:p>
    <w:p>
      <w:pPr>
        <w:keepNext/>
        <w:widowControl/>
      </w:pPr>
      <w:r>
        <w:rPr>
          <w:b/>
        </w:rPr>
        <w:t xml:space="preserve">Bước 2. </w:t>
      </w:r>
      <w:r>
        <w:t>Ngày kết thúc không trước ngày bắt đầu; chọn đúng bộ phận cần đánh giá. Danh sách bộ phận theo quyền.</w:t>
      </w:r>
    </w:p>
    <w:p>
      <w:pPr>
        <w:keepNext/>
        <w:widowControl/>
      </w:pPr>
      <w:r>
        <w:rPr>
          <w:b/>
        </w:rPr>
        <w:t xml:space="preserve">Bước 3. </w:t>
      </w:r>
      <w:r>
        <w:t>Bấm Tra cứu, chờ số liệu tải rồi đọc tổng hợp, chú giải biểu đồ và bảng.</w:t>
      </w:r>
    </w:p>
    <w:p>
      <w:pPr>
        <w:keepNext w:val="0"/>
        <w:widowControl/>
      </w:pPr>
      <w:r>
        <w:rPr>
          <w:b/>
        </w:rPr>
        <w:t xml:space="preserve">Bước 4. </w:t>
      </w:r>
      <w:r>
        <w:t>Đổi thời gian/bộ phận thì áp dụng lại trước khi so sánh. Báo không có bộ phận phù hợp thì liên hệ người cấp quyền.</w:t>
      </w:r>
    </w:p>
    <w:p>
      <w:pPr>
        <w:widowControl/>
        <w:shd w:fill="F4F6FA"/>
        <w:spacing w:before="100" w:after="180"/>
      </w:pPr>
      <w:r>
        <w:rPr>
          <w:b/>
        </w:rPr>
        <w:t xml:space="preserve">Ví dụ: </w:t>
      </w:r>
      <w:r>
        <w:t>Xem tháng 10/2026: Từ ngày 01/10/2026, Đến ngày 31/10/2026 và đúng bộ phận. Không so sánh hai báo cáo khác cả bộ phận lẫn thời gian mà bỏ qua các bộ lọc.</w:t>
      </w:r>
    </w:p>
    <w:p>
      <w:pPr>
        <w:pStyle w:val="Heading2"/>
      </w:pPr>
      <w:r>
        <w:t>9.3. Truy xuất và xuất Excel</w:t>
      </w:r>
    </w:p>
    <w:p>
      <w:pPr>
        <w:keepNext/>
        <w:widowControl/>
      </w:pPr>
      <w:r>
        <w:rPr>
          <w:b/>
        </w:rPr>
        <w:t xml:space="preserve">Bước 1. </w:t>
      </w:r>
      <w:r>
        <w:t>Mở Truy xuất dữ liệu, điền khoảng ngày và Bộ phận xử lý.</w:t>
      </w:r>
    </w:p>
    <w:p>
      <w:pPr>
        <w:keepNext/>
        <w:widowControl/>
      </w:pPr>
      <w:r>
        <w:rPr>
          <w:b/>
        </w:rPr>
        <w:t xml:space="preserve">Bước 2. </w:t>
      </w:r>
      <w:r>
        <w:t>Chọn Loại yêu cầu nếu được cung cấp; Tất cả loại yêu cầu khi cần toàn bộ phạm vi đó.</w:t>
      </w:r>
    </w:p>
    <w:p>
      <w:pPr>
        <w:keepNext/>
        <w:widowControl/>
      </w:pPr>
      <w:r>
        <w:rPr>
          <w:b/>
        </w:rPr>
        <w:t xml:space="preserve">Bước 3. </w:t>
      </w:r>
      <w:r>
        <w:t>Rà điều kiện, bấm Xuất Excel và chờ, không bấm liên tục.</w:t>
      </w:r>
    </w:p>
    <w:p>
      <w:pPr>
        <w:keepNext/>
        <w:widowControl/>
      </w:pPr>
      <w:r>
        <w:rPr>
          <w:b/>
        </w:rPr>
        <w:t xml:space="preserve">Bước 4. </w:t>
      </w:r>
      <w:r>
        <w:t>Mở tệp trong thư mục tải, đối chiếu khoảng ngày, bộ phận/loại và dữ liệu đại diện.</w:t>
      </w:r>
    </w:p>
    <w:p>
      <w:pPr>
        <w:keepNext w:val="0"/>
        <w:widowControl/>
      </w:pPr>
      <w:r>
        <w:rPr>
          <w:b/>
        </w:rPr>
        <w:t xml:space="preserve">Bước 5. </w:t>
      </w:r>
      <w:r>
        <w:t>Tệp rỗng thì kiểm tra bộ lọc/quyền trước khi kết luận không có công việc.</w:t>
      </w:r>
    </w:p>
    <w:p>
      <w:pPr>
        <w:widowControl/>
        <w:shd w:fill="EDF6F2"/>
        <w:spacing w:before="100" w:after="180"/>
      </w:pPr>
      <w:r>
        <w:rPr>
          <w:b/>
        </w:rPr>
        <w:t xml:space="preserve">Kết quả cần thấy: </w:t>
      </w:r>
      <w:r>
        <w:t>Bạn dùng đúng tệp của lần xuất vừa làm, phân biệt với bản cũ theo tên/thời điểm; kiểm tra dữ liệu trước khi chia sẻ.</w:t>
      </w:r>
    </w:p>
    <w:p>
      <w:pPr>
        <w:pStyle w:val="Heading2"/>
      </w:pPr>
      <w:r>
        <w:t>9.4. Nếu chưa xuất được</w:t>
      </w:r>
    </w:p>
    <w:p>
      <w:pPr>
        <w:pStyle w:val="ListBullet"/>
        <w:widowControl/>
      </w:pPr>
      <w:r>
        <w:t>Không có bộ phận: xác nhận quyền/quan hệ quản lý với người phụ trách.</w:t>
      </w:r>
    </w:p>
    <w:p>
      <w:pPr>
        <w:pStyle w:val="ListBullet"/>
        <w:widowControl/>
      </w:pPr>
      <w:r>
        <w:t>Lỗi khoảng ngày/thiếu lựa chọn: sửa đúng điều kiện rồi gửi lại.</w:t>
      </w:r>
    </w:p>
    <w:p>
      <w:pPr>
        <w:pStyle w:val="ListBullet"/>
        <w:widowControl/>
      </w:pPr>
      <w:r>
        <w:t>Báo tải thành công nhưng không thấy tệp: kiểm tra tải xuống và quyền tải của trình duyệt, tránh nhầm tệp cũ trùng tên.</w:t>
      </w:r>
    </w:p>
    <w:p>
      <w:pPr>
        <w:pStyle w:val="ListBullet"/>
        <w:widowControl/>
      </w:pPr>
      <w:r>
        <w:t>Lỗi nhận tệp: thử lại theo nút trên màn hình; ghi bộ lọc, thời điểm và thông báo để nhờ kiểm tra.</w:t>
      </w:r>
    </w:p>
    <w:p>
      <w:pPr>
        <w:pStyle w:val="Heading1"/>
      </w:pPr>
      <w:bookmarkStart w:id="110" w:name="chuong-10"/>
      <w:r>
        <w:t>10. Tuyển dụng – Yêu cầu và ứng viên</w:t>
      </w:r>
      <w:bookmarkEnd w:id="110"/>
    </w:p>
    <w:p>
      <w:pPr>
        <w:keepNext/>
        <w:widowControl/>
      </w:pPr>
      <w:r>
        <w:t>Dành cho: Nhân sự và người quản lý hồ sơ trong phạm vi được cấp.</w:t>
      </w:r>
    </w:p>
    <w:p>
      <w:pPr>
        <w:keepNext/>
        <w:widowControl/>
      </w:pPr>
      <w:r>
        <w:t>Sau chương này, bạn có thể: cập nhật yêu cầu tuyển dụng, thêm/sửa CV, ghi chú và phân biệt các thao tác xóa.</w:t>
      </w:r>
    </w:p>
    <w:p>
      <w:pPr>
        <w:pStyle w:val="Heading2"/>
      </w:pPr>
      <w:r>
        <w:t>10.1. Xem và cập nhật yêu cầu tuyển dụng</w:t>
      </w:r>
    </w:p>
    <w:p>
      <w:pPr>
        <w:keepNext/>
        <w:widowControl/>
      </w:pPr>
      <w:r>
        <w:rPr>
          <w:b/>
        </w:rPr>
        <w:t xml:space="preserve">Bước 1. </w:t>
      </w:r>
      <w:r>
        <w:t>Tuyển dụng → Yêu cầu tuyển dụng. Chọn khoảng ngày, từ khóa/lọc nâng cao về bộ phận/người phụ trách rồi Tìm kiếm.</w:t>
      </w:r>
    </w:p>
    <w:p>
      <w:pPr>
        <w:keepNext/>
        <w:widowControl/>
      </w:pPr>
      <w:r>
        <w:rPr>
          <w:b/>
        </w:rPr>
        <w:t xml:space="preserve">Bước 2. </w:t>
      </w:r>
      <w:r>
        <w:t>Đúng hàng → … → Xem yêu cầu; kiểm tra mã và tiêu đề nguồn.</w:t>
      </w:r>
    </w:p>
    <w:p>
      <w:pPr>
        <w:keepNext/>
        <w:widowControl/>
      </w:pPr>
      <w:r>
        <w:rPr>
          <w:b/>
        </w:rPr>
        <w:t xml:space="preserve">Bước 3. </w:t>
      </w:r>
      <w:r>
        <w:t>Đọc trường chỉ xem: vị trí, hạn, nơi làm, mô tả và chuyên môn. Chỉ sửa trường đang có ô nhập.</w:t>
      </w:r>
    </w:p>
    <w:p>
      <w:pPr>
        <w:keepNext/>
        <w:widowControl/>
      </w:pPr>
      <w:r>
        <w:rPr>
          <w:b/>
        </w:rPr>
        <w:t xml:space="preserve">Bước 4. </w:t>
      </w:r>
      <w:r>
        <w:t>Cập nhật Số lượng là số nguyên dương, Lý do tuyển, Tuyển thay thế nhân viên, trình độ/ghi chú trong các ô được mở.</w:t>
      </w:r>
    </w:p>
    <w:p>
      <w:pPr>
        <w:keepNext/>
        <w:widowControl/>
      </w:pPr>
      <w:r>
        <w:rPr>
          <w:b/>
        </w:rPr>
        <w:t xml:space="preserve">Bước 5. </w:t>
      </w:r>
      <w:r>
        <w:t>Cần tệp mô tả thì chuẩn bị không quá 10 MB để bảo đảm tiếp nhận. Nếu báo vượt dung lượng, giảm và chọn lại.</w:t>
      </w:r>
    </w:p>
    <w:p>
      <w:pPr>
        <w:keepNext w:val="0"/>
        <w:widowControl/>
      </w:pPr>
      <w:r>
        <w:rPr>
          <w:b/>
        </w:rPr>
        <w:t xml:space="preserve">Bước 6. </w:t>
      </w:r>
      <w:r>
        <w:t>Bấm Lưu, mở lại đối chiếu số lượng, nội dung và tệp vừa sửa.</w:t>
      </w:r>
    </w:p>
    <w:p>
      <w:pPr>
        <w:widowControl/>
        <w:shd w:fill="F0F0F8"/>
        <w:spacing w:before="100" w:after="180"/>
      </w:pPr>
      <w:r>
        <w:rPr>
          <w:b/>
        </w:rPr>
        <w:t xml:space="preserve">Lưu ý: </w:t>
      </w:r>
      <w:r>
        <w:t>Các trường lấy từ yêu cầu nguồn chỉ xem, không sửa trực tiếp ở cửa sổ này. Nếu cần đổi nguồn, liên hệ người phụ trách yêu cầu.</w:t>
      </w:r>
    </w:p>
    <w:p>
      <w:pPr>
        <w:pStyle w:val="Heading2"/>
      </w:pPr>
      <w:r>
        <w:t>10.2. Thêm ứng viên vào đúng yêu cầu</w:t>
      </w:r>
    </w:p>
    <w:p>
      <w:pPr>
        <w:keepNext/>
        <w:widowControl/>
      </w:pPr>
      <w:r>
        <w:rPr>
          <w:b/>
        </w:rPr>
        <w:t xml:space="preserve">Bước 1. </w:t>
      </w:r>
      <w:r>
        <w:t>Tìm đúng vị trí/bộ phận ở Yêu cầu tuyển dụng → … → Thêm ứng viên; kiểm tra nguồn trên cửa sổ.</w:t>
      </w:r>
    </w:p>
    <w:p>
      <w:pPr>
        <w:keepNext/>
        <w:widowControl/>
      </w:pPr>
      <w:r>
        <w:rPr>
          <w:b/>
        </w:rPr>
        <w:t xml:space="preserve">Bước 2. </w:t>
      </w:r>
      <w:r>
        <w:t>Điền Họ và tên, Giới tính, Số điện thoại và tất cả trường có dấu *.</w:t>
      </w:r>
    </w:p>
    <w:p>
      <w:pPr>
        <w:keepNext/>
        <w:widowControl/>
      </w:pPr>
      <w:r>
        <w:rPr>
          <w:b/>
        </w:rPr>
        <w:t xml:space="preserve">Bước 3. </w:t>
      </w:r>
      <w:r>
        <w:t>Chọn Tỉnh/Thành phố trước, rồi Xã/Phường/Đặc khu tương ứng; ghi địa chỉ cụ thể.</w:t>
      </w:r>
    </w:p>
    <w:p>
      <w:pPr>
        <w:keepNext/>
        <w:widowControl/>
      </w:pPr>
      <w:r>
        <w:rPr>
          <w:b/>
        </w:rPr>
        <w:t xml:space="preserve">Bước 4. </w:t>
      </w:r>
      <w:r>
        <w:t>Bổ sung email, học vấn, chuyên ngành, ngoại ngữ, ngày ứng tuyển, nguồn và ghi chú khi có.</w:t>
      </w:r>
    </w:p>
    <w:p>
      <w:pPr>
        <w:keepNext/>
        <w:widowControl/>
      </w:pPr>
      <w:r>
        <w:rPr>
          <w:b/>
        </w:rPr>
        <w:t xml:space="preserve">Bước 5. </w:t>
      </w:r>
      <w:r>
        <w:t>Chọn tệp CV nếu cần, tối đa 10 MB; kiểm tra tên ứng viên trong tệp.</w:t>
      </w:r>
    </w:p>
    <w:p>
      <w:pPr>
        <w:keepNext w:val="0"/>
        <w:widowControl/>
      </w:pPr>
      <w:r>
        <w:rPr>
          <w:b/>
        </w:rPr>
        <w:t xml:space="preserve">Bước 6. </w:t>
      </w:r>
      <w:r>
        <w:t>Lưu, chờ thành công, tìm lại ở Quản lý ứng viên để kiểm tra hồ sơ và yêu cầu tuyển dụng liên quan.</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Trường</w:t>
            </w:r>
          </w:p>
        </w:tc>
        <w:tc>
          <w:tcPr>
            <w:tcW w:type="dxa" w:w="4819"/>
            <w:vAlign w:val="top"/>
            <w:shd w:fill="E8EAF6"/>
          </w:tcPr>
          <w:p>
            <w:pPr>
              <w:spacing w:after="80" w:line="269" w:lineRule="auto"/>
            </w:pPr>
            <w:r>
              <w:rPr>
                <w:rFonts w:ascii="Arial" w:hAnsi="Arial"/>
                <w:b/>
                <w:sz w:val="19"/>
              </w:rPr>
              <w:t>Điền như thế nào?</w:t>
            </w:r>
          </w:p>
        </w:tc>
      </w:tr>
      <w:tr>
        <w:trPr>
          <w:cantSplit/>
        </w:trPr>
        <w:tc>
          <w:tcPr>
            <w:tcW w:type="dxa" w:w="4819"/>
            <w:vAlign w:val="top"/>
          </w:tcPr>
          <w:p>
            <w:pPr>
              <w:spacing w:after="80" w:line="269" w:lineRule="auto"/>
            </w:pPr>
            <w:r>
              <w:rPr>
                <w:rFonts w:ascii="Arial" w:hAnsi="Arial"/>
                <w:sz w:val="19"/>
              </w:rPr>
              <w:t>Họ và tên *</w:t>
            </w:r>
          </w:p>
        </w:tc>
        <w:tc>
          <w:tcPr>
            <w:tcW w:type="dxa" w:w="4819"/>
            <w:vAlign w:val="top"/>
          </w:tcPr>
          <w:p>
            <w:pPr>
              <w:spacing w:after="80" w:line="269" w:lineRule="auto"/>
            </w:pPr>
            <w:r>
              <w:rPr>
                <w:rFonts w:ascii="Arial" w:hAnsi="Arial"/>
                <w:sz w:val="19"/>
              </w:rPr>
              <w:t>Từ 3 đến 150 ký tự, tên đầy đủ của ứng viên.</w:t>
            </w:r>
          </w:p>
        </w:tc>
      </w:tr>
      <w:tr>
        <w:trPr>
          <w:cantSplit/>
        </w:trPr>
        <w:tc>
          <w:tcPr>
            <w:tcW w:type="dxa" w:w="4819"/>
            <w:vAlign w:val="top"/>
          </w:tcPr>
          <w:p>
            <w:pPr>
              <w:spacing w:after="80" w:line="269" w:lineRule="auto"/>
            </w:pPr>
            <w:r>
              <w:rPr>
                <w:rFonts w:ascii="Arial" w:hAnsi="Arial"/>
                <w:sz w:val="19"/>
              </w:rPr>
              <w:t>Giới tính *</w:t>
            </w:r>
          </w:p>
        </w:tc>
        <w:tc>
          <w:tcPr>
            <w:tcW w:type="dxa" w:w="4819"/>
            <w:vAlign w:val="top"/>
          </w:tcPr>
          <w:p>
            <w:pPr>
              <w:spacing w:after="80" w:line="269" w:lineRule="auto"/>
            </w:pPr>
            <w:r>
              <w:rPr>
                <w:rFonts w:ascii="Arial" w:hAnsi="Arial"/>
                <w:sz w:val="19"/>
              </w:rPr>
              <w:t>Chọn trong danh sách, không tự gõ giá trị khác.</w:t>
            </w:r>
          </w:p>
        </w:tc>
      </w:tr>
      <w:tr>
        <w:trPr>
          <w:cantSplit/>
        </w:trPr>
        <w:tc>
          <w:tcPr>
            <w:tcW w:type="dxa" w:w="4819"/>
            <w:vAlign w:val="top"/>
          </w:tcPr>
          <w:p>
            <w:pPr>
              <w:spacing w:after="80" w:line="269" w:lineRule="auto"/>
            </w:pPr>
            <w:r>
              <w:rPr>
                <w:rFonts w:ascii="Arial" w:hAnsi="Arial"/>
                <w:sz w:val="19"/>
              </w:rPr>
              <w:t>Số điện thoại *</w:t>
            </w:r>
          </w:p>
        </w:tc>
        <w:tc>
          <w:tcPr>
            <w:tcW w:type="dxa" w:w="4819"/>
            <w:vAlign w:val="top"/>
          </w:tcPr>
          <w:p>
            <w:pPr>
              <w:spacing w:after="80" w:line="269" w:lineRule="auto"/>
            </w:pPr>
            <w:r>
              <w:rPr>
                <w:rFonts w:ascii="Arial" w:hAnsi="Arial"/>
                <w:sz w:val="19"/>
              </w:rPr>
              <w:t>10–12 chữ số; không nhập dấu +, khoảng trắng hoặc dấu chấm vào ô chỉ nhận chữ số.</w:t>
            </w:r>
          </w:p>
        </w:tc>
      </w:tr>
      <w:tr>
        <w:trPr>
          <w:cantSplit/>
        </w:trPr>
        <w:tc>
          <w:tcPr>
            <w:tcW w:type="dxa" w:w="4819"/>
            <w:vAlign w:val="top"/>
          </w:tcPr>
          <w:p>
            <w:pPr>
              <w:spacing w:after="80" w:line="269" w:lineRule="auto"/>
            </w:pPr>
            <w:r>
              <w:rPr>
                <w:rFonts w:ascii="Arial" w:hAnsi="Arial"/>
                <w:sz w:val="19"/>
              </w:rPr>
              <w:t>Ngày sinh</w:t>
            </w:r>
          </w:p>
        </w:tc>
        <w:tc>
          <w:tcPr>
            <w:tcW w:type="dxa" w:w="4819"/>
            <w:vAlign w:val="top"/>
          </w:tcPr>
          <w:p>
            <w:pPr>
              <w:spacing w:after="80" w:line="269" w:lineRule="auto"/>
            </w:pPr>
            <w:r>
              <w:rPr>
                <w:rFonts w:ascii="Arial" w:hAnsi="Arial"/>
                <w:sz w:val="19"/>
              </w:rPr>
              <w:t>Ngày hợp lệ, không ở tương lai.</w:t>
            </w:r>
          </w:p>
        </w:tc>
      </w:tr>
      <w:tr>
        <w:trPr>
          <w:cantSplit/>
        </w:trPr>
        <w:tc>
          <w:tcPr>
            <w:tcW w:type="dxa" w:w="4819"/>
            <w:vAlign w:val="top"/>
          </w:tcPr>
          <w:p>
            <w:pPr>
              <w:spacing w:after="80" w:line="269" w:lineRule="auto"/>
            </w:pPr>
            <w:r>
              <w:rPr>
                <w:rFonts w:ascii="Arial" w:hAnsi="Arial"/>
                <w:sz w:val="19"/>
              </w:rPr>
              <w:t>Tỉnh/Thành phố; Xã/Phường/Đặc khu</w:t>
            </w:r>
          </w:p>
        </w:tc>
        <w:tc>
          <w:tcPr>
            <w:tcW w:type="dxa" w:w="4819"/>
            <w:vAlign w:val="top"/>
          </w:tcPr>
          <w:p>
            <w:pPr>
              <w:spacing w:after="80" w:line="269" w:lineRule="auto"/>
            </w:pPr>
            <w:r>
              <w:rPr>
                <w:rFonts w:ascii="Arial" w:hAnsi="Arial"/>
                <w:sz w:val="19"/>
              </w:rPr>
              <w:t>Chọn lần lượt; đổi tỉnh/thành thì chọn lại xã/phường thuộc địa phương đó.</w:t>
            </w:r>
          </w:p>
        </w:tc>
      </w:tr>
      <w:tr>
        <w:trPr>
          <w:cantSplit/>
        </w:trPr>
        <w:tc>
          <w:tcPr>
            <w:tcW w:type="dxa" w:w="4819"/>
            <w:vAlign w:val="top"/>
          </w:tcPr>
          <w:p>
            <w:pPr>
              <w:spacing w:after="80" w:line="269" w:lineRule="auto"/>
            </w:pPr>
            <w:r>
              <w:rPr>
                <w:rFonts w:ascii="Arial" w:hAnsi="Arial"/>
                <w:sz w:val="19"/>
              </w:rPr>
              <w:t>Địa chỉ</w:t>
            </w:r>
          </w:p>
        </w:tc>
        <w:tc>
          <w:tcPr>
            <w:tcW w:type="dxa" w:w="4819"/>
            <w:vAlign w:val="top"/>
          </w:tcPr>
          <w:p>
            <w:pPr>
              <w:spacing w:after="80" w:line="269" w:lineRule="auto"/>
            </w:pPr>
            <w:r>
              <w:rPr>
                <w:rFonts w:ascii="Arial" w:hAnsi="Arial"/>
                <w:sz w:val="19"/>
              </w:rPr>
              <w:t>Số nhà, đường và thông tin cụ thể; không thay cho lựa chọn địa phương.</w:t>
            </w:r>
          </w:p>
        </w:tc>
      </w:tr>
      <w:tr>
        <w:trPr>
          <w:cantSplit/>
        </w:trPr>
        <w:tc>
          <w:tcPr>
            <w:tcW w:type="dxa" w:w="4819"/>
            <w:vAlign w:val="top"/>
          </w:tcPr>
          <w:p>
            <w:pPr>
              <w:spacing w:after="80" w:line="269" w:lineRule="auto"/>
            </w:pPr>
            <w:r>
              <w:rPr>
                <w:rFonts w:ascii="Arial" w:hAnsi="Arial"/>
                <w:sz w:val="19"/>
              </w:rPr>
              <w:t>Email</w:t>
            </w:r>
          </w:p>
        </w:tc>
        <w:tc>
          <w:tcPr>
            <w:tcW w:type="dxa" w:w="4819"/>
            <w:vAlign w:val="top"/>
          </w:tcPr>
          <w:p>
            <w:pPr>
              <w:spacing w:after="80" w:line="269" w:lineRule="auto"/>
            </w:pPr>
            <w:r>
              <w:rPr>
                <w:rFonts w:ascii="Arial" w:hAnsi="Arial"/>
                <w:sz w:val="19"/>
              </w:rPr>
              <w:t>Nếu nhập, dùng email đúng cấu trúc, ví dụ ungvien@example.com, kiểm tra lỗi gõ để không nhầm hồ sơ.</w:t>
            </w:r>
          </w:p>
        </w:tc>
      </w:tr>
      <w:tr>
        <w:trPr>
          <w:cantSplit/>
        </w:trPr>
        <w:tc>
          <w:tcPr>
            <w:tcW w:type="dxa" w:w="4819"/>
            <w:vAlign w:val="top"/>
          </w:tcPr>
          <w:p>
            <w:pPr>
              <w:spacing w:after="80" w:line="269" w:lineRule="auto"/>
            </w:pPr>
            <w:r>
              <w:rPr>
                <w:rFonts w:ascii="Arial" w:hAnsi="Arial"/>
                <w:sz w:val="19"/>
              </w:rPr>
              <w:t>Ngày ứng tuyển/Nguồn</w:t>
            </w:r>
          </w:p>
        </w:tc>
        <w:tc>
          <w:tcPr>
            <w:tcW w:type="dxa" w:w="4819"/>
            <w:vAlign w:val="top"/>
          </w:tcPr>
          <w:p>
            <w:pPr>
              <w:spacing w:after="80" w:line="269" w:lineRule="auto"/>
            </w:pPr>
            <w:r>
              <w:rPr>
                <w:rFonts w:ascii="Arial" w:hAnsi="Arial"/>
                <w:sz w:val="19"/>
              </w:rPr>
              <w:t>Điền thực tế để tra cứu và báo cáo chính xác.</w:t>
            </w:r>
          </w:p>
        </w:tc>
      </w:tr>
    </w:tbl>
    <w:p>
      <w:pPr>
        <w:spacing w:after="0" w:line="60" w:lineRule="exact"/>
      </w:pPr>
    </w:p>
    <w:p>
      <w:pPr>
        <w:widowControl/>
        <w:shd w:fill="F0F0F8"/>
        <w:spacing w:before="100" w:after="180"/>
      </w:pPr>
      <w:r>
        <w:rPr>
          <w:b/>
        </w:rPr>
        <w:t xml:space="preserve">Lưu ý: </w:t>
      </w:r>
      <w:r>
        <w:t>Hồ sơ cũ có thể hiển thị Quận/Huyện và thông báo địa chỉ cũ. Đọc nhãn/địa chỉ hiện có, không tự chọn địa phương mới chỉ để bỏ thông báo.</w:t>
      </w:r>
    </w:p>
    <w:p>
      <w:pPr>
        <w:pStyle w:val="Heading2"/>
      </w:pPr>
      <w:r>
        <w:t>10.3. Tìm ứng viên và mở thao tác</w:t>
      </w:r>
    </w:p>
    <w:p>
      <w:pPr>
        <w:keepNext/>
        <w:widowControl/>
      </w:pPr>
      <w:r>
        <w:rPr>
          <w:b/>
        </w:rPr>
        <w:t xml:space="preserve">Bước 1. </w:t>
      </w:r>
      <w:r>
        <w:t>Tuyển dụng → Quản lý ứng viên; nhập tên/email/điện thoại, chọn Trạng thái CV nếu cần rồi áp dụng tìm.</w:t>
      </w:r>
    </w:p>
    <w:p>
      <w:pPr>
        <w:keepNext/>
        <w:widowControl/>
      </w:pPr>
      <w:r>
        <w:rPr>
          <w:b/>
        </w:rPr>
        <w:t xml:space="preserve">Bước 2. </w:t>
      </w:r>
      <w:r>
        <w:t>Chưa thấy thì kiểm tra khoảng ngày, bộ phận, người phụ trách và mã yêu cầu tuyển dụng trong lọc nâng cao.</w:t>
      </w:r>
    </w:p>
    <w:p>
      <w:pPr>
        <w:keepNext/>
        <w:widowControl/>
      </w:pPr>
      <w:r>
        <w:rPr>
          <w:b/>
        </w:rPr>
        <w:t xml:space="preserve">Bước 3. </w:t>
      </w:r>
      <w:r>
        <w:t>Đối chiếu tên, liên hệ, vị trí trước khi bấm … của hàng.</w:t>
      </w:r>
    </w:p>
    <w:p>
      <w:pPr>
        <w:keepNext w:val="0"/>
        <w:widowControl/>
      </w:pPr>
      <w:r>
        <w:rPr>
          <w:b/>
        </w:rPr>
        <w:t xml:space="preserve">Bước 4. </w:t>
      </w:r>
      <w:r>
        <w:t>Chọn công việc trong Chọn thao tác. Form mở phía trên cửa sổ chọn; đóng form để quay lại, đóng X của cửa sổ chọn khi kết thúc.</w:t>
      </w:r>
    </w:p>
    <w:p>
      <w:pPr>
        <w:pStyle w:val="Heading2"/>
      </w:pPr>
      <w:r>
        <w:t>10.4. Sửa hồ sơ và chuyển trạng thái</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Chọn mục</w:t>
            </w:r>
          </w:p>
        </w:tc>
        <w:tc>
          <w:tcPr>
            <w:tcW w:type="dxa" w:w="3213"/>
            <w:vAlign w:val="top"/>
            <w:shd w:fill="E8EAF6"/>
          </w:tcPr>
          <w:p>
            <w:pPr>
              <w:spacing w:after="80" w:line="269" w:lineRule="auto"/>
            </w:pPr>
            <w:r>
              <w:rPr>
                <w:rFonts w:ascii="Arial" w:hAnsi="Arial"/>
                <w:b/>
                <w:sz w:val="19"/>
              </w:rPr>
              <w:t>Dùng khi</w:t>
            </w:r>
          </w:p>
        </w:tc>
        <w:tc>
          <w:tcPr>
            <w:tcW w:type="dxa" w:w="3213"/>
            <w:vAlign w:val="top"/>
            <w:shd w:fill="E8EAF6"/>
          </w:tcPr>
          <w:p>
            <w:pPr>
              <w:spacing w:after="80" w:line="269" w:lineRule="auto"/>
            </w:pPr>
            <w:r>
              <w:rPr>
                <w:rFonts w:ascii="Arial" w:hAnsi="Arial"/>
                <w:b/>
                <w:sz w:val="19"/>
              </w:rPr>
              <w:t>Kiểm tra sau lưu</w:t>
            </w:r>
          </w:p>
        </w:tc>
      </w:tr>
      <w:tr>
        <w:trPr>
          <w:cantSplit/>
        </w:trPr>
        <w:tc>
          <w:tcPr>
            <w:tcW w:type="dxa" w:w="3213"/>
            <w:vAlign w:val="top"/>
          </w:tcPr>
          <w:p>
            <w:pPr>
              <w:spacing w:after="80" w:line="269" w:lineRule="auto"/>
            </w:pPr>
            <w:r>
              <w:rPr>
                <w:rFonts w:ascii="Arial" w:hAnsi="Arial"/>
                <w:sz w:val="19"/>
              </w:rPr>
              <w:t>Sửa hồ sơ/Chi tiết ứng viên</w:t>
            </w:r>
          </w:p>
        </w:tc>
        <w:tc>
          <w:tcPr>
            <w:tcW w:type="dxa" w:w="3213"/>
            <w:vAlign w:val="top"/>
          </w:tcPr>
          <w:p>
            <w:pPr>
              <w:spacing w:after="80" w:line="269" w:lineRule="auto"/>
            </w:pPr>
            <w:r>
              <w:rPr>
                <w:rFonts w:ascii="Arial" w:hAnsi="Arial"/>
                <w:sz w:val="19"/>
              </w:rPr>
              <w:t>Đổi thông tin cá nhân hoặc tệp CV.</w:t>
            </w:r>
          </w:p>
        </w:tc>
        <w:tc>
          <w:tcPr>
            <w:tcW w:type="dxa" w:w="3213"/>
            <w:vAlign w:val="top"/>
          </w:tcPr>
          <w:p>
            <w:pPr>
              <w:spacing w:after="80" w:line="269" w:lineRule="auto"/>
            </w:pPr>
            <w:r>
              <w:rPr>
                <w:rFonts w:ascii="Arial" w:hAnsi="Arial"/>
                <w:sz w:val="19"/>
              </w:rPr>
              <w:t>Trường vừa sửa, tệp, người phụ trách và trạng thái CV.</w:t>
            </w:r>
          </w:p>
        </w:tc>
      </w:tr>
      <w:tr>
        <w:trPr>
          <w:cantSplit/>
        </w:trPr>
        <w:tc>
          <w:tcPr>
            <w:tcW w:type="dxa" w:w="3213"/>
            <w:vAlign w:val="top"/>
          </w:tcPr>
          <w:p>
            <w:pPr>
              <w:spacing w:after="80" w:line="269" w:lineRule="auto"/>
            </w:pPr>
            <w:r>
              <w:rPr>
                <w:rFonts w:ascii="Arial" w:hAnsi="Arial"/>
                <w:sz w:val="19"/>
              </w:rPr>
              <w:t>Chuyển trạng thái (mở Chuyển trạng thái CV)</w:t>
            </w:r>
          </w:p>
        </w:tc>
        <w:tc>
          <w:tcPr>
            <w:tcW w:type="dxa" w:w="3213"/>
            <w:vAlign w:val="top"/>
          </w:tcPr>
          <w:p>
            <w:pPr>
              <w:spacing w:after="80" w:line="269" w:lineRule="auto"/>
            </w:pPr>
            <w:r>
              <w:rPr>
                <w:rFonts w:ascii="Arial" w:hAnsi="Arial"/>
                <w:sz w:val="19"/>
              </w:rPr>
              <w:t>Chuyển bước hồ sơ và ghi lý do.</w:t>
            </w:r>
          </w:p>
        </w:tc>
        <w:tc>
          <w:tcPr>
            <w:tcW w:type="dxa" w:w="3213"/>
            <w:vAlign w:val="top"/>
          </w:tcPr>
          <w:p>
            <w:pPr>
              <w:spacing w:after="80" w:line="269" w:lineRule="auto"/>
            </w:pPr>
            <w:r>
              <w:rPr>
                <w:rFonts w:ascii="Arial" w:hAnsi="Arial"/>
                <w:sz w:val="19"/>
              </w:rPr>
              <w:t>Tên trạng thái mới, lý do/lịch sử.</w:t>
            </w:r>
          </w:p>
        </w:tc>
      </w:tr>
      <w:tr>
        <w:trPr>
          <w:cantSplit/>
        </w:trPr>
        <w:tc>
          <w:tcPr>
            <w:tcW w:type="dxa" w:w="3213"/>
            <w:vAlign w:val="top"/>
          </w:tcPr>
          <w:p>
            <w:pPr>
              <w:spacing w:after="80" w:line="269" w:lineRule="auto"/>
            </w:pPr>
            <w:r>
              <w:rPr>
                <w:rFonts w:ascii="Arial" w:hAnsi="Arial"/>
                <w:sz w:val="19"/>
              </w:rPr>
              <w:t>Xem hồ sơ (mở Xem hồ sơ ứng viên)</w:t>
            </w:r>
          </w:p>
        </w:tc>
        <w:tc>
          <w:tcPr>
            <w:tcW w:type="dxa" w:w="3213"/>
            <w:vAlign w:val="top"/>
          </w:tcPr>
          <w:p>
            <w:pPr>
              <w:spacing w:after="80" w:line="269" w:lineRule="auto"/>
            </w:pPr>
            <w:r>
              <w:rPr>
                <w:rFonts w:ascii="Arial" w:hAnsi="Arial"/>
                <w:sz w:val="19"/>
              </w:rPr>
              <w:t>Đọc thông tin và lịch sử.</w:t>
            </w:r>
          </w:p>
        </w:tc>
        <w:tc>
          <w:tcPr>
            <w:tcW w:type="dxa" w:w="3213"/>
            <w:vAlign w:val="top"/>
          </w:tcPr>
          <w:p>
            <w:pPr>
              <w:spacing w:after="80" w:line="269" w:lineRule="auto"/>
            </w:pPr>
            <w:r>
              <w:rPr>
                <w:rFonts w:ascii="Arial" w:hAnsi="Arial"/>
                <w:sz w:val="19"/>
              </w:rPr>
              <w:t>Đúng tên/liên hệ và nguồn tuyển dụng.</w:t>
            </w:r>
          </w:p>
        </w:tc>
      </w:tr>
    </w:tbl>
    <w:p>
      <w:pPr>
        <w:spacing w:after="0" w:line="60" w:lineRule="exact"/>
      </w:pPr>
    </w:p>
    <w:p>
      <w:pPr>
        <w:keepNext/>
        <w:widowControl/>
      </w:pPr>
      <w:r>
        <w:rPr>
          <w:b/>
        </w:rPr>
        <w:t xml:space="preserve">Bước 1. </w:t>
      </w:r>
      <w:r>
        <w:t>Muốn chuyển bước thì … → Chuyển trạng thái; cửa sổ mở có tên Chuyển trạng thái CV.</w:t>
      </w:r>
    </w:p>
    <w:p>
      <w:pPr>
        <w:keepNext/>
        <w:widowControl/>
      </w:pPr>
      <w:r>
        <w:rPr>
          <w:b/>
        </w:rPr>
        <w:t xml:space="preserve">Bước 2. </w:t>
      </w:r>
      <w:r>
        <w:t>Chọn Trạng thái từ danh sách, nhập Lý do chuyển trạng thái khi cần.</w:t>
      </w:r>
    </w:p>
    <w:p>
      <w:pPr>
        <w:keepNext w:val="0"/>
        <w:widowControl/>
      </w:pPr>
      <w:r>
        <w:rPr>
          <w:b/>
        </w:rPr>
        <w:t xml:space="preserve">Bước 3. </w:t>
      </w:r>
      <w:r>
        <w:t>Lưu, chờ kết quả, kiểm tra tên trạng thái/lịch sử; không chỉ dựa vào màu.</w:t>
      </w:r>
    </w:p>
    <w:p>
      <w:pPr>
        <w:widowControl/>
        <w:shd w:fill="F0F0F8"/>
        <w:spacing w:before="100" w:after="180"/>
      </w:pPr>
      <w:r>
        <w:rPr>
          <w:b/>
        </w:rPr>
        <w:t xml:space="preserve">Lưu ý: </w:t>
      </w:r>
      <w:r>
        <w:t>Sau Sửa hồ sơ, cần kiểm tra trạng thái: tại thời điểm đối chiếu, thao tác sửa có thể đưa trạng thái về bước đầu. Chọn lại Người phụ trách cũng cần đối chiếu sau lưu. Nếu trạng thái/phân công không đúng dự định, báo người phụ trách tuyển dụng trước khi chuyển bước khác; thông báo thành công không bảo đảm mọi trường trên form đã đổi.</w:t>
      </w:r>
    </w:p>
    <w:p>
      <w:pPr>
        <w:pStyle w:val="Heading2"/>
      </w:pPr>
      <w:r>
        <w:t>10.5. Ghi chú phỏng vấn và lịch sử</w:t>
      </w:r>
    </w:p>
    <w:p>
      <w:pPr>
        <w:keepNext/>
        <w:widowControl/>
      </w:pPr>
      <w:r>
        <w:rPr>
          <w:b/>
        </w:rPr>
        <w:t xml:space="preserve">Bước 1. </w:t>
      </w:r>
      <w:r>
        <w:t>Ứng viên → … → Ghi chú; kiểm tra đúng tên trước khi nhập nhận xét.</w:t>
      </w:r>
    </w:p>
    <w:p>
      <w:pPr>
        <w:keepNext/>
        <w:widowControl/>
      </w:pPr>
      <w:r>
        <w:rPr>
          <w:b/>
        </w:rPr>
        <w:t xml:space="preserve">Bước 2. </w:t>
      </w:r>
      <w:r>
        <w:t>Nhập nội dung hoặc chọn một tệp; cần ít nhất một trong hai, tệp ghi chú tối đa 50 MB.</w:t>
      </w:r>
    </w:p>
    <w:p>
      <w:pPr>
        <w:keepNext/>
        <w:widowControl/>
      </w:pPr>
      <w:r>
        <w:rPr>
          <w:b/>
        </w:rPr>
        <w:t xml:space="preserve">Bước 3. </w:t>
      </w:r>
      <w:r>
        <w:t>Bấm Thêm ghi chú một lần, chờ kết quả.</w:t>
      </w:r>
    </w:p>
    <w:p>
      <w:pPr>
        <w:keepNext/>
        <w:widowControl/>
      </w:pPr>
      <w:r>
        <w:rPr>
          <w:b/>
        </w:rPr>
        <w:t xml:space="preserve">Bước 4. </w:t>
      </w:r>
      <w:r>
        <w:t>Form có thể vẫn mở để ghi tiếp. Kiểm tra mục mới trong lịch sử có người ghi, thời gian, nội dung, tệp đúng.</w:t>
      </w:r>
    </w:p>
    <w:p>
      <w:pPr>
        <w:keepNext w:val="0"/>
        <w:widowControl/>
      </w:pPr>
      <w:r>
        <w:rPr>
          <w:b/>
        </w:rPr>
        <w:t xml:space="preserve">Bước 5. </w:t>
      </w:r>
      <w:r>
        <w:t>Bấm tệp để xem/tải. Trong form hồ sơ, dùng tab Lịch sử để đọc các ghi chú trước.</w:t>
      </w:r>
    </w:p>
    <w:p>
      <w:pPr>
        <w:widowControl/>
        <w:shd w:fill="F4F6FA"/>
        <w:spacing w:before="100" w:after="180"/>
      </w:pPr>
      <w:r>
        <w:rPr>
          <w:b/>
        </w:rPr>
        <w:t xml:space="preserve">Ví dụ: </w:t>
      </w:r>
      <w:r>
        <w:t>“Vòng 1 ngày …: phù hợp kinh nghiệm chăm sóc khách hàng; cần kiểm tra Excel ở vòng sau; bài đánh giá đính kèm.” Tránh chỉ ghi “OK” khi người đọc cần biết tiêu chí đã đánh giá.</w:t>
      </w:r>
    </w:p>
    <w:p>
      <w:pPr>
        <w:pStyle w:val="Heading2"/>
      </w:pPr>
      <w:r>
        <w:t>10.6. Kiểm tra hồ sơ trùng</w:t>
      </w:r>
    </w:p>
    <w:p>
      <w:pPr>
        <w:keepNext/>
        <w:widowControl/>
      </w:pPr>
      <w:r>
        <w:rPr>
          <w:b/>
        </w:rPr>
        <w:t xml:space="preserve">Bước 1. </w:t>
      </w:r>
      <w:r>
        <w:t>Đúng ứng viên → … → Kiểm tra trùng; cửa sổ mở có tên Kiểm tra hồ sơ trùng.</w:t>
      </w:r>
    </w:p>
    <w:p>
      <w:pPr>
        <w:keepNext/>
        <w:widowControl/>
      </w:pPr>
      <w:r>
        <w:rPr>
          <w:b/>
        </w:rPr>
        <w:t xml:space="preserve">Bước 2. </w:t>
      </w:r>
      <w:r>
        <w:t>Đối chiếu từng kết quả theo tên, điện thoại/email, nguồn tuyển. Trùng tên chưa đủ để kết luận cùng người.</w:t>
      </w:r>
    </w:p>
    <w:p>
      <w:pPr>
        <w:keepNext w:val="0"/>
        <w:widowControl/>
      </w:pPr>
      <w:r>
        <w:rPr>
          <w:b/>
        </w:rPr>
        <w:t xml:space="preserve">Bước 3. </w:t>
      </w:r>
      <w:r>
        <w:t>Trao đổi với người quản lý về bản cần giữ; không xóa chỉ vì hồ sơ nằm trong danh sách trùng.</w:t>
      </w:r>
    </w:p>
    <w:p>
      <w:pPr>
        <w:pStyle w:val="Heading2"/>
      </w:pPr>
      <w:r>
        <w:t>10.7. Phân biệt xóa tệp, xóa hồ sơ và bỏ khỏi lịch</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Thao tác</w:t>
            </w:r>
          </w:p>
        </w:tc>
        <w:tc>
          <w:tcPr>
            <w:tcW w:type="dxa" w:w="3213"/>
            <w:vAlign w:val="top"/>
            <w:shd w:fill="E8EAF6"/>
          </w:tcPr>
          <w:p>
            <w:pPr>
              <w:spacing w:after="80" w:line="269" w:lineRule="auto"/>
            </w:pPr>
            <w:r>
              <w:rPr>
                <w:rFonts w:ascii="Arial" w:hAnsi="Arial"/>
                <w:b/>
                <w:sz w:val="19"/>
              </w:rPr>
              <w:t>Phạm vi</w:t>
            </w:r>
          </w:p>
        </w:tc>
        <w:tc>
          <w:tcPr>
            <w:tcW w:type="dxa" w:w="3213"/>
            <w:vAlign w:val="top"/>
            <w:shd w:fill="E8EAF6"/>
          </w:tcPr>
          <w:p>
            <w:pPr>
              <w:spacing w:after="80" w:line="269" w:lineRule="auto"/>
            </w:pPr>
            <w:r>
              <w:rPr>
                <w:rFonts w:ascii="Arial" w:hAnsi="Arial"/>
                <w:b/>
                <w:sz w:val="19"/>
              </w:rPr>
              <w:t>Trước khi xác nhận</w:t>
            </w:r>
          </w:p>
        </w:tc>
      </w:tr>
      <w:tr>
        <w:trPr>
          <w:cantSplit/>
        </w:trPr>
        <w:tc>
          <w:tcPr>
            <w:tcW w:type="dxa" w:w="3213"/>
            <w:vAlign w:val="top"/>
          </w:tcPr>
          <w:p>
            <w:pPr>
              <w:spacing w:after="80" w:line="269" w:lineRule="auto"/>
            </w:pPr>
            <w:r>
              <w:rPr>
                <w:rFonts w:ascii="Arial" w:hAnsi="Arial"/>
                <w:sz w:val="19"/>
              </w:rPr>
              <w:t>Xóa tệp CV</w:t>
            </w:r>
          </w:p>
        </w:tc>
        <w:tc>
          <w:tcPr>
            <w:tcW w:type="dxa" w:w="3213"/>
            <w:vAlign w:val="top"/>
          </w:tcPr>
          <w:p>
            <w:pPr>
              <w:spacing w:after="80" w:line="269" w:lineRule="auto"/>
            </w:pPr>
            <w:r>
              <w:rPr>
                <w:rFonts w:ascii="Arial" w:hAnsi="Arial"/>
                <w:sz w:val="19"/>
              </w:rPr>
              <w:t>Chỉ bỏ tệp, giữ thông tin ứng viên.</w:t>
            </w:r>
          </w:p>
        </w:tc>
        <w:tc>
          <w:tcPr>
            <w:tcW w:type="dxa" w:w="3213"/>
            <w:vAlign w:val="top"/>
          </w:tcPr>
          <w:p>
            <w:pPr>
              <w:spacing w:after="80" w:line="269" w:lineRule="auto"/>
            </w:pPr>
            <w:r>
              <w:rPr>
                <w:rFonts w:ascii="Arial" w:hAnsi="Arial"/>
                <w:sz w:val="19"/>
              </w:rPr>
              <w:t>Đúng tên tệp, xác định có cần lưu bản theo quy trình trước khi bỏ.</w:t>
            </w:r>
          </w:p>
        </w:tc>
      </w:tr>
      <w:tr>
        <w:trPr>
          <w:cantSplit/>
        </w:trPr>
        <w:tc>
          <w:tcPr>
            <w:tcW w:type="dxa" w:w="3213"/>
            <w:vAlign w:val="top"/>
          </w:tcPr>
          <w:p>
            <w:pPr>
              <w:spacing w:after="80" w:line="269" w:lineRule="auto"/>
            </w:pPr>
            <w:r>
              <w:rPr>
                <w:rFonts w:ascii="Arial" w:hAnsi="Arial"/>
                <w:sz w:val="19"/>
              </w:rPr>
              <w:t>Xóa hồ sơ ứng viên</w:t>
            </w:r>
          </w:p>
        </w:tc>
        <w:tc>
          <w:tcPr>
            <w:tcW w:type="dxa" w:w="3213"/>
            <w:vAlign w:val="top"/>
          </w:tcPr>
          <w:p>
            <w:pPr>
              <w:spacing w:after="80" w:line="269" w:lineRule="auto"/>
            </w:pPr>
            <w:r>
              <w:rPr>
                <w:rFonts w:ascii="Arial" w:hAnsi="Arial"/>
                <w:sz w:val="19"/>
              </w:rPr>
              <w:t>Xóa hồ sơ theo thao tác hệ thống cung cấp.</w:t>
            </w:r>
          </w:p>
        </w:tc>
        <w:tc>
          <w:tcPr>
            <w:tcW w:type="dxa" w:w="3213"/>
            <w:vAlign w:val="top"/>
          </w:tcPr>
          <w:p>
            <w:pPr>
              <w:spacing w:after="80" w:line="269" w:lineRule="auto"/>
            </w:pPr>
            <w:r>
              <w:rPr>
                <w:rFonts w:ascii="Arial" w:hAnsi="Arial"/>
                <w:sz w:val="19"/>
              </w:rPr>
              <w:t>Đúng tên/liên hệ và lịch sử liên quan; chỉ làm khi có quyết định phù hợp. Không dùng để gỡ lịch.</w:t>
            </w:r>
          </w:p>
        </w:tc>
      </w:tr>
      <w:tr>
        <w:trPr>
          <w:cantSplit/>
        </w:trPr>
        <w:tc>
          <w:tcPr>
            <w:tcW w:type="dxa" w:w="3213"/>
            <w:vAlign w:val="top"/>
          </w:tcPr>
          <w:p>
            <w:pPr>
              <w:spacing w:after="80" w:line="269" w:lineRule="auto"/>
            </w:pPr>
            <w:r>
              <w:rPr>
                <w:rFonts w:ascii="Arial" w:hAnsi="Arial"/>
                <w:sz w:val="19"/>
              </w:rPr>
              <w:t>Bỏ ứng viên khỏi lịch phỏng vấn</w:t>
            </w:r>
          </w:p>
        </w:tc>
        <w:tc>
          <w:tcPr>
            <w:tcW w:type="dxa" w:w="3213"/>
            <w:vAlign w:val="top"/>
          </w:tcPr>
          <w:p>
            <w:pPr>
              <w:spacing w:after="80" w:line="269" w:lineRule="auto"/>
            </w:pPr>
            <w:r>
              <w:rPr>
                <w:rFonts w:ascii="Arial" w:hAnsi="Arial"/>
                <w:sz w:val="19"/>
              </w:rPr>
              <w:t>Chỉ gỡ khỏi lịch đang mở, giữ hồ sơ và trạng thái CV.</w:t>
            </w:r>
          </w:p>
        </w:tc>
        <w:tc>
          <w:tcPr>
            <w:tcW w:type="dxa" w:w="3213"/>
            <w:vAlign w:val="top"/>
          </w:tcPr>
          <w:p>
            <w:pPr>
              <w:spacing w:after="80" w:line="269" w:lineRule="auto"/>
            </w:pPr>
            <w:r>
              <w:rPr>
                <w:rFonts w:ascii="Arial" w:hAnsi="Arial"/>
                <w:sz w:val="19"/>
              </w:rPr>
              <w:t>Đúng cuộc phỏng vấn, báo người phụ trách lịch khi cần.</w:t>
            </w:r>
          </w:p>
        </w:tc>
      </w:tr>
    </w:tbl>
    <w:p>
      <w:pPr>
        <w:spacing w:after="0" w:line="60" w:lineRule="exact"/>
      </w:pPr>
    </w:p>
    <w:p>
      <w:pPr>
        <w:pStyle w:val="Heading2"/>
      </w:pPr>
      <w:r>
        <w:t>10.8. Xuất danh sách</w:t>
      </w:r>
    </w:p>
    <w:p>
      <w:pPr>
        <w:keepNext/>
        <w:widowControl/>
      </w:pPr>
      <w:r>
        <w:rPr>
          <w:b/>
        </w:rPr>
        <w:t xml:space="preserve">Bước 1. </w:t>
      </w:r>
      <w:r>
        <w:t>Áp dụng đúng bộ lọc/khoảng ngày của trang.</w:t>
      </w:r>
    </w:p>
    <w:p>
      <w:pPr>
        <w:keepNext/>
        <w:widowControl/>
      </w:pPr>
      <w:r>
        <w:rPr>
          <w:b/>
        </w:rPr>
        <w:t xml:space="preserve">Bước 2. </w:t>
      </w:r>
      <w:r>
        <w:t>Bấm Xuất Excel nếu có, chờ tải và mở tệp đối chiếu phạm vi.</w:t>
      </w:r>
    </w:p>
    <w:p>
      <w:pPr>
        <w:keepNext w:val="0"/>
        <w:widowControl/>
      </w:pPr>
      <w:r>
        <w:rPr>
          <w:b/>
        </w:rPr>
        <w:t xml:space="preserve">Bước 3. </w:t>
      </w:r>
      <w:r>
        <w:t>Chỉ chia sẻ dữ liệu cá nhân cho người cần dùng trong công việc theo quy trình đơn vị.</w:t>
      </w:r>
    </w:p>
    <w:p>
      <w:pPr>
        <w:pStyle w:val="Heading1"/>
      </w:pPr>
      <w:bookmarkStart w:id="111" w:name="chuong-11"/>
      <w:r>
        <w:t>11. Lịch phỏng vấn và báo cáo tuyển dụng</w:t>
      </w:r>
      <w:bookmarkEnd w:id="111"/>
    </w:p>
    <w:p>
      <w:pPr>
        <w:keepNext/>
        <w:widowControl/>
      </w:pPr>
      <w:r>
        <w:t>Dành cho: Nhân sự, người sắp lịch và người được xem hồ sơ phỏng vấn.</w:t>
      </w:r>
    </w:p>
    <w:p>
      <w:pPr>
        <w:keepNext/>
        <w:widowControl/>
      </w:pPr>
      <w:r>
        <w:t>Sau chương này, bạn có thể: tạo lịch, gắn ứng viên, đặt giờ riêng và đọc báo cáo theo thời gian.</w:t>
      </w:r>
    </w:p>
    <w:p>
      <w:pPr>
        <w:pStyle w:val="Heading2"/>
      </w:pPr>
      <w:r>
        <w:t>11.1. Xem lịch và chuyển thời gian</w:t>
      </w:r>
    </w:p>
    <w:p>
      <w:pPr>
        <w:keepNext/>
        <w:widowControl/>
      </w:pPr>
      <w:r>
        <w:rPr>
          <w:b/>
        </w:rPr>
        <w:t xml:space="preserve">Bước 1. </w:t>
      </w:r>
      <w:r>
        <w:t>Tuyển dụng → Lịch phỏng vấn; chọn Ngày xem lịch, điền người phỏng vấn nếu cần lọc.</w:t>
      </w:r>
    </w:p>
    <w:p>
      <w:pPr>
        <w:keepNext/>
        <w:widowControl/>
      </w:pPr>
      <w:r>
        <w:rPr>
          <w:b/>
        </w:rPr>
        <w:t xml:space="preserve">Bước 2. </w:t>
      </w:r>
      <w:r>
        <w:t>Tìm kiếm để áp dụng; chọn Tháng, Tuần hoặc Ngày.</w:t>
      </w:r>
    </w:p>
    <w:p>
      <w:pPr>
        <w:keepNext/>
        <w:widowControl/>
      </w:pPr>
      <w:r>
        <w:rPr>
          <w:b/>
        </w:rPr>
        <w:t xml:space="preserve">Bước 3. </w:t>
      </w:r>
      <w:r>
        <w:t>Mũi tên trước/sau chuyển mốc, Hôm nay về ngày hiện tại; cuộn lịch để xem giờ ngoài vùng nhìn.</w:t>
      </w:r>
    </w:p>
    <w:p>
      <w:pPr>
        <w:keepNext/>
        <w:widowControl/>
      </w:pPr>
      <w:r>
        <w:rPr>
          <w:b/>
        </w:rPr>
        <w:t xml:space="preserve">Bước 4. </w:t>
      </w:r>
      <w:r>
        <w:t>Nhiều lịch gần/trùng giờ thì đối chiếu tiêu đề/người phỏng vấn trước khi bấm.</w:t>
      </w:r>
    </w:p>
    <w:p>
      <w:pPr>
        <w:keepNext w:val="0"/>
        <w:widowControl/>
      </w:pPr>
      <w:r>
        <w:rPr>
          <w:b/>
        </w:rPr>
        <w:t xml:space="preserve">Bước 5. </w:t>
      </w:r>
      <w:r>
        <w:t>Mở cuộc phỏng vấn để xem thao tác hoặc danh sách ứng viên được cung cấp.</w:t>
      </w:r>
    </w:p>
    <w:p>
      <w:pPr>
        <w:pStyle w:val="Heading2"/>
      </w:pPr>
      <w:r>
        <w:t>11.2. Tạo lịch phỏng vấn</w:t>
      </w:r>
    </w:p>
    <w:p>
      <w:pPr>
        <w:keepNext/>
        <w:widowControl/>
      </w:pPr>
      <w:r>
        <w:rPr>
          <w:b/>
        </w:rPr>
        <w:t xml:space="preserve">Bước 1. </w:t>
      </w:r>
      <w:r>
        <w:t>Bấm Tạo lịch phỏng vấn.</w:t>
      </w:r>
    </w:p>
    <w:p>
      <w:pPr>
        <w:keepNext/>
        <w:widowControl/>
      </w:pPr>
      <w:r>
        <w:rPr>
          <w:b/>
        </w:rPr>
        <w:t xml:space="preserve">Bước 2. </w:t>
      </w:r>
      <w:r>
        <w:t>Nhập Tiêu đề 5–50 ký tự, đủ phân biệt vị trí/vòng.</w:t>
      </w:r>
    </w:p>
    <w:p>
      <w:pPr>
        <w:keepNext/>
        <w:widowControl/>
      </w:pPr>
      <w:r>
        <w:rPr>
          <w:b/>
        </w:rPr>
        <w:t xml:space="preserve">Bước 3. </w:t>
      </w:r>
      <w:r>
        <w:t>Chọn ngày, giờ bắt đầu/kết thúc; kết thúc phải sau bắt đầu. Không tạo lịch mới ở thời điểm đã qua.</w:t>
      </w:r>
    </w:p>
    <w:p>
      <w:pPr>
        <w:keepNext/>
        <w:widowControl/>
      </w:pPr>
      <w:r>
        <w:rPr>
          <w:b/>
        </w:rPr>
        <w:t xml:space="preserve">Bước 4. </w:t>
      </w:r>
      <w:r>
        <w:t>Chọn Người phỏng vấn, có thể chọn nhiều nếu form cho phép; ghi chú tối đa 255 ký tự về địa điểm/chuẩn bị.</w:t>
      </w:r>
    </w:p>
    <w:p>
      <w:pPr>
        <w:keepNext/>
        <w:widowControl/>
      </w:pPr>
      <w:r>
        <w:rPr>
          <w:b/>
        </w:rPr>
        <w:t xml:space="preserve">Bước 5. </w:t>
      </w:r>
      <w:r>
        <w:t>Rà ngày, giờ, tiêu đề, người tham dự, bấm Lưu.</w:t>
      </w:r>
    </w:p>
    <w:p>
      <w:pPr>
        <w:keepNext w:val="0"/>
        <w:widowControl/>
      </w:pPr>
      <w:r>
        <w:rPr>
          <w:b/>
        </w:rPr>
        <w:t xml:space="preserve">Bước 6. </w:t>
      </w:r>
      <w:r>
        <w:t>Tìm lại lịch trên đúng ngày và mở kiểm tra.</w:t>
      </w:r>
    </w:p>
    <w:p>
      <w:pPr>
        <w:widowControl/>
        <w:shd w:fill="F4F6FA"/>
        <w:spacing w:before="100" w:after="180"/>
      </w:pPr>
      <w:r>
        <w:rPr>
          <w:b/>
        </w:rPr>
        <w:t xml:space="preserve">Ví dụ: </w:t>
      </w:r>
      <w:r>
        <w:t>“CSKH – Vòng 1 – Nhóm A”, ngày 28/10/2026, 09:00–10:00; chọn người và ghi rõ phòng/hình thức. Đây là minh họa: dùng ngày phù hợp thực tế, không tạo lịch quá khứ.</w:t>
      </w:r>
    </w:p>
    <w:p>
      <w:pPr>
        <w:pStyle w:val="Heading2"/>
      </w:pPr>
      <w:r>
        <w:t>11.3. Sửa và xóa lịch</w:t>
      </w:r>
    </w:p>
    <w:p>
      <w:pPr>
        <w:keepNext/>
        <w:widowControl/>
      </w:pPr>
      <w:r>
        <w:rPr>
          <w:b/>
        </w:rPr>
        <w:t xml:space="preserve">Bước 1. </w:t>
      </w:r>
      <w:r>
        <w:t>Mở đúng lịch, kiểm tra ngày/tiêu đề/người phỏng vấn.</w:t>
      </w:r>
    </w:p>
    <w:p>
      <w:pPr>
        <w:keepNext/>
        <w:widowControl/>
      </w:pPr>
      <w:r>
        <w:rPr>
          <w:b/>
        </w:rPr>
        <w:t xml:space="preserve">Bước 2. </w:t>
      </w:r>
      <w:r>
        <w:t>Sửa thông tin, Lưu, kiểm tra ở ngày cũ/ngày mới nếu vừa đổi ngày.</w:t>
      </w:r>
    </w:p>
    <w:p>
      <w:pPr>
        <w:keepNext/>
        <w:widowControl/>
      </w:pPr>
      <w:r>
        <w:rPr>
          <w:b/>
        </w:rPr>
        <w:t xml:space="preserve">Bước 3. </w:t>
      </w:r>
      <w:r>
        <w:t>Cần xóa thì đọc Xóa lịch phỏng vấn, rà ứng viên liên quan và báo người phụ trách trước khi xác nhận.</w:t>
      </w:r>
    </w:p>
    <w:p>
      <w:pPr>
        <w:keepNext w:val="0"/>
        <w:widowControl/>
      </w:pPr>
      <w:r>
        <w:rPr>
          <w:b/>
        </w:rPr>
        <w:t xml:space="preserve">Bước 4. </w:t>
      </w:r>
      <w:r>
        <w:t>Sau đổi lịch, mở Chi tiết CV phỏng vấn để kiểm tra hồ sơ vẫn sắp xếp phù hợp.</w:t>
      </w:r>
    </w:p>
    <w:p>
      <w:pPr>
        <w:pStyle w:val="Heading2"/>
      </w:pPr>
      <w:r>
        <w:t>11.4. Gắn ứng viên vào lịch có sẵn</w:t>
      </w:r>
    </w:p>
    <w:p>
      <w:pPr>
        <w:keepNext/>
        <w:widowControl/>
      </w:pPr>
      <w:r>
        <w:rPr>
          <w:b/>
        </w:rPr>
        <w:t xml:space="preserve">Bước 1. </w:t>
      </w:r>
      <w:r>
        <w:t>Quản lý ứng viên → đúng hồ sơ → … → Gắn lịch phỏng vấn. Nếu có chọn nhiều, đánh dấu đúng hồ sơ rồi dùng gắn lịch hàng loạt.</w:t>
      </w:r>
    </w:p>
    <w:p>
      <w:pPr>
        <w:keepNext/>
        <w:widowControl/>
      </w:pPr>
      <w:r>
        <w:rPr>
          <w:b/>
        </w:rPr>
        <w:t xml:space="preserve">Bước 2. </w:t>
      </w:r>
      <w:r>
        <w:t>Chọn Ngày phỏng vấn, đợi danh sách lịch tải xong.</w:t>
      </w:r>
    </w:p>
    <w:p>
      <w:pPr>
        <w:keepNext/>
        <w:widowControl/>
      </w:pPr>
      <w:r>
        <w:rPr>
          <w:b/>
        </w:rPr>
        <w:t xml:space="preserve">Bước 3. </w:t>
      </w:r>
      <w:r>
        <w:t>Chọn đúng tiêu đề/khung giờ. Đổi ngày phải chọn lại lịch, không giữ lịch ngày cũ.</w:t>
      </w:r>
    </w:p>
    <w:p>
      <w:pPr>
        <w:keepNext/>
        <w:widowControl/>
      </w:pPr>
      <w:r>
        <w:rPr>
          <w:b/>
        </w:rPr>
        <w:t xml:space="preserve">Bước 4. </w:t>
      </w:r>
      <w:r>
        <w:t>Không có lịch phù hợp thì tạo trước hoặc chọn ngày khác; không nhập tên lịch tùy ý.</w:t>
      </w:r>
    </w:p>
    <w:p>
      <w:pPr>
        <w:keepNext w:val="0"/>
        <w:widowControl/>
      </w:pPr>
      <w:r>
        <w:rPr>
          <w:b/>
        </w:rPr>
        <w:t xml:space="preserve">Bước 5. </w:t>
      </w:r>
      <w:r>
        <w:t>Xác nhận, mở chi tiết lịch và đối chiếu đủ ứng viên đã gắn.</w:t>
      </w:r>
    </w:p>
    <w:p>
      <w:pPr>
        <w:widowControl/>
        <w:shd w:fill="EDF6F2"/>
        <w:spacing w:before="100" w:after="180"/>
      </w:pPr>
      <w:r>
        <w:rPr>
          <w:b/>
        </w:rPr>
        <w:t xml:space="preserve">Kết quả cần thấy: </w:t>
      </w:r>
      <w:r>
        <w:t>Ứng viên xuất hiện trong đúng cuộc phỏng vấn. Gắn ứng viên khác với tạo một lịch mới.</w:t>
      </w:r>
    </w:p>
    <w:p>
      <w:pPr>
        <w:pStyle w:val="Heading2"/>
      </w:pPr>
      <w:r>
        <w:t>11.5. Đặt giờ riêng và bỏ ứng viên khỏi lịch</w:t>
      </w:r>
    </w:p>
    <w:p>
      <w:pPr>
        <w:keepNext/>
        <w:widowControl/>
      </w:pPr>
      <w:r>
        <w:rPr>
          <w:b/>
        </w:rPr>
        <w:t xml:space="preserve">Bước 1. </w:t>
      </w:r>
      <w:r>
        <w:t>Mở Chi tiết CV phỏng vấn; đọc ngày, người phỏng vấn, khung giờ chung.</w:t>
      </w:r>
    </w:p>
    <w:p>
      <w:pPr>
        <w:keepNext/>
        <w:widowControl/>
      </w:pPr>
      <w:r>
        <w:rPr>
          <w:b/>
        </w:rPr>
        <w:t xml:space="preserve">Bước 2. </w:t>
      </w:r>
      <w:r>
        <w:t>Đúng ứng viên → … → Đặt giờ; cửa sổ mở cho phép đặt giờ phỏng vấn ứng viên; chọn giờ trong khung lịch, lưu và đọc lại hàng.</w:t>
      </w:r>
    </w:p>
    <w:p>
      <w:pPr>
        <w:keepNext/>
        <w:widowControl/>
      </w:pPr>
      <w:r>
        <w:rPr>
          <w:b/>
        </w:rPr>
        <w:t xml:space="preserve">Bước 3. </w:t>
      </w:r>
      <w:r>
        <w:t>Dùng các thao tác hồ sơ/trạng thái/ghi chú được cung cấp để cập nhật đúng người.</w:t>
      </w:r>
    </w:p>
    <w:p>
      <w:pPr>
        <w:keepNext w:val="0"/>
        <w:widowControl/>
      </w:pPr>
      <w:r>
        <w:rPr>
          <w:b/>
        </w:rPr>
        <w:t xml:space="preserve">Bước 4. </w:t>
      </w:r>
      <w:r>
        <w:t>Không tham dự thì chọn Bỏ khỏi lịch, đọc cửa sổ Bỏ ứng viên khỏi lịch phỏng vấn và xác nhận đúng người. Kiểm tra đã ra khỏi lịch nhưng hồ sơ vẫn ở Quản lý ứng viên.</w:t>
      </w:r>
    </w:p>
    <w:p>
      <w:pPr>
        <w:widowControl/>
        <w:shd w:fill="F0F0F8"/>
        <w:spacing w:before="100" w:after="180"/>
      </w:pPr>
      <w:r>
        <w:rPr>
          <w:b/>
        </w:rPr>
        <w:t xml:space="preserve">Lưu ý: </w:t>
      </w:r>
      <w:r>
        <w:t>Giờ riêng không tự thay cho việc rà xung đột nhân sự ở những lịch khác. Người sắp lịch cần đối chiếu và thống nhất với các bên.</w:t>
      </w:r>
    </w:p>
    <w:p>
      <w:pPr>
        <w:pStyle w:val="Heading2"/>
      </w:pPr>
      <w:r>
        <w:t>11.6. Báo cáo tuyển dụng</w:t>
      </w:r>
    </w:p>
    <w:p>
      <w:pPr>
        <w:keepNext/>
        <w:widowControl/>
      </w:pPr>
      <w:r>
        <w:rPr>
          <w:b/>
        </w:rPr>
        <w:t xml:space="preserve">Bước 1. </w:t>
      </w:r>
      <w:r>
        <w:t>Tuyển dụng → Báo cáo tuyển dụng.</w:t>
      </w:r>
    </w:p>
    <w:p>
      <w:pPr>
        <w:keepNext/>
        <w:widowControl/>
      </w:pPr>
      <w:r>
        <w:rPr>
          <w:b/>
        </w:rPr>
        <w:t xml:space="preserve">Bước 2. </w:t>
      </w:r>
      <w:r>
        <w:t>Chọn đủ Từ ngày/Đến ngày; kết thúc không trước bắt đầu, phạm vi không quá sáu tháng.</w:t>
      </w:r>
    </w:p>
    <w:p>
      <w:pPr>
        <w:keepNext/>
        <w:widowControl/>
      </w:pPr>
      <w:r>
        <w:rPr>
          <w:b/>
        </w:rPr>
        <w:t xml:space="preserve">Bước 3. </w:t>
      </w:r>
      <w:r>
        <w:t>Bấm Tìm kiếm, chờ tải rồi chọn tab báo cáo.</w:t>
      </w:r>
    </w:p>
    <w:p>
      <w:pPr>
        <w:keepNext/>
        <w:widowControl/>
      </w:pPr>
      <w:r>
        <w:rPr>
          <w:b/>
        </w:rPr>
        <w:t xml:space="preserve">Bước 4. </w:t>
      </w:r>
      <w:r>
        <w:t>Đọc tên cột, bộ phận, thời gian; cuộn ngang/phân trang khi cần.</w:t>
      </w:r>
    </w:p>
    <w:p>
      <w:pPr>
        <w:keepNext w:val="0"/>
        <w:widowControl/>
      </w:pPr>
      <w:r>
        <w:rPr>
          <w:b/>
        </w:rPr>
        <w:t xml:space="preserve">Bước 5. </w:t>
      </w:r>
      <w:r>
        <w:t>Bấm Xuất Excel sau khi dữ liệu theo khoảng ngày đã áp dụng tải xong; mở tệp đối chiếu lại thời gian.</w:t>
      </w:r>
    </w:p>
    <w:p>
      <w:pPr>
        <w:pStyle w:val="Heading1"/>
      </w:pPr>
      <w:bookmarkStart w:id="112" w:name="chuong-12"/>
      <w:r>
        <w:t>12. Quản lý tài khoản và danh mục</w:t>
      </w:r>
      <w:bookmarkEnd w:id="112"/>
    </w:p>
    <w:p>
      <w:pPr>
        <w:keepNext/>
        <w:widowControl/>
      </w:pPr>
      <w:r>
        <w:t>Dành cho: Người có Cấu hình hệ thống và được giao quản trị tương ứng.</w:t>
      </w:r>
    </w:p>
    <w:p>
      <w:pPr>
        <w:keepNext/>
        <w:widowControl/>
      </w:pPr>
      <w:r>
        <w:t>Sau chương này, bạn có thể: thêm/sửa đúng danh mục, hiểu quan hệ lựa chọn và kiểm tra quyền sau thay đổi.</w:t>
      </w:r>
    </w:p>
    <w:p>
      <w:pPr>
        <w:pStyle w:val="Heading2"/>
      </w:pPr>
      <w:r>
        <w:t>12.1. Nguyên tắc cập nhật</w:t>
      </w:r>
    </w:p>
    <w:p>
      <w:pPr>
        <w:pStyle w:val="ListBullet"/>
        <w:widowControl/>
      </w:pPr>
      <w:r>
        <w:t>Tìm bản ghi hiện có trước khi thêm để tránh tên trùng/gần giống gây chọn nhầm.</w:t>
      </w:r>
    </w:p>
    <w:p>
      <w:pPr>
        <w:pStyle w:val="ListBullet"/>
        <w:widowControl/>
      </w:pPr>
      <w:r>
        <w:t>Xác định đúng danh mục: Team, Bộ phận sử dụng và Bộ phận xử lý có vai trò khác nhau.</w:t>
      </w:r>
    </w:p>
    <w:p>
      <w:pPr>
        <w:pStyle w:val="ListBullet"/>
        <w:widowControl/>
      </w:pPr>
      <w:r>
        <w:t>Bỏ Kích hoạt/khóa không đồng nghĩa xóa lịch sử công việc.</w:t>
      </w:r>
    </w:p>
    <w:p>
      <w:pPr>
        <w:pStyle w:val="ListBullet"/>
        <w:widowControl/>
      </w:pPr>
      <w:r>
        <w:t>Đổi quản lý, thành viên hoặc quyền thì rà công việc đang mở và kiểm tra bằng tài khoản sử dụng sau lưu.</w:t>
      </w:r>
    </w:p>
    <w:p>
      <w:pPr>
        <w:pStyle w:val="Heading2"/>
      </w:pPr>
      <w:r>
        <w:t>12.2. Thêm/sửa bản ghi từng bước</w:t>
      </w:r>
    </w:p>
    <w:p>
      <w:pPr>
        <w:keepNext/>
        <w:widowControl/>
      </w:pPr>
      <w:r>
        <w:rPr>
          <w:b/>
        </w:rPr>
        <w:t xml:space="preserve">Bước 1. </w:t>
      </w:r>
      <w:r>
        <w:t>Cấu hình hệ thống → danh mục cần sửa.</w:t>
      </w:r>
    </w:p>
    <w:p>
      <w:pPr>
        <w:keepNext/>
        <w:widowControl/>
      </w:pPr>
      <w:r>
        <w:rPr>
          <w:b/>
        </w:rPr>
        <w:t xml:space="preserve">Bước 2. </w:t>
      </w:r>
      <w:r>
        <w:t>Tìm theo tên/mã và trạng thái; xác định chưa có bản ghi tương ứng nếu thêm mới.</w:t>
      </w:r>
    </w:p>
    <w:p>
      <w:pPr>
        <w:keepNext/>
        <w:widowControl/>
      </w:pPr>
      <w:r>
        <w:rPr>
          <w:b/>
        </w:rPr>
        <w:t xml:space="preserve">Bước 3. </w:t>
      </w:r>
      <w:r>
        <w:t>Bấm Thêm hoặc bút sửa của đúng dòng.</w:t>
      </w:r>
    </w:p>
    <w:p>
      <w:pPr>
        <w:keepNext/>
        <w:widowControl/>
      </w:pPr>
      <w:r>
        <w:rPr>
          <w:b/>
        </w:rPr>
        <w:t xml:space="preserve">Bước 4. </w:t>
      </w:r>
      <w:r>
        <w:t>Điền trường *, chọn/bỏ Kích hoạt đúng quyết định sử dụng.</w:t>
      </w:r>
    </w:p>
    <w:p>
      <w:pPr>
        <w:keepNext w:val="0"/>
        <w:widowControl/>
      </w:pPr>
      <w:r>
        <w:rPr>
          <w:b/>
        </w:rPr>
        <w:t xml:space="preserve">Bước 5. </w:t>
      </w:r>
      <w:r>
        <w:t>Lưu, chờ kết quả, tìm/mở lại bản ghi để đối chiếu trường vừa thay.</w:t>
      </w:r>
    </w:p>
    <w:p>
      <w:pPr>
        <w:pStyle w:val="Heading2"/>
      </w:pPr>
      <w:r>
        <w:t>12.3. Người dùng và ý nghĩa trường nhập</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Trường</w:t>
            </w:r>
          </w:p>
        </w:tc>
        <w:tc>
          <w:tcPr>
            <w:tcW w:type="dxa" w:w="4819"/>
            <w:vAlign w:val="top"/>
            <w:shd w:fill="E8EAF6"/>
          </w:tcPr>
          <w:p>
            <w:pPr>
              <w:spacing w:after="80" w:line="269" w:lineRule="auto"/>
            </w:pPr>
            <w:r>
              <w:rPr>
                <w:rFonts w:ascii="Arial" w:hAnsi="Arial"/>
                <w:b/>
                <w:sz w:val="19"/>
              </w:rPr>
              <w:t>Cách điền/kiểm tra</w:t>
            </w:r>
          </w:p>
        </w:tc>
      </w:tr>
      <w:tr>
        <w:trPr>
          <w:cantSplit/>
        </w:trPr>
        <w:tc>
          <w:tcPr>
            <w:tcW w:type="dxa" w:w="4819"/>
            <w:vAlign w:val="top"/>
          </w:tcPr>
          <w:p>
            <w:pPr>
              <w:spacing w:after="80" w:line="269" w:lineRule="auto"/>
            </w:pPr>
            <w:r>
              <w:rPr>
                <w:rFonts w:ascii="Arial" w:hAnsi="Arial"/>
                <w:sz w:val="19"/>
              </w:rPr>
              <w:t>Tên đăng nhập</w:t>
            </w:r>
          </w:p>
        </w:tc>
        <w:tc>
          <w:tcPr>
            <w:tcW w:type="dxa" w:w="4819"/>
            <w:vAlign w:val="top"/>
          </w:tcPr>
          <w:p>
            <w:pPr>
              <w:spacing w:after="80" w:line="269" w:lineRule="auto"/>
            </w:pPr>
            <w:r>
              <w:rPr>
                <w:rFonts w:ascii="Arial" w:hAnsi="Arial"/>
                <w:sz w:val="19"/>
              </w:rPr>
              <w:t>Tên dùng ở Username theo quy ước nội bộ; tìm trước để tránh tạo trùng.</w:t>
            </w:r>
          </w:p>
        </w:tc>
      </w:tr>
      <w:tr>
        <w:trPr>
          <w:cantSplit/>
        </w:trPr>
        <w:tc>
          <w:tcPr>
            <w:tcW w:type="dxa" w:w="4819"/>
            <w:vAlign w:val="top"/>
          </w:tcPr>
          <w:p>
            <w:pPr>
              <w:spacing w:after="80" w:line="269" w:lineRule="auto"/>
            </w:pPr>
            <w:r>
              <w:rPr>
                <w:rFonts w:ascii="Arial" w:hAnsi="Arial"/>
                <w:sz w:val="19"/>
              </w:rPr>
              <w:t>Mã số nhân viên</w:t>
            </w:r>
          </w:p>
        </w:tc>
        <w:tc>
          <w:tcPr>
            <w:tcW w:type="dxa" w:w="4819"/>
            <w:vAlign w:val="top"/>
          </w:tcPr>
          <w:p>
            <w:pPr>
              <w:spacing w:after="80" w:line="269" w:lineRule="auto"/>
            </w:pPr>
            <w:r>
              <w:rPr>
                <w:rFonts w:ascii="Arial" w:hAnsi="Arial"/>
                <w:sz w:val="19"/>
              </w:rPr>
              <w:t>Mã được cấp khi tạo; không mặc định luôn đổi được sau khi tạo.</w:t>
            </w:r>
          </w:p>
        </w:tc>
      </w:tr>
      <w:tr>
        <w:trPr>
          <w:cantSplit/>
        </w:trPr>
        <w:tc>
          <w:tcPr>
            <w:tcW w:type="dxa" w:w="4819"/>
            <w:vAlign w:val="top"/>
          </w:tcPr>
          <w:p>
            <w:pPr>
              <w:spacing w:after="80" w:line="269" w:lineRule="auto"/>
            </w:pPr>
            <w:r>
              <w:rPr>
                <w:rFonts w:ascii="Arial" w:hAnsi="Arial"/>
                <w:sz w:val="19"/>
              </w:rPr>
              <w:t>Họ/Tên/Email</w:t>
            </w:r>
          </w:p>
        </w:tc>
        <w:tc>
          <w:tcPr>
            <w:tcW w:type="dxa" w:w="4819"/>
            <w:vAlign w:val="top"/>
          </w:tcPr>
          <w:p>
            <w:pPr>
              <w:spacing w:after="80" w:line="269" w:lineRule="auto"/>
            </w:pPr>
            <w:r>
              <w:rPr>
                <w:rFonts w:ascii="Arial" w:hAnsi="Arial"/>
                <w:sz w:val="19"/>
              </w:rPr>
              <w:t>Thông tin người sở hữu; kiểm tra không gán nhầm email.</w:t>
            </w:r>
          </w:p>
        </w:tc>
      </w:tr>
      <w:tr>
        <w:trPr>
          <w:cantSplit/>
        </w:trPr>
        <w:tc>
          <w:tcPr>
            <w:tcW w:type="dxa" w:w="4819"/>
            <w:vAlign w:val="top"/>
          </w:tcPr>
          <w:p>
            <w:pPr>
              <w:spacing w:after="80" w:line="269" w:lineRule="auto"/>
            </w:pPr>
            <w:r>
              <w:rPr>
                <w:rFonts w:ascii="Arial" w:hAnsi="Arial"/>
                <w:sz w:val="19"/>
              </w:rPr>
              <w:t>Department/Team</w:t>
            </w:r>
          </w:p>
        </w:tc>
        <w:tc>
          <w:tcPr>
            <w:tcW w:type="dxa" w:w="4819"/>
            <w:vAlign w:val="top"/>
          </w:tcPr>
          <w:p>
            <w:pPr>
              <w:spacing w:after="80" w:line="269" w:lineRule="auto"/>
            </w:pPr>
            <w:r>
              <w:rPr>
                <w:rFonts w:ascii="Arial" w:hAnsi="Arial"/>
                <w:sz w:val="19"/>
              </w:rPr>
              <w:t>Đơn vị/nhóm đúng nhiệm vụ của người dùng.</w:t>
            </w:r>
          </w:p>
        </w:tc>
      </w:tr>
      <w:tr>
        <w:trPr>
          <w:cantSplit/>
        </w:trPr>
        <w:tc>
          <w:tcPr>
            <w:tcW w:type="dxa" w:w="4819"/>
            <w:vAlign w:val="top"/>
          </w:tcPr>
          <w:p>
            <w:pPr>
              <w:spacing w:after="80" w:line="269" w:lineRule="auto"/>
            </w:pPr>
            <w:r>
              <w:rPr>
                <w:rFonts w:ascii="Arial" w:hAnsi="Arial"/>
                <w:sz w:val="19"/>
              </w:rPr>
              <w:t>Chức vụ</w:t>
            </w:r>
          </w:p>
        </w:tc>
        <w:tc>
          <w:tcPr>
            <w:tcW w:type="dxa" w:w="4819"/>
            <w:vAlign w:val="top"/>
          </w:tcPr>
          <w:p>
            <w:pPr>
              <w:spacing w:after="80" w:line="269" w:lineRule="auto"/>
            </w:pPr>
            <w:r>
              <w:rPr>
                <w:rFonts w:ascii="Arial" w:hAnsi="Arial"/>
                <w:sz w:val="19"/>
              </w:rPr>
              <w:t>Chức vụ có tập quyền phù hợp; đọc mục 12.7 trước khi cấp.</w:t>
            </w:r>
          </w:p>
        </w:tc>
      </w:tr>
      <w:tr>
        <w:trPr>
          <w:cantSplit/>
        </w:trPr>
        <w:tc>
          <w:tcPr>
            <w:tcW w:type="dxa" w:w="4819"/>
            <w:vAlign w:val="top"/>
          </w:tcPr>
          <w:p>
            <w:pPr>
              <w:spacing w:after="80" w:line="269" w:lineRule="auto"/>
            </w:pPr>
            <w:r>
              <w:rPr>
                <w:rFonts w:ascii="Arial" w:hAnsi="Arial"/>
                <w:sz w:val="19"/>
              </w:rPr>
              <w:t>Nhóm quyền bổ sung</w:t>
            </w:r>
          </w:p>
        </w:tc>
        <w:tc>
          <w:tcPr>
            <w:tcW w:type="dxa" w:w="4819"/>
            <w:vAlign w:val="top"/>
          </w:tcPr>
          <w:p>
            <w:pPr>
              <w:spacing w:after="80" w:line="269" w:lineRule="auto"/>
            </w:pPr>
            <w:r>
              <w:rPr>
                <w:rFonts w:ascii="Arial" w:hAnsi="Arial"/>
                <w:sz w:val="19"/>
              </w:rPr>
              <w:t>Chỉ cấp theo quyết định. Khi đổi/bỏ, kiểm tra lại quyền cũ có được thu hồi thực tế hay chưa.</w:t>
            </w:r>
          </w:p>
        </w:tc>
      </w:tr>
      <w:tr>
        <w:trPr>
          <w:cantSplit/>
        </w:trPr>
        <w:tc>
          <w:tcPr>
            <w:tcW w:type="dxa" w:w="4819"/>
            <w:vAlign w:val="top"/>
          </w:tcPr>
          <w:p>
            <w:pPr>
              <w:spacing w:after="80" w:line="269" w:lineRule="auto"/>
            </w:pPr>
            <w:r>
              <w:rPr>
                <w:rFonts w:ascii="Arial" w:hAnsi="Arial"/>
                <w:sz w:val="19"/>
              </w:rPr>
              <w:t>Kích hoạt</w:t>
            </w:r>
          </w:p>
        </w:tc>
        <w:tc>
          <w:tcPr>
            <w:tcW w:type="dxa" w:w="4819"/>
            <w:vAlign w:val="top"/>
          </w:tcPr>
          <w:p>
            <w:pPr>
              <w:spacing w:after="80" w:line="269" w:lineRule="auto"/>
            </w:pPr>
            <w:r>
              <w:rPr>
                <w:rFonts w:ascii="Arial" w:hAnsi="Arial"/>
                <w:sz w:val="19"/>
              </w:rPr>
              <w:t>Tài khoản còn được dùng hay cần khóa theo quy trình nhân sự.</w:t>
            </w:r>
          </w:p>
        </w:tc>
      </w:tr>
    </w:tbl>
    <w:p>
      <w:pPr>
        <w:spacing w:after="0" w:line="60" w:lineRule="exact"/>
      </w:pPr>
    </w:p>
    <w:p>
      <w:pPr>
        <w:keepNext/>
        <w:widowControl/>
      </w:pPr>
      <w:r>
        <w:rPr>
          <w:b/>
        </w:rPr>
        <w:t xml:space="preserve">Bước 1. </w:t>
      </w:r>
      <w:r>
        <w:t>Mở Người dùng, tìm tên đăng nhập/mã nhân viên trước.</w:t>
      </w:r>
    </w:p>
    <w:p>
      <w:pPr>
        <w:keepNext/>
        <w:widowControl/>
      </w:pPr>
      <w:r>
        <w:rPr>
          <w:b/>
        </w:rPr>
        <w:t xml:space="preserve">Bước 2. </w:t>
      </w:r>
      <w:r>
        <w:t>Thêm mới/sửa đúng dòng, điền thông tin và quan hệ tổ chức.</w:t>
      </w:r>
    </w:p>
    <w:p>
      <w:pPr>
        <w:keepNext/>
        <w:widowControl/>
      </w:pPr>
      <w:r>
        <w:rPr>
          <w:b/>
        </w:rPr>
        <w:t xml:space="preserve">Bước 3. </w:t>
      </w:r>
      <w:r>
        <w:t>Lưu, mở lại kiểm tra; vừa đổi quyền thì kiểm tra cả menu/chức năng bằng tài khoản sử dụng theo quy trình nội bộ.</w:t>
      </w:r>
    </w:p>
    <w:p>
      <w:pPr>
        <w:keepNext w:val="0"/>
        <w:widowControl/>
      </w:pPr>
      <w:r>
        <w:rPr>
          <w:b/>
        </w:rPr>
        <w:t xml:space="preserve">Bước 4. </w:t>
      </w:r>
      <w:r>
        <w:t>Khóa/chuyển đơn vị thì rà ticket và lịch liên quan để giao người tiếp nhận khi cần.</w:t>
      </w:r>
    </w:p>
    <w:p>
      <w:pPr>
        <w:widowControl/>
        <w:shd w:fill="F0F0F8"/>
        <w:spacing w:before="100" w:after="180"/>
      </w:pPr>
      <w:r>
        <w:rPr>
          <w:b/>
        </w:rPr>
        <w:t xml:space="preserve">Lưu ý: </w:t>
      </w:r>
      <w:r>
        <w:t>Màn này không có ô tự đặt/đổi mật khẩu; cấp/khôi phục theo quy trình quản trị. Tại thời điểm đối chiếu, đổi/bỏ Nhóm quyền bổ sung trong form chưa bảo đảm gỡ quyền cũ; nhờ người quản trị kiểm tra hiệu lực thu hồi thực tế.</w:t>
      </w:r>
    </w:p>
    <w:p>
      <w:pPr>
        <w:pStyle w:val="Heading2"/>
      </w:pPr>
      <w:r>
        <w:t>12.4. Bộ phận sử dụng và Team</w:t>
      </w:r>
    </w:p>
    <w:p>
      <w:pPr>
        <w:keepNext/>
        <w:widowControl/>
      </w:pPr>
      <w:r>
        <w:rPr>
          <w:b/>
        </w:rPr>
        <w:t xml:space="preserve">Bước 1. </w:t>
      </w:r>
      <w:r>
        <w:t>Bộ phận sử dụng: Tên bộ phận tối đa 30 ký tự, chọn trạng thái rồi Lưu.</w:t>
      </w:r>
    </w:p>
    <w:p>
      <w:pPr>
        <w:keepNext/>
        <w:widowControl/>
      </w:pPr>
      <w:r>
        <w:rPr>
          <w:b/>
        </w:rPr>
        <w:t xml:space="preserve">Bước 2. </w:t>
      </w:r>
      <w:r>
        <w:t>Team: Tên team và Department tương ứng, kiểm tra quan hệ rồi lưu.</w:t>
      </w:r>
    </w:p>
    <w:p>
      <w:pPr>
        <w:keepNext w:val="0"/>
        <w:widowControl/>
      </w:pPr>
      <w:r>
        <w:rPr>
          <w:b/>
        </w:rPr>
        <w:t xml:space="preserve">Bước 3. </w:t>
      </w:r>
      <w:r>
        <w:t>Mở lại bản ghi, đối chiếu các lựa chọn trên form người dùng/tạo yêu cầu khi cần.</w:t>
      </w:r>
    </w:p>
    <w:p>
      <w:pPr>
        <w:widowControl/>
        <w:shd w:fill="F4F6FA"/>
        <w:spacing w:before="100" w:after="180"/>
      </w:pPr>
      <w:r>
        <w:rPr>
          <w:b/>
        </w:rPr>
        <w:t xml:space="preserve">Ví dụ: </w:t>
      </w:r>
      <w:r>
        <w:t>Department “Khối Vận hành” có Team “CSKH A” là đơn vị phát sinh nhu cầu. Bộ phận IT nhận hỗ trợ được chọn riêng ở Bộ phận xử lý khi tạo ticket.</w:t>
      </w:r>
    </w:p>
    <w:p>
      <w:pPr>
        <w:pStyle w:val="Heading2"/>
      </w:pPr>
      <w:r>
        <w:t>12.5. Bộ phận xử lý và bàn giao</w:t>
      </w:r>
    </w:p>
    <w:p>
      <w:pPr>
        <w:keepNext/>
        <w:widowControl/>
      </w:pPr>
      <w:r>
        <w:rPr>
          <w:b/>
        </w:rPr>
        <w:t xml:space="preserve">Bước 1. </w:t>
      </w:r>
      <w:r>
        <w:t>Mở Bộ phận xử lý, tìm đúng dòng hoặc Thêm.</w:t>
      </w:r>
    </w:p>
    <w:p>
      <w:pPr>
        <w:keepNext/>
        <w:widowControl/>
      </w:pPr>
      <w:r>
        <w:rPr>
          <w:b/>
        </w:rPr>
        <w:t xml:space="preserve">Bước 2. </w:t>
      </w:r>
      <w:r>
        <w:t>Điền Tên bộ phận, Email, Người quản lý, Thành viên, Mô tả, Kích hoạt; Người quản lý bắt buộc.</w:t>
      </w:r>
    </w:p>
    <w:p>
      <w:pPr>
        <w:keepNext/>
        <w:widowControl/>
      </w:pPr>
      <w:r>
        <w:rPr>
          <w:b/>
        </w:rPr>
        <w:t xml:space="preserve">Bước 3. </w:t>
      </w:r>
      <w:r>
        <w:t>Đổi quản lý/thành viên thì xác định các ticket đang xử lý và phương án bàn giao.</w:t>
      </w:r>
    </w:p>
    <w:p>
      <w:pPr>
        <w:keepNext w:val="0"/>
        <w:widowControl/>
      </w:pPr>
      <w:r>
        <w:rPr>
          <w:b/>
        </w:rPr>
        <w:t xml:space="preserve">Bước 4. </w:t>
      </w:r>
      <w:r>
        <w:t>Lưu, kiểm tra danh sách; dùng Phân công trên từng ticket khi cần chuyển người thực hiện.</w:t>
      </w:r>
    </w:p>
    <w:p>
      <w:pPr>
        <w:widowControl/>
        <w:shd w:fill="EDF6F2"/>
        <w:spacing w:before="100" w:after="180"/>
      </w:pPr>
      <w:r>
        <w:rPr>
          <w:b/>
        </w:rPr>
        <w:t xml:space="preserve">Kết quả cần thấy: </w:t>
      </w:r>
      <w:r>
        <w:t>Danh mục phản ánh cơ cấu mới; ticket đang mở cần bàn giao riêng. Đổi danh sách thành viên không tự chuyển hết việc sang người mới.</w:t>
      </w:r>
    </w:p>
    <w:p>
      <w:pPr>
        <w:pStyle w:val="Heading2"/>
      </w:pPr>
      <w:r>
        <w:t>12.6. Loại yêu cầu và tài liệu của loại</w:t>
      </w:r>
    </w:p>
    <w:p>
      <w:pPr>
        <w:keepNext/>
        <w:widowControl/>
      </w:pPr>
      <w:r>
        <w:rPr>
          <w:b/>
        </w:rPr>
        <w:t xml:space="preserve">Bước 1. </w:t>
      </w:r>
      <w:r>
        <w:t>Loại yêu cầu: nhập Tên loại và chọn đúng Bộ phận xử lý.</w:t>
      </w:r>
    </w:p>
    <w:p>
      <w:pPr>
        <w:keepNext/>
        <w:widowControl/>
      </w:pPr>
      <w:r>
        <w:rPr>
          <w:b/>
        </w:rPr>
        <w:t xml:space="preserve">Bước 2. </w:t>
      </w:r>
      <w:r>
        <w:t>Chọn Kích hoạt; nếu có tài liệu riêng, đính kèm PDF theo trường của form.</w:t>
      </w:r>
    </w:p>
    <w:p>
      <w:pPr>
        <w:keepNext/>
        <w:widowControl/>
      </w:pPr>
      <w:r>
        <w:rPr>
          <w:b/>
        </w:rPr>
        <w:t xml:space="preserve">Bước 3. </w:t>
      </w:r>
      <w:r>
        <w:t>Lưu, mở lại kiểm tra tên, bộ phận, tài liệu.</w:t>
      </w:r>
    </w:p>
    <w:p>
      <w:pPr>
        <w:keepNext w:val="0"/>
        <w:widowControl/>
      </w:pPr>
      <w:r>
        <w:rPr>
          <w:b/>
        </w:rPr>
        <w:t xml:space="preserve">Bước 4. </w:t>
      </w:r>
      <w:r>
        <w:t>Muốn thiết kế phần/cột nhập thì chọn Biểu mẫu của loại và xem chương 13; bút sửa chỉ đổi thông tin danh mục.</w:t>
      </w:r>
    </w:p>
    <w:p>
      <w:pPr>
        <w:pStyle w:val="Heading2"/>
      </w:pPr>
      <w:r>
        <w:t>12.7. Chức vụ và quyền hạn</w:t>
      </w:r>
    </w:p>
    <w:p>
      <w:pPr>
        <w:keepNext/>
        <w:widowControl/>
      </w:pPr>
      <w:r>
        <w:rPr>
          <w:b/>
        </w:rPr>
        <w:t xml:space="preserve">Bước 1. </w:t>
      </w:r>
      <w:r>
        <w:t>Chức vụ → thêm/sửa đúng chức vụ; nhập tên/mô tả và chọn quyền theo trách nhiệm.</w:t>
      </w:r>
    </w:p>
    <w:p>
      <w:pPr>
        <w:keepNext/>
        <w:widowControl/>
      </w:pPr>
      <w:r>
        <w:rPr>
          <w:b/>
        </w:rPr>
        <w:t xml:space="preserve">Bước 2. </w:t>
      </w:r>
      <w:r>
        <w:t>Đọc mô tả quyền; không chọn toàn bộ chỉ để một menu xuất hiện.</w:t>
      </w:r>
    </w:p>
    <w:p>
      <w:pPr>
        <w:keepNext/>
        <w:widowControl/>
      </w:pPr>
      <w:r>
        <w:rPr>
          <w:b/>
        </w:rPr>
        <w:t xml:space="preserve">Bước 3. </w:t>
      </w:r>
      <w:r>
        <w:t>Lưu, đối chiếu người dùng được gán, kiểm tra menu/chức năng sau áp dụng.</w:t>
      </w:r>
    </w:p>
    <w:p>
      <w:pPr>
        <w:keepNext w:val="0"/>
        <w:widowControl/>
      </w:pPr>
      <w:r>
        <w:rPr>
          <w:b/>
        </w:rPr>
        <w:t xml:space="preserve">Bước 4. </w:t>
      </w:r>
      <w:r>
        <w:t>Quyền có nhãn Ngừng cấp mới thì giữ đúng quy trình chuyển đổi, không cấp thêm quyền cũ để thay quyền hiện hành.</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Nhóm quyền</w:t>
            </w:r>
          </w:p>
        </w:tc>
        <w:tc>
          <w:tcPr>
            <w:tcW w:type="dxa" w:w="4819"/>
            <w:vAlign w:val="top"/>
            <w:shd w:fill="E8EAF6"/>
          </w:tcPr>
          <w:p>
            <w:pPr>
              <w:spacing w:after="80" w:line="269" w:lineRule="auto"/>
            </w:pPr>
            <w:r>
              <w:rPr>
                <w:rFonts w:ascii="Arial" w:hAnsi="Arial"/>
                <w:b/>
                <w:sz w:val="19"/>
              </w:rPr>
              <w:t>Tác dụng cần kiểm tra</w:t>
            </w:r>
          </w:p>
        </w:tc>
      </w:tr>
      <w:tr>
        <w:trPr>
          <w:cantSplit/>
        </w:trPr>
        <w:tc>
          <w:tcPr>
            <w:tcW w:type="dxa" w:w="4819"/>
            <w:vAlign w:val="top"/>
          </w:tcPr>
          <w:p>
            <w:pPr>
              <w:spacing w:after="80" w:line="269" w:lineRule="auto"/>
            </w:pPr>
            <w:r>
              <w:rPr>
                <w:rFonts w:ascii="Arial" w:hAnsi="Arial"/>
                <w:sz w:val="19"/>
              </w:rPr>
              <w:t>Tạo/Xem yêu cầu</w:t>
            </w:r>
          </w:p>
        </w:tc>
        <w:tc>
          <w:tcPr>
            <w:tcW w:type="dxa" w:w="4819"/>
            <w:vAlign w:val="top"/>
          </w:tcPr>
          <w:p>
            <w:pPr>
              <w:spacing w:after="80" w:line="269" w:lineRule="auto"/>
            </w:pPr>
            <w:r>
              <w:rPr>
                <w:rFonts w:ascii="Arial" w:hAnsi="Arial"/>
                <w:sz w:val="19"/>
              </w:rPr>
              <w:t>Tạo/sao chép, đọc ticket trong phạm vi được cấp.</w:t>
            </w:r>
          </w:p>
        </w:tc>
      </w:tr>
      <w:tr>
        <w:trPr>
          <w:cantSplit/>
        </w:trPr>
        <w:tc>
          <w:tcPr>
            <w:tcW w:type="dxa" w:w="4819"/>
            <w:vAlign w:val="top"/>
          </w:tcPr>
          <w:p>
            <w:pPr>
              <w:spacing w:after="80" w:line="269" w:lineRule="auto"/>
            </w:pPr>
            <w:r>
              <w:rPr>
                <w:rFonts w:ascii="Arial" w:hAnsi="Arial"/>
                <w:sz w:val="19"/>
              </w:rPr>
              <w:t>Phê duyệt</w:t>
            </w:r>
          </w:p>
        </w:tc>
        <w:tc>
          <w:tcPr>
            <w:tcW w:type="dxa" w:w="4819"/>
            <w:vAlign w:val="top"/>
          </w:tcPr>
          <w:p>
            <w:pPr>
              <w:spacing w:after="80" w:line="269" w:lineRule="auto"/>
            </w:pPr>
            <w:r>
              <w:rPr>
                <w:rFonts w:ascii="Arial" w:hAnsi="Arial"/>
                <w:sz w:val="19"/>
              </w:rPr>
              <w:t>Danh sách duyệt và thao tác trên ticket được giao.</w:t>
            </w:r>
          </w:p>
        </w:tc>
      </w:tr>
      <w:tr>
        <w:trPr>
          <w:cantSplit/>
        </w:trPr>
        <w:tc>
          <w:tcPr>
            <w:tcW w:type="dxa" w:w="4819"/>
            <w:vAlign w:val="top"/>
          </w:tcPr>
          <w:p>
            <w:pPr>
              <w:spacing w:after="80" w:line="269" w:lineRule="auto"/>
            </w:pPr>
            <w:r>
              <w:rPr>
                <w:rFonts w:ascii="Arial" w:hAnsi="Arial"/>
                <w:sz w:val="19"/>
              </w:rPr>
              <w:t>Xem tất cả yêu cầu</w:t>
            </w:r>
          </w:p>
        </w:tc>
        <w:tc>
          <w:tcPr>
            <w:tcW w:type="dxa" w:w="4819"/>
            <w:vAlign w:val="top"/>
          </w:tcPr>
          <w:p>
            <w:pPr>
              <w:spacing w:after="80" w:line="269" w:lineRule="auto"/>
            </w:pPr>
            <w:r>
              <w:rPr>
                <w:rFonts w:ascii="Arial" w:hAnsi="Arial"/>
                <w:sz w:val="19"/>
              </w:rPr>
              <w:t>Tra cứu rộng hơn theo quyền, không phải sửa mọi ticket.</w:t>
            </w:r>
          </w:p>
        </w:tc>
      </w:tr>
      <w:tr>
        <w:trPr>
          <w:cantSplit/>
        </w:trPr>
        <w:tc>
          <w:tcPr>
            <w:tcW w:type="dxa" w:w="4819"/>
            <w:vAlign w:val="top"/>
          </w:tcPr>
          <w:p>
            <w:pPr>
              <w:spacing w:after="80" w:line="269" w:lineRule="auto"/>
            </w:pPr>
            <w:r>
              <w:rPr>
                <w:rFonts w:ascii="Arial" w:hAnsi="Arial"/>
                <w:sz w:val="19"/>
              </w:rPr>
              <w:t>Báo cáo/Xuất dữ liệu</w:t>
            </w:r>
          </w:p>
        </w:tc>
        <w:tc>
          <w:tcPr>
            <w:tcW w:type="dxa" w:w="4819"/>
            <w:vAlign w:val="top"/>
          </w:tcPr>
          <w:p>
            <w:pPr>
              <w:spacing w:after="80" w:line="269" w:lineRule="auto"/>
            </w:pPr>
            <w:r>
              <w:rPr>
                <w:rFonts w:ascii="Arial" w:hAnsi="Arial"/>
                <w:sz w:val="19"/>
              </w:rPr>
              <w:t>Báo cáo/truy xuất theo bộ phận được cấp.</w:t>
            </w:r>
          </w:p>
        </w:tc>
      </w:tr>
      <w:tr>
        <w:trPr>
          <w:cantSplit/>
        </w:trPr>
        <w:tc>
          <w:tcPr>
            <w:tcW w:type="dxa" w:w="4819"/>
            <w:vAlign w:val="top"/>
          </w:tcPr>
          <w:p>
            <w:pPr>
              <w:spacing w:after="80" w:line="269" w:lineRule="auto"/>
            </w:pPr>
            <w:r>
              <w:rPr>
                <w:rFonts w:ascii="Arial" w:hAnsi="Arial"/>
                <w:sz w:val="19"/>
              </w:rPr>
              <w:t>Xem hồ sơ phỏng vấn</w:t>
            </w:r>
          </w:p>
        </w:tc>
        <w:tc>
          <w:tcPr>
            <w:tcW w:type="dxa" w:w="4819"/>
            <w:vAlign w:val="top"/>
          </w:tcPr>
          <w:p>
            <w:pPr>
              <w:spacing w:after="80" w:line="269" w:lineRule="auto"/>
            </w:pPr>
            <w:r>
              <w:rPr>
                <w:rFonts w:ascii="Arial" w:hAnsi="Arial"/>
                <w:sz w:val="19"/>
              </w:rPr>
              <w:t>Hồ sơ ứng viên gắn với lịch được phép xem.</w:t>
            </w:r>
          </w:p>
        </w:tc>
      </w:tr>
      <w:tr>
        <w:trPr>
          <w:cantSplit/>
        </w:trPr>
        <w:tc>
          <w:tcPr>
            <w:tcW w:type="dxa" w:w="4819"/>
            <w:vAlign w:val="top"/>
          </w:tcPr>
          <w:p>
            <w:pPr>
              <w:spacing w:after="80" w:line="269" w:lineRule="auto"/>
            </w:pPr>
            <w:r>
              <w:rPr>
                <w:rFonts w:ascii="Arial" w:hAnsi="Arial"/>
                <w:sz w:val="19"/>
              </w:rPr>
              <w:t>Chuyển trạng thái</w:t>
            </w:r>
          </w:p>
        </w:tc>
        <w:tc>
          <w:tcPr>
            <w:tcW w:type="dxa" w:w="4819"/>
            <w:vAlign w:val="top"/>
          </w:tcPr>
          <w:p>
            <w:pPr>
              <w:spacing w:after="80" w:line="269" w:lineRule="auto"/>
            </w:pPr>
            <w:r>
              <w:rPr>
                <w:rFonts w:ascii="Arial" w:hAnsi="Arial"/>
                <w:sz w:val="19"/>
              </w:rPr>
              <w:t>Trang cập nhật trạng thái theo mã, dùng đúng trách nhiệm.</w:t>
            </w:r>
          </w:p>
        </w:tc>
      </w:tr>
      <w:tr>
        <w:trPr>
          <w:cantSplit/>
        </w:trPr>
        <w:tc>
          <w:tcPr>
            <w:tcW w:type="dxa" w:w="4819"/>
            <w:vAlign w:val="top"/>
          </w:tcPr>
          <w:p>
            <w:pPr>
              <w:spacing w:after="80" w:line="269" w:lineRule="auto"/>
            </w:pPr>
            <w:r>
              <w:rPr>
                <w:rFonts w:ascii="Arial" w:hAnsi="Arial"/>
                <w:sz w:val="19"/>
              </w:rPr>
              <w:t>Cấu hình hệ thống</w:t>
            </w:r>
          </w:p>
        </w:tc>
        <w:tc>
          <w:tcPr>
            <w:tcW w:type="dxa" w:w="4819"/>
            <w:vAlign w:val="top"/>
          </w:tcPr>
          <w:p>
            <w:pPr>
              <w:spacing w:after="80" w:line="269" w:lineRule="auto"/>
            </w:pPr>
            <w:r>
              <w:rPr>
                <w:rFonts w:ascii="Arial" w:hAnsi="Arial"/>
                <w:sz w:val="19"/>
              </w:rPr>
              <w:t>Quản lý danh mục theo phân công quản trị.</w:t>
            </w:r>
          </w:p>
        </w:tc>
      </w:tr>
    </w:tbl>
    <w:p>
      <w:pPr>
        <w:spacing w:after="0" w:line="60" w:lineRule="exact"/>
      </w:pPr>
    </w:p>
    <w:p>
      <w:pPr>
        <w:widowControl/>
        <w:shd w:fill="F0F0F8"/>
        <w:spacing w:before="100" w:after="180"/>
      </w:pPr>
      <w:r>
        <w:rPr>
          <w:b/>
        </w:rPr>
        <w:t xml:space="preserve">Lưu ý: </w:t>
      </w:r>
      <w:r>
        <w:t>Tìm kiếm tích hợp trong từng danh sách, không cần quyền tìm kiếm riêng. Website không có thao tác xóa ticket; Hủy là hành động khác theo quyền trên từng ticket.</w:t>
      </w:r>
    </w:p>
    <w:p>
      <w:pPr>
        <w:pStyle w:val="Heading2"/>
      </w:pPr>
      <w:r>
        <w:t>12.8. Văn phòng và xuất người dùng</w:t>
      </w:r>
    </w:p>
    <w:p>
      <w:pPr>
        <w:widowControl/>
      </w:pPr>
      <w:r>
        <w:t>Văn phòng: nhập tên dễ nhận diện, chọn Kích hoạt, lưu và kiểm tra; danh mục dùng cho địa điểm của ticket. Người dùng: nếu có Xuất Excel, áp dụng lọc rồi xuất, mở tệp rà trước khi chia sẻ. Ngày tạo/khóa/lần đăng nhập gần nhất dùng để đối chiếu quản lý, không tự thay bằng ngày tùy ý.</w:t>
      </w:r>
    </w:p>
    <w:p>
      <w:pPr>
        <w:pStyle w:val="Heading1"/>
      </w:pPr>
      <w:bookmarkStart w:id="113" w:name="chuong-13"/>
      <w:r>
        <w:t>13. Thiết lập biểu mẫu yêu cầu</w:t>
      </w:r>
      <w:bookmarkEnd w:id="113"/>
    </w:p>
    <w:p>
      <w:pPr>
        <w:keepNext/>
        <w:widowControl/>
      </w:pPr>
      <w:r>
        <w:t>Dành cho: Người được giao quản lý loại yêu cầu/biểu mẫu.</w:t>
      </w:r>
    </w:p>
    <w:p>
      <w:pPr>
        <w:keepNext/>
        <w:widowControl/>
      </w:pPr>
      <w:r>
        <w:t>Sau chương này, bạn có thể: đặt phần và trường dễ hiểu, cấu hình đúng thời điểm nhập, kiểm tra trước khi dùng rộng.</w:t>
      </w:r>
    </w:p>
    <w:p>
      <w:pPr>
        <w:pStyle w:val="Heading2"/>
      </w:pPr>
      <w:r>
        <w:t>13.1. Mở đúng biểu mẫu</w:t>
      </w:r>
    </w:p>
    <w:p>
      <w:pPr>
        <w:keepNext/>
        <w:widowControl/>
      </w:pPr>
      <w:r>
        <w:rPr>
          <w:b/>
        </w:rPr>
        <w:t xml:space="preserve">Bước 1. </w:t>
      </w:r>
      <w:r>
        <w:t>Cấu hình hệ thống → Loại yêu cầu, tìm đúng loại.</w:t>
      </w:r>
    </w:p>
    <w:p>
      <w:pPr>
        <w:keepNext/>
        <w:widowControl/>
      </w:pPr>
      <w:r>
        <w:rPr>
          <w:b/>
        </w:rPr>
        <w:t xml:space="preserve">Bước 2. </w:t>
      </w:r>
      <w:r>
        <w:t>Chọn Biểu mẫu, không chọn nhầm bút sửa danh mục.</w:t>
      </w:r>
    </w:p>
    <w:p>
      <w:pPr>
        <w:keepNext/>
        <w:widowControl/>
      </w:pPr>
      <w:r>
        <w:rPr>
          <w:b/>
        </w:rPr>
        <w:t xml:space="preserve">Bước 3. </w:t>
      </w:r>
      <w:r>
        <w:t>Kiểm tra tên loại trên cửa sổ; đọc cấu trúc hiện có trước khi thêm/xóa.</w:t>
      </w:r>
    </w:p>
    <w:p>
      <w:pPr>
        <w:keepNext w:val="0"/>
        <w:widowControl/>
      </w:pPr>
      <w:r>
        <w:rPr>
          <w:b/>
        </w:rPr>
        <w:t xml:space="preserve">Bước 4. </w:t>
      </w:r>
      <w:r>
        <w:t>Cấu hình xong phải Lưu biểu mẫu; chỉ đóng cửa sổ chưa cập nhật cấu hình.</w:t>
      </w:r>
    </w:p>
    <w:p>
      <w:pPr>
        <w:pStyle w:val="Heading2"/>
      </w:pPr>
      <w:r>
        <w:t>13.2. Chia phần thông tin theo công việc</w:t>
      </w:r>
    </w:p>
    <w:p>
      <w:pPr>
        <w:keepNext/>
        <w:widowControl/>
      </w:pPr>
      <w:r>
        <w:rPr>
          <w:b/>
        </w:rPr>
        <w:t xml:space="preserve">Bước 1. </w:t>
      </w:r>
      <w:r>
        <w:t>Thêm phần, đặt Tên phần rõ mục đích, không trống/trùng.</w:t>
      </w:r>
    </w:p>
    <w:p>
      <w:pPr>
        <w:keepNext/>
        <w:widowControl/>
      </w:pPr>
      <w:r>
        <w:rPr>
          <w:b/>
        </w:rPr>
        <w:t xml:space="preserve">Bước 2. </w:t>
      </w:r>
      <w:r>
        <w:t>Thêm ít nhất một trường trong phần, sắp theo thứ tự người dùng nhập.</w:t>
      </w:r>
    </w:p>
    <w:p>
      <w:pPr>
        <w:keepNext/>
        <w:widowControl/>
      </w:pPr>
      <w:r>
        <w:rPr>
          <w:b/>
        </w:rPr>
        <w:t xml:space="preserve">Bước 3. </w:t>
      </w:r>
      <w:r>
        <w:t>Bật Hiển thị khi tạo yêu cầu nếu người gửi cần điền ngay lúc tạo.</w:t>
      </w:r>
    </w:p>
    <w:p>
      <w:pPr>
        <w:keepNext/>
        <w:widowControl/>
      </w:pPr>
      <w:r>
        <w:rPr>
          <w:b/>
        </w:rPr>
        <w:t xml:space="preserve">Bước 4. </w:t>
      </w:r>
      <w:r>
        <w:t>Dùng mũi tên đổi thứ tự phần/trường, thu gọn phần chưa làm để tránh nhầm.</w:t>
      </w:r>
    </w:p>
    <w:p>
      <w:pPr>
        <w:keepNext w:val="0"/>
        <w:widowControl/>
      </w:pPr>
      <w:r>
        <w:rPr>
          <w:b/>
        </w:rPr>
        <w:t xml:space="preserve">Bước 5. </w:t>
      </w:r>
      <w:r>
        <w:t>Chỉ xóa khi đã rà phạm vi sử dụng; đọc lại toàn bộ cấu trúc trước khi lưu.</w:t>
      </w:r>
    </w:p>
    <w:p>
      <w:pPr>
        <w:widowControl/>
        <w:shd w:fill="F4F6FA"/>
        <w:spacing w:before="100" w:after="180"/>
      </w:pPr>
      <w:r>
        <w:rPr>
          <w:b/>
        </w:rPr>
        <w:t xml:space="preserve">Ví dụ: </w:t>
      </w:r>
      <w:r>
        <w:t>“Thông tin đề nghị” hiện khi tạo, có Tên thiết bị/Số lượng. “Kết quả bàn giao” dành cho xử lý sau, có Ngày bàn giao/Kết quả. Tên rõ giúp người gửi không điền thay kết quả của người xử lý.</w:t>
      </w:r>
    </w:p>
    <w:p>
      <w:pPr>
        <w:pStyle w:val="Heading2"/>
      </w:pPr>
      <w:r>
        <w:t>13.3. Tên trường và kiểu dữ liệu</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Kiểu</w:t>
            </w:r>
          </w:p>
        </w:tc>
        <w:tc>
          <w:tcPr>
            <w:tcW w:type="dxa" w:w="3213"/>
            <w:vAlign w:val="top"/>
            <w:shd w:fill="E8EAF6"/>
          </w:tcPr>
          <w:p>
            <w:pPr>
              <w:spacing w:after="80" w:line="269" w:lineRule="auto"/>
            </w:pPr>
            <w:r>
              <w:rPr>
                <w:rFonts w:ascii="Arial" w:hAnsi="Arial"/>
                <w:b/>
                <w:sz w:val="19"/>
              </w:rPr>
              <w:t>Khi dùng</w:t>
            </w:r>
          </w:p>
        </w:tc>
        <w:tc>
          <w:tcPr>
            <w:tcW w:type="dxa" w:w="3213"/>
            <w:vAlign w:val="top"/>
            <w:shd w:fill="E8EAF6"/>
          </w:tcPr>
          <w:p>
            <w:pPr>
              <w:spacing w:after="80" w:line="269" w:lineRule="auto"/>
            </w:pPr>
            <w:r>
              <w:rPr>
                <w:rFonts w:ascii="Arial" w:hAnsi="Arial"/>
                <w:b/>
                <w:sz w:val="19"/>
              </w:rPr>
              <w:t>Ví dụ/kiểm tra</w:t>
            </w:r>
          </w:p>
        </w:tc>
      </w:tr>
      <w:tr>
        <w:trPr>
          <w:cantSplit/>
        </w:trPr>
        <w:tc>
          <w:tcPr>
            <w:tcW w:type="dxa" w:w="3213"/>
            <w:vAlign w:val="top"/>
          </w:tcPr>
          <w:p>
            <w:pPr>
              <w:spacing w:after="80" w:line="269" w:lineRule="auto"/>
            </w:pPr>
            <w:r>
              <w:rPr>
                <w:rFonts w:ascii="Arial" w:hAnsi="Arial"/>
                <w:sz w:val="19"/>
              </w:rPr>
              <w:t>Văn bản</w:t>
            </w:r>
          </w:p>
        </w:tc>
        <w:tc>
          <w:tcPr>
            <w:tcW w:type="dxa" w:w="3213"/>
            <w:vAlign w:val="top"/>
          </w:tcPr>
          <w:p>
            <w:pPr>
              <w:spacing w:after="80" w:line="269" w:lineRule="auto"/>
            </w:pPr>
            <w:r>
              <w:rPr>
                <w:rFonts w:ascii="Arial" w:hAnsi="Arial"/>
                <w:sz w:val="19"/>
              </w:rPr>
              <w:t>Tên, mô tả hoặc giá trị ngắn.</w:t>
            </w:r>
          </w:p>
        </w:tc>
        <w:tc>
          <w:tcPr>
            <w:tcW w:type="dxa" w:w="3213"/>
            <w:vAlign w:val="top"/>
          </w:tcPr>
          <w:p>
            <w:pPr>
              <w:spacing w:after="80" w:line="269" w:lineRule="auto"/>
            </w:pPr>
            <w:r>
              <w:rPr>
                <w:rFonts w:ascii="Arial" w:hAnsi="Arial"/>
                <w:sz w:val="19"/>
              </w:rPr>
              <w:t>Tên thiết bị, Mục đích. Cần chọn cố định thì cấu hình Tùy chọn mỗi dòng một giá trị theo ô trên form.</w:t>
            </w:r>
          </w:p>
        </w:tc>
      </w:tr>
      <w:tr>
        <w:trPr>
          <w:cantSplit/>
        </w:trPr>
        <w:tc>
          <w:tcPr>
            <w:tcW w:type="dxa" w:w="3213"/>
            <w:vAlign w:val="top"/>
          </w:tcPr>
          <w:p>
            <w:pPr>
              <w:spacing w:after="80" w:line="269" w:lineRule="auto"/>
            </w:pPr>
            <w:r>
              <w:rPr>
                <w:rFonts w:ascii="Arial" w:hAnsi="Arial"/>
                <w:sz w:val="19"/>
              </w:rPr>
              <w:t>Số</w:t>
            </w:r>
          </w:p>
        </w:tc>
        <w:tc>
          <w:tcPr>
            <w:tcW w:type="dxa" w:w="3213"/>
            <w:vAlign w:val="top"/>
          </w:tcPr>
          <w:p>
            <w:pPr>
              <w:spacing w:after="80" w:line="269" w:lineRule="auto"/>
            </w:pPr>
            <w:r>
              <w:rPr>
                <w:rFonts w:ascii="Arial" w:hAnsi="Arial"/>
                <w:sz w:val="19"/>
              </w:rPr>
              <w:t>Dữ liệu số để đối chiếu/tổng hợp.</w:t>
            </w:r>
          </w:p>
        </w:tc>
        <w:tc>
          <w:tcPr>
            <w:tcW w:type="dxa" w:w="3213"/>
            <w:vAlign w:val="top"/>
          </w:tcPr>
          <w:p>
            <w:pPr>
              <w:spacing w:after="80" w:line="269" w:lineRule="auto"/>
            </w:pPr>
            <w:r>
              <w:rPr>
                <w:rFonts w:ascii="Arial" w:hAnsi="Arial"/>
                <w:sz w:val="19"/>
              </w:rPr>
              <w:t>Số lượng. Không dùng cho mã có chữ hoặc chuỗi cần giữ số 0 đầu nếu cần lưu như văn bản.</w:t>
            </w:r>
          </w:p>
        </w:tc>
      </w:tr>
      <w:tr>
        <w:trPr>
          <w:cantSplit/>
        </w:trPr>
        <w:tc>
          <w:tcPr>
            <w:tcW w:type="dxa" w:w="3213"/>
            <w:vAlign w:val="top"/>
          </w:tcPr>
          <w:p>
            <w:pPr>
              <w:spacing w:after="80" w:line="269" w:lineRule="auto"/>
            </w:pPr>
            <w:r>
              <w:rPr>
                <w:rFonts w:ascii="Arial" w:hAnsi="Arial"/>
                <w:sz w:val="19"/>
              </w:rPr>
              <w:t>Ngày</w:t>
            </w:r>
          </w:p>
        </w:tc>
        <w:tc>
          <w:tcPr>
            <w:tcW w:type="dxa" w:w="3213"/>
            <w:vAlign w:val="top"/>
          </w:tcPr>
          <w:p>
            <w:pPr>
              <w:spacing w:after="80" w:line="269" w:lineRule="auto"/>
            </w:pPr>
            <w:r>
              <w:rPr>
                <w:rFonts w:ascii="Arial" w:hAnsi="Arial"/>
                <w:sz w:val="19"/>
              </w:rPr>
              <w:t>Một mốc thời gian.</w:t>
            </w:r>
          </w:p>
        </w:tc>
        <w:tc>
          <w:tcPr>
            <w:tcW w:type="dxa" w:w="3213"/>
            <w:vAlign w:val="top"/>
          </w:tcPr>
          <w:p>
            <w:pPr>
              <w:spacing w:after="80" w:line="269" w:lineRule="auto"/>
            </w:pPr>
            <w:r>
              <w:rPr>
                <w:rFonts w:ascii="Arial" w:hAnsi="Arial"/>
                <w:sz w:val="19"/>
              </w:rPr>
              <w:t>Ngày bàn giao; kiểm tra định dạng và điều kiện so sánh nếu đặt.</w:t>
            </w:r>
          </w:p>
        </w:tc>
      </w:tr>
      <w:tr>
        <w:trPr>
          <w:cantSplit/>
        </w:trPr>
        <w:tc>
          <w:tcPr>
            <w:tcW w:type="dxa" w:w="3213"/>
            <w:vAlign w:val="top"/>
          </w:tcPr>
          <w:p>
            <w:pPr>
              <w:spacing w:after="80" w:line="269" w:lineRule="auto"/>
            </w:pPr>
            <w:r>
              <w:rPr>
                <w:rFonts w:ascii="Arial" w:hAnsi="Arial"/>
                <w:sz w:val="19"/>
              </w:rPr>
              <w:t>Khoảng ngày</w:t>
            </w:r>
          </w:p>
        </w:tc>
        <w:tc>
          <w:tcPr>
            <w:tcW w:type="dxa" w:w="3213"/>
            <w:vAlign w:val="top"/>
          </w:tcPr>
          <w:p>
            <w:pPr>
              <w:spacing w:after="80" w:line="269" w:lineRule="auto"/>
            </w:pPr>
            <w:r>
              <w:rPr>
                <w:rFonts w:ascii="Arial" w:hAnsi="Arial"/>
                <w:sz w:val="19"/>
              </w:rPr>
              <w:t>Ngày bắt đầu/kết thúc.</w:t>
            </w:r>
          </w:p>
        </w:tc>
        <w:tc>
          <w:tcPr>
            <w:tcW w:type="dxa" w:w="3213"/>
            <w:vAlign w:val="top"/>
          </w:tcPr>
          <w:p>
            <w:pPr>
              <w:spacing w:after="80" w:line="269" w:lineRule="auto"/>
            </w:pPr>
            <w:r>
              <w:rPr>
                <w:rFonts w:ascii="Arial" w:hAnsi="Arial"/>
                <w:sz w:val="19"/>
              </w:rPr>
              <w:t>Thời gian sử dụng; kiểm tra đủ hai mốc và đúng thứ tự.</w:t>
            </w:r>
          </w:p>
        </w:tc>
      </w:tr>
    </w:tbl>
    <w:p>
      <w:pPr>
        <w:spacing w:after="0" w:line="60" w:lineRule="exact"/>
      </w:pPr>
    </w:p>
    <w:p>
      <w:pPr>
        <w:widowControl/>
      </w:pPr>
      <w:r>
        <w:t>Độ rộng cột (px) ảnh hưởng khả năng đọc. Không đặt mọi cột quá rộng khiến người nhập cuộn ngang nhiều. Đặt rõ đơn vị trong tên nếu cần, như “Số lượng (chiếc)”.</w:t>
      </w:r>
    </w:p>
    <w:p>
      <w:pPr>
        <w:pStyle w:val="Heading2"/>
      </w:pPr>
      <w:r>
        <w:t>13.4. Phân biệt lựa chọn về nhập và hiển thị</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Lựa chọn</w:t>
            </w:r>
          </w:p>
        </w:tc>
        <w:tc>
          <w:tcPr>
            <w:tcW w:type="dxa" w:w="3213"/>
            <w:vAlign w:val="top"/>
            <w:shd w:fill="E8EAF6"/>
          </w:tcPr>
          <w:p>
            <w:pPr>
              <w:spacing w:after="80" w:line="269" w:lineRule="auto"/>
            </w:pPr>
            <w:r>
              <w:rPr>
                <w:rFonts w:ascii="Arial" w:hAnsi="Arial"/>
                <w:b/>
                <w:sz w:val="19"/>
              </w:rPr>
              <w:t>Ý nghĩa</w:t>
            </w:r>
          </w:p>
        </w:tc>
        <w:tc>
          <w:tcPr>
            <w:tcW w:type="dxa" w:w="3213"/>
            <w:vAlign w:val="top"/>
            <w:shd w:fill="E8EAF6"/>
          </w:tcPr>
          <w:p>
            <w:pPr>
              <w:spacing w:after="80" w:line="269" w:lineRule="auto"/>
            </w:pPr>
            <w:r>
              <w:rPr>
                <w:rFonts w:ascii="Arial" w:hAnsi="Arial"/>
                <w:b/>
                <w:sz w:val="19"/>
              </w:rPr>
              <w:t>Ví dụ</w:t>
            </w:r>
          </w:p>
        </w:tc>
      </w:tr>
      <w:tr>
        <w:trPr>
          <w:cantSplit/>
        </w:trPr>
        <w:tc>
          <w:tcPr>
            <w:tcW w:type="dxa" w:w="3213"/>
            <w:vAlign w:val="top"/>
          </w:tcPr>
          <w:p>
            <w:pPr>
              <w:spacing w:after="80" w:line="269" w:lineRule="auto"/>
            </w:pPr>
            <w:r>
              <w:rPr>
                <w:rFonts w:ascii="Arial" w:hAnsi="Arial"/>
                <w:sz w:val="19"/>
              </w:rPr>
              <w:t>Hiển thị khi tạo yêu cầu – ở phần</w:t>
            </w:r>
          </w:p>
        </w:tc>
        <w:tc>
          <w:tcPr>
            <w:tcW w:type="dxa" w:w="3213"/>
            <w:vAlign w:val="top"/>
          </w:tcPr>
          <w:p>
            <w:pPr>
              <w:spacing w:after="80" w:line="269" w:lineRule="auto"/>
            </w:pPr>
            <w:r>
              <w:rPr>
                <w:rFonts w:ascii="Arial" w:hAnsi="Arial"/>
                <w:sz w:val="19"/>
              </w:rPr>
              <w:t>Phần có xuất hiện khi người gửi tạo ticket.</w:t>
            </w:r>
          </w:p>
        </w:tc>
        <w:tc>
          <w:tcPr>
            <w:tcW w:type="dxa" w:w="3213"/>
            <w:vAlign w:val="top"/>
          </w:tcPr>
          <w:p>
            <w:pPr>
              <w:spacing w:after="80" w:line="269" w:lineRule="auto"/>
            </w:pPr>
            <w:r>
              <w:rPr>
                <w:rFonts w:ascii="Arial" w:hAnsi="Arial"/>
                <w:sz w:val="19"/>
              </w:rPr>
              <w:t>Bật cho đầu vào; cân nhắc tắt cho phần kết quả điền sau.</w:t>
            </w:r>
          </w:p>
        </w:tc>
      </w:tr>
      <w:tr>
        <w:trPr>
          <w:cantSplit/>
        </w:trPr>
        <w:tc>
          <w:tcPr>
            <w:tcW w:type="dxa" w:w="3213"/>
            <w:vAlign w:val="top"/>
          </w:tcPr>
          <w:p>
            <w:pPr>
              <w:spacing w:after="80" w:line="269" w:lineRule="auto"/>
            </w:pPr>
            <w:r>
              <w:rPr>
                <w:rFonts w:ascii="Arial" w:hAnsi="Arial"/>
                <w:sz w:val="19"/>
              </w:rPr>
              <w:t>Bắt buộc – ở trường</w:t>
            </w:r>
          </w:p>
        </w:tc>
        <w:tc>
          <w:tcPr>
            <w:tcW w:type="dxa" w:w="3213"/>
            <w:vAlign w:val="top"/>
          </w:tcPr>
          <w:p>
            <w:pPr>
              <w:spacing w:after="80" w:line="269" w:lineRule="auto"/>
            </w:pPr>
            <w:r>
              <w:rPr>
                <w:rFonts w:ascii="Arial" w:hAnsi="Arial"/>
                <w:sz w:val="19"/>
              </w:rPr>
              <w:t>Thông tin phải đủ theo kiểm tra của bước đang nhập.</w:t>
            </w:r>
          </w:p>
        </w:tc>
        <w:tc>
          <w:tcPr>
            <w:tcW w:type="dxa" w:w="3213"/>
            <w:vAlign w:val="top"/>
          </w:tcPr>
          <w:p>
            <w:pPr>
              <w:spacing w:after="80" w:line="269" w:lineRule="auto"/>
            </w:pPr>
            <w:r>
              <w:rPr>
                <w:rFonts w:ascii="Arial" w:hAnsi="Arial"/>
                <w:sz w:val="19"/>
              </w:rPr>
              <w:t>Bật cho Tên thiết bị/Số lượng nếu không thể xử lý khi thiếu.</w:t>
            </w:r>
          </w:p>
        </w:tc>
      </w:tr>
      <w:tr>
        <w:trPr>
          <w:cantSplit/>
        </w:trPr>
        <w:tc>
          <w:tcPr>
            <w:tcW w:type="dxa" w:w="3213"/>
            <w:vAlign w:val="top"/>
          </w:tcPr>
          <w:p>
            <w:pPr>
              <w:spacing w:after="80" w:line="269" w:lineRule="auto"/>
            </w:pPr>
            <w:r>
              <w:rPr>
                <w:rFonts w:ascii="Arial" w:hAnsi="Arial"/>
                <w:sz w:val="19"/>
              </w:rPr>
              <w:t>Cho phép thay đổi – ở trường</w:t>
            </w:r>
          </w:p>
        </w:tc>
        <w:tc>
          <w:tcPr>
            <w:tcW w:type="dxa" w:w="3213"/>
            <w:vAlign w:val="top"/>
          </w:tcPr>
          <w:p>
            <w:pPr>
              <w:spacing w:after="80" w:line="269" w:lineRule="auto"/>
            </w:pPr>
            <w:r>
              <w:rPr>
                <w:rFonts w:ascii="Arial" w:hAnsi="Arial"/>
                <w:sz w:val="19"/>
              </w:rPr>
              <w:t>Cho cập nhật theo quyền và bước xử lý.</w:t>
            </w:r>
          </w:p>
        </w:tc>
        <w:tc>
          <w:tcPr>
            <w:tcW w:type="dxa" w:w="3213"/>
            <w:vAlign w:val="top"/>
          </w:tcPr>
          <w:p>
            <w:pPr>
              <w:spacing w:after="80" w:line="269" w:lineRule="auto"/>
            </w:pPr>
            <w:r>
              <w:rPr>
                <w:rFonts w:ascii="Arial" w:hAnsi="Arial"/>
                <w:sz w:val="19"/>
              </w:rPr>
              <w:t>Bật cho ô người xử lý cần ghi kết quả về sau.</w:t>
            </w:r>
          </w:p>
        </w:tc>
      </w:tr>
      <w:tr>
        <w:trPr>
          <w:cantSplit/>
        </w:trPr>
        <w:tc>
          <w:tcPr>
            <w:tcW w:type="dxa" w:w="3213"/>
            <w:vAlign w:val="top"/>
          </w:tcPr>
          <w:p>
            <w:pPr>
              <w:spacing w:after="80" w:line="269" w:lineRule="auto"/>
            </w:pPr>
            <w:r>
              <w:rPr>
                <w:rFonts w:ascii="Arial" w:hAnsi="Arial"/>
                <w:sz w:val="19"/>
              </w:rPr>
              <w:t>Chỉ hiển thị cho người tạo và người xử lý</w:t>
            </w:r>
          </w:p>
        </w:tc>
        <w:tc>
          <w:tcPr>
            <w:tcW w:type="dxa" w:w="3213"/>
            <w:vAlign w:val="top"/>
          </w:tcPr>
          <w:p>
            <w:pPr>
              <w:spacing w:after="80" w:line="269" w:lineRule="auto"/>
            </w:pPr>
            <w:r>
              <w:rPr>
                <w:rFonts w:ascii="Arial" w:hAnsi="Arial"/>
                <w:sz w:val="19"/>
              </w:rPr>
              <w:t>Hạn chế người xem trường theo cấu hình.</w:t>
            </w:r>
          </w:p>
        </w:tc>
        <w:tc>
          <w:tcPr>
            <w:tcW w:type="dxa" w:w="3213"/>
            <w:vAlign w:val="top"/>
          </w:tcPr>
          <w:p>
            <w:pPr>
              <w:spacing w:after="80" w:line="269" w:lineRule="auto"/>
            </w:pPr>
            <w:r>
              <w:rPr>
                <w:rFonts w:ascii="Arial" w:hAnsi="Arial"/>
                <w:sz w:val="19"/>
              </w:rPr>
              <w:t>Dùng với thông tin cần hạn chế; kiểm tra bằng các vai trò sau lưu.</w:t>
            </w:r>
          </w:p>
        </w:tc>
      </w:tr>
    </w:tbl>
    <w:p>
      <w:pPr>
        <w:spacing w:after="0" w:line="60" w:lineRule="exact"/>
      </w:pPr>
    </w:p>
    <w:p>
      <w:pPr>
        <w:widowControl/>
        <w:shd w:fill="F0F0F8"/>
        <w:spacing w:before="100" w:after="180"/>
      </w:pPr>
      <w:r>
        <w:rPr>
          <w:b/>
        </w:rPr>
        <w:t xml:space="preserve">Lưu ý: </w:t>
      </w:r>
      <w:r>
        <w:t>Không đặt trường cần điền sau thành bắt buộc nhưng tắt Cho phép thay đổi trong phần không hiện khi tạo: người tạo chưa được điền, người xử lý lại không có ô sửa. Hiện chưa có chế độ tự cho nhập một lần rồi khóa cho tình huống này; chọn cấu hình phù hợp trước khi dùng.</w:t>
      </w:r>
    </w:p>
    <w:p>
      <w:pPr>
        <w:pStyle w:val="Heading2"/>
      </w:pPr>
      <w:r>
        <w:t>13.5. Danh sách lựa chọn và điều kiện ngày</w:t>
      </w:r>
    </w:p>
    <w:p>
      <w:pPr>
        <w:keepNext/>
        <w:widowControl/>
      </w:pPr>
      <w:r>
        <w:rPr>
          <w:b/>
        </w:rPr>
        <w:t xml:space="preserve">Bước 1. </w:t>
      </w:r>
      <w:r>
        <w:t>Tùy chọn: mỗi giá trị một dòng, bỏ rỗng/trùng, đặt tên nhất quán.</w:t>
      </w:r>
    </w:p>
    <w:p>
      <w:pPr>
        <w:keepNext/>
        <w:widowControl/>
      </w:pPr>
      <w:r>
        <w:rPr>
          <w:b/>
        </w:rPr>
        <w:t xml:space="preserve">Bước 2. </w:t>
      </w:r>
      <w:r>
        <w:t>Trường ngày có điều kiện: chọn toán tử và trường dùng để so sánh trong ô được cung cấp.</w:t>
      </w:r>
    </w:p>
    <w:p>
      <w:pPr>
        <w:keepNext/>
        <w:widowControl/>
      </w:pPr>
      <w:r>
        <w:rPr>
          <w:b/>
        </w:rPr>
        <w:t xml:space="preserve">Bước 3. </w:t>
      </w:r>
      <w:r>
        <w:t>Chỉ đặt điều kiện đúng nghiệp vụ; tránh phụ thuộc vòng/chọn chính trường đang cấu hình.</w:t>
      </w:r>
    </w:p>
    <w:p>
      <w:pPr>
        <w:keepNext w:val="0"/>
        <w:widowControl/>
      </w:pPr>
      <w:r>
        <w:rPr>
          <w:b/>
        </w:rPr>
        <w:t xml:space="preserve">Bước 4. </w:t>
      </w:r>
      <w:r>
        <w:t>Thử dữ liệu hợp lệ và không hợp lệ để kiểm tra thông báo có dễ hiểu không.</w:t>
      </w:r>
    </w:p>
    <w:p>
      <w:pPr>
        <w:pStyle w:val="Heading2"/>
      </w:pPr>
      <w:r>
        <w:t>13.6. Kiểm tra trước khi áp dụng</w:t>
      </w:r>
    </w:p>
    <w:p>
      <w:pPr>
        <w:keepNext/>
        <w:widowControl/>
      </w:pPr>
      <w:r>
        <w:rPr>
          <w:b/>
        </w:rPr>
        <w:t xml:space="preserve">Bước 1. </w:t>
      </w:r>
      <w:r>
        <w:t>Lưu, mở lại cấu hình để xác nhận phần/trường còn đúng.</w:t>
      </w:r>
    </w:p>
    <w:p>
      <w:pPr>
        <w:keepNext/>
        <w:widowControl/>
      </w:pPr>
      <w:r>
        <w:rPr>
          <w:b/>
        </w:rPr>
        <w:t xml:space="preserve">Bước 2. </w:t>
      </w:r>
      <w:r>
        <w:t>Dùng tài khoản tạo để thử đúng loại: phần hiện đúng thứ tự, trường bắt buộc có thể nhập, mẫu Excel khớp cột.</w:t>
      </w:r>
    </w:p>
    <w:p>
      <w:pPr>
        <w:keepNext/>
        <w:widowControl/>
      </w:pPr>
      <w:r>
        <w:rPr>
          <w:b/>
        </w:rPr>
        <w:t xml:space="preserve">Bước 3. </w:t>
      </w:r>
      <w:r>
        <w:t>Thử thiếu trường bắt buộc và sai số/ngày để đọc thông báo.</w:t>
      </w:r>
    </w:p>
    <w:p>
      <w:pPr>
        <w:keepNext/>
        <w:widowControl/>
      </w:pPr>
      <w:r>
        <w:rPr>
          <w:b/>
        </w:rPr>
        <w:t xml:space="preserve">Bước 4. </w:t>
      </w:r>
      <w:r>
        <w:t>Dùng tài khoản được giao xử lý để kiểm tra phần kết quả có Chỉnh sửa, nhập/lưu được ô cần dùng.</w:t>
      </w:r>
    </w:p>
    <w:p>
      <w:pPr>
        <w:keepNext w:val="0"/>
        <w:widowControl/>
      </w:pPr>
      <w:r>
        <w:rPr>
          <w:b/>
        </w:rPr>
        <w:t xml:space="preserve">Bước 5. </w:t>
      </w:r>
      <w:r>
        <w:t>Dùng các vai trò cần đọc để kiểm tra trường hạn chế. Mở lại ticket đọc kết quả trước khi thông báo áp dụng rộng.</w:t>
      </w:r>
    </w:p>
    <w:p>
      <w:pPr>
        <w:widowControl/>
        <w:shd w:fill="EDF6F2"/>
        <w:spacing w:before="100" w:after="180"/>
      </w:pPr>
      <w:r>
        <w:rPr>
          <w:b/>
        </w:rPr>
        <w:t xml:space="preserve">Kết quả cần thấy: </w:t>
      </w:r>
      <w:r>
        <w:t>Biểu mẫu dùng được cả lúc tạo và lúc xử lý, không chỉ nhìn đúng trong cấu hình. Nếu thử trên hệ thống thật, dùng dữ liệu được đơn vị cho phép và xử lý bản thử theo quy trình.</w:t>
      </w:r>
    </w:p>
    <w:p>
      <w:pPr>
        <w:pStyle w:val="Heading1"/>
      </w:pPr>
      <w:bookmarkStart w:id="114" w:name="chuong-14"/>
      <w:r>
        <w:t>14. Sử dụng bằng điện thoại</w:t>
      </w:r>
      <w:bookmarkEnd w:id="114"/>
    </w:p>
    <w:p>
      <w:pPr>
        <w:keepNext/>
        <w:widowControl/>
      </w:pPr>
      <w:r>
        <w:t>Dành cho: Người dùng màn hình nhỏ/thiết bị cảm ứng.</w:t>
      </w:r>
    </w:p>
    <w:p>
      <w:pPr>
        <w:keepNext/>
        <w:widowControl/>
      </w:pPr>
      <w:r>
        <w:t>Sau chương này, bạn có thể: mở menu, nhận diện icon, lọc và nhập bảng không bỏ sót dữ liệu.</w:t>
      </w:r>
    </w:p>
    <w:p>
      <w:pPr>
        <w:pStyle w:val="Heading2"/>
      </w:pPr>
      <w:r>
        <w:t>14.1. Mở menu và nhận diện icon</w:t>
      </w:r>
    </w:p>
    <w:p>
      <w:pPr>
        <w:keepNext/>
        <w:widowControl/>
      </w:pPr>
      <w:r>
        <w:rPr>
          <w:b/>
        </w:rPr>
        <w:t xml:space="preserve">Bước 1. </w:t>
      </w:r>
      <w:r>
        <w:t>Bấm menu góc trái, chọn nhóm/trang và kiểm tra tiêu đề.</w:t>
      </w:r>
    </w:p>
    <w:p>
      <w:pPr>
        <w:keepNext/>
        <w:widowControl/>
      </w:pPr>
      <w:r>
        <w:rPr>
          <w:b/>
        </w:rPr>
        <w:t xml:space="preserve">Bước 2. </w:t>
      </w:r>
      <w:r>
        <w:t>Nút có thể chỉ còn icon: sách mở hướng dẫn, phễu lọc, cộng thêm, mũi tên xuống tải/xuất.</w:t>
      </w:r>
    </w:p>
    <w:p>
      <w:pPr>
        <w:keepNext w:val="0"/>
        <w:widowControl/>
      </w:pPr>
      <w:r>
        <w:rPr>
          <w:b/>
        </w:rPr>
        <w:t xml:space="preserve">Bước 3. </w:t>
      </w:r>
      <w:r>
        <w:t>Chưa rõ icon thì xem gợi ý nếu có hoặc dùng màn hình lớn; không thử nút xóa/chuyển trạng thái để đoán tác dụng.</w:t>
      </w:r>
    </w:p>
    <w:p>
      <w:pPr>
        <w:pStyle w:val="Heading2"/>
      </w:pPr>
      <w:r>
        <w:t>14.2. Áp dụng và hủy lọc</w:t>
      </w:r>
    </w:p>
    <w:p>
      <w:pPr>
        <w:keepNext/>
        <w:widowControl/>
      </w:pPr>
      <w:r>
        <w:rPr>
          <w:b/>
        </w:rPr>
        <w:t xml:space="preserve">Bước 1. </w:t>
      </w:r>
      <w:r>
        <w:t>Bấm phễu, cuộn trong khung nếu chưa thấy đủ điều kiện.</w:t>
      </w:r>
    </w:p>
    <w:p>
      <w:pPr>
        <w:keepNext/>
        <w:widowControl/>
      </w:pPr>
      <w:r>
        <w:rPr>
          <w:b/>
        </w:rPr>
        <w:t xml:space="preserve">Bước 2. </w:t>
      </w:r>
      <w:r>
        <w:t>Chọn dữ liệu như trên máy tính; với lịch phỏng vấn kiểm tra cả Tháng/Tuần/Ngày, mũi tên và Hôm nay trong vùng lọc.</w:t>
      </w:r>
    </w:p>
    <w:p>
      <w:pPr>
        <w:keepNext/>
        <w:widowControl/>
      </w:pPr>
      <w:r>
        <w:rPr>
          <w:b/>
        </w:rPr>
        <w:t xml:space="preserve">Bước 3. </w:t>
      </w:r>
      <w:r>
        <w:t>Tìm kiếm áp dụng, Hủy bỏ các thay đổi lọc chưa áp dụng.</w:t>
      </w:r>
    </w:p>
    <w:p>
      <w:pPr>
        <w:keepNext w:val="0"/>
        <w:widowControl/>
      </w:pPr>
      <w:r>
        <w:rPr>
          <w:b/>
        </w:rPr>
        <w:t xml:space="preserve">Bước 4. </w:t>
      </w:r>
      <w:r>
        <w:t>Dữ liệu thiếu thì mở lọc, kiểm tra khoảng ngày và lựa chọn còn giữ.</w:t>
      </w:r>
    </w:p>
    <w:p>
      <w:pPr>
        <w:pStyle w:val="Heading2"/>
      </w:pPr>
      <w:r>
        <w:t>14.3. Form và bảng nhiều cột</w:t>
      </w:r>
    </w:p>
    <w:p>
      <w:pPr>
        <w:pStyle w:val="ListBullet"/>
        <w:widowControl/>
      </w:pPr>
      <w:r>
        <w:t>Cuộn ngang ngay trong bảng; đối chiếu tiêu đề cột trước khi nhập để không gõ nhầm dòng/cột.</w:t>
      </w:r>
    </w:p>
    <w:p>
      <w:pPr>
        <w:pStyle w:val="ListBullet"/>
        <w:widowControl/>
      </w:pPr>
      <w:r>
        <w:t>Tên dài có thể hiện …; mở bản ghi đọc đủ trước khi hành động.</w:t>
      </w:r>
    </w:p>
    <w:p>
      <w:pPr>
        <w:pStyle w:val="ListBullet"/>
        <w:widowControl/>
      </w:pPr>
      <w:r>
        <w:t>Chi tiết yêu cầu lúc tạo: Tải mẫu/Nhập Excel cạnh tiêu đề phần có thể chỉ còn icon.</w:t>
      </w:r>
    </w:p>
    <w:p>
      <w:pPr>
        <w:pStyle w:val="ListBullet"/>
        <w:widowControl/>
      </w:pPr>
      <w:r>
        <w:t>Đóng X đúng cửa sổ trên cùng; cửa sổ chọn thao tác có thể vẫn nằm dưới.</w:t>
      </w:r>
    </w:p>
    <w:p>
      <w:pPr>
        <w:pStyle w:val="ListBullet"/>
        <w:widowControl/>
      </w:pPr>
      <w:r>
        <w:t>Chọn tệp từ thiết bị chưa phải tải lên; sau gửi kiểm tra lại tên tệp trên ticket/hồ sơ.</w:t>
      </w:r>
    </w:p>
    <w:p>
      <w:pPr>
        <w:pStyle w:val="Heading2"/>
      </w:pPr>
      <w:r>
        <w:t>14.4. Đọc hướng dẫn trên điện thoại</w:t>
      </w:r>
    </w:p>
    <w:p>
      <w:pPr>
        <w:keepNext/>
        <w:widowControl/>
      </w:pPr>
      <w:r>
        <w:rPr>
          <w:b/>
        </w:rPr>
        <w:t xml:space="preserve">Bước 1. </w:t>
      </w:r>
      <w:r>
        <w:t>Bấm icon sách trên thanh đầu.</w:t>
      </w:r>
    </w:p>
    <w:p>
      <w:pPr>
        <w:keepNext/>
        <w:widowControl/>
      </w:pPr>
      <w:r>
        <w:rPr>
          <w:b/>
        </w:rPr>
        <w:t xml:space="preserve">Bước 2. </w:t>
      </w:r>
      <w:r>
        <w:t>Dùng Chọn chương hướng dẫn để tìm/chọn; mục lục bên trái được thay bằng ô chọn trên màn hình nhỏ.</w:t>
      </w:r>
    </w:p>
    <w:p>
      <w:pPr>
        <w:keepNext/>
        <w:widowControl/>
      </w:pPr>
      <w:r>
        <w:rPr>
          <w:b/>
        </w:rPr>
        <w:t xml:space="preserve">Bước 3. </w:t>
      </w:r>
      <w:r>
        <w:t>Chương trước/Chương tiếp theo ở cuối nội dung giúp chuyển; bị khóa tại chương đầu/cuối là bình thường.</w:t>
      </w:r>
    </w:p>
    <w:p>
      <w:pPr>
        <w:keepNext w:val="0"/>
        <w:widowControl/>
      </w:pPr>
      <w:r>
        <w:rPr>
          <w:b/>
        </w:rPr>
        <w:t xml:space="preserve">Bước 4. </w:t>
      </w:r>
      <w:r>
        <w:t>Cần bản ngoại tuyến thì tải Word; với bảng rộng cuộn ngang trong bảng để đọc cột còn lại.</w:t>
      </w:r>
    </w:p>
    <w:p>
      <w:pPr>
        <w:pStyle w:val="Heading1"/>
      </w:pPr>
      <w:bookmarkStart w:id="115" w:name="chuong-15"/>
      <w:r>
        <w:t>15. Khi gặp vấn đề và cần hỗ trợ</w:t>
      </w:r>
      <w:bookmarkEnd w:id="115"/>
    </w:p>
    <w:p>
      <w:pPr>
        <w:keepNext/>
        <w:widowControl/>
      </w:pPr>
      <w:r>
        <w:t>Dành cho: Tất cả người dùng.</w:t>
      </w:r>
    </w:p>
    <w:p>
      <w:pPr>
        <w:keepNext/>
        <w:widowControl/>
      </w:pPr>
      <w:r>
        <w:t>Sau chương này, bạn có thể: phân biệt lỗi dữ liệu/quyền/kết nối, tránh gửi trùng và báo đủ thông tin.</w:t>
      </w:r>
    </w:p>
    <w:p>
      <w:pPr>
        <w:pStyle w:val="Heading2"/>
      </w:pPr>
      <w:r>
        <w:t>15.1. Xử lý theo dấu hiệu đang thấy</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vAlign w:val="top"/>
            <w:shd w:fill="E8EAF6"/>
          </w:tcPr>
          <w:p>
            <w:pPr>
              <w:spacing w:after="80" w:line="269" w:lineRule="auto"/>
            </w:pPr>
            <w:r>
              <w:rPr>
                <w:rFonts w:ascii="Arial" w:hAnsi="Arial"/>
                <w:b/>
                <w:sz w:val="19"/>
              </w:rPr>
              <w:t>Dấu hiệu</w:t>
            </w:r>
          </w:p>
        </w:tc>
        <w:tc>
          <w:tcPr>
            <w:tcW w:type="dxa" w:w="3213"/>
            <w:vAlign w:val="top"/>
            <w:shd w:fill="E8EAF6"/>
          </w:tcPr>
          <w:p>
            <w:pPr>
              <w:spacing w:after="80" w:line="269" w:lineRule="auto"/>
            </w:pPr>
            <w:r>
              <w:rPr>
                <w:rFonts w:ascii="Arial" w:hAnsi="Arial"/>
                <w:b/>
                <w:sz w:val="19"/>
              </w:rPr>
              <w:t>Kiểm tra trước</w:t>
            </w:r>
          </w:p>
        </w:tc>
        <w:tc>
          <w:tcPr>
            <w:tcW w:type="dxa" w:w="3213"/>
            <w:vAlign w:val="top"/>
            <w:shd w:fill="E8EAF6"/>
          </w:tcPr>
          <w:p>
            <w:pPr>
              <w:spacing w:after="80" w:line="269" w:lineRule="auto"/>
            </w:pPr>
            <w:r>
              <w:rPr>
                <w:rFonts w:ascii="Arial" w:hAnsi="Arial"/>
                <w:b/>
                <w:sz w:val="19"/>
              </w:rPr>
              <w:t>Làm tiếp</w:t>
            </w:r>
          </w:p>
        </w:tc>
      </w:tr>
      <w:tr>
        <w:trPr>
          <w:cantSplit/>
        </w:trPr>
        <w:tc>
          <w:tcPr>
            <w:tcW w:type="dxa" w:w="3213"/>
            <w:vAlign w:val="top"/>
          </w:tcPr>
          <w:p>
            <w:pPr>
              <w:spacing w:after="80" w:line="269" w:lineRule="auto"/>
            </w:pPr>
            <w:r>
              <w:rPr>
                <w:rFonts w:ascii="Arial" w:hAnsi="Arial"/>
                <w:sz w:val="19"/>
              </w:rPr>
              <w:t>Không đăng nhập được</w:t>
            </w:r>
          </w:p>
        </w:tc>
        <w:tc>
          <w:tcPr>
            <w:tcW w:type="dxa" w:w="3213"/>
            <w:vAlign w:val="top"/>
          </w:tcPr>
          <w:p>
            <w:pPr>
              <w:spacing w:after="80" w:line="269" w:lineRule="auto"/>
            </w:pPr>
            <w:r>
              <w:rPr>
                <w:rFonts w:ascii="Arial" w:hAnsi="Arial"/>
                <w:sz w:val="19"/>
              </w:rPr>
              <w:t>Đúng Username, mật khẩu, địa chỉ; đọc lỗi tài khoản.</w:t>
            </w:r>
          </w:p>
        </w:tc>
        <w:tc>
          <w:tcPr>
            <w:tcW w:type="dxa" w:w="3213"/>
            <w:vAlign w:val="top"/>
          </w:tcPr>
          <w:p>
            <w:pPr>
              <w:spacing w:after="80" w:line="269" w:lineRule="auto"/>
            </w:pPr>
            <w:r>
              <w:rPr>
                <w:rFonts w:ascii="Arial" w:hAnsi="Arial"/>
                <w:sz w:val="19"/>
              </w:rPr>
              <w:t>Kiểm tra lại; liên hệ người cấp nếu vẫn lỗi. Hiện không có tự khôi phục mật khẩu.</w:t>
            </w:r>
          </w:p>
        </w:tc>
      </w:tr>
      <w:tr>
        <w:trPr>
          <w:cantSplit/>
        </w:trPr>
        <w:tc>
          <w:tcPr>
            <w:tcW w:type="dxa" w:w="3213"/>
            <w:vAlign w:val="top"/>
          </w:tcPr>
          <w:p>
            <w:pPr>
              <w:spacing w:after="80" w:line="269" w:lineRule="auto"/>
            </w:pPr>
            <w:r>
              <w:rPr>
                <w:rFonts w:ascii="Arial" w:hAnsi="Arial"/>
                <w:sz w:val="19"/>
              </w:rPr>
              <w:t>Không thấy menu/nút</w:t>
            </w:r>
          </w:p>
        </w:tc>
        <w:tc>
          <w:tcPr>
            <w:tcW w:type="dxa" w:w="3213"/>
            <w:vAlign w:val="top"/>
          </w:tcPr>
          <w:p>
            <w:pPr>
              <w:spacing w:after="80" w:line="269" w:lineRule="auto"/>
            </w:pPr>
            <w:r>
              <w:rPr>
                <w:rFonts w:ascii="Arial" w:hAnsi="Arial"/>
                <w:sz w:val="19"/>
              </w:rPr>
              <w:t>Đúng tài khoản/trang/bản ghi, quyền và trạng thái.</w:t>
            </w:r>
          </w:p>
        </w:tc>
        <w:tc>
          <w:tcPr>
            <w:tcW w:type="dxa" w:w="3213"/>
            <w:vAlign w:val="top"/>
          </w:tcPr>
          <w:p>
            <w:pPr>
              <w:spacing w:after="80" w:line="269" w:lineRule="auto"/>
            </w:pPr>
            <w:r>
              <w:rPr>
                <w:rFonts w:ascii="Arial" w:hAnsi="Arial"/>
                <w:sz w:val="19"/>
              </w:rPr>
              <w:t>Tải lại; gửi tên trang/mã cho quản lý kiểm tra phạm vi.</w:t>
            </w:r>
          </w:p>
        </w:tc>
      </w:tr>
      <w:tr>
        <w:trPr>
          <w:cantSplit/>
        </w:trPr>
        <w:tc>
          <w:tcPr>
            <w:tcW w:type="dxa" w:w="3213"/>
            <w:vAlign w:val="top"/>
          </w:tcPr>
          <w:p>
            <w:pPr>
              <w:spacing w:after="80" w:line="269" w:lineRule="auto"/>
            </w:pPr>
            <w:r>
              <w:rPr>
                <w:rFonts w:ascii="Arial" w:hAnsi="Arial"/>
                <w:sz w:val="19"/>
              </w:rPr>
              <w:t>Ô khóa</w:t>
            </w:r>
          </w:p>
        </w:tc>
        <w:tc>
          <w:tcPr>
            <w:tcW w:type="dxa" w:w="3213"/>
            <w:vAlign w:val="top"/>
          </w:tcPr>
          <w:p>
            <w:pPr>
              <w:spacing w:after="80" w:line="269" w:lineRule="auto"/>
            </w:pPr>
            <w:r>
              <w:rPr>
                <w:rFonts w:ascii="Arial" w:hAnsi="Arial"/>
                <w:sz w:val="19"/>
              </w:rPr>
              <w:t>Chỉ xem hay chờ bước trước hợp lệ? Đã được phân công chưa?</w:t>
            </w:r>
          </w:p>
        </w:tc>
        <w:tc>
          <w:tcPr>
            <w:tcW w:type="dxa" w:w="3213"/>
            <w:vAlign w:val="top"/>
          </w:tcPr>
          <w:p>
            <w:pPr>
              <w:spacing w:after="80" w:line="269" w:lineRule="auto"/>
            </w:pPr>
            <w:r>
              <w:rPr>
                <w:rFonts w:ascii="Arial" w:hAnsi="Arial"/>
                <w:sz w:val="19"/>
              </w:rPr>
              <w:t>Hoàn tất phần trước; nhờ người phụ trách quyền/biểu mẫu kiểm tra.</w:t>
            </w:r>
          </w:p>
        </w:tc>
      </w:tr>
      <w:tr>
        <w:trPr>
          <w:cantSplit/>
        </w:trPr>
        <w:tc>
          <w:tcPr>
            <w:tcW w:type="dxa" w:w="3213"/>
            <w:vAlign w:val="top"/>
          </w:tcPr>
          <w:p>
            <w:pPr>
              <w:spacing w:after="80" w:line="269" w:lineRule="auto"/>
            </w:pPr>
            <w:r>
              <w:rPr>
                <w:rFonts w:ascii="Arial" w:hAnsi="Arial"/>
                <w:sz w:val="19"/>
              </w:rPr>
              <w:t>Tìm không có dữ liệu</w:t>
            </w:r>
          </w:p>
        </w:tc>
        <w:tc>
          <w:tcPr>
            <w:tcW w:type="dxa" w:w="3213"/>
            <w:vAlign w:val="top"/>
          </w:tcPr>
          <w:p>
            <w:pPr>
              <w:spacing w:after="80" w:line="269" w:lineRule="auto"/>
            </w:pPr>
            <w:r>
              <w:rPr>
                <w:rFonts w:ascii="Arial" w:hAnsi="Arial"/>
                <w:sz w:val="19"/>
              </w:rPr>
              <w:t>Khoảng ngày, trạng thái, lọc phụ, đúng danh sách/số trang.</w:t>
            </w:r>
          </w:p>
        </w:tc>
        <w:tc>
          <w:tcPr>
            <w:tcW w:type="dxa" w:w="3213"/>
            <w:vAlign w:val="top"/>
          </w:tcPr>
          <w:p>
            <w:pPr>
              <w:spacing w:after="80" w:line="269" w:lineRule="auto"/>
            </w:pPr>
            <w:r>
              <w:rPr>
                <w:rFonts w:ascii="Arial" w:hAnsi="Arial"/>
                <w:sz w:val="19"/>
              </w:rPr>
              <w:t>Bỏ bớt điều kiện và tìm lại, xác nhận mã với người tạo.</w:t>
            </w:r>
          </w:p>
        </w:tc>
      </w:tr>
      <w:tr>
        <w:trPr>
          <w:cantSplit/>
        </w:trPr>
        <w:tc>
          <w:tcPr>
            <w:tcW w:type="dxa" w:w="3213"/>
            <w:vAlign w:val="top"/>
          </w:tcPr>
          <w:p>
            <w:pPr>
              <w:spacing w:after="80" w:line="269" w:lineRule="auto"/>
            </w:pPr>
            <w:r>
              <w:rPr>
                <w:rFonts w:ascii="Arial" w:hAnsi="Arial"/>
                <w:sz w:val="19"/>
              </w:rPr>
              <w:t>Không chọn được loại/địa phương/lịch</w:t>
            </w:r>
          </w:p>
        </w:tc>
        <w:tc>
          <w:tcPr>
            <w:tcW w:type="dxa" w:w="3213"/>
            <w:vAlign w:val="top"/>
          </w:tcPr>
          <w:p>
            <w:pPr>
              <w:spacing w:after="80" w:line="269" w:lineRule="auto"/>
            </w:pPr>
            <w:r>
              <w:rPr>
                <w:rFonts w:ascii="Arial" w:hAnsi="Arial"/>
                <w:sz w:val="19"/>
              </w:rPr>
              <w:t>Danh mục đã tải? Lựa chọn cha đúng?</w:t>
            </w:r>
          </w:p>
        </w:tc>
        <w:tc>
          <w:tcPr>
            <w:tcW w:type="dxa" w:w="3213"/>
            <w:vAlign w:val="top"/>
          </w:tcPr>
          <w:p>
            <w:pPr>
              <w:spacing w:after="80" w:line="269" w:lineRule="auto"/>
            </w:pPr>
            <w:r>
              <w:rPr>
                <w:rFonts w:ascii="Arial" w:hAnsi="Arial"/>
                <w:sz w:val="19"/>
              </w:rPr>
              <w:t>Chọn bộ phận/tỉnh/ngày trước, thử lại danh mục và chọn lại giá trị con.</w:t>
            </w:r>
          </w:p>
        </w:tc>
      </w:tr>
      <w:tr>
        <w:trPr>
          <w:cantSplit/>
        </w:trPr>
        <w:tc>
          <w:tcPr>
            <w:tcW w:type="dxa" w:w="3213"/>
            <w:vAlign w:val="top"/>
          </w:tcPr>
          <w:p>
            <w:pPr>
              <w:spacing w:after="80" w:line="269" w:lineRule="auto"/>
            </w:pPr>
            <w:r>
              <w:rPr>
                <w:rFonts w:ascii="Arial" w:hAnsi="Arial"/>
                <w:sz w:val="19"/>
              </w:rPr>
              <w:t>Lưu báo lỗi trường</w:t>
            </w:r>
          </w:p>
        </w:tc>
        <w:tc>
          <w:tcPr>
            <w:tcW w:type="dxa" w:w="3213"/>
            <w:vAlign w:val="top"/>
          </w:tcPr>
          <w:p>
            <w:pPr>
              <w:spacing w:after="80" w:line="269" w:lineRule="auto"/>
            </w:pPr>
            <w:r>
              <w:rPr>
                <w:rFonts w:ascii="Arial" w:hAnsi="Arial"/>
                <w:sz w:val="19"/>
              </w:rPr>
              <w:t>Dấu *, kiểu, độ dài, lựa chọn hiện tại.</w:t>
            </w:r>
          </w:p>
        </w:tc>
        <w:tc>
          <w:tcPr>
            <w:tcW w:type="dxa" w:w="3213"/>
            <w:vAlign w:val="top"/>
          </w:tcPr>
          <w:p>
            <w:pPr>
              <w:spacing w:after="80" w:line="269" w:lineRule="auto"/>
            </w:pPr>
            <w:r>
              <w:rPr>
                <w:rFonts w:ascii="Arial" w:hAnsi="Arial"/>
                <w:sz w:val="19"/>
              </w:rPr>
              <w:t>Sửa đúng ô/dòng được báo; cuộn ngang kiểm tra cột khuất.</w:t>
            </w:r>
          </w:p>
        </w:tc>
      </w:tr>
      <w:tr>
        <w:trPr>
          <w:cantSplit/>
        </w:trPr>
        <w:tc>
          <w:tcPr>
            <w:tcW w:type="dxa" w:w="3213"/>
            <w:vAlign w:val="top"/>
          </w:tcPr>
          <w:p>
            <w:pPr>
              <w:spacing w:after="80" w:line="269" w:lineRule="auto"/>
            </w:pPr>
            <w:r>
              <w:rPr>
                <w:rFonts w:ascii="Arial" w:hAnsi="Arial"/>
                <w:sz w:val="19"/>
              </w:rPr>
              <w:t>Form chưa mở phần sau</w:t>
            </w:r>
          </w:p>
        </w:tc>
        <w:tc>
          <w:tcPr>
            <w:tcW w:type="dxa" w:w="3213"/>
            <w:vAlign w:val="top"/>
          </w:tcPr>
          <w:p>
            <w:pPr>
              <w:spacing w:after="80" w:line="269" w:lineRule="auto"/>
            </w:pPr>
            <w:r>
              <w:rPr>
                <w:rFonts w:ascii="Arial" w:hAnsi="Arial"/>
                <w:sz w:val="19"/>
              </w:rPr>
              <w:t>Phần trước hoặc dòng chi tiết chưa hợp lệ.</w:t>
            </w:r>
          </w:p>
        </w:tc>
        <w:tc>
          <w:tcPr>
            <w:tcW w:type="dxa" w:w="3213"/>
            <w:vAlign w:val="top"/>
          </w:tcPr>
          <w:p>
            <w:pPr>
              <w:spacing w:after="80" w:line="269" w:lineRule="auto"/>
            </w:pPr>
            <w:r>
              <w:rPr>
                <w:rFonts w:ascii="Arial" w:hAnsi="Arial"/>
                <w:sz w:val="19"/>
              </w:rPr>
              <w:t>Sửa đủ phần đang mở, không tạo thêm ticket để tiếp tục.</w:t>
            </w:r>
          </w:p>
        </w:tc>
      </w:tr>
      <w:tr>
        <w:trPr>
          <w:cantSplit/>
        </w:trPr>
        <w:tc>
          <w:tcPr>
            <w:tcW w:type="dxa" w:w="3213"/>
            <w:vAlign w:val="top"/>
          </w:tcPr>
          <w:p>
            <w:pPr>
              <w:spacing w:after="80" w:line="269" w:lineRule="auto"/>
            </w:pPr>
            <w:r>
              <w:rPr>
                <w:rFonts w:ascii="Arial" w:hAnsi="Arial"/>
                <w:sz w:val="19"/>
              </w:rPr>
              <w:t>Tệp lớn/lỗi tải</w:t>
            </w:r>
          </w:p>
        </w:tc>
        <w:tc>
          <w:tcPr>
            <w:tcW w:type="dxa" w:w="3213"/>
            <w:vAlign w:val="top"/>
          </w:tcPr>
          <w:p>
            <w:pPr>
              <w:spacing w:after="80" w:line="269" w:lineRule="auto"/>
            </w:pPr>
            <w:r>
              <w:rPr>
                <w:rFonts w:ascii="Arial" w:hAnsi="Arial"/>
                <w:sz w:val="19"/>
              </w:rPr>
              <w:t>Tên, dung lượng, đúng tệp và kết nối.</w:t>
            </w:r>
          </w:p>
        </w:tc>
        <w:tc>
          <w:tcPr>
            <w:tcW w:type="dxa" w:w="3213"/>
            <w:vAlign w:val="top"/>
          </w:tcPr>
          <w:p>
            <w:pPr>
              <w:spacing w:after="80" w:line="269" w:lineRule="auto"/>
            </w:pPr>
            <w:r>
              <w:rPr>
                <w:rFonts w:ascii="Arial" w:hAnsi="Arial"/>
                <w:sz w:val="19"/>
              </w:rPr>
              <w:t>Giảm/chọn lại theo giới hạn đúng khu vực tại 15.2.</w:t>
            </w:r>
          </w:p>
        </w:tc>
      </w:tr>
      <w:tr>
        <w:trPr>
          <w:cantSplit/>
        </w:trPr>
        <w:tc>
          <w:tcPr>
            <w:tcW w:type="dxa" w:w="3213"/>
            <w:vAlign w:val="top"/>
          </w:tcPr>
          <w:p>
            <w:pPr>
              <w:spacing w:after="80" w:line="269" w:lineRule="auto"/>
            </w:pPr>
            <w:r>
              <w:rPr>
                <w:rFonts w:ascii="Arial" w:hAnsi="Arial"/>
                <w:sz w:val="19"/>
              </w:rPr>
              <w:t>Gửi rồi mất mạng</w:t>
            </w:r>
          </w:p>
        </w:tc>
        <w:tc>
          <w:tcPr>
            <w:tcW w:type="dxa" w:w="3213"/>
            <w:vAlign w:val="top"/>
          </w:tcPr>
          <w:p>
            <w:pPr>
              <w:spacing w:after="80" w:line="269" w:lineRule="auto"/>
            </w:pPr>
            <w:r>
              <w:rPr>
                <w:rFonts w:ascii="Arial" w:hAnsi="Arial"/>
                <w:sz w:val="19"/>
              </w:rPr>
              <w:t>Đã có mã, ghi chú hoặc lịch sử mới chưa?</w:t>
            </w:r>
          </w:p>
        </w:tc>
        <w:tc>
          <w:tcPr>
            <w:tcW w:type="dxa" w:w="3213"/>
            <w:vAlign w:val="top"/>
          </w:tcPr>
          <w:p>
            <w:pPr>
              <w:spacing w:after="80" w:line="269" w:lineRule="auto"/>
            </w:pPr>
            <w:r>
              <w:rPr>
                <w:rFonts w:ascii="Arial" w:hAnsi="Arial"/>
                <w:sz w:val="19"/>
              </w:rPr>
              <w:t>Kiểm tra trước khi gửi lại; thử lại đúng phần còn thiếu nếu lưu một phần.</w:t>
            </w:r>
          </w:p>
        </w:tc>
      </w:tr>
      <w:tr>
        <w:trPr>
          <w:cantSplit/>
        </w:trPr>
        <w:tc>
          <w:tcPr>
            <w:tcW w:type="dxa" w:w="3213"/>
            <w:vAlign w:val="top"/>
          </w:tcPr>
          <w:p>
            <w:pPr>
              <w:spacing w:after="80" w:line="269" w:lineRule="auto"/>
            </w:pPr>
            <w:r>
              <w:rPr>
                <w:rFonts w:ascii="Arial" w:hAnsi="Arial"/>
                <w:sz w:val="19"/>
              </w:rPr>
              <w:t>Sửa CV xong trạng thái/người phụ trách khác ý định</w:t>
            </w:r>
          </w:p>
        </w:tc>
        <w:tc>
          <w:tcPr>
            <w:tcW w:type="dxa" w:w="3213"/>
            <w:vAlign w:val="top"/>
          </w:tcPr>
          <w:p>
            <w:pPr>
              <w:spacing w:after="80" w:line="269" w:lineRule="auto"/>
            </w:pPr>
            <w:r>
              <w:rPr>
                <w:rFonts w:ascii="Arial" w:hAnsi="Arial"/>
                <w:sz w:val="19"/>
              </w:rPr>
              <w:t>Mở lại hồ sơ và lịch sử, không chỉ đọc thông báo lưu.</w:t>
            </w:r>
          </w:p>
        </w:tc>
        <w:tc>
          <w:tcPr>
            <w:tcW w:type="dxa" w:w="3213"/>
            <w:vAlign w:val="top"/>
          </w:tcPr>
          <w:p>
            <w:pPr>
              <w:spacing w:after="80" w:line="269" w:lineRule="auto"/>
            </w:pPr>
            <w:r>
              <w:rPr>
                <w:rFonts w:ascii="Arial" w:hAnsi="Arial"/>
                <w:sz w:val="19"/>
              </w:rPr>
              <w:t>Nhờ phụ trách tuyển dụng xác nhận/cập nhật bước đúng trước khi làm tiếp.</w:t>
            </w:r>
          </w:p>
        </w:tc>
      </w:tr>
      <w:tr>
        <w:trPr>
          <w:cantSplit/>
        </w:trPr>
        <w:tc>
          <w:tcPr>
            <w:tcW w:type="dxa" w:w="3213"/>
            <w:vAlign w:val="top"/>
          </w:tcPr>
          <w:p>
            <w:pPr>
              <w:spacing w:after="80" w:line="269" w:lineRule="auto"/>
            </w:pPr>
            <w:r>
              <w:rPr>
                <w:rFonts w:ascii="Arial" w:hAnsi="Arial"/>
                <w:sz w:val="19"/>
              </w:rPr>
              <w:t>Không đọc được hướng dẫn</w:t>
            </w:r>
          </w:p>
        </w:tc>
        <w:tc>
          <w:tcPr>
            <w:tcW w:type="dxa" w:w="3213"/>
            <w:vAlign w:val="top"/>
          </w:tcPr>
          <w:p>
            <w:pPr>
              <w:spacing w:after="80" w:line="269" w:lineRule="auto"/>
            </w:pPr>
            <w:r>
              <w:rPr>
                <w:rFonts w:ascii="Arial" w:hAnsi="Arial"/>
                <w:sz w:val="19"/>
              </w:rPr>
              <w:t>Kết nối và thông báo tải tài liệu.</w:t>
            </w:r>
          </w:p>
        </w:tc>
        <w:tc>
          <w:tcPr>
            <w:tcW w:type="dxa" w:w="3213"/>
            <w:vAlign w:val="top"/>
          </w:tcPr>
          <w:p>
            <w:pPr>
              <w:spacing w:after="80" w:line="269" w:lineRule="auto"/>
            </w:pPr>
            <w:r>
              <w:rPr>
                <w:rFonts w:ascii="Arial" w:hAnsi="Arial"/>
                <w:sz w:val="19"/>
              </w:rPr>
              <w:t>Thử lại hoặc tải Word bằng nút đầu trang.</w:t>
            </w:r>
          </w:p>
        </w:tc>
      </w:tr>
    </w:tbl>
    <w:p>
      <w:pPr>
        <w:spacing w:after="0" w:line="60" w:lineRule="exact"/>
      </w:pPr>
    </w:p>
    <w:p>
      <w:pPr>
        <w:pStyle w:val="Heading2"/>
      </w:pPr>
      <w:r>
        <w:t>15.2. Giới hạn thường gặp</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Khu vực</w:t>
            </w:r>
          </w:p>
        </w:tc>
        <w:tc>
          <w:tcPr>
            <w:tcW w:type="dxa" w:w="4819"/>
            <w:vAlign w:val="top"/>
            <w:shd w:fill="E8EAF6"/>
          </w:tcPr>
          <w:p>
            <w:pPr>
              <w:spacing w:after="80" w:line="269" w:lineRule="auto"/>
            </w:pPr>
            <w:r>
              <w:rPr>
                <w:rFonts w:ascii="Arial" w:hAnsi="Arial"/>
                <w:b/>
                <w:sz w:val="19"/>
              </w:rPr>
              <w:t>Giới hạn/cách chuẩn bị</w:t>
            </w:r>
          </w:p>
        </w:tc>
      </w:tr>
      <w:tr>
        <w:trPr>
          <w:cantSplit/>
        </w:trPr>
        <w:tc>
          <w:tcPr>
            <w:tcW w:type="dxa" w:w="4819"/>
            <w:vAlign w:val="top"/>
          </w:tcPr>
          <w:p>
            <w:pPr>
              <w:spacing w:after="80" w:line="269" w:lineRule="auto"/>
            </w:pPr>
            <w:r>
              <w:rPr>
                <w:rFonts w:ascii="Arial" w:hAnsi="Arial"/>
                <w:sz w:val="19"/>
              </w:rPr>
              <w:t>Tiêu đề/Ghi chú ticket</w:t>
            </w:r>
          </w:p>
        </w:tc>
        <w:tc>
          <w:tcPr>
            <w:tcW w:type="dxa" w:w="4819"/>
            <w:vAlign w:val="top"/>
          </w:tcPr>
          <w:p>
            <w:pPr>
              <w:spacing w:after="80" w:line="269" w:lineRule="auto"/>
            </w:pPr>
            <w:r>
              <w:rPr>
                <w:rFonts w:ascii="Arial" w:hAnsi="Arial"/>
                <w:sz w:val="19"/>
              </w:rPr>
              <w:t>Tối đa 300/1.000 ký tự.</w:t>
            </w:r>
          </w:p>
        </w:tc>
      </w:tr>
      <w:tr>
        <w:trPr>
          <w:cantSplit/>
        </w:trPr>
        <w:tc>
          <w:tcPr>
            <w:tcW w:type="dxa" w:w="4819"/>
            <w:vAlign w:val="top"/>
          </w:tcPr>
          <w:p>
            <w:pPr>
              <w:spacing w:after="80" w:line="269" w:lineRule="auto"/>
            </w:pPr>
            <w:r>
              <w:rPr>
                <w:rFonts w:ascii="Arial" w:hAnsi="Arial"/>
                <w:sz w:val="19"/>
              </w:rPr>
              <w:t>Ngày mong muốn khi tạo</w:t>
            </w:r>
          </w:p>
        </w:tc>
        <w:tc>
          <w:tcPr>
            <w:tcW w:type="dxa" w:w="4819"/>
            <w:vAlign w:val="top"/>
          </w:tcPr>
          <w:p>
            <w:pPr>
              <w:spacing w:after="80" w:line="269" w:lineRule="auto"/>
            </w:pPr>
            <w:r>
              <w:rPr>
                <w:rFonts w:ascii="Arial" w:hAnsi="Arial"/>
                <w:sz w:val="19"/>
              </w:rPr>
              <w:t>Ngày hợp lệ, không trước hôm nay.</w:t>
            </w:r>
          </w:p>
        </w:tc>
      </w:tr>
      <w:tr>
        <w:trPr>
          <w:cantSplit/>
        </w:trPr>
        <w:tc>
          <w:tcPr>
            <w:tcW w:type="dxa" w:w="4819"/>
            <w:vAlign w:val="top"/>
          </w:tcPr>
          <w:p>
            <w:pPr>
              <w:spacing w:after="80" w:line="269" w:lineRule="auto"/>
            </w:pPr>
            <w:r>
              <w:rPr>
                <w:rFonts w:ascii="Arial" w:hAnsi="Arial"/>
                <w:sz w:val="19"/>
              </w:rPr>
              <w:t>Tệp tạo ticket/phản hồi</w:t>
            </w:r>
          </w:p>
        </w:tc>
        <w:tc>
          <w:tcPr>
            <w:tcW w:type="dxa" w:w="4819"/>
            <w:vAlign w:val="top"/>
          </w:tcPr>
          <w:p>
            <w:pPr>
              <w:spacing w:after="80" w:line="269" w:lineRule="auto"/>
            </w:pPr>
            <w:r>
              <w:rPr>
                <w:rFonts w:ascii="Arial" w:hAnsi="Arial"/>
                <w:sz w:val="19"/>
              </w:rPr>
              <w:t>Tối đa 50 MB mỗi tệp theo form.</w:t>
            </w:r>
          </w:p>
        </w:tc>
      </w:tr>
      <w:tr>
        <w:trPr>
          <w:cantSplit/>
        </w:trPr>
        <w:tc>
          <w:tcPr>
            <w:tcW w:type="dxa" w:w="4819"/>
            <w:vAlign w:val="top"/>
          </w:tcPr>
          <w:p>
            <w:pPr>
              <w:spacing w:after="80" w:line="269" w:lineRule="auto"/>
            </w:pPr>
            <w:r>
              <w:rPr>
                <w:rFonts w:ascii="Arial" w:hAnsi="Arial"/>
                <w:sz w:val="19"/>
              </w:rPr>
              <w:t>Tệp CV</w:t>
            </w:r>
          </w:p>
        </w:tc>
        <w:tc>
          <w:tcPr>
            <w:tcW w:type="dxa" w:w="4819"/>
            <w:vAlign w:val="top"/>
          </w:tcPr>
          <w:p>
            <w:pPr>
              <w:spacing w:after="80" w:line="269" w:lineRule="auto"/>
            </w:pPr>
            <w:r>
              <w:rPr>
                <w:rFonts w:ascii="Arial" w:hAnsi="Arial"/>
                <w:sz w:val="19"/>
              </w:rPr>
              <w:t>Tối đa 10 MB.</w:t>
            </w:r>
          </w:p>
        </w:tc>
      </w:tr>
      <w:tr>
        <w:trPr>
          <w:cantSplit/>
        </w:trPr>
        <w:tc>
          <w:tcPr>
            <w:tcW w:type="dxa" w:w="4819"/>
            <w:vAlign w:val="top"/>
          </w:tcPr>
          <w:p>
            <w:pPr>
              <w:spacing w:after="80" w:line="269" w:lineRule="auto"/>
            </w:pPr>
            <w:r>
              <w:rPr>
                <w:rFonts w:ascii="Arial" w:hAnsi="Arial"/>
                <w:sz w:val="19"/>
              </w:rPr>
              <w:t>Tệp mô tả yêu cầu tuyển dụng</w:t>
            </w:r>
          </w:p>
        </w:tc>
        <w:tc>
          <w:tcPr>
            <w:tcW w:type="dxa" w:w="4819"/>
            <w:vAlign w:val="top"/>
          </w:tcPr>
          <w:p>
            <w:pPr>
              <w:spacing w:after="80" w:line="269" w:lineRule="auto"/>
            </w:pPr>
            <w:r>
              <w:rPr>
                <w:rFonts w:ascii="Arial" w:hAnsi="Arial"/>
                <w:sz w:val="19"/>
              </w:rPr>
              <w:t>Chuẩn bị không quá 10 MB để bảo đảm tiếp nhận; nếu chọn được lớn hơn mà lưu lỗi, giảm xuống giới hạn này.</w:t>
            </w:r>
          </w:p>
        </w:tc>
      </w:tr>
      <w:tr>
        <w:trPr>
          <w:cantSplit/>
        </w:trPr>
        <w:tc>
          <w:tcPr>
            <w:tcW w:type="dxa" w:w="4819"/>
            <w:vAlign w:val="top"/>
          </w:tcPr>
          <w:p>
            <w:pPr>
              <w:spacing w:after="80" w:line="269" w:lineRule="auto"/>
            </w:pPr>
            <w:r>
              <w:rPr>
                <w:rFonts w:ascii="Arial" w:hAnsi="Arial"/>
                <w:sz w:val="19"/>
              </w:rPr>
              <w:t>Tệp ghi chú phỏng vấn</w:t>
            </w:r>
          </w:p>
        </w:tc>
        <w:tc>
          <w:tcPr>
            <w:tcW w:type="dxa" w:w="4819"/>
            <w:vAlign w:val="top"/>
          </w:tcPr>
          <w:p>
            <w:pPr>
              <w:spacing w:after="80" w:line="269" w:lineRule="auto"/>
            </w:pPr>
            <w:r>
              <w:rPr>
                <w:rFonts w:ascii="Arial" w:hAnsi="Arial"/>
                <w:sz w:val="19"/>
              </w:rPr>
              <w:t>Tối đa 50 MB; cần nội dung hoặc tệp để gửi.</w:t>
            </w:r>
          </w:p>
        </w:tc>
      </w:tr>
      <w:tr>
        <w:trPr>
          <w:cantSplit/>
        </w:trPr>
        <w:tc>
          <w:tcPr>
            <w:tcW w:type="dxa" w:w="4819"/>
            <w:vAlign w:val="top"/>
          </w:tcPr>
          <w:p>
            <w:pPr>
              <w:spacing w:after="80" w:line="269" w:lineRule="auto"/>
            </w:pPr>
            <w:r>
              <w:rPr>
                <w:rFonts w:ascii="Arial" w:hAnsi="Arial"/>
                <w:sz w:val="19"/>
              </w:rPr>
              <w:t>Tên ứng viên/Điện thoại</w:t>
            </w:r>
          </w:p>
        </w:tc>
        <w:tc>
          <w:tcPr>
            <w:tcW w:type="dxa" w:w="4819"/>
            <w:vAlign w:val="top"/>
          </w:tcPr>
          <w:p>
            <w:pPr>
              <w:spacing w:after="80" w:line="269" w:lineRule="auto"/>
            </w:pPr>
            <w:r>
              <w:rPr>
                <w:rFonts w:ascii="Arial" w:hAnsi="Arial"/>
                <w:sz w:val="19"/>
              </w:rPr>
              <w:t>3–150 ký tự/10–12 chữ số.</w:t>
            </w:r>
          </w:p>
        </w:tc>
      </w:tr>
      <w:tr>
        <w:trPr>
          <w:cantSplit/>
        </w:trPr>
        <w:tc>
          <w:tcPr>
            <w:tcW w:type="dxa" w:w="4819"/>
            <w:vAlign w:val="top"/>
          </w:tcPr>
          <w:p>
            <w:pPr>
              <w:spacing w:after="80" w:line="269" w:lineRule="auto"/>
            </w:pPr>
            <w:r>
              <w:rPr>
                <w:rFonts w:ascii="Arial" w:hAnsi="Arial"/>
                <w:sz w:val="19"/>
              </w:rPr>
              <w:t>Lịch phỏng vấn</w:t>
            </w:r>
          </w:p>
        </w:tc>
        <w:tc>
          <w:tcPr>
            <w:tcW w:type="dxa" w:w="4819"/>
            <w:vAlign w:val="top"/>
          </w:tcPr>
          <w:p>
            <w:pPr>
              <w:spacing w:after="80" w:line="269" w:lineRule="auto"/>
            </w:pPr>
            <w:r>
              <w:rPr>
                <w:rFonts w:ascii="Arial" w:hAnsi="Arial"/>
                <w:sz w:val="19"/>
              </w:rPr>
              <w:t>Tiêu đề 5–50 ký tự, ghi chú 255; kết thúc sau bắt đầu; lịch mới không ở quá khứ.</w:t>
            </w:r>
          </w:p>
        </w:tc>
      </w:tr>
      <w:tr>
        <w:trPr>
          <w:cantSplit/>
        </w:trPr>
        <w:tc>
          <w:tcPr>
            <w:tcW w:type="dxa" w:w="4819"/>
            <w:vAlign w:val="top"/>
          </w:tcPr>
          <w:p>
            <w:pPr>
              <w:spacing w:after="80" w:line="269" w:lineRule="auto"/>
            </w:pPr>
            <w:r>
              <w:rPr>
                <w:rFonts w:ascii="Arial" w:hAnsi="Arial"/>
                <w:sz w:val="19"/>
              </w:rPr>
              <w:t>Báo cáo tuyển dụng</w:t>
            </w:r>
          </w:p>
        </w:tc>
        <w:tc>
          <w:tcPr>
            <w:tcW w:type="dxa" w:w="4819"/>
            <w:vAlign w:val="top"/>
          </w:tcPr>
          <w:p>
            <w:pPr>
              <w:spacing w:after="80" w:line="269" w:lineRule="auto"/>
            </w:pPr>
            <w:r>
              <w:rPr>
                <w:rFonts w:ascii="Arial" w:hAnsi="Arial"/>
                <w:sz w:val="19"/>
              </w:rPr>
              <w:t>Đủ hai mốc, kết thúc không trước bắt đầu; tối đa sáu tháng.</w:t>
            </w:r>
          </w:p>
        </w:tc>
      </w:tr>
    </w:tbl>
    <w:p>
      <w:pPr>
        <w:spacing w:after="0" w:line="60" w:lineRule="exact"/>
      </w:pPr>
    </w:p>
    <w:p>
      <w:pPr>
        <w:widowControl/>
        <w:shd w:fill="F0F0F8"/>
        <w:spacing w:before="100" w:after="180"/>
      </w:pPr>
      <w:r>
        <w:rPr>
          <w:b/>
        </w:rPr>
        <w:t xml:space="preserve">Lưu ý: </w:t>
      </w:r>
      <w:r>
        <w:t>Cột động còn có kiểm tra riêng. Đọc lỗi ngay dưới trường; không đổi dữ liệu thật thành giá trị sai chỉ để qua kiểm tra.</w:t>
      </w:r>
    </w:p>
    <w:p>
      <w:pPr>
        <w:pStyle w:val="Heading2"/>
      </w:pPr>
      <w:r>
        <w:t>15.3. Xác nhận đã lưu hay chưa trước khi gửi lại</w:t>
      </w:r>
    </w:p>
    <w:p>
      <w:pPr>
        <w:keepNext/>
        <w:widowControl/>
      </w:pPr>
      <w:r>
        <w:rPr>
          <w:b/>
        </w:rPr>
        <w:t xml:space="preserve">Bước 1. </w:t>
      </w:r>
      <w:r>
        <w:t>Giữ màn hình, đọc toàn bộ thông báo: có mã/ghi chú/lịch sử mới chưa?</w:t>
      </w:r>
    </w:p>
    <w:p>
      <w:pPr>
        <w:keepNext/>
        <w:widowControl/>
      </w:pPr>
      <w:r>
        <w:rPr>
          <w:b/>
        </w:rPr>
        <w:t xml:space="preserve">Bước 2. </w:t>
      </w:r>
      <w:r>
        <w:t>Chưa rõ thì mở lại đúng bản ghi theo mã để kiểm tra dữ liệu thực tế.</w:t>
      </w:r>
    </w:p>
    <w:p>
      <w:pPr>
        <w:keepNext/>
        <w:widowControl/>
      </w:pPr>
      <w:r>
        <w:rPr>
          <w:b/>
        </w:rPr>
        <w:t xml:space="preserve">Bước 3. </w:t>
      </w:r>
      <w:r>
        <w:t>Đã có bản ghi nhưng thiếu tệp/bước tiếp theo thì Tải lại đính kèm/thử lại đúng phần còn thiếu.</w:t>
      </w:r>
    </w:p>
    <w:p>
      <w:pPr>
        <w:keepNext w:val="0"/>
        <w:widowControl/>
      </w:pPr>
      <w:r>
        <w:rPr>
          <w:b/>
        </w:rPr>
        <w:t xml:space="preserve">Bước 4. </w:t>
      </w:r>
      <w:r>
        <w:t>Chưa xác định được thì nhờ người hỗ trợ kiểm tra trước khi tạo ticket/hồ sơ/lịch giống hệt.</w:t>
      </w:r>
    </w:p>
    <w:p>
      <w:pPr>
        <w:pStyle w:val="Heading2"/>
      </w:pPr>
      <w:r>
        <w:t>15.4. Checklist trước khi gửi yêu cầu</w:t>
      </w:r>
    </w:p>
    <w:p>
      <w:pPr>
        <w:pStyle w:val="ListBullet"/>
        <w:widowControl/>
      </w:pPr>
      <w:r>
        <w:t>Đúng Bộ phận xử lý, Loại yêu cầu, Người phê duyệt, Công ty.</w:t>
      </w:r>
    </w:p>
    <w:p>
      <w:pPr>
        <w:pStyle w:val="ListBullet"/>
        <w:widowControl/>
      </w:pPr>
      <w:r>
        <w:t>Department/Team sử dụng và Văn phòng đúng nhu cầu.</w:t>
      </w:r>
    </w:p>
    <w:p>
      <w:pPr>
        <w:pStyle w:val="ListBullet"/>
        <w:widowControl/>
      </w:pPr>
      <w:r>
        <w:t>Tiêu đề rõ; Ngày mong muốn hợp lệ.</w:t>
      </w:r>
    </w:p>
    <w:p>
      <w:pPr>
        <w:pStyle w:val="ListBullet"/>
        <w:widowControl/>
      </w:pPr>
      <w:r>
        <w:t>Đã đọc hết cột, đủ dòng/trường bắt buộc.</w:t>
      </w:r>
    </w:p>
    <w:p>
      <w:pPr>
        <w:pStyle w:val="ListBullet"/>
        <w:widowControl/>
      </w:pPr>
      <w:r>
        <w:t>Đúng tệp/phiên bản, không có tệp chọn nhầm.</w:t>
      </w:r>
    </w:p>
    <w:p>
      <w:pPr>
        <w:pStyle w:val="ListBullet"/>
        <w:widowControl/>
      </w:pPr>
      <w:r>
        <w:t>Sau gửi có mã, mở lại nội dung và tệp đúng.</w:t>
      </w:r>
    </w:p>
    <w:p>
      <w:pPr>
        <w:pStyle w:val="Heading2"/>
      </w:pPr>
      <w:r>
        <w:t>15.5. Gửi gì cho người hỗ trợ?</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vAlign w:val="top"/>
            <w:shd w:fill="E8EAF6"/>
          </w:tcPr>
          <w:p>
            <w:pPr>
              <w:spacing w:after="80" w:line="269" w:lineRule="auto"/>
            </w:pPr>
            <w:r>
              <w:rPr>
                <w:rFonts w:ascii="Arial" w:hAnsi="Arial"/>
                <w:b/>
                <w:sz w:val="19"/>
              </w:rPr>
              <w:t>Thông tin</w:t>
            </w:r>
          </w:p>
        </w:tc>
        <w:tc>
          <w:tcPr>
            <w:tcW w:type="dxa" w:w="4819"/>
            <w:vAlign w:val="top"/>
            <w:shd w:fill="E8EAF6"/>
          </w:tcPr>
          <w:p>
            <w:pPr>
              <w:spacing w:after="80" w:line="269" w:lineRule="auto"/>
            </w:pPr>
            <w:r>
              <w:rPr>
                <w:rFonts w:ascii="Arial" w:hAnsi="Arial"/>
                <w:b/>
                <w:sz w:val="19"/>
              </w:rPr>
              <w:t>Ghi cụ thể</w:t>
            </w:r>
          </w:p>
        </w:tc>
      </w:tr>
      <w:tr>
        <w:trPr>
          <w:cantSplit/>
        </w:trPr>
        <w:tc>
          <w:tcPr>
            <w:tcW w:type="dxa" w:w="4819"/>
            <w:vAlign w:val="top"/>
          </w:tcPr>
          <w:p>
            <w:pPr>
              <w:spacing w:after="80" w:line="269" w:lineRule="auto"/>
            </w:pPr>
            <w:r>
              <w:rPr>
                <w:rFonts w:ascii="Arial" w:hAnsi="Arial"/>
                <w:sz w:val="19"/>
              </w:rPr>
              <w:t>Trang/tài khoản</w:t>
            </w:r>
          </w:p>
        </w:tc>
        <w:tc>
          <w:tcPr>
            <w:tcW w:type="dxa" w:w="4819"/>
            <w:vAlign w:val="top"/>
          </w:tcPr>
          <w:p>
            <w:pPr>
              <w:spacing w:after="80" w:line="269" w:lineRule="auto"/>
            </w:pPr>
            <w:r>
              <w:rPr>
                <w:rFonts w:ascii="Arial" w:hAnsi="Arial"/>
                <w:sz w:val="19"/>
              </w:rPr>
              <w:t>Tên menu/màn hình, Username; không gửi mật khẩu.</w:t>
            </w:r>
          </w:p>
        </w:tc>
      </w:tr>
      <w:tr>
        <w:trPr>
          <w:cantSplit/>
        </w:trPr>
        <w:tc>
          <w:tcPr>
            <w:tcW w:type="dxa" w:w="4819"/>
            <w:vAlign w:val="top"/>
          </w:tcPr>
          <w:p>
            <w:pPr>
              <w:spacing w:after="80" w:line="269" w:lineRule="auto"/>
            </w:pPr>
            <w:r>
              <w:rPr>
                <w:rFonts w:ascii="Arial" w:hAnsi="Arial"/>
                <w:sz w:val="19"/>
              </w:rPr>
              <w:t>Bản ghi</w:t>
            </w:r>
          </w:p>
        </w:tc>
        <w:tc>
          <w:tcPr>
            <w:tcW w:type="dxa" w:w="4819"/>
            <w:vAlign w:val="top"/>
          </w:tcPr>
          <w:p>
            <w:pPr>
              <w:spacing w:after="80" w:line="269" w:lineRule="auto"/>
            </w:pPr>
            <w:r>
              <w:rPr>
                <w:rFonts w:ascii="Arial" w:hAnsi="Arial"/>
                <w:sz w:val="19"/>
              </w:rPr>
              <w:t>Mã ticket/CV/cuộc phỏng vấn và tên/tiêu đề để đối chiếu.</w:t>
            </w:r>
          </w:p>
        </w:tc>
      </w:tr>
      <w:tr>
        <w:trPr>
          <w:cantSplit/>
        </w:trPr>
        <w:tc>
          <w:tcPr>
            <w:tcW w:type="dxa" w:w="4819"/>
            <w:vAlign w:val="top"/>
          </w:tcPr>
          <w:p>
            <w:pPr>
              <w:spacing w:after="80" w:line="269" w:lineRule="auto"/>
            </w:pPr>
            <w:r>
              <w:rPr>
                <w:rFonts w:ascii="Arial" w:hAnsi="Arial"/>
                <w:sz w:val="19"/>
              </w:rPr>
              <w:t>Thời điểm</w:t>
            </w:r>
          </w:p>
        </w:tc>
        <w:tc>
          <w:tcPr>
            <w:tcW w:type="dxa" w:w="4819"/>
            <w:vAlign w:val="top"/>
          </w:tcPr>
          <w:p>
            <w:pPr>
              <w:spacing w:after="80" w:line="269" w:lineRule="auto"/>
            </w:pPr>
            <w:r>
              <w:rPr>
                <w:rFonts w:ascii="Arial" w:hAnsi="Arial"/>
                <w:sz w:val="19"/>
              </w:rPr>
              <w:t>Ngày, giờ lỗi và thao tác cuối.</w:t>
            </w:r>
          </w:p>
        </w:tc>
      </w:tr>
      <w:tr>
        <w:trPr>
          <w:cantSplit/>
        </w:trPr>
        <w:tc>
          <w:tcPr>
            <w:tcW w:type="dxa" w:w="4819"/>
            <w:vAlign w:val="top"/>
          </w:tcPr>
          <w:p>
            <w:pPr>
              <w:spacing w:after="80" w:line="269" w:lineRule="auto"/>
            </w:pPr>
            <w:r>
              <w:rPr>
                <w:rFonts w:ascii="Arial" w:hAnsi="Arial"/>
                <w:sz w:val="19"/>
              </w:rPr>
              <w:t>Các bước</w:t>
            </w:r>
          </w:p>
        </w:tc>
        <w:tc>
          <w:tcPr>
            <w:tcW w:type="dxa" w:w="4819"/>
            <w:vAlign w:val="top"/>
          </w:tcPr>
          <w:p>
            <w:pPr>
              <w:spacing w:after="80" w:line="269" w:lineRule="auto"/>
            </w:pPr>
            <w:r>
              <w:rPr>
                <w:rFonts w:ascii="Arial" w:hAnsi="Arial"/>
                <w:sz w:val="19"/>
              </w:rPr>
              <w:t>Ví dụ mở ticket → Phân công → Thay đổi người xử lý → chọn A sang B → Lưu.</w:t>
            </w:r>
          </w:p>
        </w:tc>
      </w:tr>
      <w:tr>
        <w:trPr>
          <w:cantSplit/>
        </w:trPr>
        <w:tc>
          <w:tcPr>
            <w:tcW w:type="dxa" w:w="4819"/>
            <w:vAlign w:val="top"/>
          </w:tcPr>
          <w:p>
            <w:pPr>
              <w:spacing w:after="80" w:line="269" w:lineRule="auto"/>
            </w:pPr>
            <w:r>
              <w:rPr>
                <w:rFonts w:ascii="Arial" w:hAnsi="Arial"/>
                <w:sz w:val="19"/>
              </w:rPr>
              <w:t>Mong muốn/thực tế</w:t>
            </w:r>
          </w:p>
        </w:tc>
        <w:tc>
          <w:tcPr>
            <w:tcW w:type="dxa" w:w="4819"/>
            <w:vAlign w:val="top"/>
          </w:tcPr>
          <w:p>
            <w:pPr>
              <w:spacing w:after="80" w:line="269" w:lineRule="auto"/>
            </w:pPr>
            <w:r>
              <w:rPr>
                <w:rFonts w:ascii="Arial" w:hAnsi="Arial"/>
                <w:sz w:val="19"/>
              </w:rPr>
              <w:t>Trường nào cần đổi và đang hiện gì, không chỉ nói “không được”.</w:t>
            </w:r>
          </w:p>
        </w:tc>
      </w:tr>
      <w:tr>
        <w:trPr>
          <w:cantSplit/>
        </w:trPr>
        <w:tc>
          <w:tcPr>
            <w:tcW w:type="dxa" w:w="4819"/>
            <w:vAlign w:val="top"/>
          </w:tcPr>
          <w:p>
            <w:pPr>
              <w:spacing w:after="80" w:line="269" w:lineRule="auto"/>
            </w:pPr>
            <w:r>
              <w:rPr>
                <w:rFonts w:ascii="Arial" w:hAnsi="Arial"/>
                <w:sz w:val="19"/>
              </w:rPr>
              <w:t>Thông báo/ảnh</w:t>
            </w:r>
          </w:p>
        </w:tc>
        <w:tc>
          <w:tcPr>
            <w:tcW w:type="dxa" w:w="4819"/>
            <w:vAlign w:val="top"/>
          </w:tcPr>
          <w:p>
            <w:pPr>
              <w:spacing w:after="80" w:line="269" w:lineRule="auto"/>
            </w:pPr>
            <w:r>
              <w:rPr>
                <w:rFonts w:ascii="Arial" w:hAnsi="Arial"/>
                <w:sz w:val="19"/>
              </w:rPr>
              <w:t>Chép nguyên lỗi hoặc ảnh đúng vùng; che dữ liệu nhạy cảm không cần kiểm tra.</w:t>
            </w:r>
          </w:p>
        </w:tc>
      </w:tr>
      <w:tr>
        <w:trPr>
          <w:cantSplit/>
        </w:trPr>
        <w:tc>
          <w:tcPr>
            <w:tcW w:type="dxa" w:w="4819"/>
            <w:vAlign w:val="top"/>
          </w:tcPr>
          <w:p>
            <w:pPr>
              <w:spacing w:after="80" w:line="269" w:lineRule="auto"/>
            </w:pPr>
            <w:r>
              <w:rPr>
                <w:rFonts w:ascii="Arial" w:hAnsi="Arial"/>
                <w:sz w:val="19"/>
              </w:rPr>
              <w:t>Đã thử</w:t>
            </w:r>
          </w:p>
        </w:tc>
        <w:tc>
          <w:tcPr>
            <w:tcW w:type="dxa" w:w="4819"/>
            <w:vAlign w:val="top"/>
          </w:tcPr>
          <w:p>
            <w:pPr>
              <w:spacing w:after="80" w:line="269" w:lineRule="auto"/>
            </w:pPr>
            <w:r>
              <w:rPr>
                <w:rFonts w:ascii="Arial" w:hAnsi="Arial"/>
                <w:sz w:val="19"/>
              </w:rPr>
              <w:t>Bộ lọc đã bỏ, đã tải lại chưa, có mã/lịch sử mới hay không.</w:t>
            </w:r>
          </w:p>
        </w:tc>
      </w:tr>
    </w:tbl>
    <w:p>
      <w:pPr>
        <w:spacing w:after="0" w:line="60" w:lineRule="exact"/>
      </w:pPr>
    </w:p>
    <w:p>
      <w:pPr>
        <w:widowControl/>
        <w:shd w:fill="F4F6FA"/>
        <w:spacing w:before="100" w:after="180"/>
      </w:pPr>
      <w:r>
        <w:rPr>
          <w:b/>
        </w:rPr>
        <w:t xml:space="preserve">Ví dụ: </w:t>
      </w:r>
      <w:r>
        <w:t>“Tại Quản lý ứng viên, tài khoản …, hồ sơ …, lúc … tôi sửa email. Sau Lưu, email đổi nhưng trạng thái là … thay vì …. Tôi đã mở lại kiểm tra. Nhờ xác nhận bước tiếp theo.”</w:t>
      </w:r>
    </w:p>
    <w:p>
      <w:pPr>
        <w:widowControl/>
        <w:shd w:fill="EDF6F2"/>
        <w:spacing w:before="100" w:after="180"/>
      </w:pPr>
      <w:r>
        <w:rPr>
          <w:b/>
        </w:rPr>
        <w:t xml:space="preserve">Kết quả cần thấy: </w:t>
      </w:r>
      <w:r>
        <w:t>Người hỗ trợ có đủ dữ kiện tìm đúng bản ghi và tái hiện lỗi; bạn tránh tạo trùng hoặc tiếp tục thao tác sai.</w:t>
      </w:r>
    </w:p>
    <w:sectPr>
      <w:headerReference w:type="default" r:id="rId2"/>
      <w:footerReference w:type="default" r:id="rId3"/>
      <w:headerReference w:type="first" r:id="rId9"/>
      <w:footerReference w:type="first" r:id="rId10"/>
      <w:type w:val="nextPage"/>
      <w:pgSz w:w="11906" w:h="16838"/>
      <w:pgMar w:left="1134" w:right="1134" w:gutter="0" w:header="454" w:top="1020" w:footer="454" w:bottom="102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right"/>
    </w:pPr>
    <w:r>
      <w:rPr>
        <w:rFonts w:ascii="Arial" w:hAnsi="Arial"/>
        <w:color w:val="526078"/>
        <w:sz w:val="16"/>
      </w:rPr>
      <w:t xml:space="preserve">Phiên bản 1.2  •  Cập nhật 22/10/2026  |  Trang </w:t>
    </w:r>
    <w:fldSimple w:instr="PAGE"/>
    <w:r>
      <w:rPr>
        <w:rFonts w:ascii="Arial" w:hAnsi="Arial"/>
        <w:color w:val="526078"/>
        <w:sz w:val="16"/>
      </w:rPr>
      <w:t xml:space="preserve"> / </w:t>
    </w:r>
    <w:fldSimple w:instr="NUMPAGES"/>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r>
      <w:rPr>
        <w:rFonts w:ascii="Arial" w:hAnsi="Arial"/>
        <w:color w:val="6468AF"/>
        <w:sz w:val="16"/>
      </w:rPr>
      <w:t>RAINSCALES TICKET  /  HƯỚNG DẪN SỬ DỤNG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9" w:before="0" w:after="100"/>
      <w:jc w:val="start"/>
    </w:pPr>
    <w:rPr>
      <w:rFonts w:ascii="Arial" w:hAnsi="Arial" w:eastAsia="ＭＳ 明朝" w:cs=""/>
      <w:color w:val="24324A"/>
      <w:kern w:val="0"/>
      <w:sz w:val="21"/>
      <w:szCs w:val="22"/>
      <w:lang w:val="en-US" w:eastAsia="en-US" w:bidi="ar-SA"/>
    </w:rPr>
  </w:style>
  <w:style w:type="paragraph" w:styleId="Heading1">
    <w:name w:val="heading 1"/>
    <w:basedOn w:val="Normal"/>
    <w:next w:val="Normal"/>
    <w:link w:val="Heading1Char"/>
    <w:uiPriority w:val="9"/>
    <w:qFormat/>
    <w:rsid w:val="00fc693f"/>
    <w:pPr>
      <w:keepNext/>
      <w:keepLines/>
      <w:pageBreakBefore w:val="0"/>
      <w:spacing w:before="440" w:after="120"/>
      <w:outlineLvl w:val="0"/>
    </w:pPr>
    <w:rPr>
      <w:rFonts w:ascii="Arial" w:hAnsi="Arial" w:eastAsia="ＭＳ ゴシック" w:cs="" w:asciiTheme="majorHAnsi" w:cstheme="majorBidi" w:eastAsiaTheme="majorEastAsia" w:hAnsiTheme="majorHAnsi"/>
      <w:b/>
      <w:bCs/>
      <w:color w:val="454A88"/>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eastAsia="ＭＳ ゴシック" w:cs="" w:asciiTheme="majorHAnsi" w:cstheme="majorBidi" w:eastAsiaTheme="majorEastAsia" w:hAnsiTheme="majorHAnsi"/>
      <w:b/>
      <w:bCs/>
      <w:color w:val="172033"/>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eastAsia="ＭＳ ゴシック" w:cs="" w:asciiTheme="majorHAnsi" w:cstheme="majorBidi" w:eastAsiaTheme="majorEastAsia" w:hAnsiTheme="majorHAnsi"/>
      <w:b/>
      <w:bCs/>
      <w:color w:val="172033"/>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lineRule="auto" w:line="269" w:before="0" w:after="100"/>
    </w:pPr>
    <w:rPr>
      <w:rFonts w:ascii="Arial" w:hAnsi="Arial"/>
      <w:color w:val="24324A"/>
      <w:sz w:val="21"/>
    </w:rPr>
  </w:style>
  <w:style w:type="paragraph" w:styleId="List">
    <w:name w:val="List"/>
    <w:basedOn w:val="Normal"/>
    <w:uiPriority w:val="99"/>
    <w:unhideWhenUsed/>
    <w:rsid w:val="00aa1d8d"/>
    <w:pPr>
      <w:spacing w:before="0" w:after="100"/>
      <w:ind w:star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pBdr>
        <w:bottom w:val="single" w:sz="8" w:space="4" w:color="4F81BD"/>
      </w:pBdr>
      <w:spacing w:lineRule="auto" w:line="240" w:before="200" w:after="120"/>
      <w:contextualSpacing/>
    </w:pPr>
    <w:rPr>
      <w:rFonts w:ascii="Arial" w:hAnsi="Arial" w:eastAsia="ＭＳ ゴシック" w:cs="" w:asciiTheme="majorHAnsi" w:cstheme="majorBidi" w:eastAsiaTheme="majorEastAsia" w:hAnsiTheme="majorHAnsi"/>
      <w:b/>
      <w:color w:val="454A88"/>
      <w:spacing w:val="5"/>
      <w:kern w:val="2"/>
      <w:sz w:val="60"/>
      <w:szCs w:val="52"/>
    </w:rPr>
  </w:style>
  <w:style w:type="paragraph" w:styleId="Subtitle">
    <w:name w:val="Subtitle"/>
    <w:basedOn w:val="Normal"/>
    <w:next w:val="Normal"/>
    <w:link w:val="SubtitleChar"/>
    <w:uiPriority w:val="11"/>
    <w:qFormat/>
    <w:rsid w:val="00fc693f"/>
    <w:pPr>
      <w:keepNext/>
      <w:spacing w:before="200" w:after="120"/>
    </w:pPr>
    <w:rPr>
      <w:rFonts w:ascii="Arial" w:hAnsi="Arial" w:eastAsia="ＭＳ ゴシック" w:cs="" w:asciiTheme="majorHAnsi" w:cstheme="majorBidi" w:eastAsiaTheme="majorEastAsia" w:hAnsiTheme="majorHAnsi"/>
      <w:b/>
      <w:i/>
      <w:iCs/>
      <w:color w:val="526078"/>
      <w:spacing w:val="15"/>
      <w:sz w:val="26"/>
      <w:szCs w:val="24"/>
    </w:rPr>
  </w:style>
  <w:style w:type="paragraph" w:styleId="ListParagraph">
    <w:name w:val="List Paragraph"/>
    <w:basedOn w:val="Normal"/>
    <w:uiPriority w:val="34"/>
    <w:qFormat/>
    <w:rsid w:val="00fc693f"/>
    <w:pPr>
      <w:spacing w:before="0" w:after="100"/>
      <w:ind w:star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00"/>
      <w:ind w:start="720" w:hanging="360"/>
      <w:contextualSpacing/>
    </w:pPr>
    <w:rPr/>
  </w:style>
  <w:style w:type="paragraph" w:styleId="List3">
    <w:name w:val="List Bullet 4"/>
    <w:basedOn w:val="Normal"/>
    <w:uiPriority w:val="99"/>
    <w:unhideWhenUsed/>
    <w:rsid w:val="00326f90"/>
    <w:pPr>
      <w:spacing w:before="0" w:after="100"/>
      <w:ind w:start="1080" w:hanging="360"/>
      <w:contextualSpacing/>
    </w:pPr>
    <w:rPr/>
  </w:style>
  <w:style w:type="paragraph" w:styleId="ListBullet">
    <w:name w:val="List Bullet"/>
    <w:basedOn w:val="Normal"/>
    <w:uiPriority w:val="99"/>
    <w:unhideWhenUsed/>
    <w:qFormat/>
    <w:rsid w:val="00326f90"/>
    <w:pPr>
      <w:numPr>
        <w:ilvl w:val="0"/>
        <w:numId w:val="1"/>
      </w:numPr>
      <w:spacing w:lineRule="auto" w:line="269" w:before="0" w:after="100"/>
      <w:contextualSpacing/>
    </w:pPr>
    <w:rPr>
      <w:rFonts w:ascii="Arial" w:hAnsi="Arial"/>
      <w:color w:val="24324A"/>
      <w:sz w:val="21"/>
    </w:rPr>
  </w:style>
  <w:style w:type="paragraph" w:styleId="ListBullet2">
    <w:name w:val="List Bullet 2"/>
    <w:basedOn w:val="Normal"/>
    <w:uiPriority w:val="99"/>
    <w:unhideWhenUsed/>
    <w:qFormat/>
    <w:rsid w:val="00326f90"/>
    <w:pPr>
      <w:numPr>
        <w:ilvl w:val="0"/>
        <w:numId w:val="2"/>
      </w:numPr>
      <w:spacing w:before="0" w:after="100"/>
      <w:contextualSpacing/>
    </w:pPr>
    <w:rPr/>
  </w:style>
  <w:style w:type="paragraph" w:styleId="ListBullet3">
    <w:name w:val="List Bullet 3"/>
    <w:basedOn w:val="Normal"/>
    <w:uiPriority w:val="99"/>
    <w:unhideWhenUsed/>
    <w:qFormat/>
    <w:rsid w:val="00326f90"/>
    <w:pPr>
      <w:numPr>
        <w:ilvl w:val="0"/>
        <w:numId w:val="3"/>
      </w:numPr>
      <w:spacing w:before="0" w:after="100"/>
      <w:contextualSpacing/>
    </w:pPr>
    <w:rPr/>
  </w:style>
  <w:style w:type="paragraph" w:styleId="ListNumber">
    <w:name w:val="List Number"/>
    <w:basedOn w:val="Normal"/>
    <w:uiPriority w:val="99"/>
    <w:unhideWhenUsed/>
    <w:qFormat/>
    <w:rsid w:val="00326f90"/>
    <w:pPr>
      <w:numPr>
        <w:ilvl w:val="0"/>
        <w:numId w:val="4"/>
      </w:numPr>
      <w:spacing w:lineRule="auto" w:line="269" w:before="0" w:after="100"/>
      <w:contextualSpacing/>
    </w:pPr>
    <w:rPr>
      <w:rFonts w:ascii="Arial" w:hAnsi="Arial"/>
      <w:color w:val="24324A"/>
      <w:sz w:val="21"/>
    </w:rPr>
  </w:style>
  <w:style w:type="paragraph" w:styleId="ListNumber2">
    <w:name w:val="List Number 2"/>
    <w:basedOn w:val="Normal"/>
    <w:uiPriority w:val="99"/>
    <w:unhideWhenUsed/>
    <w:qFormat/>
    <w:rsid w:val="0029639d"/>
    <w:pPr>
      <w:numPr>
        <w:ilvl w:val="0"/>
        <w:numId w:val="5"/>
      </w:numPr>
      <w:spacing w:before="0" w:after="100"/>
      <w:contextualSpacing/>
    </w:pPr>
    <w:rPr/>
  </w:style>
  <w:style w:type="paragraph" w:styleId="ListNumber3">
    <w:name w:val="List Number 3"/>
    <w:basedOn w:val="Normal"/>
    <w:uiPriority w:val="99"/>
    <w:unhideWhenUsed/>
    <w:qFormat/>
    <w:rsid w:val="0029639d"/>
    <w:pPr>
      <w:numPr>
        <w:ilvl w:val="0"/>
        <w:numId w:val="6"/>
      </w:numPr>
      <w:spacing w:before="0" w:after="100"/>
      <w:contextualSpacing/>
    </w:pPr>
    <w:rPr/>
  </w:style>
  <w:style w:type="paragraph" w:styleId="ListContinue">
    <w:name w:val="List Continue"/>
    <w:basedOn w:val="Normal"/>
    <w:uiPriority w:val="99"/>
    <w:unhideWhenUsed/>
    <w:qFormat/>
    <w:rsid w:val="0029639d"/>
    <w:pPr>
      <w:spacing w:before="0" w:after="120"/>
      <w:ind w:start="360" w:hanging="0"/>
      <w:contextualSpacing/>
    </w:pPr>
    <w:rPr/>
  </w:style>
  <w:style w:type="paragraph" w:styleId="ListContinue2">
    <w:name w:val="List Continue 2"/>
    <w:basedOn w:val="Normal"/>
    <w:uiPriority w:val="99"/>
    <w:unhideWhenUsed/>
    <w:qFormat/>
    <w:rsid w:val="0029639d"/>
    <w:pPr>
      <w:spacing w:before="0" w:after="120"/>
      <w:ind w:start="720" w:hanging="0"/>
      <w:contextualSpacing/>
    </w:pPr>
    <w:rPr/>
  </w:style>
  <w:style w:type="paragraph" w:styleId="ListContinue3">
    <w:name w:val="List Continue 3"/>
    <w:basedOn w:val="Normal"/>
    <w:uiPriority w:val="99"/>
    <w:unhideWhenUsed/>
    <w:qFormat/>
    <w:rsid w:val="0029639d"/>
    <w:pPr>
      <w:spacing w:before="0" w:after="120"/>
      <w:ind w:star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start="936" w:end="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1">
    <w:name w:val="TOC 1"/>
    <w:basedOn w:val="Index"/>
    <w:pPr>
      <w:tabs>
        <w:tab w:val="clear" w:pos="720"/>
        <w:tab w:val="right" w:pos="9638" w:leader="dot"/>
      </w:tabs>
      <w:ind w:start="0"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header" Target="header2.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xsi="http://www.w3.org/2001/XMLSchema-instance">
  <dc:title>Rainscales Ticket – Hướng dẫn sử dụng toàn bộ website</dc:title>
  <cp:lastModifiedBy>python-docx</cp:lastModifiedBy>
  <cp:revision>1</cp:revision>
  <dcterms:modified xsi:type="dcterms:W3CDTF">2026-10-22T08:27:49Z</dcterms:modified>
  <dc:subject>Hướng dẫn thao tác từng bước cho người dùng</dc:subject>
  <dc:creator>Rainscales</dc:creator>
  <cp:version>1.2</cp:version>
  <dc:description>Làm rõ các bước, trường nhập, kết quả và tình huống xử lý theo website.</dc:description>
</cp:coreProperties>
</file>

<file path=docProps/custom.xml><?xml version="1.0" encoding="utf-8"?>
<Properties xmlns="http://schemas.openxmlformats.org/officeDocument/2006/custom-properties" xmlns:vt="http://schemas.openxmlformats.org/officeDocument/2006/docPropsVTypes"/>
</file>