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960BEB">
      <w:pPr>
        <w:bidi w:val="0"/>
        <w:jc w:val="center"/>
        <w:rPr>
          <w:rFonts w:hint="default"/>
          <w:b/>
          <w:bCs/>
          <w:sz w:val="32"/>
          <w:szCs w:val="32"/>
          <w:highlight w:val="cyan"/>
        </w:rPr>
      </w:pPr>
      <w:r>
        <w:rPr>
          <w:rFonts w:hint="default"/>
          <w:b/>
          <w:bCs/>
          <w:sz w:val="32"/>
          <w:szCs w:val="32"/>
          <w:highlight w:val="cyan"/>
        </w:rPr>
        <w:t>Thư viện xử lý dữ liệu số trong Java</w:t>
      </w:r>
    </w:p>
    <w:p w14:paraId="72569A01">
      <w:pPr>
        <w:bidi w:val="0"/>
        <w:rPr>
          <w:rFonts w:hint="default"/>
          <w:b/>
          <w:bCs/>
          <w:color w:val="00B0F0"/>
          <w:sz w:val="32"/>
          <w:szCs w:val="32"/>
        </w:rPr>
      </w:pPr>
      <w:r>
        <w:rPr>
          <w:rFonts w:hint="default"/>
          <w:b/>
          <w:bCs/>
          <w:color w:val="00B0F0"/>
          <w:sz w:val="32"/>
          <w:szCs w:val="32"/>
        </w:rPr>
        <w:t>1. NumberFormat</w:t>
      </w:r>
    </w:p>
    <w:p w14:paraId="77569BC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để định dạng số theo một quốc gia, khu vực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locale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cụ thể. Các quốc gia khác nhau sẽ có các tiêu chuẩn khác nhau để định dạng số, ví dụ ở Việt Nam thì phần ngàn của số được phân cách bằng dấu chấm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phần thập phân của số được phân cách bằng dấu phẩy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1.150,35</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đối với Mỹ hay Anh thì phần ngàn của số được phân cách bằng dấu phẩy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phần thập phân của số được phân cách bằng dấu chấm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Ngoài ra,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được dùng để xử lý với số chẳng hạn như làm tròn số, chuyển đổi kiểu dữ liệu của số,... Sau đây chúng ta sẽ đi tìm hiểu về công dụng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375329C5">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Tạo mới 1 NumberFormat</w:t>
      </w:r>
    </w:p>
    <w:p w14:paraId="3D39091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dùng để định dạng số có kiểu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double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long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theo tiêu chuẩn của một quốc gia, khu vực cụ thể. Để khai báo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java.text.NumberFormat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 Cú pháp import như sau:</w:t>
      </w:r>
    </w:p>
    <w:p w14:paraId="0B7CEE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iCs/>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rPr>
        <w:t>Bài viết này được đăng tại [free tuts .net]</w:t>
      </w:r>
    </w:p>
    <w:p w14:paraId="3CED884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3124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2267A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3720E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9A5B6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AC97C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2110D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D01C0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tc>
        <w:tc>
          <w:tcPr>
            <w:tcW w:w="6677" w:type="dxa"/>
            <w:tcBorders>
              <w:top w:val="nil"/>
              <w:left w:val="nil"/>
              <w:bottom w:val="nil"/>
              <w:right w:val="nil"/>
            </w:tcBorders>
            <w:shd w:val="clear"/>
            <w:vAlign w:val="top"/>
          </w:tcPr>
          <w:p w14:paraId="5803AD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NumberFormat</w:t>
            </w:r>
          </w:p>
          <w:p w14:paraId="45437E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java.text.NumberFormat</w:t>
            </w:r>
          </w:p>
          <w:p w14:paraId="51D247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java.text.NumberFormat;</w:t>
            </w:r>
          </w:p>
          <w:p w14:paraId="36BFE1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74D2E5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56199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E46AF7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tạo mới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khu vực mặc định của hệ thống máy ảo JVM và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theo tiêu chuẩn của nước Anh:</w:t>
      </w:r>
    </w:p>
    <w:p w14:paraId="5261FD5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168"/>
      </w:tblGrid>
      <w:tr w14:paraId="0B929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BC3DE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91D00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59939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CD409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CCFF1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0BDEE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543D3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B1A53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8665E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243E4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F62CA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27E13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704DF3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04917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4B0D6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E75F1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9168" w:type="dxa"/>
            <w:tcBorders>
              <w:top w:val="nil"/>
              <w:left w:val="nil"/>
              <w:bottom w:val="nil"/>
              <w:right w:val="nil"/>
            </w:tcBorders>
            <w:shd w:val="clear"/>
            <w:vAlign w:val="top"/>
          </w:tcPr>
          <w:p w14:paraId="3DF207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6293A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số của khu vực hiện tại của máy ảo JVM</w:t>
            </w:r>
          </w:p>
          <w:p w14:paraId="107683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nf = NumberFormat.getInstance();</w:t>
            </w:r>
          </w:p>
          <w:p w14:paraId="68214A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FE5F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số theo tiêu chuẩn của nước Anh</w:t>
            </w:r>
          </w:p>
          <w:p w14:paraId="0CF161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bằng cách tạo 1 đối tượng Locale (chi tiết về đối tượng chúng ta sẽ học sau)</w:t>
            </w:r>
          </w:p>
          <w:p w14:paraId="3C09EA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Locale là đối tượng đại diện duy nhất cho các ngôn ngữ và quốc gia, khu vực</w:t>
            </w:r>
          </w:p>
          <w:p w14:paraId="1BEE31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khác nhau trên toàn thế giới </w:t>
            </w:r>
          </w:p>
          <w:p w14:paraId="48C846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"en" là ngôn ngữ và "EN" là tên quốc gia.</w:t>
            </w:r>
          </w:p>
          <w:p w14:paraId="0524EE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Để sử dụng Locale chúng ta sẽ import gói thư viện java.util.Locale của Java</w:t>
            </w:r>
          </w:p>
          <w:p w14:paraId="08F479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8D72C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51E16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NumberFormat.getInstance(locale) </w:t>
            </w:r>
          </w:p>
          <w:p w14:paraId="2229FB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dùng để định dạng số chung cho quốc gia, khu vực được chỉ định (ở đây là nước Anh)</w:t>
            </w:r>
          </w:p>
          <w:p w14:paraId="3E5C44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en = NumberFormat.getInstance(locale);</w:t>
            </w:r>
          </w:p>
          <w:p w14:paraId="75D5F9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99527A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hiển thị các thông tin về loại ngôn ngữ và tên quốc gia của khu vực mặc định của hệ thống máy ảo JVM, chúng ta sẽ làm như sau:</w:t>
      </w:r>
    </w:p>
    <w:p w14:paraId="68D5ABD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745"/>
      </w:tblGrid>
      <w:tr w14:paraId="0A5FA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17DD1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2D1B5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F641D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0FDCD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957EE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6DE59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CCE3A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E8CC2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675C4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1858B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C3978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7899A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4859E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9638B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B9864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23496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7894B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4F33C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970F7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5B27BD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A20B2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7090" w:type="dxa"/>
            <w:tcBorders>
              <w:top w:val="nil"/>
              <w:left w:val="nil"/>
              <w:bottom w:val="nil"/>
              <w:right w:val="nil"/>
            </w:tcBorders>
            <w:shd w:val="clear"/>
            <w:vAlign w:val="top"/>
          </w:tcPr>
          <w:p w14:paraId="79FFA8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3D546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Locale.getDefault() sẽ trả về biến currentLocale</w:t>
            </w:r>
          </w:p>
          <w:p w14:paraId="2C8826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khu vực mặc định của hệ thống máy ảo JVM</w:t>
            </w:r>
          </w:p>
          <w:p w14:paraId="197BF1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 currentLocale = Locale.getDefault();</w:t>
            </w:r>
          </w:p>
          <w:p w14:paraId="5F63C5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F073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getDisplayLanguage() trả về tên ngôn ngữ của currentLocale</w:t>
            </w:r>
          </w:p>
          <w:p w14:paraId="13C527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getDislayCountry() trả về tên quốc gia của currentLocale</w:t>
            </w:r>
          </w:p>
          <w:p w14:paraId="222711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System.out.println(currentLocale.getDisplayLanguage());</w:t>
            </w:r>
          </w:p>
          <w:p w14:paraId="763433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System.out.println(currentLocale.getDisplayCountry());</w:t>
            </w:r>
          </w:p>
          <w:p w14:paraId="713CCD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F9F5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getLanguage() trả về mã ngôn ngữ của currentLocale</w:t>
            </w:r>
          </w:p>
          <w:p w14:paraId="3C38EC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getCountry() trả về mã quốc gia của currentLocale</w:t>
            </w:r>
          </w:p>
          <w:p w14:paraId="6C7F32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System.out.println(currentLocale.getLanguage());</w:t>
            </w:r>
          </w:p>
          <w:p w14:paraId="16650E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System.out.println(currentLocale.getCountry());</w:t>
            </w:r>
          </w:p>
          <w:p w14:paraId="4DE0C5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E97A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getProperty() trả về chuỗi bao gồm các thông tin của hệ thống</w:t>
            </w:r>
          </w:p>
          <w:p w14:paraId="1C996F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user.country là quốc gia</w:t>
            </w:r>
          </w:p>
          <w:p w14:paraId="63B049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user.language là ngôn ngữ</w:t>
            </w:r>
          </w:p>
          <w:p w14:paraId="7FA2CC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System.out.println(System.getProperty(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"user.country"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51D86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System.out.println(System.getProperty(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"user.language"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64B69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0E20FF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 sẽ hiển thị các thông tin về tên và mã quốc gia, ngôn ngữ của khu vực mặc định của hệ thống máy ảo JVM:</w:t>
      </w:r>
    </w:p>
    <w:p w14:paraId="6D96E2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38900" cy="2257425"/>
            <wp:effectExtent l="0" t="0" r="7620" b="1333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4"/>
                    <a:stretch>
                      <a:fillRect/>
                    </a:stretch>
                  </pic:blipFill>
                  <pic:spPr>
                    <a:xfrm>
                      <a:off x="0" y="0"/>
                      <a:ext cx="6438900" cy="2257425"/>
                    </a:xfrm>
                    <a:prstGeom prst="rect">
                      <a:avLst/>
                    </a:prstGeom>
                    <a:noFill/>
                    <a:ln w="9525">
                      <a:noFill/>
                    </a:ln>
                  </pic:spPr>
                </pic:pic>
              </a:graphicData>
            </a:graphic>
          </wp:inline>
        </w:drawing>
      </w:r>
    </w:p>
    <w:p w14:paraId="37A85501">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Định dạng số</w:t>
      </w:r>
    </w:p>
    <w:p w14:paraId="36AFC61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định dạng số bằng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Cú pháp của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78AE70E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3942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3E47A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267F7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5647C9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5EBB07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tc>
      </w:tr>
    </w:tbl>
    <w:p w14:paraId="52F411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này sẽ trả về kết quả có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chuỗi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ứng với số </w:t>
      </w:r>
      <w:r>
        <w:rPr>
          <w:rStyle w:val="46"/>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khi định dạng.</w:t>
      </w:r>
    </w:p>
    <w:p w14:paraId="7159CEE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179"/>
      </w:tblGrid>
      <w:tr w14:paraId="66783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76386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D4E68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A6E2F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3BDF8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E6FCB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5EC3D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C90A6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7BFD2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0E0B2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5A78F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52802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A2E58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85C3E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19251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F3F5B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33E14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E5326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D7701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48596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C5CE5C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D7BA0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656F9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93E2B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7C0895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0C6826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2EF88B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639516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6A34CE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79BB22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tc>
        <w:tc>
          <w:tcPr>
            <w:tcW w:w="8179" w:type="dxa"/>
            <w:tcBorders>
              <w:top w:val="nil"/>
              <w:left w:val="nil"/>
              <w:bottom w:val="nil"/>
              <w:right w:val="nil"/>
            </w:tcBorders>
            <w:shd w:val="clear"/>
            <w:vAlign w:val="top"/>
          </w:tcPr>
          <w:p w14:paraId="590D83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39300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currentLocale = NumberFormat.getInstance();</w:t>
            </w:r>
          </w:p>
          <w:p w14:paraId="1E2A4D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0B6B1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số của khu vực mặc định của máy ảo JVM</w:t>
            </w:r>
          </w:p>
          <w:p w14:paraId="2041E9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format()</w:t>
            </w:r>
          </w:p>
          <w:p w14:paraId="38B495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.08d;</w:t>
            </w:r>
          </w:p>
          <w:p w14:paraId="4FE5CA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currentLocale.format(doubleNumber);</w:t>
            </w:r>
          </w:p>
          <w:p w14:paraId="4E6C32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w:t>
            </w:r>
          </w:p>
          <w:p w14:paraId="54BDC8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C416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số theo tiêu chuẩn của nước Anh</w:t>
            </w:r>
          </w:p>
          <w:p w14:paraId="4BCDB3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localeEN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21E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en = NumberFormat.getInstance(localeEN);</w:t>
            </w:r>
          </w:p>
          <w:p w14:paraId="268E03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8EB75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với số có kiểu long được định dạng theo chuẩn của nước Anh</w:t>
            </w:r>
          </w:p>
          <w:p w14:paraId="7E060D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phần ngàn của số được phân cách bằng dấu phẩy</w:t>
            </w:r>
          </w:p>
          <w:p w14:paraId="27A6EF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longNumber = 12345678L;</w:t>
            </w:r>
          </w:p>
          <w:p w14:paraId="5468C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str1 = en.format(longNumber);</w:t>
            </w:r>
          </w:p>
          <w:p w14:paraId="219A40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longNumber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str1);</w:t>
            </w:r>
          </w:p>
          <w:p w14:paraId="4E486B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2B3D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số theo tiêu chuẩn của Việt Nam</w:t>
            </w:r>
          </w:p>
          <w:p w14:paraId="04072F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localeVN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7BD9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vn = NumberFormat.getInstance(localeVN);</w:t>
            </w:r>
          </w:p>
          <w:p w14:paraId="791C0A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804A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với số float được định dạng theo chuẩn của Việt am</w:t>
            </w:r>
          </w:p>
          <w:p w14:paraId="74AD82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phần thập phân của số được phân cách bằng dấu phẩy</w:t>
            </w:r>
          </w:p>
          <w:p w14:paraId="0B3B5F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doubleNumber1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.17d;</w:t>
            </w:r>
          </w:p>
          <w:p w14:paraId="193716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str2 = vn.format(doubleNumber1);</w:t>
            </w:r>
          </w:p>
          <w:p w14:paraId="0BF5C6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doubleNumber1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str2);</w:t>
            </w:r>
          </w:p>
          <w:p w14:paraId="3113AB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E0698F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584EC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29375" cy="2324100"/>
            <wp:effectExtent l="0" t="0" r="1905" b="762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6429375" cy="2324100"/>
                    </a:xfrm>
                    <a:prstGeom prst="rect">
                      <a:avLst/>
                    </a:prstGeom>
                    <a:noFill/>
                    <a:ln w="9525">
                      <a:noFill/>
                    </a:ln>
                  </pic:spPr>
                </pic:pic>
              </a:graphicData>
            </a:graphic>
          </wp:inline>
        </w:drawing>
      </w:r>
    </w:p>
    <w:p w14:paraId="3853EED1">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Định dạng tiền tệ (currency)</w:t>
      </w:r>
    </w:p>
    <w:p w14:paraId="080712F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định dạng tiền tệ trong Java bằng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getCurrencyInstance()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Cú pháp của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getCurrencyInstance()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18D925F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3EB93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88269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3AABC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2CC34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655A4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A8902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EC56E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22A9C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D3990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tc>
        <w:tc>
          <w:tcPr>
            <w:tcW w:w="6677" w:type="dxa"/>
            <w:tcBorders>
              <w:top w:val="nil"/>
              <w:left w:val="nil"/>
              <w:bottom w:val="nil"/>
              <w:right w:val="nil"/>
            </w:tcBorders>
            <w:shd w:val="clear"/>
            <w:vAlign w:val="top"/>
          </w:tcPr>
          <w:p w14:paraId="496162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tiền tệ của khu vực mặc định của máy ảo JVM</w:t>
            </w:r>
          </w:p>
          <w:p w14:paraId="6ED4E6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khu vực mặc định này là nước Mỹ</w:t>
            </w:r>
          </w:p>
          <w:p w14:paraId="4D73B6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đơn vị của tiền tệ sẽ là $</w:t>
            </w:r>
          </w:p>
          <w:p w14:paraId="30B93E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NumberFormat.getCurrencyInstance();</w:t>
            </w:r>
          </w:p>
          <w:p w14:paraId="152270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B5F36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tiền tệ</w:t>
            </w:r>
          </w:p>
          <w:p w14:paraId="2EBCF0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theo tiêu chuẩn của 1 khu vực, quốc gia bất kỳ</w:t>
            </w:r>
          </w:p>
          <w:p w14:paraId="7BE1BF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NumberFormat.getCurrencyInstance(Locale inLocale);</w:t>
            </w:r>
          </w:p>
        </w:tc>
      </w:tr>
    </w:tbl>
    <w:p w14:paraId="32F6CFA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inLocale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đối tượng bao gồm tên ngôn ngữ và tên quốc gia cần định dạng.</w:t>
      </w:r>
    </w:p>
    <w:p w14:paraId="70E000E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783"/>
      </w:tblGrid>
      <w:tr w14:paraId="5EB91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74EDC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5FA37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CF4DB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2C67F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9F2D8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C54C0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C852E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57375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13402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44F6D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3A3C4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F0E94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9AFC14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02F32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48F81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65054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3517C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3DBDA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EB5BC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7783" w:type="dxa"/>
            <w:tcBorders>
              <w:top w:val="nil"/>
              <w:left w:val="nil"/>
              <w:bottom w:val="nil"/>
              <w:right w:val="nil"/>
            </w:tcBorders>
            <w:shd w:val="clear"/>
            <w:vAlign w:val="top"/>
          </w:tcPr>
          <w:p w14:paraId="77C560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FC758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.999f;</w:t>
            </w:r>
          </w:p>
          <w:p w14:paraId="391F18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4F3CD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tiền tệ của khu vực mặc định của máy ảo JVM</w:t>
            </w:r>
          </w:p>
          <w:p w14:paraId="3C79EB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khu vực mặc định này là nước Mỹ</w:t>
            </w:r>
          </w:p>
          <w:p w14:paraId="63E3C2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nên đơn vị của tiền tệ sẽ là $</w:t>
            </w:r>
          </w:p>
          <w:p w14:paraId="2495B6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currencyFormat = NumberFormat.getCurrencyInstance();</w:t>
            </w:r>
          </w:p>
          <w:p w14:paraId="2FAEF3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currencyFormat.format(currency);</w:t>
            </w:r>
          </w:p>
          <w:p w14:paraId="17784D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w:t>
            </w:r>
          </w:p>
          <w:p w14:paraId="150BD9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4BEBC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vnd = 10000000L;</w:t>
            </w:r>
          </w:p>
          <w:p w14:paraId="6A0EC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B693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tiền tệ theo tiêu chuẩn của Việt Nam</w:t>
            </w:r>
          </w:p>
          <w:p w14:paraId="072E09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đơn vị tiền tệ của Việt Nam là đồng</w:t>
            </w:r>
          </w:p>
          <w:p w14:paraId="5CF90E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localeVN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23F2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currencyVN = NumberFormat.getCurrencyInstance(localeVN);</w:t>
            </w:r>
          </w:p>
          <w:p w14:paraId="69264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str1 = currencyVN.format(vnd);</w:t>
            </w:r>
          </w:p>
          <w:p w14:paraId="27480F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vnd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str1);</w:t>
            </w:r>
          </w:p>
          <w:p w14:paraId="5EB384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9EC10C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0CAA27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286000"/>
            <wp:effectExtent l="0" t="0" r="5715" b="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stretch>
                      <a:fillRect/>
                    </a:stretch>
                  </pic:blipFill>
                  <pic:spPr>
                    <a:xfrm>
                      <a:off x="0" y="0"/>
                      <a:ext cx="6410325" cy="2286000"/>
                    </a:xfrm>
                    <a:prstGeom prst="rect">
                      <a:avLst/>
                    </a:prstGeom>
                    <a:noFill/>
                    <a:ln w="9525">
                      <a:noFill/>
                    </a:ln>
                  </pic:spPr>
                </pic:pic>
              </a:graphicData>
            </a:graphic>
          </wp:inline>
        </w:drawing>
      </w:r>
    </w:p>
    <w:p w14:paraId="644E9B7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chúng ta có thể biết được kiểu đơn vị tiền tệ bằng cách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getCurrency()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47EF82E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069"/>
      </w:tblGrid>
      <w:tr w14:paraId="10285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3F05E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46040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A36CB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831AC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80ED4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089F8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4CD02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D7040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03D26D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2A2DF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660E8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144D64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175EE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5A9D2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FDFAC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0ADB7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89AE5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9F151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9069" w:type="dxa"/>
            <w:tcBorders>
              <w:top w:val="nil"/>
              <w:left w:val="nil"/>
              <w:bottom w:val="nil"/>
              <w:right w:val="nil"/>
            </w:tcBorders>
            <w:shd w:val="clear"/>
            <w:vAlign w:val="top"/>
          </w:tcPr>
          <w:p w14:paraId="5E3024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D4563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.999f;</w:t>
            </w:r>
          </w:p>
          <w:p w14:paraId="047856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E262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currencyFormat = NumberFormat.getCurrencyInstance();</w:t>
            </w:r>
          </w:p>
          <w:p w14:paraId="7F1528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 = currencyFormat.format(currency);</w:t>
            </w:r>
          </w:p>
          <w:p w14:paraId="6E2715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w:t>
            </w:r>
          </w:p>
          <w:p w14:paraId="644A18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"Kiểu đơn vị tiền tệ của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System.getProperty(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"user.country"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17228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currencyFormat.getCurrency());</w:t>
            </w:r>
          </w:p>
          <w:p w14:paraId="3AA997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1CFB5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vnd = 10000000L;</w:t>
            </w:r>
          </w:p>
          <w:p w14:paraId="20D798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E782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localeVN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6C07B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currencyVN = NumberFormat.getCurrencyInstance(localeVN);</w:t>
            </w:r>
          </w:p>
          <w:p w14:paraId="6C37AB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str1 = currencyVN.format(vnd);</w:t>
            </w:r>
          </w:p>
          <w:p w14:paraId="68C4B9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vnd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str1);</w:t>
            </w:r>
          </w:p>
          <w:p w14:paraId="513D64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"Kiểu đơn vị tiền tệ của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localeVN.getCountry() +</w:t>
            </w:r>
          </w:p>
          <w:p w14:paraId="236466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currencyVN.getCurrency());</w:t>
            </w:r>
          </w:p>
          <w:p w14:paraId="568240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8FB01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E94F98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29375" cy="2266950"/>
            <wp:effectExtent l="0" t="0" r="1905" b="381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6429375" cy="2266950"/>
                    </a:xfrm>
                    <a:prstGeom prst="rect">
                      <a:avLst/>
                    </a:prstGeom>
                    <a:noFill/>
                    <a:ln w="9525">
                      <a:noFill/>
                    </a:ln>
                  </pic:spPr>
                </pic:pic>
              </a:graphicData>
            </a:graphic>
          </wp:inline>
        </w:drawing>
      </w:r>
    </w:p>
    <w:p w14:paraId="05DA3ED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hiển thị tên và mã quốc gia, ngôn ngữ của các quốc gia, khu vực chúng ta làm như sau:</w:t>
      </w:r>
    </w:p>
    <w:p w14:paraId="2B71993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090"/>
      </w:tblGrid>
      <w:tr w14:paraId="2D4190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56A3E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992C8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AE71F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0C9F0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ECAFA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E8258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B7652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B6080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3ED6F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7090" w:type="dxa"/>
            <w:tcBorders>
              <w:top w:val="nil"/>
              <w:left w:val="nil"/>
              <w:bottom w:val="nil"/>
              <w:right w:val="nil"/>
            </w:tcBorders>
            <w:shd w:val="clear"/>
            <w:vAlign w:val="top"/>
          </w:tcPr>
          <w:p w14:paraId="4AC6A2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89AD8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 arr = Locale.getAvailableLocales();</w:t>
            </w:r>
          </w:p>
          <w:p w14:paraId="6263ED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 str : arr) {</w:t>
            </w:r>
          </w:p>
          <w:p w14:paraId="4DC411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"Quốc gia: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str.getDisplayCountry() + </w:t>
            </w:r>
          </w:p>
          <w:p w14:paraId="5728A4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Mã quốc gia: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str.getCountry() +</w:t>
            </w:r>
          </w:p>
          <w:p w14:paraId="40C157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Ngôn ngữ: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str.getDisplayLanguage() +</w:t>
            </w:r>
          </w:p>
          <w:p w14:paraId="77F3FA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Mã ngôn ngữ: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str.getLanguage());</w:t>
            </w:r>
          </w:p>
          <w:p w14:paraId="3F1A2F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EC413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D0358A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setCurrency()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có thể thay đổi từ kiểu đơn vị tiền tệ của quốc gia, khu vực này sang kiểu đơn vị tiền tệ của quốc gia, khu vực khác. Ví dụ dưới đây sẽ minh họa cách sử dụng phương thức này:</w:t>
      </w:r>
    </w:p>
    <w:p w14:paraId="210A019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168"/>
      </w:tblGrid>
      <w:tr w14:paraId="0E1219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081B2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0DC3F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D932C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72DD6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1AFCB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73232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FF707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51792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82274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DC071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32D6E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71CA93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F102B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C6547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3FCD9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3AAA66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B6FFA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AD998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9168" w:type="dxa"/>
            <w:tcBorders>
              <w:top w:val="nil"/>
              <w:left w:val="nil"/>
              <w:bottom w:val="nil"/>
              <w:right w:val="nil"/>
            </w:tcBorders>
            <w:shd w:val="clear"/>
            <w:vAlign w:val="top"/>
          </w:tcPr>
          <w:p w14:paraId="48C183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AC790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.32d;</w:t>
            </w:r>
          </w:p>
          <w:p w14:paraId="47F704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5F4E5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NumberFormat để định dạng tiền tệ theo tiêu chuẩn của của Đức</w:t>
            </w:r>
          </w:p>
          <w:p w14:paraId="070AC5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D562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numberFormat = NumberFormat.getCurrencyInstance(locale);</w:t>
            </w:r>
          </w:p>
          <w:p w14:paraId="00037A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str1 = numberFormat.format(doubleNumber);</w:t>
            </w:r>
          </w:p>
          <w:p w14:paraId="5348D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str1);</w:t>
            </w:r>
          </w:p>
          <w:p w14:paraId="67B8AC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B42A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thay đổi từ định dạng tiền tệ theo tiêu chuẩn của Đức </w:t>
            </w:r>
          </w:p>
          <w:p w14:paraId="4C30C7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sang định dạng tiền tệ theo tiêu chuẩn của Việt Nam</w:t>
            </w:r>
          </w:p>
          <w:p w14:paraId="0A0E8E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setCurrency()</w:t>
            </w:r>
          </w:p>
          <w:p w14:paraId="0DA357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Currency.getInstance() sẽ trả về tiền tệ cho 1 quốc gia nào đó (ở đây là Việt Nam)</w:t>
            </w:r>
          </w:p>
          <w:p w14:paraId="305948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localeVN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7355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numberFormat.setCurrency(Currency.getInstance(localeVN));</w:t>
            </w:r>
          </w:p>
          <w:p w14:paraId="04992F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str2 = numberFormat.format(doubleNumber);</w:t>
            </w:r>
          </w:p>
          <w:p w14:paraId="14525E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str2);</w:t>
            </w:r>
          </w:p>
          <w:p w14:paraId="5C1267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4BD24A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6E6C45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266950"/>
            <wp:effectExtent l="0" t="0" r="11430" b="381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8"/>
                    <a:stretch>
                      <a:fillRect/>
                    </a:stretch>
                  </pic:blipFill>
                  <pic:spPr>
                    <a:xfrm>
                      <a:off x="0" y="0"/>
                      <a:ext cx="6419850" cy="2266950"/>
                    </a:xfrm>
                    <a:prstGeom prst="rect">
                      <a:avLst/>
                    </a:prstGeom>
                    <a:noFill/>
                    <a:ln w="9525">
                      <a:noFill/>
                    </a:ln>
                  </pic:spPr>
                </pic:pic>
              </a:graphicData>
            </a:graphic>
          </wp:inline>
        </w:drawing>
      </w:r>
    </w:p>
    <w:p w14:paraId="5018B49F">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Định dạng 1 số ở dạng phần trăm</w:t>
      </w:r>
    </w:p>
    <w:p w14:paraId="7C0B8A4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định dạng 1 số ở dạng phần trăm,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getPercentageInstance()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cách sử dụng phương thức này:</w:t>
      </w:r>
    </w:p>
    <w:p w14:paraId="6B50407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861"/>
      </w:tblGrid>
      <w:tr w14:paraId="50CD5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E6B777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73020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DF937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B651F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18434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F8C58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7A707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58F4F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464B3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87571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8D83E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9861" w:type="dxa"/>
            <w:tcBorders>
              <w:top w:val="nil"/>
              <w:left w:val="nil"/>
              <w:bottom w:val="nil"/>
              <w:right w:val="nil"/>
            </w:tcBorders>
            <w:shd w:val="clear"/>
            <w:vAlign w:val="top"/>
          </w:tcPr>
          <w:p w14:paraId="0E76E0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F191E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percentageDoubleNumber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.758d;</w:t>
            </w:r>
          </w:p>
          <w:p w14:paraId="1DF353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3E9A1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số percentageDoubleNumber ở dạng phần trăm</w:t>
            </w:r>
          </w:p>
          <w:p w14:paraId="705F4C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theo khu vực mặc định của máy ảo JVM</w:t>
            </w:r>
          </w:p>
          <w:p w14:paraId="136BD3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khu vực mặc định này là nước Mỹ</w:t>
            </w:r>
          </w:p>
          <w:p w14:paraId="2D3979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lưu ý là phần trăm của số sẽ được làm tròn</w:t>
            </w:r>
          </w:p>
          <w:p w14:paraId="15167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numEN = NumberFormat.getPercentInstance();</w:t>
            </w:r>
          </w:p>
          <w:p w14:paraId="71D871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percentageEN = numEN.format(percentageDoubleNumber);</w:t>
            </w:r>
          </w:p>
          <w:p w14:paraId="158CA0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percentageDoubleNumber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ở dạng phần trăm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percentageEN); </w:t>
            </w:r>
          </w:p>
          <w:p w14:paraId="51CEC0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F2FDAC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E832BF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286000"/>
            <wp:effectExtent l="0" t="0" r="0"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6400800" cy="2286000"/>
                    </a:xfrm>
                    <a:prstGeom prst="rect">
                      <a:avLst/>
                    </a:prstGeom>
                    <a:noFill/>
                    <a:ln w="9525">
                      <a:noFill/>
                    </a:ln>
                  </pic:spPr>
                </pic:pic>
              </a:graphicData>
            </a:graphic>
          </wp:inline>
        </w:drawing>
      </w:r>
    </w:p>
    <w:p w14:paraId="25EF8712">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Làm tròn số</w:t>
      </w:r>
    </w:p>
    <w:p w14:paraId="702C2A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làm tròn số trong Java, chúng ta sẽ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setRoundingMode()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Ví dụ dưới đây sẽ minh họa cách sử dụng phương thức này:</w:t>
      </w:r>
    </w:p>
    <w:p w14:paraId="51BE34D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278"/>
      </w:tblGrid>
      <w:tr w14:paraId="562C0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A693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49125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33D64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81410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1EBF3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CD510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B59C9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98ECA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2EF9A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BCB9D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E49B2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FC77C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9FE78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44A85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F0150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6B423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4B886A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45064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39150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tc>
        <w:tc>
          <w:tcPr>
            <w:tcW w:w="8278" w:type="dxa"/>
            <w:tcBorders>
              <w:top w:val="nil"/>
              <w:left w:val="nil"/>
              <w:bottom w:val="nil"/>
              <w:right w:val="nil"/>
            </w:tcBorders>
            <w:shd w:val="clear"/>
            <w:vAlign w:val="top"/>
          </w:tcPr>
          <w:p w14:paraId="736676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D769B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NumberFormat numf = NumberFormat.getNumberInstance();</w:t>
            </w:r>
          </w:p>
          <w:p w14:paraId="13D6FE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numf.setMaximumFractionDigits(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làm tròn đến 2 chữ số phần thập phân</w:t>
            </w:r>
          </w:p>
          <w:p w14:paraId="458382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F40A0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RoundingMode.UP: làm tròn lên</w:t>
            </w:r>
          </w:p>
          <w:p w14:paraId="257EC1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numf.setRoundingMode(RoundingMode.UP);</w:t>
            </w:r>
          </w:p>
          <w:p w14:paraId="6CC6C8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"Chế độ làm tròn: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numf.getRoundingMode());</w:t>
            </w:r>
          </w:p>
          <w:p w14:paraId="5F94B4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"523.454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523.454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3117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"733.455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733.455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F0D7E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"823.456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823.456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4E44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7CA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RoundingMode.DOWN: làm tròn xuống</w:t>
            </w:r>
          </w:p>
          <w:p w14:paraId="71A4DB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numf.setRoundingMode(RoundingMode.DOWN);</w:t>
            </w:r>
          </w:p>
          <w:p w14:paraId="039124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"\nChế độ làm tròn: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numf.getRoundingMode());</w:t>
            </w:r>
          </w:p>
          <w:p w14:paraId="4523BD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"523.454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523.454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7A56F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"733.455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733.455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E12C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"823.456 sau khi làm tròn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numf.format(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823.455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240EFA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695D4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4768EE5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47829E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314575"/>
            <wp:effectExtent l="0" t="0" r="5715" b="1905"/>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10"/>
                    <a:stretch>
                      <a:fillRect/>
                    </a:stretch>
                  </pic:blipFill>
                  <pic:spPr>
                    <a:xfrm>
                      <a:off x="0" y="0"/>
                      <a:ext cx="6410325" cy="2314575"/>
                    </a:xfrm>
                    <a:prstGeom prst="rect">
                      <a:avLst/>
                    </a:prstGeom>
                    <a:noFill/>
                    <a:ln w="9525">
                      <a:noFill/>
                    </a:ln>
                  </pic:spPr>
                </pic:pic>
              </a:graphicData>
            </a:graphic>
          </wp:inline>
        </w:drawing>
      </w:r>
    </w:p>
    <w:p w14:paraId="100FA2BF">
      <w:pPr>
        <w:bidi w:val="0"/>
        <w:rPr>
          <w:rFonts w:hint="default"/>
          <w:b/>
          <w:bCs/>
          <w:color w:val="00B0F0"/>
          <w:sz w:val="32"/>
          <w:szCs w:val="32"/>
        </w:rPr>
      </w:pPr>
      <w:r>
        <w:rPr>
          <w:rFonts w:hint="default"/>
          <w:b/>
          <w:bCs/>
          <w:color w:val="00B0F0"/>
          <w:sz w:val="32"/>
          <w:szCs w:val="32"/>
        </w:rPr>
        <w:t>2. DecimalFormat</w:t>
      </w:r>
    </w:p>
    <w:p w14:paraId="05720CE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dùng để định dạng số theo cách mà ta chỉ định.</w:t>
      </w:r>
    </w:p>
    <w:p w14:paraId="55442B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Tạo mới 1 DecimalFormat</w:t>
      </w:r>
    </w:p>
    <w:p w14:paraId="709E9F8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khai báo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sẽ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java.text.DecimalFormat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 Cú pháp import như sau:</w:t>
      </w:r>
    </w:p>
    <w:p w14:paraId="685849F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0D689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766C7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6C262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F8A3F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089B0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4FB58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3AC7B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tc>
        <w:tc>
          <w:tcPr>
            <w:tcW w:w="6677" w:type="dxa"/>
            <w:tcBorders>
              <w:top w:val="nil"/>
              <w:left w:val="nil"/>
              <w:bottom w:val="nil"/>
              <w:right w:val="nil"/>
            </w:tcBorders>
            <w:shd w:val="clear"/>
            <w:vAlign w:val="top"/>
          </w:tcPr>
          <w:p w14:paraId="1F1CF9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DecimalFormat</w:t>
            </w:r>
          </w:p>
          <w:p w14:paraId="2002E8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import gói thư viện java.text.DecimalFormat</w:t>
            </w:r>
          </w:p>
          <w:p w14:paraId="67E655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java.text.DecimalFormat;</w:t>
            </w:r>
          </w:p>
          <w:p w14:paraId="1244A8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75242C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FF1DD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7489EB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định dạng số bằng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Cú pháp của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1C43B54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AA2A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6285F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CD572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7492AC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42C719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tc>
      </w:tr>
    </w:tbl>
    <w:p w14:paraId="3CB9F22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này sẽ trả về kết quả có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String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chuỗi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ứng với số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khi định dạng.</w:t>
      </w:r>
    </w:p>
    <w:p w14:paraId="1713616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376"/>
      </w:tblGrid>
      <w:tr w14:paraId="01D53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4FCA7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C4E4B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B8A88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E512E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F158D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2CDA2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0242A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5CFDD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45260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2E0F9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D3551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8376" w:type="dxa"/>
            <w:tcBorders>
              <w:top w:val="nil"/>
              <w:left w:val="nil"/>
              <w:bottom w:val="nil"/>
              <w:right w:val="nil"/>
            </w:tcBorders>
            <w:shd w:val="clear"/>
            <w:vAlign w:val="top"/>
          </w:tcPr>
          <w:p w14:paraId="5520F8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151D8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.223d;</w:t>
            </w:r>
          </w:p>
          <w:p w14:paraId="4CA0F7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B46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DecimalFormat có tên là dcf</w:t>
            </w:r>
          </w:p>
          <w:p w14:paraId="3E469C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để định dạng số doubleNumber theo mẫu "#.##"</w:t>
            </w:r>
          </w:p>
          <w:p w14:paraId="342740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tức là phần thập phân của số doubleNumber sau khi định dạng sẽ có 2 chữ số</w:t>
            </w:r>
          </w:p>
          <w:p w14:paraId="2604A1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DecimalFormat dcf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DecimalFormat(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9202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doubleNumber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4EC8B3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dcf.format(doubleNumber));</w:t>
            </w:r>
          </w:p>
          <w:p w14:paraId="549184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8097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tc>
      </w:tr>
    </w:tbl>
    <w:p w14:paraId="2A2BDFF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78298E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81750" cy="2276475"/>
            <wp:effectExtent l="0" t="0" r="3810" b="9525"/>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11"/>
                    <a:stretch>
                      <a:fillRect/>
                    </a:stretch>
                  </pic:blipFill>
                  <pic:spPr>
                    <a:xfrm>
                      <a:off x="0" y="0"/>
                      <a:ext cx="6381750" cy="2276475"/>
                    </a:xfrm>
                    <a:prstGeom prst="rect">
                      <a:avLst/>
                    </a:prstGeom>
                    <a:noFill/>
                    <a:ln w="9525">
                      <a:noFill/>
                    </a:ln>
                  </pic:spPr>
                </pic:pic>
              </a:graphicData>
            </a:graphic>
          </wp:inline>
        </w:drawing>
      </w:r>
    </w:p>
    <w:p w14:paraId="0BA4657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chúng ta có thể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định dạng số cho một locale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khu vực cụ thể</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bằng cách tạo ra 1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NumberFormat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và đặt nó vào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getNumberInstance()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F016A9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168"/>
      </w:tblGrid>
      <w:tr w14:paraId="478CC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44098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A71F7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3090A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67038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449C1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17CEE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B4393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818F4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CE2B6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0582F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D0A7B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4B710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FA658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B23A7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5DE13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A2026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86AEC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A9F0A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862C5C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795D5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BC85B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9168" w:type="dxa"/>
            <w:tcBorders>
              <w:top w:val="nil"/>
              <w:left w:val="nil"/>
              <w:bottom w:val="nil"/>
              <w:right w:val="nil"/>
            </w:tcBorders>
            <w:shd w:val="clear"/>
            <w:vAlign w:val="top"/>
          </w:tcPr>
          <w:p w14:paraId="26DDD9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7CD40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floatNumber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232323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.1523545d;</w:t>
            </w:r>
          </w:p>
          <w:p w14:paraId="5D5FE2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DF0D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1 DecimalFormat để định dạng số theo tiêu chuẩn của nước Anh</w:t>
            </w:r>
          </w:p>
          <w:p w14:paraId="7B4BB5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Locale locale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Locale(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3061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AB32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DecimalFormat có tên là dcf</w:t>
            </w:r>
          </w:p>
          <w:p w14:paraId="4E257B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để định dạng số floatNumber theo mẫu "####,###.##"</w:t>
            </w:r>
          </w:p>
          <w:p w14:paraId="34ECB7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tức là phần thập phân của số floatNumber sau khi định dạng sẽ có 2 chữ số</w:t>
            </w:r>
          </w:p>
          <w:p w14:paraId="325C71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phần ngàn của số sẽ được phân cách bằng dấu phẩy</w:t>
            </w:r>
          </w:p>
          <w:p w14:paraId="7E41D7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lưu ý: trong pattern chúng ta nhận thấy phần đứng trước dấu thập phân có 7 chữ số</w:t>
            </w:r>
          </w:p>
          <w:p w14:paraId="4CB7A6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khi số floatNumber của chúng ta có 6 chữ số ở phần nguyên</w:t>
            </w:r>
          </w:p>
          <w:p w14:paraId="304EDC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vậy đối với DecimalFormat thì tất cả các chữ số ở phần nguyên</w:t>
            </w:r>
          </w:p>
          <w:p w14:paraId="6A7309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bất kỳ và không phụ thuộc vào số chữ số phần nguyên được khai báo trong pattern</w:t>
            </w:r>
          </w:p>
          <w:p w14:paraId="0E9B7D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nhưng phần thập phân của số phải bằng với phần thập phân của pattern</w:t>
            </w:r>
          </w:p>
          <w:p w14:paraId="68C439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String pattern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3F2D3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DecimalFormat dcf = (DecimalFormat) NumberFormat.getNumberInstance(locale);</w:t>
            </w:r>
          </w:p>
          <w:p w14:paraId="2D8AE8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dcf.applyPattern(pattern);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áp dụng mẫu pattern = "###.##" cho dcf</w:t>
            </w:r>
          </w:p>
          <w:p w14:paraId="00DA9A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floatNumber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7396EE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dcf.format(floatNumber));</w:t>
            </w:r>
          </w:p>
          <w:p w14:paraId="298DF9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42EFF2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386EDC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62700" cy="2305050"/>
            <wp:effectExtent l="0" t="0" r="7620" b="1143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12"/>
                    <a:stretch>
                      <a:fillRect/>
                    </a:stretch>
                  </pic:blipFill>
                  <pic:spPr>
                    <a:xfrm>
                      <a:off x="0" y="0"/>
                      <a:ext cx="6362700" cy="2305050"/>
                    </a:xfrm>
                    <a:prstGeom prst="rect">
                      <a:avLst/>
                    </a:prstGeom>
                    <a:noFill/>
                    <a:ln w="9525">
                      <a:noFill/>
                    </a:ln>
                  </pic:spPr>
                </pic:pic>
              </a:graphicData>
            </a:graphic>
          </wp:inline>
        </w:drawing>
      </w:r>
    </w:p>
    <w:p w14:paraId="4F8E3D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Định dạng số ở dạng phần trăm và dạng tiền tệ</w:t>
      </w:r>
    </w:p>
    <w:p w14:paraId="259B87F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định dạng số ở dạng phần trăm và dạng tiền tệ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DecimalFormat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4BF4074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861"/>
      </w:tblGrid>
      <w:tr w14:paraId="25059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F4DE9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1656D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B5782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38135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B0AAE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1EF0F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3C3F6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160CA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26393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ADDD3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A6FF5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A880E6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C0E41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1740F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76D61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9DD29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124AE2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37C5B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9861" w:type="dxa"/>
            <w:tcBorders>
              <w:top w:val="nil"/>
              <w:left w:val="nil"/>
              <w:bottom w:val="nil"/>
              <w:right w:val="nil"/>
            </w:tcBorders>
            <w:shd w:val="clear"/>
            <w:vAlign w:val="top"/>
          </w:tcPr>
          <w:p w14:paraId="38ADC0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BED27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số ở dạng tiền tệ</w:t>
            </w:r>
          </w:p>
          <w:p w14:paraId="73B29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long</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currency = 25000L;</w:t>
            </w:r>
          </w:p>
          <w:p w14:paraId="2BAF14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String patternCurrency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khi hiển thị sẽ có ký tự "$" đứng đầu</w:t>
            </w:r>
          </w:p>
          <w:p w14:paraId="58BCDF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DecimalFormat dcfCurrency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DecimalFormat(patternCurrency);</w:t>
            </w:r>
          </w:p>
          <w:p w14:paraId="0971A6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strCurrency = dcfCurrency.format(currency);</w:t>
            </w:r>
          </w:p>
          <w:p w14:paraId="45038B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currency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ở dạng tiền tệ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strCurrency);</w:t>
            </w:r>
          </w:p>
          <w:p w14:paraId="7FC7B6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1CC9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số ở dạng phần trăm</w:t>
            </w:r>
          </w:p>
          <w:p w14:paraId="5F0DF3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double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percent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.082d;</w:t>
            </w:r>
          </w:p>
          <w:p w14:paraId="3CC94C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9C4EE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số với 2 chữ số ở phần thập phân</w:t>
            </w:r>
          </w:p>
          <w:p w14:paraId="73BFE8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còn phần nguyên không phụ thuộc vào phần nguyên được khai báo trong pattern</w:t>
            </w:r>
          </w:p>
          <w:p w14:paraId="602411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String patternPercent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khi hiển thị sẽ có ký tự "%" đứng cuối</w:t>
            </w:r>
          </w:p>
          <w:p w14:paraId="358C4D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DecimalFormat dcfPercent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DecimalFormat(patternPercent);</w:t>
            </w:r>
          </w:p>
          <w:p w14:paraId="391F2D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strPercent = dcfPercent.format(percent);</w:t>
            </w:r>
          </w:p>
          <w:p w14:paraId="27AFC5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percent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sau khi định dạng ở dạng phần trăm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strPercent);</w:t>
            </w:r>
          </w:p>
          <w:p w14:paraId="02DE5D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8EDB94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3FA515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0325" cy="2257425"/>
            <wp:effectExtent l="0" t="0" r="5715" b="13335"/>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13"/>
                    <a:stretch>
                      <a:fillRect/>
                    </a:stretch>
                  </pic:blipFill>
                  <pic:spPr>
                    <a:xfrm>
                      <a:off x="0" y="0"/>
                      <a:ext cx="6410325" cy="225742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7E90C78"/>
    <w:multiLevelType w:val="multilevel"/>
    <w:tmpl w:val="27E90C7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F0F2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7F0F2E"/>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2025-01-26T11:03:00Z</dcterms:created>
  <dc:creator>Tường Đỗ</dc:creator>
  <cp:lastModifiedBy>Tường Đỗ</cp:lastModifiedBy>
  <dcterms:modified xsi:type="dcterms:W3CDTF">2025-01-26T11:05:53Z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B11B9886A1214C039B33B2206BBE7937_11</vt:lpwstr>
  </property>
</Properties>
</file>