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cli-config — Hướng dẫn đầy đủ các lệnh</w:t>
      </w:r>
    </w:p>
    <w:p>
      <w:pPr>
        <w:jc w:val="center"/>
      </w:pPr>
      <w:r>
        <w:rPr>
          <w:i/>
          <w:sz w:val="22"/>
        </w:rPr>
        <w:t>Tham chiếu toàn bộ verb / entity của REPL cli-config trong SSH bastion</w:t>
      </w:r>
    </w:p>
    <w:p>
      <w:pPr>
        <w:pStyle w:val="Heading1"/>
      </w:pPr>
      <w:r>
        <w:t>1. Tổng quan</w:t>
      </w:r>
    </w:p>
    <w:p>
      <w:r>
        <w:rPr>
          <w:b w:val="0"/>
        </w:rPr>
        <w:t>cli-config là REPL chạy bên trong mode `cli-config` của SSH bastion (cli-gate). Mode này CHỈ hiển thị cho user role admin/superadmin — Normal user khi SSH vào chỉ thấy ne-config + ne-command. cli-config gọi tới mgt-svc qua HTTP+JWT để quản trị toàn bộ user, NE, group, RBAC, password policy, mgt permission. Tab để auto-complete; '--help' / '-h' append vào bất kỳ lệnh để in help; 'exit' / 'quit' để quay về menu mode.</w:t>
      </w:r>
    </w:p>
    <w:p>
      <w:pPr>
        <w:pStyle w:val="Heading2"/>
      </w:pPr>
      <w:r>
        <w:t>Cú pháp chung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cli-config&gt; &lt;verb&gt; &lt;entity&gt; [&lt;target&gt;] [&lt;field&gt; &lt;value&gt; ...]</w:t>
        <w:br/>
        <w:br/>
        <w:t>verb    : show | set | update | delete | purge | map | unmap |</w:t>
        <w:br/>
        <w:t xml:space="preserve">          allow | deny | revoke | help | exit</w:t>
        <w:br/>
        <w:t>entity  : user | ne | group | ne-profile | command-def | command-group</w:t>
        <w:br/>
        <w:t>target  : tên (name) hoặc id (số) của record</w:t>
        <w:br/>
        <w:t>field   : tên trường (có alias — xem bảng trường)</w:t>
        <w:br/>
        <w:t>value   : giá trị; nếu chứa khoảng trắng phải bỏ trong "..."</w:t>
      </w:r>
    </w:p>
    <w:p>
      <w:pPr>
        <w:pStyle w:val="Heading2"/>
      </w:pPr>
      <w:r>
        <w:t>Quy tắc chung</w:t>
      </w:r>
    </w:p>
    <w:p>
      <w:pPr>
        <w:pStyle w:val="ListBullet"/>
      </w:pPr>
      <w:r>
        <w:t>Field–value đi thành cặp, phân tách bằng khoảng trắng.</w:t>
      </w:r>
    </w:p>
    <w:p>
      <w:pPr>
        <w:pStyle w:val="ListBullet"/>
      </w:pPr>
      <w:r>
        <w:t>Giá trị có khoảng trắng phải đặt trong dấu ngoặc kép: full_name "Alice Wonder".</w:t>
      </w:r>
    </w:p>
    <w:p>
      <w:pPr>
        <w:pStyle w:val="ListBullet"/>
      </w:pPr>
      <w:r>
        <w:t>Mỗi entity có danh sách field BẮT BUỘC (cho `set`) và field TUỲ CHỌN.</w:t>
      </w:r>
    </w:p>
    <w:p>
      <w:pPr>
        <w:pStyle w:val="ListBullet"/>
      </w:pPr>
      <w:r>
        <w:t>account_type chỉ chấp nhận 1 (Admin) hoặc 2 (Normal). SuperAdmin không tạo được qua CLI.</w:t>
      </w:r>
    </w:p>
    <w:p>
      <w:pPr>
        <w:pStyle w:val="ListBullet"/>
      </w:pPr>
      <w:r>
        <w:t>conf_mode của NE chỉ chấp nhận: SSH, TELNET, NETCONF, RESTCONF.</w:t>
      </w:r>
    </w:p>
    <w:p>
      <w:pPr>
        <w:pStyle w:val="ListBullet"/>
      </w:pPr>
      <w:r>
        <w:t>Tab để auto-complete verb, entity, tên field, giá trị enum.</w:t>
      </w:r>
    </w:p>
    <w:p>
      <w:pPr>
        <w:pStyle w:val="ListBullet"/>
      </w:pPr>
      <w:r>
        <w:t>Append '--help' (hoặc '-h') vào bất kỳ vị trí trên dòng lệnh để in help context-aware (`set user --help` in help cho `set user`; `show ne --help` cho `show ne`).</w:t>
      </w:r>
    </w:p>
    <w:p>
      <w:pPr>
        <w:pStyle w:val="ListBullet"/>
      </w:pPr>
      <w:r>
        <w:t>Lệnh thành công in `OK: &lt;mô tả&gt;`. Lệnh lỗi in `error: &lt;chi tiết&gt;` và giữ prompt.</w:t>
      </w:r>
    </w:p>
    <w:p>
      <w:pPr>
        <w:pStyle w:val="ListBullet"/>
      </w:pPr>
      <w:r>
        <w:t>Mọi lệnh `delete &lt;entity&gt; &lt;target&gt;` và `purge user &lt;name&gt;` đều bắt y/N confirm.</w:t>
      </w:r>
    </w:p>
    <w:p>
      <w:pPr>
        <w:pStyle w:val="Heading1"/>
      </w:pPr>
      <w:r>
        <w:t>2. Bảng trường cho từng entity (cho `set` / `update`)</w:t>
      </w:r>
    </w:p>
    <w:p>
      <w:pPr>
        <w:pStyle w:val="Heading2"/>
      </w:pPr>
      <w:r>
        <w:t>2.1. user (tbl_account)</w:t>
      </w:r>
    </w:p>
    <w:p>
      <w:r>
        <w:rPr>
          <w:b/>
        </w:rPr>
        <w:t>Field bắt buộc khi set:</w:t>
      </w:r>
    </w:p>
    <w:p>
      <w:pPr>
        <w:pStyle w:val="ListBullet"/>
      </w:pPr>
      <w:r>
        <w:t>name (alias: account_name, username) — tên đăng nhập, duy nhất.</w:t>
      </w:r>
    </w:p>
    <w:p>
      <w:pPr>
        <w:pStyle w:val="ListBullet"/>
      </w:pPr>
      <w:r>
        <w:t>password — mgt-svc sẽ hash bcrypt trước khi lưu.</w:t>
      </w:r>
    </w:p>
    <w:p>
      <w:r>
        <w:rPr>
          <w:b/>
        </w:rPr>
        <w:t>Field tuỳ chọn: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Alias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Unique giữa các user active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Bắt buộc nếu type=1 (Admin)</w:t>
            </w:r>
          </w:p>
        </w:tc>
      </w:tr>
      <w:tr>
        <w:tc>
          <w:tcPr>
            <w:tcW w:type="dxa" w:w="2160"/>
          </w:tcPr>
          <w:p>
            <w:r>
              <w:t>phone / phone_number</w:t>
            </w:r>
          </w:p>
        </w:tc>
        <w:tc>
          <w:tcPr>
            <w:tcW w:type="dxa" w:w="2160"/>
          </w:tcPr>
          <w:p>
            <w:r>
              <w:t>phone_number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Bắt buộc nếu type=1; format E.164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type / account_type</w:t>
            </w:r>
          </w:p>
        </w:tc>
        <w:tc>
          <w:tcPr>
            <w:tcW w:type="dxa" w:w="2160"/>
          </w:tcPr>
          <w:p>
            <w:r>
              <w:t>account_type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1=Admin, 2=Normal (0=SuperAdmin bị reject)</w:t>
            </w:r>
          </w:p>
        </w:tc>
      </w:tr>
    </w:tbl>
    <w:p>
      <w:pPr>
        <w:pStyle w:val="Heading2"/>
      </w:pPr>
      <w:r>
        <w:t>2.2. ne (cli_ne)</w:t>
      </w:r>
    </w:p>
    <w:p>
      <w:r>
        <w:rPr>
          <w:b/>
        </w:rPr>
        <w:t>Field bắt buộc khi set:</w:t>
      </w:r>
    </w:p>
    <w:p>
      <w:pPr>
        <w:pStyle w:val="ListBullet"/>
      </w:pPr>
      <w:r>
        <w:t>ne_name (alias: name)</w:t>
      </w:r>
    </w:p>
    <w:p>
      <w:pPr>
        <w:pStyle w:val="ListBullet"/>
      </w:pPr>
      <w:r>
        <w:t>namespace — (ne_name, namespace) duy nhất</w:t>
      </w:r>
    </w:p>
    <w:p>
      <w:pPr>
        <w:pStyle w:val="ListBullet"/>
      </w:pPr>
      <w:r>
        <w:t>conf_master_ip (alias: ip)</w:t>
      </w:r>
    </w:p>
    <w:p>
      <w:pPr>
        <w:pStyle w:val="ListBullet"/>
      </w:pPr>
      <w:r>
        <w:t>conf_port_master_tcp (alias: port)</w:t>
      </w:r>
    </w:p>
    <w:p>
      <w:pPr>
        <w:pStyle w:val="ListBullet"/>
      </w:pPr>
      <w:r>
        <w:t>command_url</w:t>
      </w:r>
    </w:p>
    <w:p>
      <w:r>
        <w:rPr>
          <w:b/>
        </w:rPr>
        <w:t>Field tuỳ chọn (gồm `ne_profile` mới):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Alias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site / site_name</w:t>
            </w:r>
          </w:p>
        </w:tc>
        <w:tc>
          <w:tcPr>
            <w:tcW w:type="dxa" w:w="2160"/>
          </w:tcPr>
          <w:p>
            <w:r>
              <w:t>site_name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Khu vực</w:t>
            </w:r>
          </w:p>
        </w:tc>
      </w:tr>
      <w:tr>
        <w:tc>
          <w:tcPr>
            <w:tcW w:type="dxa" w:w="2160"/>
          </w:tcPr>
          <w:p>
            <w:r>
              <w:t>system_type</w:t>
            </w:r>
          </w:p>
        </w:tc>
        <w:tc>
          <w:tcPr>
            <w:tcW w:type="dxa" w:w="2160"/>
          </w:tcPr>
          <w:p>
            <w:r>
              <w:t>system_type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Tự do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mode / conf_mode</w:t>
            </w:r>
          </w:p>
        </w:tc>
        <w:tc>
          <w:tcPr>
            <w:tcW w:type="dxa" w:w="2160"/>
          </w:tcPr>
          <w:p>
            <w:r>
              <w:t>conf_mode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SSH | TELNET | NETCONF | RESTCONF</w:t>
            </w:r>
          </w:p>
        </w:tc>
      </w:tr>
      <w:tr>
        <w:tc>
          <w:tcPr>
            <w:tcW w:type="dxa" w:w="2160"/>
          </w:tcPr>
          <w:p>
            <w:r>
              <w:t>conf_slave_ip</w:t>
            </w:r>
          </w:p>
        </w:tc>
        <w:tc>
          <w:tcPr>
            <w:tcW w:type="dxa" w:w="2160"/>
          </w:tcPr>
          <w:p>
            <w:r>
              <w:t>conf_slave_ip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HA</w:t>
            </w:r>
          </w:p>
        </w:tc>
      </w:tr>
      <w:tr>
        <w:tc>
          <w:tcPr>
            <w:tcW w:type="dxa" w:w="2160"/>
          </w:tcPr>
          <w:p>
            <w:r>
              <w:t>conf_port_master_ssh</w:t>
            </w:r>
          </w:p>
        </w:tc>
        <w:tc>
          <w:tcPr>
            <w:tcW w:type="dxa" w:w="2160"/>
          </w:tcPr>
          <w:p>
            <w:r>
              <w:t>conf_port_master_ssh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Cổng SSH master</w:t>
            </w:r>
          </w:p>
        </w:tc>
      </w:tr>
      <w:tr>
        <w:tc>
          <w:tcPr>
            <w:tcW w:type="dxa" w:w="2160"/>
          </w:tcPr>
          <w:p>
            <w:r>
              <w:t>conf_port_slave_ssh</w:t>
            </w:r>
          </w:p>
        </w:tc>
        <w:tc>
          <w:tcPr>
            <w:tcW w:type="dxa" w:w="2160"/>
          </w:tcPr>
          <w:p>
            <w:r>
              <w:t>conf_port_slave_ssh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Cổng SSH slave</w:t>
            </w:r>
          </w:p>
        </w:tc>
      </w:tr>
      <w:tr>
        <w:tc>
          <w:tcPr>
            <w:tcW w:type="dxa" w:w="2160"/>
          </w:tcPr>
          <w:p>
            <w:r>
              <w:t>conf_port_slave_tcp</w:t>
            </w:r>
          </w:p>
        </w:tc>
        <w:tc>
          <w:tcPr>
            <w:tcW w:type="dxa" w:w="2160"/>
          </w:tcPr>
          <w:p>
            <w:r>
              <w:t>conf_port_slave_tcp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Cổng TCP slave</w:t>
            </w:r>
          </w:p>
        </w:tc>
      </w:tr>
      <w:tr>
        <w:tc>
          <w:tcPr>
            <w:tcW w:type="dxa" w:w="2160"/>
          </w:tcPr>
          <w:p>
            <w:r>
              <w:t>conf_username</w:t>
            </w:r>
          </w:p>
        </w:tc>
        <w:tc>
          <w:tcPr>
            <w:tcW w:type="dxa" w:w="2160"/>
          </w:tcPr>
          <w:p>
            <w:r>
              <w:t>conf_username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User SSH vào NE</w:t>
            </w:r>
          </w:p>
        </w:tc>
      </w:tr>
      <w:tr>
        <w:tc>
          <w:tcPr>
            <w:tcW w:type="dxa" w:w="2160"/>
          </w:tcPr>
          <w:p>
            <w:r>
              <w:t>conf_password</w:t>
            </w:r>
          </w:p>
        </w:tc>
        <w:tc>
          <w:tcPr>
            <w:tcW w:type="dxa" w:w="2160"/>
          </w:tcPr>
          <w:p>
            <w:r>
              <w:t>conf_password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Pass SSH vào NE</w:t>
            </w:r>
          </w:p>
        </w:tc>
      </w:tr>
      <w:tr>
        <w:tc>
          <w:tcPr>
            <w:tcW w:type="dxa" w:w="2160"/>
          </w:tcPr>
          <w:p>
            <w:r>
              <w:t>profile / ne_profile</w:t>
            </w:r>
          </w:p>
        </w:tc>
        <w:tc>
          <w:tcPr>
            <w:tcW w:type="dxa" w:w="2160"/>
          </w:tcPr>
          <w:p>
            <w:r>
              <w:t>ne_profile_id</w:t>
            </w:r>
          </w:p>
        </w:tc>
        <w:tc>
          <w:tcPr>
            <w:tcW w:type="dxa" w:w="2160"/>
          </w:tcPr>
          <w:p>
            <w:r>
              <w:t>int|name</w:t>
            </w:r>
          </w:p>
        </w:tc>
        <w:tc>
          <w:tcPr>
            <w:tcW w:type="dxa" w:w="2160"/>
          </w:tcPr>
          <w:p>
            <w:r>
              <w:t>Tên hoặc id của NE Profile</w:t>
            </w:r>
          </w:p>
        </w:tc>
      </w:tr>
    </w:tbl>
    <w:p>
      <w:pPr>
        <w:pStyle w:val="Heading2"/>
      </w:pPr>
      <w:r>
        <w:t>2.3. group (cli_group)</w:t>
      </w:r>
    </w:p>
    <w:p>
      <w:pPr>
        <w:pStyle w:val="ListBullet"/>
      </w:pPr>
      <w:r>
        <w:t>Bắt buộc: name. Tuỳ chọn: description.</w:t>
      </w:r>
    </w:p>
    <w:p>
      <w:pPr>
        <w:pStyle w:val="ListBullet"/>
      </w:pPr>
      <w:r>
        <w:t>`update group &lt;name|id&gt; name &lt;new&gt;` để rename. Permission gắn vào group bằng allow/deny (xem mục 3.6).</w:t>
      </w:r>
    </w:p>
    <w:p>
      <w:pPr>
        <w:pStyle w:val="Heading2"/>
      </w:pPr>
      <w:r>
        <w:t>2.4. ne-profile (cli_ne_profile)</w:t>
      </w:r>
    </w:p>
    <w:p>
      <w:pPr>
        <w:pStyle w:val="ListBullet"/>
      </w:pPr>
      <w:r>
        <w:t>Bắt buộc: name. Tuỳ chọn: description.</w:t>
      </w:r>
    </w:p>
    <w:p>
      <w:pPr>
        <w:pStyle w:val="ListBullet"/>
      </w:pPr>
      <w:r>
        <w:t>Phân loại NE theo tập lệnh (SMF, AMF, UPF, generic-router, …). NE gắn profile bằng `update ne &lt;name&gt; ne_profile &lt;profile&gt;`.</w:t>
      </w:r>
    </w:p>
    <w:p>
      <w:pPr>
        <w:pStyle w:val="Heading2"/>
      </w:pPr>
      <w:r>
        <w:t>2.5. command-def (cli_command_def)</w:t>
      </w:r>
    </w:p>
    <w:p>
      <w:r>
        <w:rPr>
          <w:b/>
        </w:rPr>
        <w:t>Bắt buộc: service, pattern, category. Tuỳ chọn: ne_profile (default *), risk_level (0/1/2), description.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Alias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/ Enum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ne-command|ne-config|*</w:t>
            </w:r>
          </w:p>
        </w:tc>
        <w:tc>
          <w:tcPr>
            <w:tcW w:type="dxa" w:w="2160"/>
          </w:tcPr>
          <w:p>
            <w:r>
              <w:t>Service nào áp dụng</w:t>
            </w:r>
          </w:p>
        </w:tc>
      </w:tr>
      <w:tr>
        <w:tc>
          <w:tcPr>
            <w:tcW w:type="dxa" w:w="2160"/>
          </w:tcPr>
          <w:p>
            <w:r>
              <w:t>profile / ne_profile</w:t>
            </w:r>
          </w:p>
        </w:tc>
        <w:tc>
          <w:tcPr>
            <w:tcW w:type="dxa" w:w="2160"/>
          </w:tcPr>
          <w:p>
            <w:r>
              <w:t>ne_profile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Profile mà command thuộc về (* = mọi NE)</w:t>
            </w:r>
          </w:p>
        </w:tc>
      </w:tr>
      <w:tr>
        <w:tc>
          <w:tcPr>
            <w:tcW w:type="dxa" w:w="2160"/>
          </w:tcPr>
          <w:p>
            <w:r>
              <w:t>pattern</w:t>
            </w:r>
          </w:p>
        </w:tc>
        <w:tc>
          <w:tcPr>
            <w:tcW w:type="dxa" w:w="2160"/>
          </w:tcPr>
          <w:p>
            <w:r>
              <w:t>pattern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Pattern lệnh; `*` cuối = wildcard suffix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monitoring|configuration|admin|debug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risk / risk_level</w:t>
            </w:r>
          </w:p>
        </w:tc>
        <w:tc>
          <w:tcPr>
            <w:tcW w:type="dxa" w:w="2160"/>
          </w:tcPr>
          <w:p>
            <w:r>
              <w:t>risk_level</w:t>
            </w:r>
          </w:p>
        </w:tc>
        <w:tc>
          <w:tcPr>
            <w:tcW w:type="dxa" w:w="2160"/>
          </w:tcPr>
          <w:p>
            <w:r>
              <w:t>int 0/1/2</w:t>
            </w:r>
          </w:p>
        </w:tc>
        <w:tc>
          <w:tcPr>
            <w:tcW w:type="dxa" w:w="2160"/>
          </w:tcPr>
          <w:p>
            <w:r>
              <w:t>0=safe, 2=dangerous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2"/>
      </w:pPr>
      <w:r>
        <w:t>2.6. command-group (cli_command_group)</w:t>
      </w:r>
    </w:p>
    <w:p>
      <w:pPr>
        <w:pStyle w:val="ListBullet"/>
      </w:pPr>
      <w:r>
        <w:t>Bắt buộc: name. Tuỳ chọn: service (default *), ne_profile (default *), description.</w:t>
      </w:r>
    </w:p>
    <w:p>
      <w:pPr>
        <w:pStyle w:val="ListBullet"/>
      </w:pPr>
      <w:r>
        <w:t>Quản lý member bằng `map command-group &lt;cg&gt; command &lt;cmd_def_id&gt;` / `unmap`.</w:t>
      </w:r>
    </w:p>
    <w:p>
      <w:pPr>
        <w:pStyle w:val="Heading1"/>
      </w:pPr>
      <w:r>
        <w:t>3. Các verb chi tiết</w:t>
      </w:r>
    </w:p>
    <w:p>
      <w:pPr>
        <w:pStyle w:val="Heading2"/>
      </w:pPr>
      <w:r>
        <w:t>3.1. show — liệt kê / xem chi tiết / lọc theo trường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show &lt;entity&gt;                                # liệt kê tất cả</w:t>
        <w:br/>
        <w:t>show &lt;entity&gt; &lt;name|id&gt;                      # legacy: tìm theo name hoặc id</w:t>
        <w:br/>
        <w:t>show &lt;entity&gt; &lt;field&gt; &lt;value&gt;                # lọc theo field</w:t>
      </w:r>
    </w:p>
    <w:p>
      <w:r>
        <w:rPr>
          <w:b/>
        </w:rPr>
        <w:t>Filter fields hỗ trợ: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Filter field (alias)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Hành vi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name (username, account_name) | id | email | role (type)</w:t>
            </w:r>
          </w:p>
        </w:tc>
        <w:tc>
          <w:tcPr>
            <w:tcW w:type="dxa" w:w="2880"/>
          </w:tcPr>
          <w:p>
            <w:r>
              <w:t>name/id/email match chính xác → in detail (table khi trùng); role nhận label SuperAdmin|Admin|Normal hoặc 0|1|2 → in bảng.</w:t>
            </w:r>
          </w:p>
        </w:tc>
      </w:tr>
      <w:tr>
        <w:tc>
          <w:tcPr>
            <w:tcW w:type="dxa" w:w="2880"/>
          </w:tcPr>
          <w:p>
            <w:r>
              <w:t>ne</w:t>
            </w:r>
          </w:p>
        </w:tc>
        <w:tc>
          <w:tcPr>
            <w:tcW w:type="dxa" w:w="2880"/>
          </w:tcPr>
          <w:p>
            <w:r>
              <w:t>name (ne_name) | id | site (site_name) | namespace</w:t>
            </w:r>
          </w:p>
        </w:tc>
        <w:tc>
          <w:tcPr>
            <w:tcW w:type="dxa" w:w="2880"/>
          </w:tcPr>
          <w:p>
            <w:r>
              <w:t>name in bảng nếu trùng qua nhiều namespace; site/namespace luôn in bảng.</w:t>
            </w:r>
          </w:p>
        </w:tc>
      </w:tr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name | id</w:t>
            </w:r>
          </w:p>
        </w:tc>
        <w:tc>
          <w:tcPr>
            <w:tcW w:type="dxa" w:w="2880"/>
          </w:tcPr>
          <w:p>
            <w:r>
              <w:t>In detail (kèm users + ne_ids).</w:t>
            </w:r>
          </w:p>
        </w:tc>
      </w:tr>
      <w:tr>
        <w:tc>
          <w:tcPr>
            <w:tcW w:type="dxa" w:w="2880"/>
          </w:tcPr>
          <w:p>
            <w:r>
              <w:t>ne-profile</w:t>
            </w:r>
          </w:p>
        </w:tc>
        <w:tc>
          <w:tcPr>
            <w:tcW w:type="dxa" w:w="2880"/>
          </w:tcPr>
          <w:p>
            <w:r>
              <w:t>name | id</w:t>
            </w:r>
          </w:p>
        </w:tc>
        <w:tc>
          <w:tcPr>
            <w:tcW w:type="dxa" w:w="2880"/>
          </w:tcPr>
          <w:p>
            <w:r>
              <w:t>In detail.</w:t>
            </w:r>
          </w:p>
        </w:tc>
      </w:tr>
      <w:tr>
        <w:tc>
          <w:tcPr>
            <w:tcW w:type="dxa" w:w="2880"/>
          </w:tcPr>
          <w:p>
            <w:r>
              <w:t>command-def</w:t>
            </w:r>
          </w:p>
        </w:tc>
        <w:tc>
          <w:tcPr>
            <w:tcW w:type="dxa" w:w="2880"/>
          </w:tcPr>
          <w:p>
            <w:r>
              <w:t>service | ne_profile | category</w:t>
            </w:r>
          </w:p>
        </w:tc>
        <w:tc>
          <w:tcPr>
            <w:tcW w:type="dxa" w:w="2880"/>
          </w:tcPr>
          <w:p>
            <w:r>
              <w:t>Filter, in bảng.</w:t>
            </w:r>
          </w:p>
        </w:tc>
      </w:tr>
      <w:tr>
        <w:tc>
          <w:tcPr>
            <w:tcW w:type="dxa" w:w="2880"/>
          </w:tcPr>
          <w:p>
            <w:r>
              <w:t>command-group</w:t>
            </w:r>
          </w:p>
        </w:tc>
        <w:tc>
          <w:tcPr>
            <w:tcW w:type="dxa" w:w="2880"/>
          </w:tcPr>
          <w:p>
            <w:r>
              <w:t>service | ne_profile | name</w:t>
            </w:r>
          </w:p>
        </w:tc>
        <w:tc>
          <w:tcPr>
            <w:tcW w:type="dxa" w:w="2880"/>
          </w:tcPr>
          <w:p>
            <w:r>
              <w:t>name in detail (kèm member); còn lại in bảng.</w:t>
            </w:r>
          </w:p>
        </w:tc>
      </w:tr>
    </w:tbl>
    <w:p>
      <w:r>
        <w:rPr>
          <w:b w:val="0"/>
        </w:rPr>
        <w:t>Tab ở vị trí field gợi ý alias; Tab ở vị trí value của trường enum (role, service, category) gợi ý giá trị.</w:t>
      </w:r>
    </w:p>
    <w:p>
      <w:pPr>
        <w:pStyle w:val="Heading3"/>
      </w:pPr>
      <w:r>
        <w:t>Ví dụ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cli-config&gt; show user role Admin</w:t>
        <w:br/>
        <w:t>ID  NAME    ROLE   ENABLED  EMAIL              FULL NAME</w:t>
        <w:br/>
        <w:t>2   alice   Admin  true     alice@example.com  Alice Wonder</w:t>
        <w:br/>
        <w:t>(1 user)</w:t>
      </w:r>
    </w:p>
    <w:p>
      <w:pPr>
        <w:pStyle w:val="Heading2"/>
      </w:pPr>
      <w:r>
        <w:t>3.2. set — tạo mới (hoặc re-enable nếu user đang disable)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set &lt;entity&gt; &lt;field&gt; &lt;value&gt; [&lt;field&gt; &lt;value&gt; ...]</w:t>
      </w:r>
    </w:p>
    <w:p>
      <w:r>
        <w:rPr>
          <w:b w:val="0"/>
        </w:rPr>
        <w:t>Tất cả field bắt buộc của entity phải có mặt — thiếu sẽ trả lỗi và huỷ lệnh.</w:t>
      </w:r>
    </w:p>
    <w:p>
      <w:r>
        <w:rPr>
          <w:b/>
        </w:rPr>
        <w:t>Re-enable user disabled (đặc biệt cho `set user`):</w:t>
      </w:r>
    </w:p>
    <w:p>
      <w:pPr>
        <w:pStyle w:val="ListBullet"/>
      </w:pPr>
      <w:r>
        <w:t>Nếu account_name đã tồn tại nhưng `is_enable=false`, server merge các field non-empty từ request vào record cũ + bật lại `is_enable=true`.</w:t>
      </w:r>
    </w:p>
    <w:p>
      <w:pPr>
        <w:pStyle w:val="ListBullet"/>
      </w:pPr>
      <w:r>
        <w:t>Field không truyền giữ nguyên giá trị cũ. Password luôn refresh.</w:t>
      </w:r>
    </w:p>
    <w:p>
      <w:pPr>
        <w:pStyle w:val="ListBullet"/>
      </w:pPr>
      <w:r>
        <w:t>Email của user disabled coi như free → user mới có thể tái sử dụng.</w:t>
      </w:r>
    </w:p>
    <w:p>
      <w:pPr>
        <w:pStyle w:val="Heading3"/>
      </w:pPr>
      <w:r>
        <w:t>Ví dụ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cli-config&gt; set user name alice password Secret123! email alice@example.com \</w:t>
        <w:br/>
        <w:t xml:space="preserve">            full_name "Alice Wonder" phone 0900000000 type 1</w:t>
        <w:br/>
        <w:t>OK: user created</w:t>
        <w:br/>
        <w:br/>
        <w:t>cli-config&gt; set ne ne_name HTSMF01 namespace default ip 10.0.0.10 \</w:t>
        <w:br/>
        <w:t xml:space="preserve">            port 830 command_url http://10.0.0.10/restconf mode NETCONF \</w:t>
        <w:br/>
        <w:t xml:space="preserve">            site_name HN profile SMF</w:t>
        <w:br/>
        <w:t>OK: NE created</w:t>
        <w:br/>
        <w:br/>
        <w:t>cli-config&gt; set ne-profile name SMF description "Session Management Function"</w:t>
        <w:br/>
        <w:t>OK: ne-profile created</w:t>
        <w:br/>
        <w:br/>
        <w:t>cli-config&gt; set command-def service ne-command ne_profile SMF \</w:t>
        <w:br/>
        <w:t xml:space="preserve">            pattern "get subscriber" category monitoring</w:t>
        <w:br/>
        <w:t>OK: command-def created</w:t>
      </w:r>
    </w:p>
    <w:p>
      <w:pPr>
        <w:pStyle w:val="Heading2"/>
      </w:pPr>
      <w:r>
        <w:t>3.3. update — sửa field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update &lt;entity&gt; &lt;name|id&gt; &lt;field&gt; &lt;value&gt; [&lt;field&gt; &lt;value&gt; ...]</w:t>
      </w:r>
    </w:p>
    <w:p>
      <w:r>
        <w:rPr>
          <w:b w:val="0"/>
        </w:rPr>
        <w:t>Chỉ truyền field cần đổi. Đặc biệt: `update ne &lt;name&gt; ne_profile &lt;profile&gt;` để gán/đổi profile cho NE.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cli-config&gt; update user alice email new@example.com phone 0911111111</w:t>
        <w:br/>
        <w:t>OK: user updated</w:t>
        <w:br/>
        <w:t>cli-config&gt; update ne HTSMF01 ne_profile SMF</w:t>
        <w:br/>
        <w:t>OK: NE updated</w:t>
      </w:r>
    </w:p>
    <w:p>
      <w:pPr>
        <w:pStyle w:val="Heading2"/>
      </w:pPr>
      <w:r>
        <w:t>3.4. delete (soft) vs purge (hard)</w:t>
      </w:r>
    </w:p>
    <w:p>
      <w:r>
        <w:rPr>
          <w:b/>
        </w:rPr>
        <w:t>Hai cấp xoá khác nhau — chọn đúng tuỳ trường hợp: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Phạm vi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Khôi phục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Trường hợp dùng</w:t>
            </w:r>
          </w:p>
        </w:tc>
      </w:tr>
      <w:tr>
        <w:tc>
          <w:tcPr>
            <w:tcW w:type="dxa" w:w="2160"/>
          </w:tcPr>
          <w:p>
            <w:r>
              <w:t>delete user &lt;name&gt;</w:t>
            </w:r>
          </w:p>
        </w:tc>
        <w:tc>
          <w:tcPr>
            <w:tcW w:type="dxa" w:w="2160"/>
          </w:tcPr>
          <w:p>
            <w:r>
              <w:t>Set is_enable=false (soft delete)</w:t>
            </w:r>
          </w:p>
        </w:tc>
        <w:tc>
          <w:tcPr>
            <w:tcW w:type="dxa" w:w="2160"/>
          </w:tcPr>
          <w:p>
            <w:r>
              <w:t>Có — gọi `set user name &lt;same&gt; password &lt;…&gt;` để re-enable</w:t>
            </w:r>
          </w:p>
        </w:tc>
        <w:tc>
          <w:tcPr>
            <w:tcW w:type="dxa" w:w="2160"/>
          </w:tcPr>
          <w:p>
            <w:r>
              <w:t>Tạm thời ngắt access, cần giữ history &amp; có thể bật lại.</w:t>
            </w:r>
          </w:p>
        </w:tc>
      </w:tr>
      <w:tr>
        <w:tc>
          <w:tcPr>
            <w:tcW w:type="dxa" w:w="2160"/>
          </w:tcPr>
          <w:p>
            <w:r>
              <w:t>purge user &lt;name&gt;</w:t>
            </w:r>
          </w:p>
        </w:tc>
        <w:tc>
          <w:tcPr>
            <w:tcW w:type="dxa" w:w="2160"/>
          </w:tcPr>
          <w:p>
            <w:r>
              <w:t>Xoá hẳn row tbl_account + mọi mapping + password history</w:t>
            </w:r>
          </w:p>
        </w:tc>
        <w:tc>
          <w:tcPr>
            <w:tcW w:type="dxa" w:w="2160"/>
          </w:tcPr>
          <w:p>
            <w:r>
              <w:t>KHÔNG khôi phục được</w:t>
            </w:r>
          </w:p>
        </w:tc>
        <w:tc>
          <w:tcPr>
            <w:tcW w:type="dxa" w:w="2160"/>
          </w:tcPr>
          <w:p>
            <w:r>
              <w:t>Cleanup test account, credential bị compromise, GDPR-style erasure. cli_operation_history vẫn được giữ.</w:t>
            </w:r>
          </w:p>
        </w:tc>
      </w:tr>
      <w:tr>
        <w:tc>
          <w:tcPr>
            <w:tcW w:type="dxa" w:w="2160"/>
          </w:tcPr>
          <w:p>
            <w:r>
              <w:t>delete ne &lt;name|id&gt;</w:t>
            </w:r>
          </w:p>
        </w:tc>
        <w:tc>
          <w:tcPr>
            <w:tcW w:type="dxa" w:w="2160"/>
          </w:tcPr>
          <w:p>
            <w:r>
              <w:t>Xoá NE (cascade user-ne, group-ne mappings)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Bốc NE khỏi hệ thống.</w:t>
            </w:r>
          </w:p>
        </w:tc>
      </w:tr>
      <w:tr>
        <w:tc>
          <w:tcPr>
            <w:tcW w:type="dxa" w:w="2160"/>
          </w:tcPr>
          <w:p>
            <w:r>
              <w:t>delete group &lt;name|id&gt;</w:t>
            </w:r>
          </w:p>
        </w:tc>
        <w:tc>
          <w:tcPr>
            <w:tcW w:type="dxa" w:w="2160"/>
          </w:tcPr>
          <w:p>
            <w:r>
              <w:t>Xoá group + user-group, group-ne mappings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delete ne-profile &lt;name|id&gt;</w:t>
            </w:r>
          </w:p>
        </w:tc>
        <w:tc>
          <w:tcPr>
            <w:tcW w:type="dxa" w:w="2160"/>
          </w:tcPr>
          <w:p>
            <w:r>
              <w:t>Xoá profile (NE giữ profile_id stale)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Sửa profile_id của NE liên quan trước.</w:t>
            </w:r>
          </w:p>
        </w:tc>
      </w:tr>
      <w:tr>
        <w:tc>
          <w:tcPr>
            <w:tcW w:type="dxa" w:w="2160"/>
          </w:tcPr>
          <w:p>
            <w:r>
              <w:t>delete command-def &lt;id&gt;</w:t>
            </w:r>
          </w:p>
        </w:tc>
        <w:tc>
          <w:tcPr>
            <w:tcW w:type="dxa" w:w="2160"/>
          </w:tcPr>
          <w:p>
            <w:r>
              <w:t>Xoá command def (cascade khỏi command-group)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delete command-group &lt;name|id&gt;</w:t>
            </w:r>
          </w:p>
        </w:tc>
        <w:tc>
          <w:tcPr>
            <w:tcW w:type="dxa" w:w="2160"/>
          </w:tcPr>
          <w:p>
            <w:r>
              <w:t>Xoá command group + member mapping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Permission rule trỏ tới group này sẽ rỗng → coi như implicit deny.</w:t>
            </w:r>
          </w:p>
        </w:tc>
      </w:tr>
    </w:tbl>
    <w:p>
      <w:r>
        <w:rPr>
          <w:b w:val="0"/>
        </w:rPr>
        <w:t>Cả delete và purge đều bắt y/N confirm. Phần purge UI hiện thông báo `Delete PURGE user "&lt;name&gt;"? [y/N]`.</w:t>
      </w:r>
    </w:p>
    <w:p>
      <w:pPr>
        <w:pStyle w:val="ListBullet"/>
      </w:pPr>
      <w:r>
        <w:t>SuperAdmin: cả `delete user` và `purge user` đều bị refuse (403).</w:t>
      </w:r>
    </w:p>
    <w:p>
      <w:pPr>
        <w:pStyle w:val="Heading3"/>
      </w:pPr>
      <w:r>
        <w:t>Ví dụ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cli-config&gt; delete user alice</w:t>
        <w:br/>
        <w:t>Delete user "alice"? [y/N]: y</w:t>
        <w:br/>
        <w:t>OK: user deleted</w:t>
        <w:br/>
        <w:br/>
        <w:t>cli-config&gt; purge user alice</w:t>
        <w:br/>
        <w:t>Delete PURGE user "alice"? [y/N]: y</w:t>
        <w:br/>
        <w:t>OK: user purged (row + mappings + password history removed)</w:t>
      </w:r>
    </w:p>
    <w:p>
      <w:pPr>
        <w:pStyle w:val="Heading2"/>
      </w:pPr>
      <w:r>
        <w:t>3.5. map / unmap — quan hệ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map user &lt;username&gt; ne &lt;ne_name|id&gt;             # gán NE trực tiếp cho user</w:t>
        <w:br/>
        <w:t>map user &lt;username&gt; group &lt;group_name|id&gt;       # cho user vào group</w:t>
        <w:br/>
        <w:t>map group &lt;group_name|id&gt; ne &lt;ne_name|id&gt;       # gán NE cho group</w:t>
        <w:br/>
        <w:t>map command-group &lt;cg&gt; command &lt;cmd_def_id&gt;     # add member vào bundle</w:t>
        <w:br/>
        <w:t>unmap ...                                       # cùng shape, ngược chiều</w:t>
      </w:r>
    </w:p>
    <w:p>
      <w:r>
        <w:rPr>
          <w:b w:val="0"/>
        </w:rPr>
        <w:t>User có quyền lên NE qua 2 đường: (a) map user trực tiếp, (b) user thuộc group, group được map với NE. Unmap chỉ gỡ đúng quan hệ chỉ định.</w:t>
      </w:r>
    </w:p>
    <w:p>
      <w:pPr>
        <w:pStyle w:val="Heading2"/>
      </w:pPr>
      <w:r>
        <w:t>3.6. allow / deny / revoke — phân quyền lệnh trên NE (RBAC)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allow  &lt;group&gt; &lt;grant_type&gt; &lt;grant_value&gt; [ne_scope &lt;scope&gt;] [service &lt;svc&gt;]</w:t>
        <w:br/>
        <w:t>deny   &lt;group&gt; &lt;grant_type&gt; &lt;grant_value&gt; [ne_scope &lt;scope&gt;] [service &lt;svc&gt;]</w:t>
        <w:br/>
        <w:t>revoke &lt;group&gt; &lt;perm_id&gt;</w:t>
      </w:r>
    </w:p>
    <w:p>
      <w:r>
        <w:rPr>
          <w:b w:val="0"/>
        </w:rPr>
        <w:t>grant_type ∈ {command-group, category, pattern}. ne_scope ∈ {"*", "profile:&lt;name&gt;", "ne:&lt;ne_name&gt;"}.</w:t>
      </w:r>
    </w:p>
    <w:p>
      <w:r>
        <w:rPr>
          <w:b/>
        </w:rPr>
        <w:t>Evaluation logic (AWS-IAM × Vault scope-specificity):</w:t>
      </w:r>
    </w:p>
    <w:p>
      <w:pPr>
        <w:pStyle w:val="ListBullet"/>
      </w:pPr>
      <w:r>
        <w:t>Tại scope cụ thể nhất có rule match: explicit deny &gt; explicit allow &gt; implicit deny.</w:t>
      </w:r>
    </w:p>
    <w:p>
      <w:pPr>
        <w:pStyle w:val="ListBullet"/>
      </w:pPr>
      <w:r>
        <w:t>Scope priority: ne:X &gt; profile:Y &gt; * — rule cụ thể hơn override rule rộng hơn.</w:t>
      </w:r>
    </w:p>
    <w:p>
      <w:pPr>
        <w:pStyle w:val="ListBullet"/>
      </w:pPr>
      <w:r>
        <w:t>Pattern matching: `*` cuối = wildcard suffix; không có `*` = exact match hoặc prefix theo whitespace.</w:t>
      </w:r>
    </w:p>
    <w:p>
      <w:pPr>
        <w:pStyle w:val="Heading3"/>
      </w:pPr>
      <w:r>
        <w:t>Ví dụ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# Cho team-smf-l1 chỉ chạy được subscriber ops trên SMF; cấm session ops</w:t>
        <w:br/>
        <w:t>cli-config&gt; allow team-smf-l1 command-group smf-subscriber-ops ne_scope profile:SMF</w:t>
        <w:br/>
        <w:t>cli-config&gt; deny  team-smf-l1 command-group smf-session-ops    ne_scope profile:SMF</w:t>
        <w:br/>
        <w:br/>
        <w:t># Cấm DELETE bất kỳ trên NE production cụ thể</w:t>
        <w:br/>
        <w:t>cli-config&gt; deny noc-admin pattern "delete *" ne_scope ne:SMF-PROD-01</w:t>
        <w:br/>
        <w:br/>
        <w:t># Xoá 1 rule theo id</w:t>
        <w:br/>
        <w:t>cli-config&gt; revoke team-smf-l1 42</w:t>
        <w:br/>
        <w:t>Delete permission "42"? [y/N]: y</w:t>
        <w:br/>
        <w:t>OK: permission revoked</w:t>
      </w:r>
    </w:p>
    <w:p>
      <w:pPr>
        <w:pStyle w:val="Heading2"/>
      </w:pPr>
      <w:r>
        <w:t>3.7. help / --help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help                          # tổng quan</w:t>
        <w:br/>
        <w:t>help &lt;verb&gt;                   # chi tiết 1 verb</w:t>
        <w:br/>
        <w:t>help &lt;verb&gt; &lt;entity&gt;          # chi tiết verb+entity (vd 'help set user')</w:t>
        <w:br/>
        <w:t>&lt;bất kỳ lệnh&gt; --help          # context-aware</w:t>
        <w:br/>
        <w:t>&lt;bất kỳ lệnh&gt; -h              # alias ngắn</w:t>
      </w:r>
    </w:p>
    <w:p>
      <w:pPr>
        <w:pStyle w:val="Heading2"/>
      </w:pPr>
      <w:r>
        <w:t>3.8. exit / quit</w:t>
      </w:r>
    </w:p>
    <w:p>
      <w:r>
        <w:rPr>
          <w:b w:val="0"/>
        </w:rPr>
        <w:t>Thoát mode cli-config, quay lại menu `mode&gt;`. Không nhận tham số.</w:t>
      </w:r>
    </w:p>
    <w:p>
      <w:pPr>
        <w:pStyle w:val="Heading1"/>
      </w:pPr>
      <w:r>
        <w:t>4. Mô hình authorization (đọc nhanh)</w:t>
      </w:r>
    </w:p>
    <w:p>
      <w:r>
        <w:rPr>
          <w:b w:val="0"/>
        </w:rPr>
        <w:t>User có quyền chạy lệnh Z trên NE Y trong service S khi:</w:t>
      </w:r>
    </w:p>
    <w:p>
      <w:pPr>
        <w:pStyle w:val="ListBullet"/>
      </w:pPr>
      <w:r>
        <w:t>(1) Y nằm trong tập NE access của user (union direct user-ne ∪ group-ne của mọi group user thuộc).</w:t>
      </w:r>
    </w:p>
    <w:p>
      <w:pPr>
        <w:pStyle w:val="ListBullet"/>
      </w:pPr>
      <w:r>
        <w:t>(2) Có rule allow trên một group user thuộc match (S, ne_scope phủ Y, grant_value match Z).</w:t>
      </w:r>
    </w:p>
    <w:p>
      <w:pPr>
        <w:pStyle w:val="ListBullet"/>
      </w:pPr>
      <w:r>
        <w:t>(3) KHÔNG có rule deny tại scope cụ thể nhất có match.</w:t>
      </w:r>
    </w:p>
    <w:p>
      <w:r>
        <w:rPr>
          <w:b w:val="0"/>
        </w:rPr>
        <w:t>Downstream service (cli-netconf, cli-ne-command) gọi `GET /aa/authorize/rbac/effective` để cache rule per session, hoặc `POST /aa/authorize/rbac/check-command` realtime cho lệnh risky.</w:t>
      </w:r>
    </w:p>
    <w:p>
      <w:pPr>
        <w:pStyle w:val="Heading1"/>
      </w:pPr>
      <w:r>
        <w:t>5. Kịch bản admin end-to-end</w:t>
      </w:r>
    </w:p>
    <w:p>
      <w:pPr>
        <w:spacing w:before="80" w:after="80"/>
        <w:ind w:left="360"/>
        <w:shd w:fill="F2F2F2"/>
      </w:pPr>
      <w:r>
        <w:rPr>
          <w:rFonts w:ascii="Consolas" w:hAnsi="Consolas"/>
          <w:sz w:val="20"/>
        </w:rPr>
        <w:t>$ ssh anhdt195@gate.example.com -p 2223</w:t>
        <w:br/>
        <w:t>Welcome anhdt195 — management CLI.</w:t>
        <w:br/>
        <w:t>Available modes: cli-config, ne-config, ne-command</w:t>
        <w:br/>
        <w:br/>
        <w:t>mode&gt; cli-config</w:t>
        <w:br/>
        <w:t>== cli-config mode ==</w:t>
        <w:br/>
        <w:br/>
        <w:t># 1) Tạo profile + NE và gán</w:t>
        <w:br/>
        <w:t>cli-config&gt; set ne-profile name SMF</w:t>
        <w:br/>
        <w:t>cli-config&gt; set ne ne_name HTSMF01 namespace default ip 10.0.0.10 port 830 \</w:t>
        <w:br/>
        <w:t xml:space="preserve">            command_url http://10.0.0.10/restconf profile SMF</w:t>
        <w:br/>
        <w:br/>
        <w:t># 2) Khai báo lệnh + nhóm lệnh</w:t>
        <w:br/>
        <w:t>cli-config&gt; set command-def service ne-command ne_profile SMF \</w:t>
        <w:br/>
        <w:t xml:space="preserve">            pattern "get subscriber" category monitoring</w:t>
        <w:br/>
        <w:t>cli-config&gt; set command-def service ne-command ne_profile SMF \</w:t>
        <w:br/>
        <w:t xml:space="preserve">            pattern "delete session *" category admin risk 2</w:t>
        <w:br/>
        <w:t>cli-config&gt; set command-group name smf-subscriber-ops ne_profile SMF</w:t>
        <w:br/>
        <w:t>cli-config&gt; map command-group smf-subscriber-ops command 1</w:t>
        <w:br/>
        <w:br/>
        <w:t># 3) Tạo password policy + group + user</w:t>
        <w:br/>
        <w:t># (password policy + assign group: dùng API /aa/password-policy + /aa/group/{id}/password-policy)</w:t>
        <w:br/>
        <w:t>cli-config&gt; set group name team-smf description "SMF operators"</w:t>
        <w:br/>
        <w:t>cli-config&gt; set user name alice password Secret123! type 1 \</w:t>
        <w:br/>
        <w:t xml:space="preserve">            full_name "Alice Wonder" phone 0900000000</w:t>
        <w:br/>
        <w:t>cli-config&gt; map user alice group team-smf</w:t>
        <w:br/>
        <w:t>cli-config&gt; map group team-smf ne HTSMF01</w:t>
        <w:br/>
        <w:br/>
        <w:t># 4) Phân quyền lệnh</w:t>
        <w:br/>
        <w:t>cli-config&gt; allow team-smf command-group smf-subscriber-ops ne_scope profile:SMF</w:t>
        <w:br/>
        <w:t>cli-config&gt; deny  team-smf pattern "delete *" ne_scope ne:HTSMF01</w:t>
        <w:br/>
        <w:br/>
        <w:t># 5) Soft-delete vs purge</w:t>
        <w:br/>
        <w:t>cli-config&gt; delete user alice            # tạm khoá</w:t>
        <w:br/>
        <w:t>cli-config&gt; purge user alice             # xoá hẳn (sau khi đã chắc)</w:t>
        <w:br/>
        <w:br/>
        <w:t>cli-config&gt; exit</w:t>
        <w:br/>
        <w:t>mode&gt; exit</w:t>
      </w:r>
    </w:p>
    <w:p>
      <w:pPr>
        <w:pStyle w:val="Heading1"/>
      </w:pPr>
      <w:r>
        <w:t>6. Menu mode theo 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 (account_type)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 hiển thị trong 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SuperAdmin (0) / Admin (1)</w:t>
            </w:r>
          </w:p>
        </w:tc>
        <w:tc>
          <w:tcPr>
            <w:tcW w:type="dxa" w:w="2880"/>
          </w:tcPr>
          <w:p>
            <w:r>
              <w:t>cli-config, ne-config, ne-command</w:t>
            </w:r>
          </w:p>
        </w:tc>
        <w:tc>
          <w:tcPr>
            <w:tcW w:type="dxa" w:w="2880"/>
          </w:tcPr>
          <w:p>
            <w:r>
              <w:t>Truy cập đầy đủ</w:t>
            </w:r>
          </w:p>
        </w:tc>
      </w:tr>
      <w:tr>
        <w:tc>
          <w:tcPr>
            <w:tcW w:type="dxa" w:w="2880"/>
          </w:tcPr>
          <w:p>
            <w:r>
              <w:t>Normal (2)</w:t>
            </w:r>
          </w:p>
        </w:tc>
        <w:tc>
          <w:tcPr>
            <w:tcW w:type="dxa" w:w="2880"/>
          </w:tcPr>
          <w:p>
            <w:r>
              <w:t>ne-config, ne-command</w:t>
            </w:r>
          </w:p>
        </w:tc>
        <w:tc>
          <w:tcPr>
            <w:tcW w:type="dxa" w:w="2880"/>
          </w:tcPr>
          <w:p>
            <w:r>
              <w:t>cli-config bị ẩn khỏi menu — chỉ admin mới thao tác cli-config được</w:t>
            </w:r>
          </w:p>
        </w:tc>
      </w:tr>
    </w:tbl>
    <w:p>
      <w:r>
        <w:rPr>
          <w:b w:val="0"/>
        </w:rPr>
        <w:t>Sai password 3 lần liên tiếp (theo policy) sẽ bị lockout — server trả 403 `{locked_until, retry_in_seconds}`. Login đúng reset counter.</w:t>
      </w:r>
    </w:p>
    <w:p>
      <w:pPr>
        <w:pStyle w:val="Heading1"/>
      </w:pPr>
      <w:r>
        <w:t>7. Lỗi thường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Thông báo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Nguyên nhân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Cách xử lý</w:t>
            </w:r>
          </w:p>
        </w:tc>
      </w:tr>
      <w:tr>
        <w:tc>
          <w:tcPr>
            <w:tcW w:type="dxa" w:w="2880"/>
          </w:tcPr>
          <w:p>
            <w:r>
              <w:t>unknown command "x"</w:t>
            </w:r>
          </w:p>
        </w:tc>
        <w:tc>
          <w:tcPr>
            <w:tcW w:type="dxa" w:w="2880"/>
          </w:tcPr>
          <w:p>
            <w:r>
              <w:t>Verb không hợp lệ</w:t>
            </w:r>
          </w:p>
        </w:tc>
        <w:tc>
          <w:tcPr>
            <w:tcW w:type="dxa" w:w="2880"/>
          </w:tcPr>
          <w:p>
            <w:r>
              <w:t>Tab hoặc 'help' để xem verb hỗ trợ</w:t>
            </w:r>
          </w:p>
        </w:tc>
      </w:tr>
      <w:tr>
        <w:tc>
          <w:tcPr>
            <w:tcW w:type="dxa" w:w="2880"/>
          </w:tcPr>
          <w:p>
            <w:r>
              <w:t>unknown field "x" for user (valid: ...)</w:t>
            </w:r>
          </w:p>
        </w:tc>
        <w:tc>
          <w:tcPr>
            <w:tcW w:type="dxa" w:w="2880"/>
          </w:tcPr>
          <w:p>
            <w:r>
              <w:t>Alias trường không hợp lệ</w:t>
            </w:r>
          </w:p>
        </w:tc>
        <w:tc>
          <w:tcPr>
            <w:tcW w:type="dxa" w:w="2880"/>
          </w:tcPr>
          <w:p>
            <w:r>
              <w:t>Tab hoặc xem mục 2</w:t>
            </w:r>
          </w:p>
        </w:tc>
      </w:tr>
      <w:tr>
        <w:tc>
          <w:tcPr>
            <w:tcW w:type="dxa" w:w="2880"/>
          </w:tcPr>
          <w:p>
            <w:r>
              <w:t>missing required field "X" for set ne (required: ...)</w:t>
            </w:r>
          </w:p>
        </w:tc>
        <w:tc>
          <w:tcPr>
            <w:tcW w:type="dxa" w:w="2880"/>
          </w:tcPr>
          <w:p>
            <w:r>
              <w:t>Thiếu field bắt buộc</w:t>
            </w:r>
          </w:p>
        </w:tc>
        <w:tc>
          <w:tcPr>
            <w:tcW w:type="dxa" w:w="2880"/>
          </w:tcPr>
          <w:p>
            <w:r>
              <w:t>Bổ sung đủ field</w:t>
            </w:r>
          </w:p>
        </w:tc>
      </w:tr>
      <w:tr>
        <w:tc>
          <w:tcPr>
            <w:tcW w:type="dxa" w:w="2880"/>
          </w:tcPr>
          <w:p>
            <w:r>
              <w:t>field "conf_mode" must be one of [SSH TELNET NETCONF RESTCONF], got "..."</w:t>
            </w:r>
          </w:p>
        </w:tc>
        <w:tc>
          <w:tcPr>
            <w:tcW w:type="dxa" w:w="2880"/>
          </w:tcPr>
          <w:p>
            <w:r>
              <w:t>Giá trị enum sai</w:t>
            </w:r>
          </w:p>
        </w:tc>
        <w:tc>
          <w:tcPr>
            <w:tcW w:type="dxa" w:w="2880"/>
          </w:tcPr>
          <w:p>
            <w:r>
              <w:t>Chọn 1 trong các giá trị cho phép</w:t>
            </w:r>
          </w:p>
        </w:tc>
      </w:tr>
      <w:tr>
        <w:tc>
          <w:tcPr>
            <w:tcW w:type="dxa" w:w="2880"/>
          </w:tcPr>
          <w:p>
            <w:r>
              <w:t>field "port" must be an integer, got "abc"</w:t>
            </w:r>
          </w:p>
        </w:tc>
        <w:tc>
          <w:tcPr>
            <w:tcW w:type="dxa" w:w="2880"/>
          </w:tcPr>
          <w:p>
            <w:r>
              <w:t>Field số nhập chuỗi</w:t>
            </w:r>
          </w:p>
        </w:tc>
        <w:tc>
          <w:tcPr>
            <w:tcW w:type="dxa" w:w="2880"/>
          </w:tcPr>
          <w:p>
            <w:r>
              <w:t>Truyền số nguyên</w:t>
            </w:r>
          </w:p>
        </w:tc>
      </w:tr>
      <w:tr>
        <w:tc>
          <w:tcPr>
            <w:tcW w:type="dxa" w:w="2880"/>
          </w:tcPr>
          <w:p>
            <w:r>
              <w:t>no user with name or id "x"</w:t>
            </w:r>
          </w:p>
        </w:tc>
        <w:tc>
          <w:tcPr>
            <w:tcW w:type="dxa" w:w="2880"/>
          </w:tcPr>
          <w:p>
            <w:r>
              <w:t>Target không tồn tại</w:t>
            </w:r>
          </w:p>
        </w:tc>
        <w:tc>
          <w:tcPr>
            <w:tcW w:type="dxa" w:w="2880"/>
          </w:tcPr>
          <w:p>
            <w:r>
              <w:t>show &lt;entity&gt; để kiểm tra</w:t>
            </w:r>
          </w:p>
        </w:tc>
      </w:tr>
      <w:tr>
        <w:tc>
          <w:tcPr>
            <w:tcW w:type="dxa" w:w="2880"/>
          </w:tcPr>
          <w:p>
            <w:r>
              <w:t>unterminated quoted string</w:t>
            </w:r>
          </w:p>
        </w:tc>
        <w:tc>
          <w:tcPr>
            <w:tcW w:type="dxa" w:w="2880"/>
          </w:tcPr>
          <w:p>
            <w:r>
              <w:t>Quote chưa đóng</w:t>
            </w:r>
          </w:p>
        </w:tc>
        <w:tc>
          <w:tcPr>
            <w:tcW w:type="dxa" w:w="2880"/>
          </w:tcPr>
          <w:p>
            <w:r>
              <w:t>Đóng " hoặc bỏ quote</w:t>
            </w:r>
          </w:p>
        </w:tc>
      </w:tr>
      <w:tr>
        <w:tc>
          <w:tcPr>
            <w:tcW w:type="dxa" w:w="2880"/>
          </w:tcPr>
          <w:p>
            <w:r>
              <w:t>refusing to purge SuperAdmin account</w:t>
            </w:r>
          </w:p>
        </w:tc>
        <w:tc>
          <w:tcPr>
            <w:tcW w:type="dxa" w:w="2880"/>
          </w:tcPr>
          <w:p>
            <w:r>
              <w:t>Cố purge user account_type=0</w:t>
            </w:r>
          </w:p>
        </w:tc>
        <w:tc>
          <w:tcPr>
            <w:tcW w:type="dxa" w:w="2880"/>
          </w:tcPr>
          <w:p>
            <w:r>
              <w:t>SuperAdmin chỉ xoá được trực tiếp trong DB</w:t>
            </w:r>
          </w:p>
        </w:tc>
      </w:tr>
      <w:tr>
        <w:tc>
          <w:tcPr>
            <w:tcW w:type="dxa" w:w="2880"/>
          </w:tcPr>
          <w:p>
            <w:r>
              <w:t>password too short / does not meet complexity</w:t>
            </w:r>
          </w:p>
        </w:tc>
        <w:tc>
          <w:tcPr>
            <w:tcW w:type="dxa" w:w="2880"/>
          </w:tcPr>
          <w:p>
            <w:r>
              <w:t>Password vi phạm effective policy</w:t>
            </w:r>
          </w:p>
        </w:tc>
        <w:tc>
          <w:tcPr>
            <w:tcW w:type="dxa" w:w="2880"/>
          </w:tcPr>
          <w:p>
            <w:r>
              <w:t>Đổi pass theo yêu cầu policy</w:t>
            </w:r>
          </w:p>
        </w:tc>
      </w:tr>
      <w:tr>
        <w:tc>
          <w:tcPr>
            <w:tcW w:type="dxa" w:w="2880"/>
          </w:tcPr>
          <w:p>
            <w:r>
              <w:t>account locked, retry after N seconds</w:t>
            </w:r>
          </w:p>
        </w:tc>
        <w:tc>
          <w:tcPr>
            <w:tcW w:type="dxa" w:w="2880"/>
          </w:tcPr>
          <w:p>
            <w:r>
              <w:t>Sai pass nhiều lần</w:t>
            </w:r>
          </w:p>
        </w:tc>
        <w:tc>
          <w:tcPr>
            <w:tcW w:type="dxa" w:w="2880"/>
          </w:tcPr>
          <w:p>
            <w:r>
              <w:t>Chờ hết lockout_minutes hoặc admin reset</w:t>
            </w:r>
          </w:p>
        </w:tc>
      </w:tr>
    </w:tbl>
    <w:p>
      <w:pPr>
        <w:pStyle w:val="Heading1"/>
      </w:pPr>
      <w:r>
        <w:t>8. Mẹo sử dụng</w:t>
      </w:r>
    </w:p>
    <w:p>
      <w:pPr>
        <w:pStyle w:val="ListBullet"/>
      </w:pPr>
      <w:r>
        <w:t>Tab cycling: nhấn Tab liên tục để quay vòng candidate; nếu line dài vượt chiều ngang terminal, hint preview tự ẩn (cycling vẫn hoạt động).</w:t>
      </w:r>
    </w:p>
    <w:p>
      <w:pPr>
        <w:pStyle w:val="ListBullet"/>
      </w:pPr>
      <w:r>
        <w:t>Hint hiển thị ngay dòng dưới prompt khi có ≥2 candidate.</w:t>
      </w:r>
    </w:p>
    <w:p>
      <w:pPr>
        <w:pStyle w:val="ListBullet"/>
      </w:pPr>
      <w:r>
        <w:t>Alias: dùng 'name', 'ip', 'port', 'mode', 'type', 'profile' để gõ nhanh.</w:t>
      </w:r>
    </w:p>
    <w:p>
      <w:pPr>
        <w:pStyle w:val="ListBullet"/>
      </w:pPr>
      <w:r>
        <w:t>PTY size được cli-gate track dynamic — resize cửa sổ giữa session đều cập nhật word-wrap đúng.</w:t>
      </w:r>
    </w:p>
    <w:p>
      <w:pPr>
        <w:pStyle w:val="ListBullet"/>
      </w:pPr>
      <w:r>
        <w:t>delete vs purge: chọn delete khi muốn ngắt access tạm thời; purge chỉ dùng khi chắc chắn cần xoá hẳn (test account, cleanup).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