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6"/>
        <w:spacing w:before="40" w:after="160" w:lineRule="auto" w:line="276"/>
        <w:keepNext/>
        <w:keepLines/>
        <w:outlineLvl w:val="4"/>
      </w:pPr>
      <w:r>
        <w:rPr>
          <w:rFonts w:ascii="Times New Roman" w:hAnsi="Times New Roman" w:eastAsia="Times New Roman"/>
          <w:i/>
          <w:sz w:val="24"/>
          <w:lang w:val="pt-BR" w:eastAsia="ja-JP"/>
        </w:rPr>
        <w:t xml:space="preserve">4.1.2.3.2. </w:t>
      </w:r>
      <w:r>
        <w:rPr>
          <w:rFonts w:ascii="Times New Roman" w:hAnsi="Times New Roman" w:eastAsia="Times New Roman"/>
          <w:i/>
          <w:sz w:val="24"/>
          <w:u w:val="single"/>
          <w:lang w:val="pt-BR" w:eastAsia="ja-JP"/>
        </w:rPr>
        <w:t>Lịch sử về nhận diện biển số phương tiện vào ra</w:t>
      </w:r>
    </w:p>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4.1.2.3.2.1. </w:t>
      </w:r>
      <w:r>
        <w:rPr>
          <w:rFonts w:ascii="Times New Roman" w:hAnsi="Times New Roman" w:eastAsia="Times New Roman"/>
          <w:i/>
          <w:sz w:val="24"/>
          <w:u w:val="single"/>
          <w:lang w:val="pt-BR" w:eastAsia="ja-JP"/>
        </w:rPr>
        <w:t>Thông tin chung chức năng</w:t>
      </w:r>
    </w:p>
    <w:tbl>
      <w:tblPr>
        <w:tblW w:type="pct" w:w="4855"/>
        <w:jc w:val="center"/>
        <w:tblLook w:firstColumn="0" w:firstRow="0" w:lastColumn="0" w:lastRow="0" w:noHBand="0" w:noVBand="0" w:val="0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76"/>
        <w:gridCol w:w="6168"/>
      </w:tblGrid>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Tên chức năng</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Lịch sử về nhận diện biển số phương tiện vào ra</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Mô tả</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Cho phép người dùng lập báo cáo và tra cứu lịch sử nhận diện biển số phương tiện vào ra theo thời gian, camera, hãng xe, kiểu dáng, loại xe, chủ phương tiện, màu biển số và tên biển số; xem danh sách kết quả và xuất dữ liệu ra PDF hoặc Excel.</w:t>
            </w:r>
          </w:p>
        </w:tc>
      </w:tr>
      <w:tr>
        <w:trPr>
          <w:trHeight w:val="395"/>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Tác nhân</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Người dùng hệ thống</w:t>
            </w:r>
          </w:p>
        </w:tc>
      </w:tr>
      <w:tr>
        <w:trPr>
          <w:trHeight w:val="378"/>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Điều kiện trước</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Người dùng đã đăng nhập, có quyền truy cập chức năng Báo cáo tổng hợp dữ liệu an ninh an toàn và dữ liệu nhận diện biển số phương tiện đã được đồng bộ từ camera.</w:t>
            </w:r>
          </w:p>
        </w:tc>
      </w:tr>
      <w:tr>
        <w:trPr>
          <w:trHeight w:val="530"/>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Điều kiện sau</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Trường hợp thành công: hệ thống hiển thị danh sách lịch sử nhận diện biển số phương tiện vào ra phù hợp với tiêu chí báo cáo và cho phép xuất file PDF hoặc Excel. Trường hợp không thành công: hệ thống hiển thị thông báo lỗi tương ứng.</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Ngoại lệ</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Không có phản hồi từ máy chủ khi truy vấn dữ liệu báo cáo.; Không tải được danh mục camera, hãng xe, kiểu dáng, loại xe hoặc chủ phương tiện.; Không tạo được file PDF hoặc Excel theo yêu cầu xuất dữ liệu.; Dữ liệu ảnh biển số hoặc ảnh phương tiện bị thiếu thì hệ thống hiển thị trạng thái ảnh trống cho từng bản ghi.</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Các yêu cầu đặc biệt</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Dữ liệu báo cáo lấy từ lịch sử nhận diện biển số phương tiện vào ra của hệ thống camera.; Danh sách kết quả phải hiển thị tổng số bản ghi phù hợp với tiêu chí báo cáo.; File PDF và Excel xuất ra phải phản ánh đúng tiêu chí lọc và dữ liệu đang hiển thị tại thời điểm xuất.; Các cột hình biển số và hình ảnh hiển thị ảnh tương ứng nếu hệ thống có dữ liệu ảnh.</w:t>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4.1.2.3.2.2. </w:t>
      </w:r>
      <w:r>
        <w:rPr>
          <w:rFonts w:ascii="Times New Roman" w:hAnsi="Times New Roman" w:eastAsia="Times New Roman"/>
          <w:i/>
          <w:sz w:val="24"/>
          <w:u w:val="single"/>
          <w:lang w:val="pt-BR" w:eastAsia="ja-JP"/>
        </w:rPr>
        <w:t>Biểu đồ luồng chức năng</w:t>
      </w:r>
    </w:p>
    <w:p>
      <w:pPr>
        <w:spacing w:before="0" w:after="160" w:lineRule="auto" w:line="276"/>
        <w:jc w:val="center"/>
      </w:pPr>
      <w:r>
        <w:rPr>
          <w:rFonts w:ascii="Times New Roman" w:hAnsi="Times New Roman" w:eastAsia="Times New Roman"/>
          <w:sz w:val="24"/>
        </w:rPr>
        <w:t>[Hình biểu đồ luồng]</w:t>
      </w:r>
    </w:p>
    <w:p>
      <w:pPr>
        <w:spacing w:before="0" w:after="160" w:lineRule="auto" w:line="276"/>
        <w:jc w:val="center"/>
      </w:pPr>
      <w:r>
        <w:rPr>
          <w:rFonts w:ascii="Times New Roman" w:hAnsi="Times New Roman" w:eastAsia="Times New Roman"/>
          <w:i/>
          <w:sz w:val="24"/>
        </w:rPr>
        <w:t>Hình 3: Luồng chức năng Lịch sử về nhận diện biển số phương tiện vào ra</w:t>
      </w:r>
    </w:p>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4.1.2.3.2.3. </w:t>
      </w:r>
      <w:r>
        <w:rPr>
          <w:rFonts w:ascii="Times New Roman" w:hAnsi="Times New Roman" w:eastAsia="Times New Roman"/>
          <w:i/>
          <w:sz w:val="24"/>
          <w:u w:val="single"/>
          <w:lang w:val="pt-BR" w:eastAsia="ja-JP"/>
        </w:rPr>
        <w:t>Mô tả dòng sự kiện chính (Basic Flow)</w:t>
      </w:r>
    </w:p>
    <w:tbl>
      <w:tblPr>
        <w:tblW w:type="dxa" w:w="9360"/>
        <w:tblLook w:firstColumn="1" w:firstRow="1" w:lastColumn="1" w:lastRow="1" w:noHBand="0" w:noVBand="0" w:val="01E0"/>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Grid>
        <w:gridCol w:w="3757"/>
        <w:gridCol w:w="3780"/>
        <w:gridCol w:w="1823"/>
      </w:tblGrid>
      <w:tr>
        <w:trPr>
          <w:trHeight w:val="530"/>
        </w:trPr>
        <w:tc>
          <w:tcPr>
            <w:tcW w:type="dxa" w:w="3757"/>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Hành động của tác nhân</w:t>
            </w:r>
          </w:p>
        </w:tc>
        <w:tc>
          <w:tcPr>
            <w:tcW w:type="dxa" w:w="3780"/>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Phản ứng của hệ thống</w:t>
            </w:r>
          </w:p>
        </w:tc>
        <w:tc>
          <w:tcPr>
            <w:tcW w:type="dxa" w:w="1823"/>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Dữ liệu liên quan (C/R/U/D)</w:t>
            </w:r>
          </w:p>
        </w:tc>
      </w:tr>
      <w:tr>
        <w:tc>
          <w:tcPr>
            <w:tcW w:type="dxa" w:w="375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 Người dùng mở tab Lịch sử về nhận diện biển số phương tiện vào ra trong màn hình Báo cáo tổng hợp dữ liệu an ninh an toàn.</w:t>
            </w:r>
          </w:p>
        </w:tc>
        <w:tc>
          <w:tcPr>
            <w:tcW w:type="dxa" w:w="378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2. Hệ thống hiển thị vùng Tiêu chí báo cáo gồm khoảng thời gian, camera, hãng xe, chủ phương tiện, kiểu dáng, loại xe, màu biển số xe và tên biển số xe.</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75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3. Người dùng nhập hoặc chọn các tiêu chí báo cáo cần tra cứu.</w:t>
            </w:r>
          </w:p>
        </w:tc>
        <w:tc>
          <w:tcPr>
            <w:tcW w:type="dxa" w:w="378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4. Hệ thống kiểm tra tính hợp lệ của khoảng thời gian và các tiêu chí đã chọn.</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75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5. Người dùng nhấn nút Báo cáo.</w:t>
            </w:r>
          </w:p>
        </w:tc>
        <w:tc>
          <w:tcPr>
            <w:tcW w:type="dxa" w:w="378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6. Hệ thống truy vấn dữ liệu nhận diện biển số phương tiện vào ra phù hợp với tiêu chí báo cáo.</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75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7. Người dùng xem danh sách kết quả.</w:t>
            </w:r>
          </w:p>
        </w:tc>
        <w:tc>
          <w:tcPr>
            <w:tcW w:type="dxa" w:w="378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8. Hệ thống hiển thị tổng số bản ghi và bảng dữ liệu gồm STT, Camera, Thời gian, Kiểu dáng, Loại xe, Hãng xe, Chủ phương tiện, Biển số xe, Hình biển số và Hình ảnh.</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75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9. Người dùng nhấn Xuất file pdf hoặc Xuất file Excel khi cần tải dữ liệu.</w:t>
            </w:r>
          </w:p>
        </w:tc>
        <w:tc>
          <w:tcPr>
            <w:tcW w:type="dxa" w:w="378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10. Hệ thống tạo file xuất theo định dạng người dùng chọn dựa trên danh sách kết quả hiện tại.</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757"/>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3780"/>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1823"/>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4.1.2.3.2.4. </w:t>
      </w:r>
      <w:r>
        <w:rPr>
          <w:rFonts w:ascii="Times New Roman" w:hAnsi="Times New Roman" w:eastAsia="Times New Roman"/>
          <w:i/>
          <w:sz w:val="24"/>
          <w:u w:val="single"/>
          <w:lang w:val="pt-BR" w:eastAsia="ja-JP"/>
        </w:rPr>
        <w:t>Mô tả dòng sự kiện phụ (Alternative Flow)</w:t>
      </w:r>
    </w:p>
    <w:tbl>
      <w:tblPr>
        <w:tblW w:type="dxa" w:w="9360"/>
        <w:tblLook w:firstColumn="1" w:firstRow="1" w:lastColumn="1" w:lastRow="1" w:noHBand="0" w:noVBand="0" w:val="01E0"/>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Grid>
        <w:gridCol w:w="3667"/>
        <w:gridCol w:w="3870"/>
        <w:gridCol w:w="1823"/>
      </w:tblGrid>
      <w:tr>
        <w:trPr>
          <w:trHeight w:val="530"/>
        </w:trPr>
        <w:tc>
          <w:tcPr>
            <w:tcW w:type="dxa" w:w="3667"/>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Hành động của tác nhân</w:t>
            </w:r>
          </w:p>
        </w:tc>
        <w:tc>
          <w:tcPr>
            <w:tcW w:type="dxa" w:w="3870"/>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Phản ứng của hệ thống</w:t>
            </w:r>
          </w:p>
        </w:tc>
        <w:tc>
          <w:tcPr>
            <w:tcW w:type="dxa" w:w="1823"/>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Dữ liệu liên quan (C/R/U/D)</w:t>
            </w:r>
          </w:p>
        </w:tc>
      </w:tr>
      <w:tr>
        <w:tc>
          <w:tcPr>
            <w:tcW w:type="dxa" w:w="366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 Mở tab Lịch sử về nhận diện biển số phương tiện vào ra.</w:t>
            </w:r>
          </w:p>
        </w:tc>
        <w:tc>
          <w:tcPr>
            <w:tcW w:type="dxa" w:w="387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2. Hiển thị tiêu chí báo cáo.</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66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3. Nhập hoặc chọn tiêu chí báo cáo với thời gian từ lớn hơn thời gian đến.</w:t>
            </w:r>
          </w:p>
        </w:tc>
        <w:tc>
          <w:tcPr>
            <w:tcW w:type="dxa" w:w="387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4. Kiểm tra tiêu chí hợp lệ? -&gt; 5. Hiển thị cảnh báo kiểm tra lại khoảng thời gian -&gt; Kết thúc.</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r>
          </w:p>
        </w:tc>
      </w:tr>
      <w:tr>
        <w:tc>
          <w:tcPr>
            <w:tcW w:type="dxa" w:w="3667"/>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3870"/>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1823"/>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r>
    </w:tbl>
    <w:tbl>
      <w:tblPr>
        <w:tblW w:type="dxa" w:w="9360"/>
        <w:tblLook w:firstColumn="1" w:firstRow="1" w:lastColumn="1" w:lastRow="1" w:noHBand="0" w:noVBand="0" w:val="01E0"/>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Grid>
        <w:gridCol w:w="3667"/>
        <w:gridCol w:w="3870"/>
        <w:gridCol w:w="1823"/>
      </w:tblGrid>
      <w:tr>
        <w:trPr>
          <w:trHeight w:val="530"/>
        </w:trPr>
        <w:tc>
          <w:tcPr>
            <w:tcW w:type="dxa" w:w="3667"/>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Hành động của tác nhân</w:t>
            </w:r>
          </w:p>
        </w:tc>
        <w:tc>
          <w:tcPr>
            <w:tcW w:type="dxa" w:w="3870"/>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Phản ứng của hệ thống</w:t>
            </w:r>
          </w:p>
        </w:tc>
        <w:tc>
          <w:tcPr>
            <w:tcW w:type="dxa" w:w="1823"/>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Dữ liệu liên quan (C/R/U/D)</w:t>
            </w:r>
          </w:p>
        </w:tc>
      </w:tr>
      <w:tr>
        <w:tc>
          <w:tcPr>
            <w:tcW w:type="dxa" w:w="366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 Mở tab Lịch sử về nhận diện biển số phương tiện vào ra.</w:t>
            </w:r>
          </w:p>
        </w:tc>
        <w:tc>
          <w:tcPr>
            <w:tcW w:type="dxa" w:w="387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2. Hiển thị tiêu chí báo cáo.</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66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3. Nhập hoặc chọn tiêu chí báo cáo -&gt; 6. Nhấn nút Báo cáo.</w:t>
            </w:r>
          </w:p>
        </w:tc>
        <w:tc>
          <w:tcPr>
            <w:tcW w:type="dxa" w:w="387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4. Kiểm tra tiêu chí hợp lệ? -&gt; 7. Truy vấn lịch sử nhận diện biển số theo tiêu chí -&gt; 8. Có dữ liệu phù hợp? -&gt; 9. Hiển thị danh sách rỗng hoặc thông báo không có dữ liệu -&gt; Kết thúc.</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667"/>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3870"/>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1823"/>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r>
    </w:tbl>
    <w:tbl>
      <w:tblPr>
        <w:tblW w:type="dxa" w:w="9360"/>
        <w:tblLook w:firstColumn="1" w:firstRow="1" w:lastColumn="1" w:lastRow="1" w:noHBand="0" w:noVBand="0" w:val="01E0"/>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Grid>
        <w:gridCol w:w="3667"/>
        <w:gridCol w:w="3870"/>
        <w:gridCol w:w="1823"/>
      </w:tblGrid>
      <w:tr>
        <w:trPr>
          <w:trHeight w:val="530"/>
        </w:trPr>
        <w:tc>
          <w:tcPr>
            <w:tcW w:type="dxa" w:w="3667"/>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Hành động của tác nhân</w:t>
            </w:r>
          </w:p>
        </w:tc>
        <w:tc>
          <w:tcPr>
            <w:tcW w:type="dxa" w:w="3870"/>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Phản ứng của hệ thống</w:t>
            </w:r>
          </w:p>
        </w:tc>
        <w:tc>
          <w:tcPr>
            <w:tcW w:type="dxa" w:w="1823"/>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Dữ liệu liên quan (C/R/U/D)</w:t>
            </w:r>
          </w:p>
        </w:tc>
      </w:tr>
      <w:tr>
        <w:tc>
          <w:tcPr>
            <w:tcW w:type="dxa" w:w="366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 Mở tab Lịch sử về nhận diện biển số phương tiện vào ra.</w:t>
            </w:r>
          </w:p>
        </w:tc>
        <w:tc>
          <w:tcPr>
            <w:tcW w:type="dxa" w:w="387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2. Hiển thị tiêu chí báo cáo.</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3667"/>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3. Nhập hoặc chọn tiêu chí báo cáo -&gt; 6. Nhấn nút Báo cáo -&gt; 11. Chọn Xuất file pdf hoặc Xuất file Excel.</w:t>
            </w:r>
          </w:p>
        </w:tc>
        <w:tc>
          <w:tcPr>
            <w:tcW w:type="dxa" w:w="387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4. Kiểm tra tiêu chí hợp lệ? -&gt; 7. Truy vấn lịch sử nhận diện biển số theo tiêu chí -&gt; 8. Có dữ liệu phù hợp? -&gt; 10. Hiển thị tổng số bản ghi và bảng kết quả -&gt; 12. Không tạo được file và hiển thị thông báo lỗi xuất file.</w:t>
            </w:r>
          </w:p>
        </w:tc>
        <w:tc>
          <w:tcPr>
            <w:tcW w:type="dxa" w:w="1823"/>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r>
          </w:p>
        </w:tc>
      </w:tr>
      <w:tr>
        <w:tc>
          <w:tcPr>
            <w:tcW w:type="dxa" w:w="3667"/>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3870"/>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1823"/>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4.1.2.3.2.5. </w:t>
      </w:r>
      <w:r>
        <w:rPr>
          <w:rFonts w:ascii="Times New Roman" w:hAnsi="Times New Roman" w:eastAsia="Times New Roman"/>
          <w:i/>
          <w:sz w:val="24"/>
          <w:u w:val="single"/>
          <w:lang w:val="pt-BR" w:eastAsia="ja-JP"/>
        </w:rPr>
        <w:t>Validation Rules</w:t>
      </w:r>
    </w:p>
    <w:p>
      <w:pPr>
        <w:spacing w:before="0" w:after="160" w:lineRule="auto" w:line="276"/>
        <w:jc w:val="both"/>
      </w:pPr>
      <w:r>
        <w:rPr>
          <w:rFonts w:ascii="Times New Roman" w:hAnsi="Times New Roman" w:eastAsia="Times New Roman"/>
          <w:sz w:val="24"/>
        </w:rPr>
        <w:t>- Bắt buộc nhập khoảng Thời gian từ - Thời gian đến.</w:t>
      </w:r>
    </w:p>
    <w:p>
      <w:pPr>
        <w:spacing w:before="0" w:after="160" w:lineRule="auto" w:line="276"/>
        <w:jc w:val="both"/>
      </w:pPr>
      <w:r>
        <w:rPr>
          <w:rFonts w:ascii="Times New Roman" w:hAnsi="Times New Roman" w:eastAsia="Times New Roman"/>
          <w:sz w:val="24"/>
        </w:rPr>
        <w:t>- Thời gian từ phải nhỏ hơn hoặc bằng Thời gian đến.</w:t>
      </w:r>
    </w:p>
    <w:p>
      <w:pPr>
        <w:spacing w:before="0" w:after="160" w:lineRule="auto" w:line="276"/>
        <w:jc w:val="both"/>
      </w:pPr>
      <w:r>
        <w:rPr>
          <w:rFonts w:ascii="Times New Roman" w:hAnsi="Times New Roman" w:eastAsia="Times New Roman"/>
          <w:sz w:val="24"/>
        </w:rPr>
        <w:t>- Các tiêu chí dạng danh mục chỉ nhận giá trị trong danh sách hệ thống cung cấp hoặc giá trị Tất cả.</w:t>
      </w:r>
    </w:p>
    <w:p>
      <w:pPr>
        <w:spacing w:before="0" w:after="160" w:lineRule="auto" w:line="276"/>
        <w:jc w:val="both"/>
      </w:pPr>
      <w:r>
        <w:rPr>
          <w:rFonts w:ascii="Times New Roman" w:hAnsi="Times New Roman" w:eastAsia="Times New Roman"/>
          <w:sz w:val="24"/>
        </w:rPr>
        <w:t>- Tên biển số xe cho phép nhập một phần hoặc toàn bộ biển số để lọc tương đối.</w:t>
      </w:r>
    </w:p>
    <w:p>
      <w:pPr>
        <w:spacing w:before="0" w:after="160" w:lineRule="auto" w:line="276"/>
        <w:jc w:val="both"/>
      </w:pPr>
      <w:r>
        <w:rPr>
          <w:rFonts w:ascii="Times New Roman" w:hAnsi="Times New Roman" w:eastAsia="Times New Roman"/>
          <w:sz w:val="24"/>
        </w:rPr>
        <w:t>- Khi không có kết quả, hệ thống phải hiển thị trạng thái không có dữ liệu thay vì lỗi hệ thống.</w:t>
      </w:r>
    </w:p>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4.1.2.3.2.6. </w:t>
      </w:r>
      <w:r>
        <w:rPr>
          <w:rFonts w:ascii="Times New Roman" w:hAnsi="Times New Roman" w:eastAsia="Times New Roman"/>
          <w:i/>
          <w:sz w:val="24"/>
          <w:u w:val="single"/>
          <w:lang w:val="pt-BR" w:eastAsia="ja-JP"/>
        </w:rPr>
        <w:t>Ghi chú</w:t>
      </w:r>
    </w:p>
    <w:p>
      <w:pPr>
        <w:spacing w:before="0" w:after="160" w:lineRule="auto" w:line="276"/>
        <w:jc w:val="both"/>
      </w:pPr>
      <w:r>
        <w:rPr>
          <w:rFonts w:ascii="Times New Roman" w:hAnsi="Times New Roman" w:eastAsia="Times New Roman"/>
          <w:sz w:val="24"/>
        </w:rPr>
        <w:t>- Phân tích dựa trên ảnh chụp màn hình, active tab là Lịch sử về nhận diện biển số phương tiện vào ra.</w:t>
      </w:r>
    </w:p>
    <w:p>
      <w:pPr>
        <w:spacing w:before="0" w:after="160" w:lineRule="auto" w:line="276"/>
        <w:jc w:val="both"/>
      </w:pPr>
      <w:r>
        <w:rPr>
          <w:rFonts w:ascii="Times New Roman" w:hAnsi="Times New Roman" w:eastAsia="Times New Roman"/>
          <w:sz w:val="24"/>
        </w:rPr>
        <w:t>- Ảnh màn hình thể hiện mẫu dữ liệu có 64 bản ghi và các thao tác xuất file PDF/Excel.</w:t>
      </w:r>
    </w:p>
    <w:p>
      <w:pPr>
        <w:spacing w:before="0" w:after="160" w:lineRule="auto" w:line="276"/>
        <w:jc w:val="both"/>
      </w:pPr>
      <w:r>
        <w:rPr>
          <w:rFonts w:ascii="Times New Roman" w:hAnsi="Times New Roman" w:eastAsia="Times New Roman"/>
          <w:sz w:val="24"/>
        </w:rPr>
        <w:t>- Action common: C:\vipp\vipp\docx_common_workflow\src_common\action_common\action_common.md</w:t>
      </w:r>
    </w:p>
    <w:sectPr w:rsidR="0008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ArialH">
    <w:altName w:val="Times New Roman"/>
    <w:charset w:val="00"/>
    <w:family w:val="swiss"/>
    <w:pitch w:val="variable"/>
    <w:sig w:usb0="00000003" w:usb1="00000000" w:usb2="00000000" w:usb3="00000000" w:csb0="00000001" w:csb1="00000000"/>
  </w:font>
  <w:font w:name=".VnArial">
    <w:altName w:val="Times New Roman"/>
    <w:charset w:val="00"/>
    <w:family w:val="swiss"/>
    <w:pitch w:val="variable"/>
    <w:sig w:usb0="00000001"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B6C3271"/>
    <w:multiLevelType w:val="multilevel"/>
    <w:tmpl w:val="1B8ACA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6138"/>
        </w:tabs>
        <w:ind w:left="613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rPr>
        <w:rFonts w:ascii="Times New Roman" w:hAnsi="Times New Roman" w:cs="Times New Roman" w:hint="default"/>
      </w:rPr>
    </w:lvl>
    <w:lvl w:ilvl="8">
      <w:start w:val="1"/>
      <w:numFmt w:val="decimal"/>
      <w:pStyle w:val="Heading9"/>
      <w:lvlText w:val="%1.%2.%3.%4.%5.%6.%7.%8.%9"/>
      <w:lvlJc w:val="left"/>
      <w:pPr>
        <w:tabs>
          <w:tab w:val="num" w:pos="1584"/>
        </w:tabs>
        <w:ind w:left="1584" w:hanging="1584"/>
      </w:pPr>
    </w:lvl>
  </w:abstractNum>
  <w:abstractNum w:abstractNumId="2" w15:restartNumberingAfterBreak="0">
    <w:nsid w:val="6F612920"/>
    <w:multiLevelType w:val="multilevel"/>
    <w:tmpl w:val="198A417E"/>
    <w:lvl w:ilvl="0">
      <w:start w:val="1"/>
      <w:numFmt w:val="decimal"/>
      <w:lvlText w:val="%1."/>
      <w:lvlJc w:val="left"/>
      <w:pPr>
        <w:ind w:left="360" w:hanging="360"/>
      </w:pPr>
    </w:lvl>
    <w:lvl w:ilvl="1">
      <w:start w:val="4"/>
      <w:numFmt w:val="decimal"/>
      <w:isLgl/>
      <w:lvlText w:val="%1.%2."/>
      <w:lvlJc w:val="left"/>
      <w:pPr>
        <w:ind w:left="1380" w:hanging="1260"/>
      </w:pPr>
      <w:rPr>
        <w:rFonts w:hint="default"/>
      </w:rPr>
    </w:lvl>
    <w:lvl w:ilvl="2">
      <w:start w:val="2"/>
      <w:numFmt w:val="decimal"/>
      <w:isLgl/>
      <w:lvlText w:val="%1.%2.%3."/>
      <w:lvlJc w:val="left"/>
      <w:pPr>
        <w:ind w:left="1500" w:hanging="1260"/>
      </w:pPr>
      <w:rPr>
        <w:rFonts w:hint="default"/>
      </w:rPr>
    </w:lvl>
    <w:lvl w:ilvl="3">
      <w:start w:val="1"/>
      <w:numFmt w:val="decimal"/>
      <w:isLgl/>
      <w:lvlText w:val="%1.%2.%3.%4."/>
      <w:lvlJc w:val="left"/>
      <w:pPr>
        <w:ind w:left="1620" w:hanging="1260"/>
      </w:pPr>
      <w:rPr>
        <w:rFonts w:hint="default"/>
      </w:rPr>
    </w:lvl>
    <w:lvl w:ilvl="4">
      <w:start w:val="1"/>
      <w:numFmt w:val="decimal"/>
      <w:isLgl/>
      <w:lvlText w:val="%1.%2.%3.%4.%5."/>
      <w:lvlJc w:val="left"/>
      <w:pPr>
        <w:ind w:left="1740" w:hanging="1260"/>
      </w:pPr>
      <w:rPr>
        <w:rFonts w:hint="default"/>
      </w:rPr>
    </w:lvl>
    <w:lvl w:ilvl="5">
      <w:start w:val="1"/>
      <w:numFmt w:val="decimal"/>
      <w:isLgl/>
      <w:lvlText w:val="%1.%2.%3.%4.%5.%6."/>
      <w:lvlJc w:val="left"/>
      <w:pPr>
        <w:ind w:left="1860" w:hanging="1260"/>
      </w:pPr>
      <w:rPr>
        <w:rFonts w:hint="default"/>
      </w:rPr>
    </w:lvl>
    <w:lvl w:ilvl="6">
      <w:start w:val="4"/>
      <w:numFmt w:val="decimal"/>
      <w:isLgl/>
      <w:lvlText w:val="%1.%2.%3.%4.%5.%6.%7."/>
      <w:lvlJc w:val="left"/>
      <w:pPr>
        <w:ind w:left="216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76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13C"/>
    <w:rsid w:val="00087432"/>
    <w:rsid w:val="00856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87A97-DD01-4985-B556-0C888465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13C"/>
    <w:pPr>
      <w:widowControl w:val="0"/>
      <w:spacing w:before="120" w:after="0" w:line="360" w:lineRule="auto"/>
      <w:ind w:left="544"/>
    </w:pPr>
    <w:rPr>
      <w:rFonts w:ascii="Times New Roman" w:eastAsia="Times New Roman" w:hAnsi="Times New Roman" w:cs="Times New Roman"/>
      <w:snapToGrid w:val="0"/>
      <w:sz w:val="24"/>
      <w:szCs w:val="20"/>
    </w:rPr>
  </w:style>
  <w:style w:type="paragraph" w:styleId="Heading1">
    <w:name w:val="heading 1"/>
    <w:aliases w:val="Heading 1(Report Only),Chapter,Heading 1(Report Only)1,Chapter1,h1,Head 1 (Chapter heading),H1,app heading 1,l1,DO NOT USE_h1,Level 1 Topic Heading,Document Header1,ClauseGroup_Title"/>
    <w:basedOn w:val="Normal"/>
    <w:next w:val="Heading2"/>
    <w:link w:val="Heading1Char"/>
    <w:uiPriority w:val="9"/>
    <w:qFormat/>
    <w:rsid w:val="0085613C"/>
    <w:pPr>
      <w:keepNext/>
      <w:numPr>
        <w:numId w:val="1"/>
      </w:numPr>
      <w:spacing w:before="360" w:after="240"/>
      <w:outlineLvl w:val="0"/>
    </w:pPr>
    <w:rPr>
      <w:b/>
      <w:kern w:val="28"/>
    </w:rPr>
  </w:style>
  <w:style w:type="paragraph" w:styleId="Heading2">
    <w:name w:val="heading 2"/>
    <w:aliases w:val="l2,H2,h21,h2,Chapter Number/Appendix Letter,chn,Level 2 Topic Heading,h21 Char Char,Heading 2 Char1,Heading 2 Char Char,l2 Char Char,H2 Char Char,h2 Char Char,l2 Char1,H2 Char1,h21 Char1,h2 Char1,PA Major Section,2,Head2A,I2,Head2,H21"/>
    <w:basedOn w:val="Normal"/>
    <w:next w:val="NormalIndent"/>
    <w:link w:val="Heading2Char"/>
    <w:uiPriority w:val="9"/>
    <w:qFormat/>
    <w:rsid w:val="0085613C"/>
    <w:pPr>
      <w:keepNext/>
      <w:numPr>
        <w:ilvl w:val="1"/>
        <w:numId w:val="1"/>
      </w:numPr>
      <w:spacing w:before="240" w:after="120"/>
      <w:outlineLvl w:val="1"/>
    </w:pPr>
    <w:rPr>
      <w:rFonts w:ascii="Arial" w:hAnsi="Arial"/>
      <w:b/>
    </w:rPr>
  </w:style>
  <w:style w:type="paragraph" w:styleId="Heading3">
    <w:name w:val="heading 3"/>
    <w:aliases w:val="h3,h31,h31 Char,Heading 3 Char Char,H3,d,Heading 3-SubSubSub,3 bullet,b,Section Header3,Title2,H31,H32,H33,H34,H35,título 3,h:3,Heading3,H3-Heading 3,3,l3.3,l3,list 3,list3,subhead,Heading No. L3,heading 3,Heading31,Heading32,Heading311,31,E3"/>
    <w:basedOn w:val="Normal"/>
    <w:next w:val="Normal"/>
    <w:link w:val="Heading3Char"/>
    <w:uiPriority w:val="9"/>
    <w:qFormat/>
    <w:rsid w:val="0085613C"/>
    <w:pPr>
      <w:keepNext/>
      <w:numPr>
        <w:ilvl w:val="2"/>
        <w:numId w:val="1"/>
      </w:numPr>
      <w:tabs>
        <w:tab w:val="left" w:pos="792"/>
      </w:tabs>
      <w:spacing w:before="240"/>
      <w:jc w:val="both"/>
      <w:outlineLvl w:val="2"/>
    </w:pPr>
    <w:rPr>
      <w:rFonts w:ascii="Arial" w:hAnsi="Arial"/>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Char,4,l4"/>
    <w:basedOn w:val="Normal"/>
    <w:next w:val="Normal"/>
    <w:link w:val="Heading4Char"/>
    <w:uiPriority w:val="9"/>
    <w:qFormat/>
    <w:rsid w:val="0085613C"/>
    <w:pPr>
      <w:keepNext/>
      <w:numPr>
        <w:ilvl w:val="3"/>
        <w:numId w:val="1"/>
      </w:numPr>
      <w:spacing w:before="240" w:after="60"/>
      <w:outlineLvl w:val="3"/>
    </w:pPr>
    <w:rPr>
      <w:rFonts w:ascii="Arial" w:hAnsi="Arial"/>
      <w:i/>
    </w:rPr>
  </w:style>
  <w:style w:type="paragraph" w:styleId="Heading5">
    <w:name w:val="heading 5"/>
    <w:aliases w:val="h5,New,Heading 5 Char Char,Heading 5(unused),Heading5,Heading51,Heading52,Heading511,Heading53,Heading512,5,H5-Heading 5,l5,heading5,Heading54,Heading513,Heading521,Heading5111,Heading531,Heading5121,51,H5-Heading 51,h51,l51,heading51,H4_BC"/>
    <w:basedOn w:val="Normal"/>
    <w:next w:val="Normal"/>
    <w:link w:val="Heading5Char"/>
    <w:uiPriority w:val="9"/>
    <w:qFormat/>
    <w:rsid w:val="0085613C"/>
    <w:pPr>
      <w:keepNext/>
      <w:numPr>
        <w:ilvl w:val="4"/>
        <w:numId w:val="1"/>
      </w:numPr>
      <w:tabs>
        <w:tab w:val="clear" w:pos="6138"/>
        <w:tab w:val="num" w:pos="1008"/>
      </w:tabs>
      <w:ind w:left="990"/>
      <w:jc w:val="both"/>
      <w:outlineLvl w:val="4"/>
    </w:pPr>
    <w:rPr>
      <w:b/>
    </w:rPr>
  </w:style>
  <w:style w:type="paragraph" w:styleId="Heading6">
    <w:name w:val="heading 6"/>
    <w:aliases w:val="h6,L6,Heading 6(unused),H6,Heading6,Heading61,Heading62,Heading611,Heading63,Heading612,6,Requirement,Heading64,Heading613,Heading621,Heading6111,Heading631,Heading6121,61,h61,Requirement1,Heading65,Heading614,Heading622,Heading6112,Heading632"/>
    <w:basedOn w:val="Normal"/>
    <w:next w:val="Normal"/>
    <w:link w:val="Heading6Char"/>
    <w:qFormat/>
    <w:rsid w:val="0085613C"/>
    <w:pPr>
      <w:keepNext/>
      <w:outlineLvl w:val="5"/>
    </w:pPr>
    <w:rPr>
      <w:b/>
      <w:i/>
      <w:szCs w:val="24"/>
      <w:lang w:eastAsia="ar-SA"/>
    </w:rPr>
  </w:style>
  <w:style w:type="paragraph" w:styleId="Heading7">
    <w:name w:val="heading 7"/>
    <w:aliases w:val="h7,Appendix,L7,Heading 7(unused),Legal Level 1.1.,Level 1.1,l7,cnc,Caption number (column-wide),7,ExhibitTitle,Objective,heading7,req3,71,ExhibitTitle1,st1,Objective1,heading71,req31,72,ExhibitTitle2,st2,Objective2,heading72,req32,711,st11"/>
    <w:basedOn w:val="Normal"/>
    <w:next w:val="Normal"/>
    <w:link w:val="Heading7Char"/>
    <w:uiPriority w:val="99"/>
    <w:qFormat/>
    <w:rsid w:val="0085613C"/>
    <w:pPr>
      <w:keepNext/>
      <w:spacing w:before="60" w:after="60"/>
      <w:outlineLvl w:val="6"/>
    </w:pPr>
    <w:rPr>
      <w:rFonts w:ascii=".VnTimeH" w:hAnsi=".VnTimeH"/>
      <w:b/>
      <w:color w:val="000000"/>
      <w:sz w:val="18"/>
    </w:rPr>
  </w:style>
  <w:style w:type="paragraph" w:styleId="Heading8">
    <w:name w:val="heading 8"/>
    <w:aliases w:val="h8,Appendix1"/>
    <w:basedOn w:val="Normal"/>
    <w:next w:val="Normal"/>
    <w:link w:val="Heading8Char"/>
    <w:uiPriority w:val="99"/>
    <w:qFormat/>
    <w:rsid w:val="0085613C"/>
    <w:pPr>
      <w:keepNext/>
      <w:numPr>
        <w:ilvl w:val="7"/>
        <w:numId w:val="1"/>
      </w:numPr>
      <w:jc w:val="both"/>
      <w:outlineLvl w:val="7"/>
    </w:pPr>
    <w:rPr>
      <w:rFonts w:ascii=".VnArialH" w:hAnsi=".VnArialH"/>
      <w:b/>
    </w:rPr>
  </w:style>
  <w:style w:type="paragraph" w:styleId="Heading9">
    <w:name w:val="heading 9"/>
    <w:aliases w:val="h9,Appendix2"/>
    <w:basedOn w:val="Normal"/>
    <w:next w:val="Normal"/>
    <w:link w:val="Heading9Char"/>
    <w:uiPriority w:val="99"/>
    <w:qFormat/>
    <w:rsid w:val="0085613C"/>
    <w:pPr>
      <w:keepNext/>
      <w:numPr>
        <w:ilvl w:val="8"/>
        <w:numId w:val="1"/>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3C"/>
    <w:rPr>
      <w:rFonts w:ascii="Times New Roman" w:eastAsia="Times New Roman" w:hAnsi="Times New Roman" w:cs="Times New Roman"/>
      <w:b/>
      <w:snapToGrid w:val="0"/>
      <w:kern w:val="28"/>
      <w:sz w:val="24"/>
      <w:szCs w:val="20"/>
    </w:rPr>
  </w:style>
  <w:style w:type="character" w:customStyle="1" w:styleId="Heading2Char">
    <w:name w:val="Heading 2 Char"/>
    <w:basedOn w:val="DefaultParagraphFont"/>
    <w:link w:val="Heading2"/>
    <w:uiPriority w:val="9"/>
    <w:rsid w:val="0085613C"/>
    <w:rPr>
      <w:rFonts w:ascii="Arial" w:eastAsia="Times New Roman" w:hAnsi="Arial" w:cs="Times New Roman"/>
      <w:b/>
      <w:snapToGrid w:val="0"/>
      <w:sz w:val="24"/>
      <w:szCs w:val="20"/>
    </w:rPr>
  </w:style>
  <w:style w:type="character" w:customStyle="1" w:styleId="Heading3Char">
    <w:name w:val="Heading 3 Char"/>
    <w:basedOn w:val="DefaultParagraphFont"/>
    <w:link w:val="Heading3"/>
    <w:uiPriority w:val="9"/>
    <w:rsid w:val="0085613C"/>
    <w:rPr>
      <w:rFonts w:ascii="Arial" w:eastAsia="Times New Roman" w:hAnsi="Arial" w:cs="Times New Roman"/>
      <w:b/>
      <w:i/>
      <w:snapToGrid w:val="0"/>
      <w:sz w:val="24"/>
      <w:szCs w:val="20"/>
    </w:rPr>
  </w:style>
  <w:style w:type="character" w:customStyle="1" w:styleId="Heading4Char">
    <w:name w:val="Heading 4 Char"/>
    <w:basedOn w:val="DefaultParagraphFont"/>
    <w:link w:val="Heading4"/>
    <w:uiPriority w:val="9"/>
    <w:rsid w:val="0085613C"/>
    <w:rPr>
      <w:rFonts w:ascii="Arial" w:eastAsia="Times New Roman" w:hAnsi="Arial" w:cs="Times New Roman"/>
      <w:i/>
      <w:snapToGrid w:val="0"/>
      <w:sz w:val="24"/>
      <w:szCs w:val="20"/>
    </w:rPr>
  </w:style>
  <w:style w:type="character" w:customStyle="1" w:styleId="Heading5Char">
    <w:name w:val="Heading 5 Char"/>
    <w:basedOn w:val="DefaultParagraphFont"/>
    <w:link w:val="Heading5"/>
    <w:uiPriority w:val="9"/>
    <w:rsid w:val="0085613C"/>
    <w:rPr>
      <w:rFonts w:ascii="Times New Roman" w:eastAsia="Times New Roman" w:hAnsi="Times New Roman" w:cs="Times New Roman"/>
      <w:b/>
      <w:snapToGrid w:val="0"/>
      <w:sz w:val="24"/>
      <w:szCs w:val="20"/>
    </w:rPr>
  </w:style>
  <w:style w:type="character" w:customStyle="1" w:styleId="Heading6Char">
    <w:name w:val="Heading 6 Char"/>
    <w:aliases w:val="h6 Char,L6 Char,Heading 6(unused) Char,H6 Char,Heading6 Char,Heading61 Char,Heading62 Char,Heading611 Char,Heading63 Char,Heading612 Char,6 Char,Requirement Char,Heading64 Char,Heading613 Char,Heading621 Char,Heading6111 Char,61 Char"/>
    <w:basedOn w:val="DefaultParagraphFont"/>
    <w:link w:val="Heading6"/>
    <w:qFormat/>
    <w:rsid w:val="0085613C"/>
    <w:rPr>
      <w:rFonts w:ascii="Times New Roman" w:eastAsia="Times New Roman" w:hAnsi="Times New Roman" w:cs="Times New Roman"/>
      <w:b/>
      <w:i/>
      <w:snapToGrid w:val="0"/>
      <w:sz w:val="24"/>
      <w:szCs w:val="24"/>
      <w:lang w:eastAsia="ar-SA"/>
    </w:rPr>
  </w:style>
  <w:style w:type="character" w:customStyle="1" w:styleId="Heading7Char">
    <w:name w:val="Heading 7 Char"/>
    <w:aliases w:val="h7 Char,Appendix Char,L7 Char,Heading 7(unused) Char,Legal Level 1.1. Char,Level 1.1 Char,l7 Char,cnc Char,Caption number (column-wide) Char,7 Char,ExhibitTitle Char,Objective Char,heading7 Char,req3 Char,71 Char,ExhibitTitle1 Char"/>
    <w:basedOn w:val="DefaultParagraphFont"/>
    <w:link w:val="Heading7"/>
    <w:uiPriority w:val="99"/>
    <w:qFormat/>
    <w:rsid w:val="0085613C"/>
    <w:rPr>
      <w:rFonts w:ascii=".VnTimeH" w:eastAsia="Times New Roman" w:hAnsi=".VnTimeH" w:cs="Times New Roman"/>
      <w:b/>
      <w:snapToGrid w:val="0"/>
      <w:color w:val="000000"/>
      <w:sz w:val="18"/>
      <w:szCs w:val="20"/>
    </w:rPr>
  </w:style>
  <w:style w:type="character" w:customStyle="1" w:styleId="Heading8Char">
    <w:name w:val="Heading 8 Char"/>
    <w:basedOn w:val="DefaultParagraphFont"/>
    <w:link w:val="Heading8"/>
    <w:uiPriority w:val="99"/>
    <w:rsid w:val="0085613C"/>
    <w:rPr>
      <w:rFonts w:ascii=".VnArialH" w:eastAsia="Times New Roman" w:hAnsi=".VnArialH" w:cs="Times New Roman"/>
      <w:b/>
      <w:snapToGrid w:val="0"/>
      <w:sz w:val="24"/>
      <w:szCs w:val="20"/>
    </w:rPr>
  </w:style>
  <w:style w:type="character" w:customStyle="1" w:styleId="Heading9Char">
    <w:name w:val="Heading 9 Char"/>
    <w:basedOn w:val="DefaultParagraphFont"/>
    <w:link w:val="Heading9"/>
    <w:uiPriority w:val="99"/>
    <w:rsid w:val="0085613C"/>
    <w:rPr>
      <w:rFonts w:ascii=".VnArial" w:eastAsia="Times New Roman" w:hAnsi=".VnArial" w:cs="Times New Roman"/>
      <w:b/>
      <w:snapToGrid w:val="0"/>
      <w:sz w:val="24"/>
      <w:szCs w:val="20"/>
    </w:rPr>
  </w:style>
  <w:style w:type="paragraph" w:styleId="BodyText">
    <w:name w:val="Body Text"/>
    <w:basedOn w:val="Normal"/>
    <w:link w:val="BodyTextChar"/>
    <w:uiPriority w:val="1"/>
    <w:qFormat/>
    <w:rsid w:val="0085613C"/>
    <w:pPr>
      <w:keepLines/>
      <w:spacing w:before="0" w:after="120" w:line="240" w:lineRule="atLeast"/>
      <w:ind w:left="720"/>
      <w:jc w:val="both"/>
    </w:pPr>
    <w:rPr>
      <w:snapToGrid/>
      <w:szCs w:val="24"/>
    </w:rPr>
  </w:style>
  <w:style w:type="character" w:customStyle="1" w:styleId="BodyTextChar">
    <w:name w:val="Body Text Char"/>
    <w:basedOn w:val="DefaultParagraphFont"/>
    <w:link w:val="BodyText"/>
    <w:uiPriority w:val="1"/>
    <w:qFormat/>
    <w:rsid w:val="0085613C"/>
    <w:rPr>
      <w:rFonts w:ascii="Times New Roman" w:eastAsia="Times New Roman" w:hAnsi="Times New Roman" w:cs="Times New Roman"/>
      <w:sz w:val="24"/>
      <w:szCs w:val="24"/>
    </w:rPr>
  </w:style>
  <w:style w:type="paragraph" w:customStyle="1" w:styleId="InfoBlue">
    <w:name w:val="InfoBlue"/>
    <w:basedOn w:val="Normal"/>
    <w:next w:val="BodyText"/>
    <w:rsid w:val="0085613C"/>
    <w:pPr>
      <w:suppressAutoHyphens/>
      <w:spacing w:before="0" w:after="120"/>
      <w:ind w:left="540"/>
      <w:jc w:val="both"/>
    </w:pPr>
    <w:rPr>
      <w:rFonts w:ascii="Arial" w:hAnsi="Arial" w:cs="Arial"/>
      <w:snapToGrid/>
      <w:color w:val="0000FF"/>
      <w:sz w:val="20"/>
      <w:lang w:eastAsia="ar-SA"/>
    </w:rPr>
  </w:style>
  <w:style w:type="paragraph" w:customStyle="1" w:styleId="Sothutu-1so">
    <w:name w:val="Sothutu-1so"/>
    <w:basedOn w:val="Normal"/>
    <w:rsid w:val="0085613C"/>
    <w:pPr>
      <w:widowControl/>
      <w:numPr>
        <w:numId w:val="2"/>
      </w:numPr>
      <w:spacing w:before="80" w:line="312" w:lineRule="auto"/>
      <w:jc w:val="both"/>
    </w:pPr>
    <w:rPr>
      <w:snapToGrid/>
      <w:szCs w:val="26"/>
    </w:rPr>
  </w:style>
  <w:style w:type="paragraph" w:styleId="NormalIndent">
    <w:name w:val="Normal Indent"/>
    <w:basedOn w:val="Normal"/>
    <w:uiPriority w:val="99"/>
    <w:semiHidden/>
    <w:unhideWhenUsed/>
    <w:rsid w:val="0085613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2026-05-28T02:33:00Z</dcterms:created>
  <dcterms:modified xsi:type="dcterms:W3CDTF">2026-05-28T02:34:00Z</dcterms:modified>
</cp:coreProperties>
</file>