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3F5412" w:rsidR="004221BC" w:rsidP="004221BC" w:rsidRDefault="00A541DF" w14:paraId="22848972" w14:textId="7DDB6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5412">
        <w:rPr>
          <w:rFonts w:ascii="Times New Roman" w:hAnsi="Times New Roman" w:cs="Times New Roman"/>
          <w:b/>
          <w:bCs/>
          <w:sz w:val="32"/>
          <w:szCs w:val="32"/>
        </w:rPr>
        <w:t>LAB</w:t>
      </w:r>
      <w:r w:rsidR="003F54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C4876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:rsidR="0087644A" w:rsidP="004221BC" w:rsidRDefault="0087644A" w14:paraId="160350A8" w14:textId="18F3412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Pr="009D47EC" w:rsidR="009D47EC" w:rsidP="004221BC" w:rsidRDefault="00AB4E23" w14:paraId="50CA006C" w14:textId="707F115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47EC">
        <w:rPr>
          <w:rFonts w:ascii="Times New Roman" w:hAnsi="Times New Roman" w:cs="Times New Roman"/>
          <w:b/>
          <w:bCs/>
          <w:sz w:val="32"/>
          <w:szCs w:val="32"/>
        </w:rPr>
        <w:t>OUTLINE</w:t>
      </w:r>
    </w:p>
    <w:p w:rsidRPr="00AB4E23" w:rsidR="00AB4E23" w:rsidP="00AB4E23" w:rsidRDefault="00AB4E23" w14:paraId="102ACE89" w14:textId="59409AD4">
      <w:pPr>
        <w:jc w:val="both"/>
        <w:rPr>
          <w:rFonts w:ascii="Times New Roman" w:hAnsi="Times New Roman" w:cs="Times New Roman"/>
          <w:sz w:val="26"/>
          <w:szCs w:val="26"/>
        </w:rPr>
      </w:pPr>
      <w:r w:rsidRPr="00AB4E23">
        <w:rPr>
          <w:rFonts w:ascii="Times New Roman" w:hAnsi="Times New Roman" w:cs="Times New Roman"/>
          <w:sz w:val="26"/>
          <w:szCs w:val="26"/>
        </w:rPr>
        <w:t xml:space="preserve">I. </w:t>
      </w:r>
      <w:r w:rsidRPr="000B37A7" w:rsidR="000B37A7">
        <w:rPr>
          <w:rFonts w:ascii="Times New Roman" w:hAnsi="Times New Roman" w:cs="Times New Roman"/>
          <w:sz w:val="26"/>
          <w:szCs w:val="26"/>
        </w:rPr>
        <w:t>Input Ports (Transition)</w:t>
      </w:r>
    </w:p>
    <w:p w:rsidRPr="00AB4E23" w:rsidR="00AB4E23" w:rsidP="00AB4E23" w:rsidRDefault="00AB4E23" w14:paraId="6265D204" w14:textId="78ADA451">
      <w:pPr>
        <w:rPr>
          <w:rFonts w:ascii="Times New Roman" w:hAnsi="Times New Roman" w:cs="Times New Roman"/>
          <w:sz w:val="26"/>
          <w:szCs w:val="26"/>
        </w:rPr>
      </w:pPr>
      <w:r w:rsidRPr="00AB4E23">
        <w:rPr>
          <w:rFonts w:ascii="Times New Roman" w:hAnsi="Times New Roman" w:cs="Times New Roman"/>
          <w:sz w:val="26"/>
          <w:szCs w:val="26"/>
        </w:rPr>
        <w:t xml:space="preserve">II. </w:t>
      </w:r>
      <w:r w:rsidRPr="000B37A7" w:rsidR="000B37A7">
        <w:rPr>
          <w:rFonts w:ascii="Times New Roman" w:hAnsi="Times New Roman" w:cs="Times New Roman"/>
          <w:sz w:val="26"/>
          <w:szCs w:val="26"/>
        </w:rPr>
        <w:t>Output Ports (Capacitive Load)</w:t>
      </w:r>
    </w:p>
    <w:p w:rsidR="009D47EC" w:rsidP="009D47EC" w:rsidRDefault="009D47EC" w14:paraId="5A75E3CB" w14:textId="6C230C57">
      <w:pPr>
        <w:rPr>
          <w:rFonts w:ascii="Times New Roman" w:hAnsi="Times New Roman" w:cs="Times New Roman"/>
          <w:sz w:val="26"/>
          <w:szCs w:val="26"/>
        </w:rPr>
      </w:pPr>
    </w:p>
    <w:p w:rsidR="000B37A7" w:rsidP="009D47EC" w:rsidRDefault="000B37A7" w14:paraId="179D65D0" w14:textId="77777777">
      <w:pPr>
        <w:rPr>
          <w:rFonts w:ascii="Times New Roman" w:hAnsi="Times New Roman" w:cs="Times New Roman"/>
          <w:sz w:val="26"/>
          <w:szCs w:val="26"/>
        </w:rPr>
      </w:pPr>
    </w:p>
    <w:p w:rsidRPr="009D47EC" w:rsidR="009D47EC" w:rsidP="009D47EC" w:rsidRDefault="009D47EC" w14:paraId="7426C84D" w14:textId="0E79FA3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Design Schematic</w:t>
      </w:r>
    </w:p>
    <w:p w:rsidR="009D47EC" w:rsidP="000B37A7" w:rsidRDefault="000B37A7" w14:paraId="53AF879C" w14:textId="07870894">
      <w:pPr>
        <w:jc w:val="center"/>
        <w:rPr>
          <w:rFonts w:ascii="Times New Roman" w:hAnsi="Times New Roman" w:cs="Times New Roman"/>
          <w:sz w:val="26"/>
          <w:szCs w:val="26"/>
        </w:rPr>
      </w:pPr>
      <w:r w:rsidRPr="000B37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60C113" wp14:editId="2694D92C">
            <wp:extent cx="5943600" cy="3427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BCD" w:rsidP="009D47EC" w:rsidRDefault="00341BCD" w14:paraId="67271C5C" w14:textId="6277D853">
      <w:pPr>
        <w:rPr>
          <w:rFonts w:ascii="Times New Roman" w:hAnsi="Times New Roman" w:cs="Times New Roman"/>
          <w:sz w:val="26"/>
          <w:szCs w:val="26"/>
        </w:rPr>
      </w:pPr>
    </w:p>
    <w:p w:rsidR="00341BCD" w:rsidP="009D47EC" w:rsidRDefault="00341BCD" w14:paraId="2AB2DF5D" w14:textId="2B2FCC40">
      <w:pPr>
        <w:rPr>
          <w:rFonts w:ascii="Times New Roman" w:hAnsi="Times New Roman" w:cs="Times New Roman"/>
          <w:sz w:val="26"/>
          <w:szCs w:val="26"/>
        </w:rPr>
      </w:pPr>
    </w:p>
    <w:p w:rsidR="00341BCD" w:rsidP="009D47EC" w:rsidRDefault="00341BCD" w14:paraId="63BB8871" w14:textId="2C6E450C">
      <w:pPr>
        <w:rPr>
          <w:rFonts w:ascii="Times New Roman" w:hAnsi="Times New Roman" w:cs="Times New Roman"/>
          <w:sz w:val="26"/>
          <w:szCs w:val="26"/>
        </w:rPr>
      </w:pPr>
    </w:p>
    <w:p w:rsidR="00341BCD" w:rsidP="009D47EC" w:rsidRDefault="00341BCD" w14:paraId="1D5BA9B7" w14:textId="3885AA84">
      <w:pPr>
        <w:rPr>
          <w:rFonts w:ascii="Times New Roman" w:hAnsi="Times New Roman" w:cs="Times New Roman"/>
          <w:sz w:val="26"/>
          <w:szCs w:val="26"/>
        </w:rPr>
      </w:pPr>
    </w:p>
    <w:p w:rsidR="000B37A7" w:rsidP="009D47EC" w:rsidRDefault="000B37A7" w14:paraId="7AEB63CA" w14:textId="3360346B">
      <w:pPr>
        <w:rPr>
          <w:rFonts w:ascii="Times New Roman" w:hAnsi="Times New Roman" w:cs="Times New Roman"/>
          <w:sz w:val="26"/>
          <w:szCs w:val="26"/>
        </w:rPr>
      </w:pPr>
    </w:p>
    <w:p w:rsidR="000B37A7" w:rsidP="009D47EC" w:rsidRDefault="000B37A7" w14:paraId="0CC7C66A" w14:textId="6713864E">
      <w:pPr>
        <w:rPr>
          <w:rFonts w:ascii="Times New Roman" w:hAnsi="Times New Roman" w:cs="Times New Roman"/>
          <w:sz w:val="26"/>
          <w:szCs w:val="26"/>
        </w:rPr>
      </w:pPr>
    </w:p>
    <w:p w:rsidR="000B37A7" w:rsidP="009D47EC" w:rsidRDefault="000B37A7" w14:paraId="73144835" w14:textId="77777777">
      <w:pPr>
        <w:rPr>
          <w:rFonts w:ascii="Times New Roman" w:hAnsi="Times New Roman" w:cs="Times New Roman"/>
          <w:sz w:val="26"/>
          <w:szCs w:val="26"/>
        </w:rPr>
      </w:pPr>
    </w:p>
    <w:p w:rsidRPr="009D47EC" w:rsidR="00341BCD" w:rsidP="009D47EC" w:rsidRDefault="00341BCD" w14:paraId="3DA29699" w14:textId="77777777">
      <w:pPr>
        <w:rPr>
          <w:rFonts w:ascii="Times New Roman" w:hAnsi="Times New Roman" w:cs="Times New Roman"/>
          <w:sz w:val="26"/>
          <w:szCs w:val="26"/>
        </w:rPr>
      </w:pPr>
    </w:p>
    <w:p w:rsidRPr="003F5412" w:rsidR="00A541DF" w:rsidP="00D4635E" w:rsidRDefault="00D4635E" w14:paraId="4EC947DD" w14:textId="1E916CD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7B2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I. </w:t>
      </w:r>
      <w:r w:rsidRPr="008F7B22" w:rsidR="008F7B2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Input Ports (Transition)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235"/>
        <w:gridCol w:w="6480"/>
      </w:tblGrid>
      <w:tr w:rsidRPr="003F5412" w:rsidR="00D14D31" w:rsidTr="003C3F74" w14:paraId="5868D078" w14:textId="77777777">
        <w:tc>
          <w:tcPr>
            <w:tcW w:w="3235" w:type="dxa"/>
          </w:tcPr>
          <w:p w:rsidRPr="007E6E95" w:rsidR="00D14D31" w:rsidP="003F5412" w:rsidRDefault="00472AAA" w14:paraId="7D9B98A0" w14:textId="13DF3B4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480" w:type="dxa"/>
          </w:tcPr>
          <w:p w:rsidR="005C3F8E" w:rsidP="003F5412" w:rsidRDefault="001F1160" w14:paraId="679A6F32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14D31" w:rsidP="005C3F8E" w:rsidRDefault="001F1160" w14:paraId="553B20DE" w14:textId="2AA8CCB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14D31" w:rsidTr="003C3F74" w14:paraId="599CCCB4" w14:textId="77777777">
        <w:tc>
          <w:tcPr>
            <w:tcW w:w="3235" w:type="dxa"/>
          </w:tcPr>
          <w:p w:rsidRPr="00DB0487" w:rsidR="0059351C" w:rsidP="00673977" w:rsidRDefault="0059351C" w14:paraId="4812740B" w14:textId="17A8E92B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C4876" w:rsidR="00AC4876">
              <w:rPr>
                <w:rFonts w:ascii="Times New Roman" w:hAnsi="Times New Roman" w:cs="Times New Roman"/>
                <w:sz w:val="26"/>
                <w:szCs w:val="26"/>
              </w:rPr>
              <w:t xml:space="preserve">Specify a driving cell called bufbd1 on all inputs, except </w:t>
            </w:r>
            <w:proofErr w:type="spellStart"/>
            <w:r w:rsidRPr="00AC4876" w:rsidR="00AC4876">
              <w:rPr>
                <w:rFonts w:ascii="Consolas" w:hAnsi="Consolas" w:cs="Times New Roman"/>
              </w:rPr>
              <w:t>clk</w:t>
            </w:r>
            <w:proofErr w:type="spellEnd"/>
            <w:r w:rsidRPr="00AC4876" w:rsidR="00AC4876">
              <w:rPr>
                <w:rFonts w:ascii="Times New Roman" w:hAnsi="Times New Roman" w:cs="Times New Roman"/>
                <w:sz w:val="26"/>
                <w:szCs w:val="26"/>
              </w:rPr>
              <w:t xml:space="preserve"> as well as </w:t>
            </w:r>
            <w:r w:rsidRPr="00AC4876" w:rsidR="00AC4876">
              <w:rPr>
                <w:rFonts w:ascii="Consolas" w:hAnsi="Consolas" w:cs="Times New Roman"/>
              </w:rPr>
              <w:t>Cin*</w:t>
            </w:r>
          </w:p>
        </w:tc>
        <w:tc>
          <w:tcPr>
            <w:tcW w:w="6480" w:type="dxa"/>
          </w:tcPr>
          <w:p w:rsidR="00D14D31" w:rsidP="00C21EC3" w:rsidRDefault="0059351C" w14:paraId="09747A8C" w14:textId="7C08197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940092" w:rsidP="00C21EC3" w:rsidRDefault="00940092" w14:paraId="5DC4F1BF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494E52" w:rsidP="008F7B22" w:rsidRDefault="00AC4876" w14:paraId="0D995476" w14:textId="37ED575C">
            <w:pPr>
              <w:rPr>
                <w:rFonts w:ascii="Consolas" w:hAnsi="Consolas" w:cs="Times New Roman"/>
              </w:rPr>
            </w:pPr>
            <w:proofErr w:type="spellStart"/>
            <w:r w:rsidRPr="00AC4876">
              <w:rPr>
                <w:rFonts w:ascii="Consolas" w:hAnsi="Consolas" w:cs="Times New Roman"/>
              </w:rPr>
              <w:t>set_driving_cell</w:t>
            </w:r>
            <w:proofErr w:type="spellEnd"/>
            <w:r w:rsidRPr="00AC4876">
              <w:rPr>
                <w:rFonts w:ascii="Consolas" w:hAnsi="Consolas" w:cs="Times New Roman"/>
              </w:rPr>
              <w:t xml:space="preserve"> -</w:t>
            </w:r>
            <w:proofErr w:type="spellStart"/>
            <w:r w:rsidRPr="00AC4876">
              <w:rPr>
                <w:rFonts w:ascii="Consolas" w:hAnsi="Consolas" w:cs="Times New Roman"/>
              </w:rPr>
              <w:t>lib_cell</w:t>
            </w:r>
            <w:proofErr w:type="spellEnd"/>
            <w:r w:rsidRPr="00AC4876">
              <w:rPr>
                <w:rFonts w:ascii="Consolas" w:hAnsi="Consolas" w:cs="Times New Roman"/>
              </w:rPr>
              <w:t xml:space="preserve"> bufbd1 [</w:t>
            </w:r>
            <w:proofErr w:type="spellStart"/>
            <w:r w:rsidRPr="00AC4876">
              <w:rPr>
                <w:rFonts w:ascii="Consolas" w:hAnsi="Consolas" w:cs="Times New Roman"/>
              </w:rPr>
              <w:t>remove_from_collection</w:t>
            </w:r>
            <w:proofErr w:type="spellEnd"/>
            <w:r w:rsidRPr="00AC4876">
              <w:rPr>
                <w:rFonts w:ascii="Consolas" w:hAnsi="Consolas" w:cs="Times New Roman"/>
              </w:rPr>
              <w:t xml:space="preserve"> [</w:t>
            </w:r>
            <w:proofErr w:type="spellStart"/>
            <w:r w:rsidRPr="00AC4876">
              <w:rPr>
                <w:rFonts w:ascii="Consolas" w:hAnsi="Consolas" w:cs="Times New Roman"/>
              </w:rPr>
              <w:t>all_inputs</w:t>
            </w:r>
            <w:proofErr w:type="spellEnd"/>
            <w:r w:rsidRPr="00AC4876">
              <w:rPr>
                <w:rFonts w:ascii="Consolas" w:hAnsi="Consolas" w:cs="Times New Roman"/>
              </w:rPr>
              <w:t>] [</w:t>
            </w:r>
            <w:proofErr w:type="spellStart"/>
            <w:r w:rsidRPr="00AC4876">
              <w:rPr>
                <w:rFonts w:ascii="Consolas" w:hAnsi="Consolas" w:cs="Times New Roman"/>
              </w:rPr>
              <w:t>get_ports</w:t>
            </w:r>
            <w:proofErr w:type="spellEnd"/>
            <w:r w:rsidRPr="00AC4876">
              <w:rPr>
                <w:rFonts w:ascii="Consolas" w:hAnsi="Consolas" w:cs="Times New Roman"/>
              </w:rPr>
              <w:t xml:space="preserve"> {</w:t>
            </w:r>
            <w:proofErr w:type="spellStart"/>
            <w:r w:rsidRPr="00AC4876">
              <w:rPr>
                <w:rFonts w:ascii="Consolas" w:hAnsi="Consolas" w:cs="Times New Roman"/>
              </w:rPr>
              <w:t>clk</w:t>
            </w:r>
            <w:proofErr w:type="spellEnd"/>
            <w:r w:rsidRPr="00AC4876">
              <w:rPr>
                <w:rFonts w:ascii="Consolas" w:hAnsi="Consolas" w:cs="Times New Roman"/>
              </w:rPr>
              <w:t xml:space="preserve"> Cin1[*] Cin2[*]}]]</w:t>
            </w:r>
          </w:p>
          <w:p w:rsidR="00AC4876" w:rsidP="00940092" w:rsidRDefault="00AC4876" w14:paraId="273D411C" w14:textId="77777777">
            <w:pPr>
              <w:jc w:val="both"/>
              <w:rPr>
                <w:rFonts w:ascii="Consolas" w:hAnsi="Consolas" w:cs="Times New Roman"/>
              </w:rPr>
            </w:pPr>
          </w:p>
          <w:p w:rsidR="00940092" w:rsidP="00940092" w:rsidRDefault="00940092" w14:paraId="336083AB" w14:textId="3D62AD26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8F7B22" w:rsidR="008F7B22" w:rsidP="008F7B22" w:rsidRDefault="008F7B22" w14:paraId="314AE49D" w14:textId="3158CF7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8F7B22">
              <w:rPr>
                <w:rFonts w:ascii="Consolas" w:hAnsi="Consolas" w:cs="Times New Roman"/>
              </w:rPr>
              <w:t>set_driving_cell</w:t>
            </w:r>
            <w:proofErr w:type="spellEnd"/>
            <w:r w:rsidRPr="008F7B22">
              <w:rPr>
                <w:rFonts w:ascii="Times New Roman" w:hAnsi="Times New Roman" w:cs="Times New Roman"/>
                <w:sz w:val="26"/>
                <w:szCs w:val="26"/>
              </w:rPr>
              <w:t xml:space="preserve"> assigns a driving strength model to all input ports (except </w:t>
            </w:r>
            <w:proofErr w:type="spellStart"/>
            <w:r w:rsidRPr="008F7B22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8F7B22">
              <w:rPr>
                <w:rFonts w:ascii="Times New Roman" w:hAnsi="Times New Roman" w:cs="Times New Roman"/>
                <w:sz w:val="26"/>
                <w:szCs w:val="26"/>
              </w:rPr>
              <w:t>, Cin1, and Cin2) using the standard cell bufbd1.</w:t>
            </w:r>
          </w:p>
          <w:p w:rsidRPr="008F7B22" w:rsidR="008F7B22" w:rsidP="008F7B22" w:rsidRDefault="008F7B22" w14:paraId="788F7DFE" w14:textId="5FE8B9B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F7B22">
              <w:rPr>
                <w:rFonts w:ascii="Times New Roman" w:hAnsi="Times New Roman" w:cs="Times New Roman"/>
                <w:sz w:val="26"/>
                <w:szCs w:val="26"/>
              </w:rPr>
              <w:t xml:space="preserve">The option </w:t>
            </w:r>
            <w:r w:rsidRPr="008F7B22">
              <w:rPr>
                <w:rFonts w:ascii="Consolas" w:hAnsi="Consolas" w:cs="Times New Roman"/>
              </w:rPr>
              <w:t>-</w:t>
            </w:r>
            <w:proofErr w:type="spellStart"/>
            <w:r w:rsidRPr="008F7B22">
              <w:rPr>
                <w:rFonts w:ascii="Consolas" w:hAnsi="Consolas" w:cs="Times New Roman"/>
              </w:rPr>
              <w:t>lib_cell</w:t>
            </w:r>
            <w:proofErr w:type="spellEnd"/>
            <w:r w:rsidRPr="008F7B22">
              <w:rPr>
                <w:rFonts w:ascii="Consolas" w:hAnsi="Consolas" w:cs="Times New Roman"/>
              </w:rPr>
              <w:t xml:space="preserve"> bufbd1</w:t>
            </w:r>
            <w:r w:rsidRPr="008F7B22">
              <w:rPr>
                <w:rFonts w:ascii="Times New Roman" w:hAnsi="Times New Roman" w:cs="Times New Roman"/>
                <w:sz w:val="26"/>
                <w:szCs w:val="26"/>
              </w:rPr>
              <w:t xml:space="preserve"> specifies that the signal source behaves like cell bufbd1, defining its drive capability and output slew.</w:t>
            </w:r>
          </w:p>
          <w:p w:rsidRPr="008F7B22" w:rsidR="008F7B22" w:rsidP="008F7B22" w:rsidRDefault="008F7B22" w14:paraId="33E16519" w14:textId="321AC2B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F7B22">
              <w:rPr>
                <w:rFonts w:ascii="Consolas" w:hAnsi="Consolas" w:cs="Times New Roman"/>
              </w:rPr>
              <w:t>[</w:t>
            </w:r>
            <w:proofErr w:type="spellStart"/>
            <w:r w:rsidRPr="008F7B22">
              <w:rPr>
                <w:rFonts w:ascii="Consolas" w:hAnsi="Consolas" w:cs="Times New Roman"/>
              </w:rPr>
              <w:t>remove_from_collection</w:t>
            </w:r>
            <w:proofErr w:type="spellEnd"/>
            <w:r w:rsidRPr="008F7B22">
              <w:rPr>
                <w:rFonts w:ascii="Consolas" w:hAnsi="Consolas" w:cs="Times New Roman"/>
              </w:rPr>
              <w:t xml:space="preserve"> [</w:t>
            </w:r>
            <w:proofErr w:type="spellStart"/>
            <w:r w:rsidRPr="008F7B22">
              <w:rPr>
                <w:rFonts w:ascii="Consolas" w:hAnsi="Consolas" w:cs="Times New Roman"/>
              </w:rPr>
              <w:t>all_inputs</w:t>
            </w:r>
            <w:proofErr w:type="spellEnd"/>
            <w:r w:rsidRPr="008F7B22">
              <w:rPr>
                <w:rFonts w:ascii="Consolas" w:hAnsi="Consolas" w:cs="Times New Roman"/>
              </w:rPr>
              <w:t>] [</w:t>
            </w:r>
            <w:proofErr w:type="spellStart"/>
            <w:r w:rsidRPr="008F7B22">
              <w:rPr>
                <w:rFonts w:ascii="Consolas" w:hAnsi="Consolas" w:cs="Times New Roman"/>
              </w:rPr>
              <w:t>get_ports</w:t>
            </w:r>
            <w:proofErr w:type="spellEnd"/>
            <w:r w:rsidRPr="008F7B22">
              <w:rPr>
                <w:rFonts w:ascii="Consolas" w:hAnsi="Consolas" w:cs="Times New Roman"/>
              </w:rPr>
              <w:t xml:space="preserve"> {</w:t>
            </w:r>
            <w:proofErr w:type="spellStart"/>
            <w:r w:rsidRPr="008F7B22">
              <w:rPr>
                <w:rFonts w:ascii="Consolas" w:hAnsi="Consolas" w:cs="Times New Roman"/>
              </w:rPr>
              <w:t>clk</w:t>
            </w:r>
            <w:proofErr w:type="spellEnd"/>
            <w:r w:rsidRPr="008F7B22">
              <w:rPr>
                <w:rFonts w:ascii="Consolas" w:hAnsi="Consolas" w:cs="Times New Roman"/>
              </w:rPr>
              <w:t xml:space="preserve"> Cin1[*] Cin2[*]}]]</w:t>
            </w:r>
            <w:r w:rsidRPr="008F7B22">
              <w:rPr>
                <w:rFonts w:ascii="Times New Roman" w:hAnsi="Times New Roman" w:cs="Times New Roman"/>
                <w:sz w:val="26"/>
                <w:szCs w:val="26"/>
              </w:rPr>
              <w:t xml:space="preserve"> ensures the driving cell is applied to all inputs except the specified ports.</w:t>
            </w:r>
          </w:p>
          <w:p w:rsidR="003B32B1" w:rsidP="008F7B22" w:rsidRDefault="008F7B22" w14:paraId="1F34C3C5" w14:textId="10EB5F2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8F7B22">
              <w:rPr>
                <w:rFonts w:ascii="Times New Roman" w:hAnsi="Times New Roman" w:cs="Times New Roman"/>
                <w:sz w:val="26"/>
                <w:szCs w:val="26"/>
              </w:rPr>
              <w:t>Ensures accurate modeling of input drive strength for synthesis and timing analysis.</w:t>
            </w:r>
          </w:p>
          <w:p w:rsidRPr="007D6053" w:rsidR="008F7B22" w:rsidP="008F7B22" w:rsidRDefault="008F7B22" w14:paraId="06FAABC8" w14:textId="07F00D2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D14D31" w:rsidTr="003C3F74" w14:paraId="5F3857AC" w14:textId="77777777">
        <w:tc>
          <w:tcPr>
            <w:tcW w:w="3235" w:type="dxa"/>
          </w:tcPr>
          <w:p w:rsidRPr="00DB0487" w:rsidR="0059351C" w:rsidP="00673977" w:rsidRDefault="0059351C" w14:paraId="6F66064E" w14:textId="58321BB3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F7B22" w:rsidR="008F7B22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8F7B22" w:rsidR="008F7B22">
              <w:rPr>
                <w:rFonts w:ascii="Consolas" w:hAnsi="Consolas" w:cs="Times New Roman"/>
              </w:rPr>
              <w:t>Cin*</w:t>
            </w:r>
            <w:r w:rsidRPr="008F7B22" w:rsidR="008F7B22">
              <w:rPr>
                <w:rFonts w:ascii="Times New Roman" w:hAnsi="Times New Roman" w:cs="Times New Roman"/>
                <w:sz w:val="26"/>
                <w:szCs w:val="26"/>
              </w:rPr>
              <w:t xml:space="preserve"> ports are chip-level inputs and have a 120 </w:t>
            </w:r>
            <w:proofErr w:type="spellStart"/>
            <w:r w:rsidRPr="008F7B22" w:rsidR="008F7B22">
              <w:rPr>
                <w:rFonts w:ascii="Times New Roman" w:hAnsi="Times New Roman" w:cs="Times New Roman"/>
                <w:sz w:val="26"/>
                <w:szCs w:val="26"/>
              </w:rPr>
              <w:t>ps</w:t>
            </w:r>
            <w:proofErr w:type="spellEnd"/>
            <w:r w:rsidRPr="008F7B22" w:rsidR="008F7B22">
              <w:rPr>
                <w:rFonts w:ascii="Times New Roman" w:hAnsi="Times New Roman" w:cs="Times New Roman"/>
                <w:sz w:val="26"/>
                <w:szCs w:val="26"/>
              </w:rPr>
              <w:t xml:space="preserve"> maximum input transition.</w:t>
            </w:r>
          </w:p>
        </w:tc>
        <w:tc>
          <w:tcPr>
            <w:tcW w:w="6480" w:type="dxa"/>
          </w:tcPr>
          <w:p w:rsidR="001C2D91" w:rsidP="001C2D91" w:rsidRDefault="001C2D91" w14:paraId="07080249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C2D91" w:rsidP="001C2D91" w:rsidRDefault="001C2D91" w14:paraId="594C6F3A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E1502" w:rsidP="001C2D91" w:rsidRDefault="007A3DC5" w14:paraId="663DD46D" w14:textId="6C94A352">
            <w:pPr>
              <w:jc w:val="both"/>
              <w:rPr>
                <w:rFonts w:ascii="Consolas" w:hAnsi="Consolas" w:cs="Times New Roman"/>
              </w:rPr>
            </w:pPr>
            <w:proofErr w:type="spellStart"/>
            <w:r w:rsidRPr="007A3DC5">
              <w:rPr>
                <w:rFonts w:ascii="Consolas" w:hAnsi="Consolas" w:cs="Times New Roman"/>
              </w:rPr>
              <w:t>set_input_transition</w:t>
            </w:r>
            <w:proofErr w:type="spellEnd"/>
            <w:r w:rsidRPr="007A3DC5">
              <w:rPr>
                <w:rFonts w:ascii="Consolas" w:hAnsi="Consolas" w:cs="Times New Roman"/>
              </w:rPr>
              <w:t xml:space="preserve"> -max 0.12 [</w:t>
            </w:r>
            <w:proofErr w:type="spellStart"/>
            <w:r w:rsidRPr="007A3DC5">
              <w:rPr>
                <w:rFonts w:ascii="Consolas" w:hAnsi="Consolas" w:cs="Times New Roman"/>
              </w:rPr>
              <w:t>get_ports</w:t>
            </w:r>
            <w:proofErr w:type="spellEnd"/>
            <w:r w:rsidRPr="007A3DC5">
              <w:rPr>
                <w:rFonts w:ascii="Consolas" w:hAnsi="Consolas" w:cs="Times New Roman"/>
              </w:rPr>
              <w:t xml:space="preserve"> {Cin1[*] Cin2[*]}]</w:t>
            </w:r>
          </w:p>
          <w:p w:rsidR="007A3DC5" w:rsidP="001C2D91" w:rsidRDefault="007A3DC5" w14:paraId="1D4A6A84" w14:textId="77777777">
            <w:pPr>
              <w:jc w:val="both"/>
              <w:rPr>
                <w:rFonts w:ascii="Consolas" w:hAnsi="Consolas" w:cs="Times New Roman"/>
              </w:rPr>
            </w:pPr>
          </w:p>
          <w:p w:rsidR="001C2D91" w:rsidP="001C2D91" w:rsidRDefault="001C2D91" w14:paraId="21D75838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7A3DC5" w:rsidR="007A3DC5" w:rsidP="007A3DC5" w:rsidRDefault="007A3DC5" w14:paraId="18051D77" w14:textId="67A87D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A3DC5">
              <w:rPr>
                <w:rFonts w:ascii="Consolas" w:hAnsi="Consolas" w:cs="Times New Roman"/>
              </w:rPr>
              <w:t>set_input_transition</w:t>
            </w:r>
            <w:proofErr w:type="spellEnd"/>
            <w:r w:rsidRPr="007A3DC5">
              <w:rPr>
                <w:rFonts w:ascii="Times New Roman" w:hAnsi="Times New Roman" w:cs="Times New Roman"/>
                <w:sz w:val="26"/>
                <w:szCs w:val="26"/>
              </w:rPr>
              <w:t xml:space="preserve"> constrains the maximum input transition time (slew) for the specified ports.</w:t>
            </w:r>
          </w:p>
          <w:p w:rsidRPr="007A3DC5" w:rsidR="007A3DC5" w:rsidP="007A3DC5" w:rsidRDefault="007A3DC5" w14:paraId="450CA535" w14:textId="43A2E2C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2D18D2" w:rsidR="002D18D2">
              <w:rPr>
                <w:rFonts w:ascii="Consolas" w:hAnsi="Consolas" w:cs="Times New Roman"/>
              </w:rPr>
              <w:t>-max 0.12</w:t>
            </w:r>
            <w:r w:rsidRPr="002D18D2" w:rsidR="002D18D2">
              <w:rPr>
                <w:rFonts w:ascii="Times New Roman" w:hAnsi="Times New Roman" w:cs="Times New Roman"/>
                <w:sz w:val="26"/>
                <w:szCs w:val="26"/>
              </w:rPr>
              <w:t xml:space="preserve"> represents 0.12 ns, which is equivalent to 120 </w:t>
            </w:r>
            <w:proofErr w:type="spellStart"/>
            <w:r w:rsidRPr="002D18D2" w:rsidR="002D18D2">
              <w:rPr>
                <w:rFonts w:ascii="Times New Roman" w:hAnsi="Times New Roman" w:cs="Times New Roman"/>
                <w:sz w:val="26"/>
                <w:szCs w:val="26"/>
              </w:rPr>
              <w:t>ps</w:t>
            </w:r>
            <w:proofErr w:type="spellEnd"/>
            <w:r w:rsidRPr="002D18D2" w:rsidR="002D18D2">
              <w:rPr>
                <w:rFonts w:ascii="Times New Roman" w:hAnsi="Times New Roman" w:cs="Times New Roman"/>
                <w:sz w:val="26"/>
                <w:szCs w:val="26"/>
              </w:rPr>
              <w:t xml:space="preserve">, the maximum transition allowed for </w:t>
            </w:r>
            <w:r w:rsidRPr="002D18D2" w:rsidR="002D18D2">
              <w:rPr>
                <w:rFonts w:ascii="Consolas" w:hAnsi="Consolas" w:cs="Times New Roman"/>
              </w:rPr>
              <w:t>Cin1</w:t>
            </w:r>
            <w:r w:rsidRPr="002D18D2" w:rsidR="002D18D2">
              <w:rPr>
                <w:rFonts w:ascii="Times New Roman" w:hAnsi="Times New Roman" w:cs="Times New Roman"/>
                <w:sz w:val="26"/>
                <w:szCs w:val="26"/>
              </w:rPr>
              <w:t xml:space="preserve"> and </w:t>
            </w:r>
            <w:r w:rsidRPr="002D18D2" w:rsidR="002D18D2">
              <w:rPr>
                <w:rFonts w:ascii="Consolas" w:hAnsi="Consolas" w:cs="Times New Roman"/>
              </w:rPr>
              <w:t>Cin2</w:t>
            </w:r>
            <w:r w:rsidRPr="002D18D2" w:rsidR="002D18D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Pr="007A3DC5" w:rsidR="007A3DC5" w:rsidP="007A3DC5" w:rsidRDefault="007A3DC5" w14:paraId="112ABDAB" w14:textId="5FBA497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A3DC5">
              <w:rPr>
                <w:rFonts w:ascii="Consolas" w:hAnsi="Consolas" w:cs="Times New Roman"/>
              </w:rPr>
              <w:t>[</w:t>
            </w:r>
            <w:proofErr w:type="spellStart"/>
            <w:r w:rsidRPr="007A3DC5">
              <w:rPr>
                <w:rFonts w:ascii="Consolas" w:hAnsi="Consolas" w:cs="Times New Roman"/>
              </w:rPr>
              <w:t>get_ports</w:t>
            </w:r>
            <w:proofErr w:type="spellEnd"/>
            <w:r w:rsidRPr="007A3DC5">
              <w:rPr>
                <w:rFonts w:ascii="Consolas" w:hAnsi="Consolas" w:cs="Times New Roman"/>
              </w:rPr>
              <w:t xml:space="preserve"> {Cin1[*] Cin2[*]}]</w:t>
            </w:r>
            <w:r w:rsidRPr="007A3DC5">
              <w:rPr>
                <w:rFonts w:ascii="Times New Roman" w:hAnsi="Times New Roman" w:cs="Times New Roman"/>
                <w:sz w:val="26"/>
                <w:szCs w:val="26"/>
              </w:rPr>
              <w:t xml:space="preserve"> selects all bits of the </w:t>
            </w:r>
            <w:r w:rsidRPr="007A3DC5">
              <w:rPr>
                <w:rFonts w:ascii="Consolas" w:hAnsi="Consolas" w:cs="Times New Roman"/>
              </w:rPr>
              <w:t>Cin</w:t>
            </w:r>
            <w:r w:rsidRPr="007A3DC5">
              <w:rPr>
                <w:rFonts w:ascii="Times New Roman" w:hAnsi="Times New Roman" w:cs="Times New Roman"/>
                <w:sz w:val="26"/>
                <w:szCs w:val="26"/>
              </w:rPr>
              <w:t xml:space="preserve"> buses.</w:t>
            </w:r>
          </w:p>
          <w:p w:rsidR="003C1EFA" w:rsidP="007A3DC5" w:rsidRDefault="007A3DC5" w14:paraId="7C003C53" w14:textId="675356F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A3DC5">
              <w:rPr>
                <w:rFonts w:ascii="Times New Roman" w:hAnsi="Times New Roman" w:cs="Times New Roman"/>
                <w:sz w:val="26"/>
                <w:szCs w:val="26"/>
              </w:rPr>
              <w:t>Ensures proper modeling of input signal transitions for top-level (chip-level) input ports.</w:t>
            </w:r>
          </w:p>
          <w:p w:rsidRPr="003B0FF3" w:rsidR="007A3DC5" w:rsidP="007A3DC5" w:rsidRDefault="007A3DC5" w14:paraId="380CD446" w14:textId="36EEA36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178BD" w:rsidP="008C3EFD" w:rsidRDefault="000178BD" w14:paraId="42ADAD61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D12BC" w:rsidP="008C3EFD" w:rsidRDefault="009D12BC" w14:paraId="38F37CC8" w14:textId="77777777">
      <w:p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</w:p>
    <w:p w:rsidR="009D12BC" w:rsidP="008C3EFD" w:rsidRDefault="009D12BC" w14:paraId="51B249E5" w14:textId="77777777">
      <w:p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</w:p>
    <w:p w:rsidR="000178BD" w:rsidP="008C3EFD" w:rsidRDefault="009D12BC" w14:paraId="6E167A75" w14:textId="7006D8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12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lastRenderedPageBreak/>
        <w:t>II. Output Ports (Capacitive Load)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235"/>
        <w:gridCol w:w="6390"/>
      </w:tblGrid>
      <w:tr w:rsidRPr="007E6E95" w:rsidR="000178BD" w:rsidTr="2655EC86" w14:paraId="3635A650" w14:textId="77777777">
        <w:tc>
          <w:tcPr>
            <w:tcW w:w="3235" w:type="dxa"/>
            <w:tcMar/>
          </w:tcPr>
          <w:p w:rsidRPr="007E6E95" w:rsidR="000178BD" w:rsidP="00F25DC5" w:rsidRDefault="000178BD" w14:paraId="76C695D7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390" w:type="dxa"/>
            <w:tcMar/>
          </w:tcPr>
          <w:p w:rsidR="008C2222" w:rsidP="00F25DC5" w:rsidRDefault="000178BD" w14:paraId="3A446FB0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0178BD" w:rsidP="00F25DC5" w:rsidRDefault="000178BD" w14:paraId="3B6F41A2" w14:textId="6452098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940092" w:rsidR="000178BD" w:rsidTr="2655EC86" w14:paraId="3F8E8FB7" w14:textId="77777777">
        <w:tc>
          <w:tcPr>
            <w:tcW w:w="3235" w:type="dxa"/>
            <w:tcMar/>
          </w:tcPr>
          <w:p w:rsidRPr="00DB0487" w:rsidR="000178BD" w:rsidP="00F25DC5" w:rsidRDefault="000178BD" w14:paraId="014D78CC" w14:textId="2041D86B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 w:rsidRPr="000178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C3794" w:rsidR="005C3794">
              <w:rPr>
                <w:rFonts w:ascii="Times New Roman" w:hAnsi="Times New Roman" w:cs="Times New Roman"/>
                <w:sz w:val="26"/>
                <w:szCs w:val="26"/>
              </w:rPr>
              <w:t xml:space="preserve">All outputs, except </w:t>
            </w:r>
            <w:r w:rsidRPr="005C3794" w:rsidR="005C3794">
              <w:rPr>
                <w:rFonts w:ascii="Consolas" w:hAnsi="Consolas" w:cs="Times New Roman"/>
              </w:rPr>
              <w:t>Cout</w:t>
            </w:r>
            <w:r w:rsidRPr="005C3794" w:rsidR="005C3794">
              <w:rPr>
                <w:rFonts w:ascii="Times New Roman" w:hAnsi="Times New Roman" w:cs="Times New Roman"/>
                <w:sz w:val="26"/>
                <w:szCs w:val="26"/>
              </w:rPr>
              <w:t>, drive a maximum load equivalent to 2</w:t>
            </w:r>
            <w:r w:rsidR="005C3794">
              <w:rPr>
                <w:rFonts w:ascii="Times New Roman" w:hAnsi="Times New Roman" w:cs="Times New Roman"/>
                <w:sz w:val="26"/>
                <w:szCs w:val="26"/>
              </w:rPr>
              <w:t xml:space="preserve"> times</w:t>
            </w:r>
            <w:r w:rsidRPr="005C3794" w:rsidR="005C3794">
              <w:rPr>
                <w:rFonts w:ascii="Times New Roman" w:hAnsi="Times New Roman" w:cs="Times New Roman"/>
                <w:sz w:val="26"/>
                <w:szCs w:val="26"/>
              </w:rPr>
              <w:t xml:space="preserve"> the capacitance of the “I” pin of the cell </w:t>
            </w:r>
            <w:r w:rsidRPr="005C3794" w:rsidR="005C3794">
              <w:rPr>
                <w:rFonts w:ascii="Consolas" w:hAnsi="Consolas" w:cs="Times New Roman"/>
              </w:rPr>
              <w:t>bufbd7</w:t>
            </w:r>
            <w:r w:rsidRPr="005C3794" w:rsidR="005C379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390" w:type="dxa"/>
            <w:tcMar/>
          </w:tcPr>
          <w:p w:rsidR="000178BD" w:rsidP="00F25DC5" w:rsidRDefault="000178BD" w14:paraId="141FE814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0178BD" w:rsidP="00F25DC5" w:rsidRDefault="000178BD" w14:paraId="27170310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14D8F" w:rsidP="00BC1B3B" w:rsidRDefault="005C3794" w14:paraId="6F973975" w14:textId="3A3C43B0">
            <w:pPr>
              <w:rPr>
                <w:rFonts w:ascii="Consolas" w:hAnsi="Consolas" w:cs="Times New Roman"/>
              </w:rPr>
            </w:pPr>
            <w:proofErr w:type="spellStart"/>
            <w:r w:rsidRPr="005C3794">
              <w:rPr>
                <w:rFonts w:ascii="Consolas" w:hAnsi="Consolas" w:cs="Times New Roman"/>
              </w:rPr>
              <w:t>set_load</w:t>
            </w:r>
            <w:proofErr w:type="spellEnd"/>
            <w:r w:rsidRPr="005C3794">
              <w:rPr>
                <w:rFonts w:ascii="Consolas" w:hAnsi="Consolas" w:cs="Times New Roman"/>
              </w:rPr>
              <w:t xml:space="preserve"> [expr 2 * [</w:t>
            </w:r>
            <w:proofErr w:type="spellStart"/>
            <w:r w:rsidRPr="005C3794">
              <w:rPr>
                <w:rFonts w:ascii="Consolas" w:hAnsi="Consolas" w:cs="Times New Roman"/>
              </w:rPr>
              <w:t>load_of</w:t>
            </w:r>
            <w:proofErr w:type="spellEnd"/>
            <w:r w:rsidRPr="005C3794">
              <w:rPr>
                <w:rFonts w:ascii="Consolas" w:hAnsi="Consolas" w:cs="Times New Roman"/>
              </w:rPr>
              <w:t xml:space="preserve"> </w:t>
            </w:r>
            <w:r w:rsidR="00BC1B3B">
              <w:rPr>
                <w:rFonts w:ascii="Consolas" w:hAnsi="Consolas" w:cs="Times New Roman"/>
              </w:rPr>
              <w:t>cb13fs120_tsmc_max/</w:t>
            </w:r>
            <w:r w:rsidRPr="005C3794">
              <w:rPr>
                <w:rFonts w:ascii="Consolas" w:hAnsi="Consolas" w:cs="Times New Roman"/>
              </w:rPr>
              <w:t>bufbd7/I]] [</w:t>
            </w:r>
            <w:proofErr w:type="spellStart"/>
            <w:r w:rsidRPr="005C3794">
              <w:rPr>
                <w:rFonts w:ascii="Consolas" w:hAnsi="Consolas" w:cs="Times New Roman"/>
              </w:rPr>
              <w:t>remove_from_collection</w:t>
            </w:r>
            <w:proofErr w:type="spellEnd"/>
            <w:r w:rsidRPr="005C3794">
              <w:rPr>
                <w:rFonts w:ascii="Consolas" w:hAnsi="Consolas" w:cs="Times New Roman"/>
              </w:rPr>
              <w:t xml:space="preserve"> [</w:t>
            </w:r>
            <w:proofErr w:type="spellStart"/>
            <w:r w:rsidRPr="005C3794">
              <w:rPr>
                <w:rFonts w:ascii="Consolas" w:hAnsi="Consolas" w:cs="Times New Roman"/>
              </w:rPr>
              <w:t>all_outputs</w:t>
            </w:r>
            <w:proofErr w:type="spellEnd"/>
            <w:r w:rsidRPr="005C3794">
              <w:rPr>
                <w:rFonts w:ascii="Consolas" w:hAnsi="Consolas" w:cs="Times New Roman"/>
              </w:rPr>
              <w:t>] [</w:t>
            </w:r>
            <w:proofErr w:type="spellStart"/>
            <w:r w:rsidRPr="005C3794">
              <w:rPr>
                <w:rFonts w:ascii="Consolas" w:hAnsi="Consolas" w:cs="Times New Roman"/>
              </w:rPr>
              <w:t>get_ports</w:t>
            </w:r>
            <w:proofErr w:type="spellEnd"/>
            <w:r w:rsidRPr="005C3794">
              <w:rPr>
                <w:rFonts w:ascii="Consolas" w:hAnsi="Consolas" w:cs="Times New Roman"/>
              </w:rPr>
              <w:t xml:space="preserve"> {Cout[*]}]]</w:t>
            </w:r>
          </w:p>
          <w:p w:rsidR="005C3794" w:rsidP="00F25DC5" w:rsidRDefault="005C3794" w14:paraId="5D7CC4F1" w14:textId="77777777">
            <w:pPr>
              <w:jc w:val="both"/>
              <w:rPr>
                <w:rFonts w:ascii="Consolas" w:hAnsi="Consolas" w:cs="Times New Roman"/>
              </w:rPr>
            </w:pPr>
          </w:p>
          <w:p w:rsidR="000178BD" w:rsidP="00F25DC5" w:rsidRDefault="000178BD" w14:paraId="2D6DD600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5C3794" w:rsidR="005C3794" w:rsidP="005C3794" w:rsidRDefault="005C3794" w14:paraId="4AF2F9F5" w14:textId="606F178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5C3794">
              <w:rPr>
                <w:rFonts w:ascii="Consolas" w:hAnsi="Consolas" w:cs="Times New Roman"/>
              </w:rPr>
              <w:t>set_load</w:t>
            </w:r>
            <w:proofErr w:type="spellEnd"/>
            <w:r w:rsidRPr="005C3794">
              <w:rPr>
                <w:rFonts w:ascii="Times New Roman" w:hAnsi="Times New Roman" w:cs="Times New Roman"/>
                <w:sz w:val="26"/>
                <w:szCs w:val="26"/>
              </w:rPr>
              <w:t xml:space="preserve"> defines the output capacitive load for timing calculation.</w:t>
            </w:r>
          </w:p>
          <w:p w:rsidRPr="005C3794" w:rsidR="005C3794" w:rsidP="2655EC86" w:rsidRDefault="005C3794" w14:paraId="47F4015C" w14:textId="49961302">
            <w:pPr>
              <w:pStyle w:val="Normal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2655EC86" w:rsidR="005C3794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2655EC86" w:rsidR="005C3794">
              <w:rPr>
                <w:rFonts w:ascii="Consolas" w:hAnsi="Consolas" w:cs="Times New Roman"/>
              </w:rPr>
              <w:t>[expr 2 * [</w:t>
            </w:r>
            <w:r w:rsidRPr="2655EC86" w:rsidR="005C3794">
              <w:rPr>
                <w:rFonts w:ascii="Consolas" w:hAnsi="Consolas" w:cs="Times New Roman"/>
              </w:rPr>
              <w:t>load_of</w:t>
            </w:r>
            <w:r w:rsidRPr="2655EC86" w:rsidR="005C3794">
              <w:rPr>
                <w:rFonts w:ascii="Consolas" w:hAnsi="Consolas" w:cs="Times New Roman"/>
              </w:rPr>
              <w:t xml:space="preserve"> </w:t>
            </w:r>
            <w:r w:rsidRPr="2655EC86" w:rsidR="1BDE5E72">
              <w:rPr>
                <w:rFonts w:ascii="Consolas" w:hAnsi="Consolas" w:cs="Times New Roman"/>
              </w:rPr>
              <w:t>cb13fs120_tsmc_max/</w:t>
            </w:r>
            <w:r w:rsidRPr="2655EC86" w:rsidR="005C3794">
              <w:rPr>
                <w:rFonts w:ascii="Consolas" w:hAnsi="Consolas" w:cs="Times New Roman"/>
              </w:rPr>
              <w:t>bufbd7/</w:t>
            </w:r>
            <w:r w:rsidRPr="2655EC86" w:rsidR="005C3794">
              <w:rPr>
                <w:rFonts w:ascii="Consolas" w:hAnsi="Consolas" w:cs="Times New Roman"/>
              </w:rPr>
              <w:t>I]]</w:t>
            </w:r>
            <w:r w:rsidRPr="2655EC86" w:rsidR="005C3794">
              <w:rPr>
                <w:rFonts w:ascii="Times New Roman" w:hAnsi="Times New Roman" w:cs="Times New Roman"/>
                <w:sz w:val="26"/>
                <w:szCs w:val="26"/>
              </w:rPr>
              <w:t xml:space="preserve"> doubles the capacitance of the input pin “I” of cell bufbd7 to model higher load conditions.</w:t>
            </w:r>
          </w:p>
          <w:p w:rsidRPr="005C3794" w:rsidR="005C3794" w:rsidP="005C3794" w:rsidRDefault="005C3794" w14:paraId="76E50E0B" w14:textId="36D5B3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C3794">
              <w:rPr>
                <w:rFonts w:ascii="Consolas" w:hAnsi="Consolas" w:cs="Times New Roman"/>
              </w:rPr>
              <w:t>[</w:t>
            </w:r>
            <w:proofErr w:type="spellStart"/>
            <w:r w:rsidRPr="005C3794">
              <w:rPr>
                <w:rFonts w:ascii="Consolas" w:hAnsi="Consolas" w:cs="Times New Roman"/>
              </w:rPr>
              <w:t>remove_from_collection</w:t>
            </w:r>
            <w:proofErr w:type="spellEnd"/>
            <w:r w:rsidRPr="005C3794">
              <w:rPr>
                <w:rFonts w:ascii="Consolas" w:hAnsi="Consolas" w:cs="Times New Roman"/>
              </w:rPr>
              <w:t xml:space="preserve"> [</w:t>
            </w:r>
            <w:proofErr w:type="spellStart"/>
            <w:r w:rsidRPr="005C3794">
              <w:rPr>
                <w:rFonts w:ascii="Consolas" w:hAnsi="Consolas" w:cs="Times New Roman"/>
              </w:rPr>
              <w:t>all_outputs</w:t>
            </w:r>
            <w:proofErr w:type="spellEnd"/>
            <w:r w:rsidRPr="005C3794">
              <w:rPr>
                <w:rFonts w:ascii="Consolas" w:hAnsi="Consolas" w:cs="Times New Roman"/>
              </w:rPr>
              <w:t>] [</w:t>
            </w:r>
            <w:proofErr w:type="spellStart"/>
            <w:r w:rsidRPr="005C3794">
              <w:rPr>
                <w:rFonts w:ascii="Consolas" w:hAnsi="Consolas" w:cs="Times New Roman"/>
              </w:rPr>
              <w:t>get_ports</w:t>
            </w:r>
            <w:proofErr w:type="spellEnd"/>
            <w:r w:rsidRPr="005C3794">
              <w:rPr>
                <w:rFonts w:ascii="Consolas" w:hAnsi="Consolas" w:cs="Times New Roman"/>
              </w:rPr>
              <w:t xml:space="preserve"> {Cout[*]}]]</w:t>
            </w:r>
            <w:r w:rsidRPr="005C3794">
              <w:rPr>
                <w:rFonts w:ascii="Times New Roman" w:hAnsi="Times New Roman" w:cs="Times New Roman"/>
                <w:sz w:val="26"/>
                <w:szCs w:val="26"/>
              </w:rPr>
              <w:t xml:space="preserve"> applies this load to all outputs except </w:t>
            </w:r>
            <w:r w:rsidRPr="005C3794">
              <w:rPr>
                <w:rFonts w:ascii="Consolas" w:hAnsi="Consolas" w:cs="Times New Roman"/>
              </w:rPr>
              <w:t>Cout</w:t>
            </w:r>
            <w:r w:rsidRPr="005C379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932310" w:rsidP="005C3794" w:rsidRDefault="005C3794" w14:paraId="4522B15D" w14:textId="5C04B67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C3794">
              <w:rPr>
                <w:rFonts w:ascii="Times New Roman" w:hAnsi="Times New Roman" w:cs="Times New Roman"/>
                <w:sz w:val="26"/>
                <w:szCs w:val="26"/>
              </w:rPr>
              <w:t>Ensures realistic output loading for accurate synthesis and timing.</w:t>
            </w:r>
          </w:p>
          <w:p w:rsidRPr="00C3421E" w:rsidR="005C3794" w:rsidP="005C3794" w:rsidRDefault="005C3794" w14:paraId="69B77EF6" w14:textId="6A39C40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B0FF3" w:rsidR="000178BD" w:rsidTr="2655EC86" w14:paraId="41E958F6" w14:textId="77777777">
        <w:tc>
          <w:tcPr>
            <w:tcW w:w="3235" w:type="dxa"/>
            <w:tcMar/>
          </w:tcPr>
          <w:p w:rsidRPr="00DB0487" w:rsidR="00D44835" w:rsidP="00F25DC5" w:rsidRDefault="000178BD" w14:paraId="431777B8" w14:textId="44D9D861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0178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  <w:r w:rsidRPr="000178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A0AAC" w:rsidR="00EA0AAC">
              <w:rPr>
                <w:rFonts w:ascii="Times New Roman" w:hAnsi="Times New Roman" w:cs="Times New Roman"/>
                <w:sz w:val="26"/>
                <w:szCs w:val="26"/>
              </w:rPr>
              <w:t xml:space="preserve">The Cout port drives a maximum load of 25 </w:t>
            </w:r>
            <w:proofErr w:type="spellStart"/>
            <w:r w:rsidRPr="00EA0AAC" w:rsidR="00EA0AAC">
              <w:rPr>
                <w:rFonts w:ascii="Times New Roman" w:hAnsi="Times New Roman" w:cs="Times New Roman"/>
                <w:sz w:val="26"/>
                <w:szCs w:val="26"/>
              </w:rPr>
              <w:t>fF.</w:t>
            </w:r>
            <w:proofErr w:type="spellEnd"/>
          </w:p>
        </w:tc>
        <w:tc>
          <w:tcPr>
            <w:tcW w:w="6390" w:type="dxa"/>
            <w:tcMar/>
          </w:tcPr>
          <w:p w:rsidR="001C2D91" w:rsidP="001C2D91" w:rsidRDefault="001C2D91" w14:paraId="2817A347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Pr="0059351C" w:rsidR="001C2D91" w:rsidP="001C2D91" w:rsidRDefault="001C2D91" w14:paraId="2DDF9038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BC1B3B" w:rsidP="001C2D91" w:rsidRDefault="00EA0AAC" w14:paraId="0A3C8DDE" w14:textId="2A82241D">
            <w:pPr>
              <w:jc w:val="both"/>
              <w:rPr>
                <w:rFonts w:ascii="Consolas" w:hAnsi="Consolas" w:cs="Times New Roman"/>
              </w:rPr>
            </w:pPr>
            <w:proofErr w:type="spellStart"/>
            <w:r w:rsidRPr="00EA0AAC">
              <w:rPr>
                <w:rFonts w:ascii="Consolas" w:hAnsi="Consolas" w:cs="Times New Roman"/>
              </w:rPr>
              <w:t>set_load</w:t>
            </w:r>
            <w:proofErr w:type="spellEnd"/>
            <w:r w:rsidRPr="00EA0AAC">
              <w:rPr>
                <w:rFonts w:ascii="Consolas" w:hAnsi="Consolas" w:cs="Times New Roman"/>
              </w:rPr>
              <w:t xml:space="preserve"> </w:t>
            </w:r>
            <w:r w:rsidR="006C7259">
              <w:rPr>
                <w:rFonts w:ascii="Consolas" w:hAnsi="Consolas" w:cs="Times New Roman"/>
              </w:rPr>
              <w:t>0.0</w:t>
            </w:r>
            <w:r w:rsidRPr="00EA0AAC">
              <w:rPr>
                <w:rFonts w:ascii="Consolas" w:hAnsi="Consolas" w:cs="Times New Roman"/>
              </w:rPr>
              <w:t>25 [</w:t>
            </w:r>
            <w:proofErr w:type="spellStart"/>
            <w:r w:rsidRPr="00EA0AAC">
              <w:rPr>
                <w:rFonts w:ascii="Consolas" w:hAnsi="Consolas" w:cs="Times New Roman"/>
              </w:rPr>
              <w:t>get_ports</w:t>
            </w:r>
            <w:proofErr w:type="spellEnd"/>
            <w:r w:rsidRPr="00EA0AAC">
              <w:rPr>
                <w:rFonts w:ascii="Consolas" w:hAnsi="Consolas" w:cs="Times New Roman"/>
              </w:rPr>
              <w:t xml:space="preserve"> {Cout[*]}]</w:t>
            </w:r>
          </w:p>
          <w:p w:rsidR="00EA0AAC" w:rsidP="001C2D91" w:rsidRDefault="00EA0AAC" w14:paraId="5F4EBC47" w14:textId="77777777">
            <w:pPr>
              <w:jc w:val="both"/>
              <w:rPr>
                <w:rFonts w:ascii="Consolas" w:hAnsi="Consolas" w:cs="Times New Roman"/>
              </w:rPr>
            </w:pPr>
          </w:p>
          <w:p w:rsidR="001C2D91" w:rsidP="001C2D91" w:rsidRDefault="001C2D91" w14:paraId="3750104C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6C7259" w:rsidR="006C7259" w:rsidP="006C7259" w:rsidRDefault="006C7259" w14:paraId="6C74815C" w14:textId="767DB34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6C7259">
              <w:rPr>
                <w:rFonts w:ascii="Consolas" w:hAnsi="Consolas" w:cs="Times New Roman"/>
              </w:rPr>
              <w:t>set_load</w:t>
            </w:r>
            <w:proofErr w:type="spellEnd"/>
            <w:r w:rsidRPr="006C7259">
              <w:rPr>
                <w:rFonts w:ascii="Times New Roman" w:hAnsi="Times New Roman" w:cs="Times New Roman"/>
                <w:sz w:val="26"/>
                <w:szCs w:val="26"/>
              </w:rPr>
              <w:t xml:space="preserve"> defines the fixed capacitive load for the output port </w:t>
            </w:r>
            <w:r w:rsidRPr="0063228D">
              <w:rPr>
                <w:rFonts w:ascii="Consolas" w:hAnsi="Consolas" w:cs="Times New Roman"/>
              </w:rPr>
              <w:t>Cout</w:t>
            </w:r>
            <w:r w:rsidRPr="006C72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Pr="006C7259" w:rsidR="006C7259" w:rsidP="006C7259" w:rsidRDefault="006C7259" w14:paraId="54611CD8" w14:textId="4F52C91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6C7259">
              <w:rPr>
                <w:rFonts w:ascii="Consolas" w:hAnsi="Consolas" w:cs="Times New Roman"/>
              </w:rPr>
              <w:t>0.025</w:t>
            </w:r>
            <w:r w:rsidRPr="006C7259">
              <w:rPr>
                <w:rFonts w:ascii="Times New Roman" w:hAnsi="Times New Roman" w:cs="Times New Roman"/>
                <w:sz w:val="26"/>
                <w:szCs w:val="26"/>
              </w:rPr>
              <w:t xml:space="preserve"> represents a load value of 0.025 picofarads (pF), which is equivalent to 25 femtofarads (</w:t>
            </w:r>
            <w:proofErr w:type="spellStart"/>
            <w:r w:rsidRPr="006C7259">
              <w:rPr>
                <w:rFonts w:ascii="Times New Roman" w:hAnsi="Times New Roman" w:cs="Times New Roman"/>
                <w:sz w:val="26"/>
                <w:szCs w:val="26"/>
              </w:rPr>
              <w:t>fF</w:t>
            </w:r>
            <w:proofErr w:type="spellEnd"/>
            <w:r w:rsidRPr="006C725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:rsidRPr="006C7259" w:rsidR="006C7259" w:rsidP="006C7259" w:rsidRDefault="006C7259" w14:paraId="2C9C6821" w14:textId="33BBF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6C7259">
              <w:rPr>
                <w:rFonts w:ascii="Consolas" w:hAnsi="Consolas" w:cs="Times New Roman"/>
              </w:rPr>
              <w:t>[</w:t>
            </w:r>
            <w:proofErr w:type="spellStart"/>
            <w:r w:rsidRPr="006C7259">
              <w:rPr>
                <w:rFonts w:ascii="Consolas" w:hAnsi="Consolas" w:cs="Times New Roman"/>
              </w:rPr>
              <w:t>get_ports</w:t>
            </w:r>
            <w:proofErr w:type="spellEnd"/>
            <w:r w:rsidRPr="006C7259">
              <w:rPr>
                <w:rFonts w:ascii="Consolas" w:hAnsi="Consolas" w:cs="Times New Roman"/>
              </w:rPr>
              <w:t xml:space="preserve"> {Cout[*]}]</w:t>
            </w:r>
            <w:r w:rsidRPr="006C7259">
              <w:rPr>
                <w:rFonts w:ascii="Times New Roman" w:hAnsi="Times New Roman" w:cs="Times New Roman"/>
                <w:sz w:val="26"/>
                <w:szCs w:val="26"/>
              </w:rPr>
              <w:t xml:space="preserve"> selects the entire output bus </w:t>
            </w:r>
            <w:r w:rsidRPr="006C7259">
              <w:rPr>
                <w:rFonts w:ascii="Consolas" w:hAnsi="Consolas" w:cs="Times New Roman"/>
              </w:rPr>
              <w:t>Cout</w:t>
            </w:r>
            <w:r w:rsidRPr="006C72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A0AAC" w:rsidP="006C7259" w:rsidRDefault="006C7259" w14:paraId="63C8E403" w14:textId="4487085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6C7259">
              <w:rPr>
                <w:rFonts w:ascii="Times New Roman" w:hAnsi="Times New Roman" w:cs="Times New Roman"/>
                <w:sz w:val="26"/>
                <w:szCs w:val="26"/>
              </w:rPr>
              <w:t>Ensures that the Cout port meets its specified load requirement of 0.025 pF, providing accurate timing and power modeling during synthesis.</w:t>
            </w:r>
            <w:r w:rsidRPr="006C72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3B0FF3" w:rsidR="006C7259" w:rsidP="006C7259" w:rsidRDefault="006C7259" w14:paraId="7658A61B" w14:textId="6CE9E37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926F84" w:rsidP="000178BD" w:rsidRDefault="00926F84" w14:paraId="6281D509" w14:textId="2BC6C9B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AB3708" w:rsidR="00D44835" w:rsidP="000178BD" w:rsidRDefault="00D44835" w14:paraId="1109CD4F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Pr="00AB3708" w:rsidR="00D4483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0E5"/>
    <w:multiLevelType w:val="hybridMultilevel"/>
    <w:tmpl w:val="9252B936"/>
    <w:lvl w:ilvl="0" w:tplc="F1F61E2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233A1C"/>
    <w:multiLevelType w:val="hybridMultilevel"/>
    <w:tmpl w:val="3E50E9B0"/>
    <w:lvl w:ilvl="0" w:tplc="10A4C69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D64545"/>
    <w:multiLevelType w:val="hybridMultilevel"/>
    <w:tmpl w:val="FA623E24"/>
    <w:lvl w:ilvl="0" w:tplc="1D1041CE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CE4A8F"/>
    <w:multiLevelType w:val="hybridMultilevel"/>
    <w:tmpl w:val="D95E8F88"/>
    <w:lvl w:ilvl="0" w:tplc="561E3EA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DA4A08"/>
    <w:multiLevelType w:val="hybridMultilevel"/>
    <w:tmpl w:val="D010738A"/>
    <w:lvl w:ilvl="0" w:tplc="A2AACEC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E46BB1"/>
    <w:multiLevelType w:val="hybridMultilevel"/>
    <w:tmpl w:val="866C59F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0D2B83"/>
    <w:multiLevelType w:val="hybridMultilevel"/>
    <w:tmpl w:val="640215BA"/>
    <w:lvl w:ilvl="0" w:tplc="A134D808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AD3492"/>
    <w:multiLevelType w:val="hybridMultilevel"/>
    <w:tmpl w:val="F68CD9C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3B71EC"/>
    <w:multiLevelType w:val="hybridMultilevel"/>
    <w:tmpl w:val="CD62CDBA"/>
    <w:lvl w:ilvl="0" w:tplc="8CE6FFAA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B81C47"/>
    <w:multiLevelType w:val="hybridMultilevel"/>
    <w:tmpl w:val="B3CC0E26"/>
    <w:lvl w:ilvl="0" w:tplc="DA62A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3E0297"/>
    <w:multiLevelType w:val="hybridMultilevel"/>
    <w:tmpl w:val="772C4B3E"/>
    <w:lvl w:ilvl="0" w:tplc="1D1ADA1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767D1F"/>
    <w:multiLevelType w:val="hybridMultilevel"/>
    <w:tmpl w:val="D4962EB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E2746F"/>
    <w:multiLevelType w:val="hybridMultilevel"/>
    <w:tmpl w:val="6E76370C"/>
    <w:lvl w:ilvl="0" w:tplc="20CEECE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421BB1"/>
    <w:multiLevelType w:val="hybridMultilevel"/>
    <w:tmpl w:val="F020AB82"/>
    <w:lvl w:ilvl="0" w:tplc="D9BC91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C5304"/>
    <w:multiLevelType w:val="hybridMultilevel"/>
    <w:tmpl w:val="CF50C14C"/>
    <w:lvl w:ilvl="0" w:tplc="B9D6CDB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0C6BA1"/>
    <w:multiLevelType w:val="hybridMultilevel"/>
    <w:tmpl w:val="C60EBC4C"/>
    <w:lvl w:ilvl="0" w:tplc="F942E8E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B274A2"/>
    <w:multiLevelType w:val="hybridMultilevel"/>
    <w:tmpl w:val="8EE0CF80"/>
    <w:lvl w:ilvl="0" w:tplc="74D6CF9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7D5B36"/>
    <w:multiLevelType w:val="hybridMultilevel"/>
    <w:tmpl w:val="9104B9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73491"/>
    <w:multiLevelType w:val="hybridMultilevel"/>
    <w:tmpl w:val="A120C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86F7A"/>
    <w:multiLevelType w:val="hybridMultilevel"/>
    <w:tmpl w:val="A924355C"/>
    <w:lvl w:ilvl="0" w:tplc="3870907E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C142E3C"/>
    <w:multiLevelType w:val="hybridMultilevel"/>
    <w:tmpl w:val="79FEAB42"/>
    <w:lvl w:ilvl="0" w:tplc="C4D83DDC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81486F"/>
    <w:multiLevelType w:val="hybridMultilevel"/>
    <w:tmpl w:val="681ECFC0"/>
    <w:lvl w:ilvl="0" w:tplc="4C46B15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FA697A"/>
    <w:multiLevelType w:val="hybridMultilevel"/>
    <w:tmpl w:val="7A44D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5D282C"/>
    <w:multiLevelType w:val="hybridMultilevel"/>
    <w:tmpl w:val="99AE2E94"/>
    <w:lvl w:ilvl="0" w:tplc="6D3E5476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3853310"/>
    <w:multiLevelType w:val="hybridMultilevel"/>
    <w:tmpl w:val="83F6E88A"/>
    <w:lvl w:ilvl="0" w:tplc="B59CC1CE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475538"/>
    <w:multiLevelType w:val="hybridMultilevel"/>
    <w:tmpl w:val="2EA27664"/>
    <w:lvl w:ilvl="0" w:tplc="F0B88B0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43496E"/>
    <w:multiLevelType w:val="hybridMultilevel"/>
    <w:tmpl w:val="20F6D53E"/>
    <w:lvl w:ilvl="0" w:tplc="EDEE574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993BBC"/>
    <w:multiLevelType w:val="hybridMultilevel"/>
    <w:tmpl w:val="C0BEEE08"/>
    <w:lvl w:ilvl="0" w:tplc="B49A09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25B1D"/>
    <w:multiLevelType w:val="hybridMultilevel"/>
    <w:tmpl w:val="0EB6B6EC"/>
    <w:lvl w:ilvl="0" w:tplc="8E0E2E3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8621BD3"/>
    <w:multiLevelType w:val="hybridMultilevel"/>
    <w:tmpl w:val="C882D658"/>
    <w:lvl w:ilvl="0" w:tplc="28C44AA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9E2033"/>
    <w:multiLevelType w:val="hybridMultilevel"/>
    <w:tmpl w:val="0040025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DFA2780"/>
    <w:multiLevelType w:val="hybridMultilevel"/>
    <w:tmpl w:val="E780CA00"/>
    <w:lvl w:ilvl="0" w:tplc="CAAA624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E026222"/>
    <w:multiLevelType w:val="hybridMultilevel"/>
    <w:tmpl w:val="1FA67960"/>
    <w:lvl w:ilvl="0" w:tplc="2B781E0C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1"/>
  </w:num>
  <w:num w:numId="5">
    <w:abstractNumId w:val="9"/>
  </w:num>
  <w:num w:numId="6">
    <w:abstractNumId w:val="15"/>
  </w:num>
  <w:num w:numId="7">
    <w:abstractNumId w:val="25"/>
  </w:num>
  <w:num w:numId="8">
    <w:abstractNumId w:val="20"/>
  </w:num>
  <w:num w:numId="9">
    <w:abstractNumId w:val="16"/>
  </w:num>
  <w:num w:numId="10">
    <w:abstractNumId w:val="26"/>
  </w:num>
  <w:num w:numId="11">
    <w:abstractNumId w:val="0"/>
  </w:num>
  <w:num w:numId="12">
    <w:abstractNumId w:val="3"/>
  </w:num>
  <w:num w:numId="13">
    <w:abstractNumId w:val="32"/>
  </w:num>
  <w:num w:numId="14">
    <w:abstractNumId w:val="12"/>
  </w:num>
  <w:num w:numId="15">
    <w:abstractNumId w:val="31"/>
  </w:num>
  <w:num w:numId="16">
    <w:abstractNumId w:val="4"/>
  </w:num>
  <w:num w:numId="17">
    <w:abstractNumId w:val="8"/>
  </w:num>
  <w:num w:numId="18">
    <w:abstractNumId w:val="29"/>
  </w:num>
  <w:num w:numId="19">
    <w:abstractNumId w:val="19"/>
  </w:num>
  <w:num w:numId="20">
    <w:abstractNumId w:val="23"/>
  </w:num>
  <w:num w:numId="21">
    <w:abstractNumId w:val="13"/>
  </w:num>
  <w:num w:numId="22">
    <w:abstractNumId w:val="27"/>
  </w:num>
  <w:num w:numId="23">
    <w:abstractNumId w:val="21"/>
  </w:num>
  <w:num w:numId="24">
    <w:abstractNumId w:val="7"/>
  </w:num>
  <w:num w:numId="25">
    <w:abstractNumId w:val="5"/>
  </w:num>
  <w:num w:numId="26">
    <w:abstractNumId w:val="6"/>
  </w:num>
  <w:num w:numId="27">
    <w:abstractNumId w:val="30"/>
  </w:num>
  <w:num w:numId="28">
    <w:abstractNumId w:val="2"/>
  </w:num>
  <w:num w:numId="29">
    <w:abstractNumId w:val="11"/>
  </w:num>
  <w:num w:numId="30">
    <w:abstractNumId w:val="28"/>
  </w:num>
  <w:num w:numId="31">
    <w:abstractNumId w:val="22"/>
  </w:num>
  <w:num w:numId="32">
    <w:abstractNumId w:val="24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99"/>
    <w:rsid w:val="0001422B"/>
    <w:rsid w:val="000178BD"/>
    <w:rsid w:val="0002073C"/>
    <w:rsid w:val="00021955"/>
    <w:rsid w:val="0003724C"/>
    <w:rsid w:val="00043A7A"/>
    <w:rsid w:val="0006155D"/>
    <w:rsid w:val="00065B7F"/>
    <w:rsid w:val="0008702F"/>
    <w:rsid w:val="000951AD"/>
    <w:rsid w:val="000B37A7"/>
    <w:rsid w:val="000D44D7"/>
    <w:rsid w:val="00120894"/>
    <w:rsid w:val="0012515E"/>
    <w:rsid w:val="00132E61"/>
    <w:rsid w:val="00143307"/>
    <w:rsid w:val="001625C6"/>
    <w:rsid w:val="00187108"/>
    <w:rsid w:val="00196B46"/>
    <w:rsid w:val="001B595C"/>
    <w:rsid w:val="001C2D91"/>
    <w:rsid w:val="001D09ED"/>
    <w:rsid w:val="001E5D07"/>
    <w:rsid w:val="001E6BE5"/>
    <w:rsid w:val="001F1160"/>
    <w:rsid w:val="00217A45"/>
    <w:rsid w:val="0025775D"/>
    <w:rsid w:val="0026461E"/>
    <w:rsid w:val="002716EC"/>
    <w:rsid w:val="002736A6"/>
    <w:rsid w:val="00276F1E"/>
    <w:rsid w:val="00281C7D"/>
    <w:rsid w:val="00286507"/>
    <w:rsid w:val="00291DD6"/>
    <w:rsid w:val="00297E51"/>
    <w:rsid w:val="002A5AB5"/>
    <w:rsid w:val="002C005E"/>
    <w:rsid w:val="002D18D2"/>
    <w:rsid w:val="002E05BD"/>
    <w:rsid w:val="002E2F82"/>
    <w:rsid w:val="002F5A0C"/>
    <w:rsid w:val="003104A8"/>
    <w:rsid w:val="003120E1"/>
    <w:rsid w:val="00323900"/>
    <w:rsid w:val="00341BCD"/>
    <w:rsid w:val="0037421C"/>
    <w:rsid w:val="00376385"/>
    <w:rsid w:val="003765D0"/>
    <w:rsid w:val="00387198"/>
    <w:rsid w:val="00396959"/>
    <w:rsid w:val="003A3DCC"/>
    <w:rsid w:val="003B0FF3"/>
    <w:rsid w:val="003B3155"/>
    <w:rsid w:val="003B32B1"/>
    <w:rsid w:val="003C1EFA"/>
    <w:rsid w:val="003C3F74"/>
    <w:rsid w:val="003E1502"/>
    <w:rsid w:val="003F07C9"/>
    <w:rsid w:val="003F1646"/>
    <w:rsid w:val="003F3EEE"/>
    <w:rsid w:val="003F5412"/>
    <w:rsid w:val="003F589D"/>
    <w:rsid w:val="004145F9"/>
    <w:rsid w:val="004221BC"/>
    <w:rsid w:val="00433276"/>
    <w:rsid w:val="00471015"/>
    <w:rsid w:val="00472AAA"/>
    <w:rsid w:val="004779D0"/>
    <w:rsid w:val="00477EF2"/>
    <w:rsid w:val="00494E52"/>
    <w:rsid w:val="004B17D7"/>
    <w:rsid w:val="004B212E"/>
    <w:rsid w:val="004D0EEC"/>
    <w:rsid w:val="004D3F6A"/>
    <w:rsid w:val="004F2ED8"/>
    <w:rsid w:val="005009BB"/>
    <w:rsid w:val="00545E95"/>
    <w:rsid w:val="00556DC9"/>
    <w:rsid w:val="0056315A"/>
    <w:rsid w:val="00567C21"/>
    <w:rsid w:val="0057637C"/>
    <w:rsid w:val="0059236F"/>
    <w:rsid w:val="0059351C"/>
    <w:rsid w:val="005B1687"/>
    <w:rsid w:val="005B2A1D"/>
    <w:rsid w:val="005C3794"/>
    <w:rsid w:val="005C3F8E"/>
    <w:rsid w:val="005D1964"/>
    <w:rsid w:val="005D5CB4"/>
    <w:rsid w:val="005E02E9"/>
    <w:rsid w:val="00606369"/>
    <w:rsid w:val="00607878"/>
    <w:rsid w:val="00610EA2"/>
    <w:rsid w:val="0063228D"/>
    <w:rsid w:val="00661D49"/>
    <w:rsid w:val="00663DA0"/>
    <w:rsid w:val="00673977"/>
    <w:rsid w:val="00680871"/>
    <w:rsid w:val="00681D74"/>
    <w:rsid w:val="00686EA6"/>
    <w:rsid w:val="00692512"/>
    <w:rsid w:val="006A2C0F"/>
    <w:rsid w:val="006B49EE"/>
    <w:rsid w:val="006B5BC3"/>
    <w:rsid w:val="006C137F"/>
    <w:rsid w:val="006C38B3"/>
    <w:rsid w:val="006C7259"/>
    <w:rsid w:val="006C7510"/>
    <w:rsid w:val="006C7DEE"/>
    <w:rsid w:val="006E14FB"/>
    <w:rsid w:val="006E7B34"/>
    <w:rsid w:val="00700CAA"/>
    <w:rsid w:val="00710311"/>
    <w:rsid w:val="0072301F"/>
    <w:rsid w:val="00736BC5"/>
    <w:rsid w:val="00765965"/>
    <w:rsid w:val="007A09F7"/>
    <w:rsid w:val="007A3DC5"/>
    <w:rsid w:val="007D008B"/>
    <w:rsid w:val="007D6053"/>
    <w:rsid w:val="007E6E95"/>
    <w:rsid w:val="007F3012"/>
    <w:rsid w:val="00800693"/>
    <w:rsid w:val="00801738"/>
    <w:rsid w:val="008118C3"/>
    <w:rsid w:val="00812F24"/>
    <w:rsid w:val="00820EE3"/>
    <w:rsid w:val="0082653A"/>
    <w:rsid w:val="00840163"/>
    <w:rsid w:val="00841236"/>
    <w:rsid w:val="00850135"/>
    <w:rsid w:val="00851F47"/>
    <w:rsid w:val="0087644A"/>
    <w:rsid w:val="00877460"/>
    <w:rsid w:val="008848A0"/>
    <w:rsid w:val="008A1EF6"/>
    <w:rsid w:val="008A7F82"/>
    <w:rsid w:val="008B038D"/>
    <w:rsid w:val="008C2222"/>
    <w:rsid w:val="008C3EFD"/>
    <w:rsid w:val="008C6BF1"/>
    <w:rsid w:val="008E5110"/>
    <w:rsid w:val="008F7B22"/>
    <w:rsid w:val="009020A0"/>
    <w:rsid w:val="00902494"/>
    <w:rsid w:val="00903393"/>
    <w:rsid w:val="00910B14"/>
    <w:rsid w:val="009127F8"/>
    <w:rsid w:val="00917E81"/>
    <w:rsid w:val="00922D97"/>
    <w:rsid w:val="0092432C"/>
    <w:rsid w:val="00926F84"/>
    <w:rsid w:val="00927299"/>
    <w:rsid w:val="00932310"/>
    <w:rsid w:val="00940092"/>
    <w:rsid w:val="009469B9"/>
    <w:rsid w:val="00972EA1"/>
    <w:rsid w:val="00996EDF"/>
    <w:rsid w:val="009A3B46"/>
    <w:rsid w:val="009B25C2"/>
    <w:rsid w:val="009D12BC"/>
    <w:rsid w:val="009D47EC"/>
    <w:rsid w:val="009E1655"/>
    <w:rsid w:val="009F25E5"/>
    <w:rsid w:val="009F7BA1"/>
    <w:rsid w:val="009F7E81"/>
    <w:rsid w:val="00A329B6"/>
    <w:rsid w:val="00A34A47"/>
    <w:rsid w:val="00A36797"/>
    <w:rsid w:val="00A51B66"/>
    <w:rsid w:val="00A541DF"/>
    <w:rsid w:val="00A94BFB"/>
    <w:rsid w:val="00A96F4E"/>
    <w:rsid w:val="00A97317"/>
    <w:rsid w:val="00AA2FAE"/>
    <w:rsid w:val="00AA30E1"/>
    <w:rsid w:val="00AA4225"/>
    <w:rsid w:val="00AB1226"/>
    <w:rsid w:val="00AB26CE"/>
    <w:rsid w:val="00AB3708"/>
    <w:rsid w:val="00AB4E23"/>
    <w:rsid w:val="00AC4876"/>
    <w:rsid w:val="00AD5B06"/>
    <w:rsid w:val="00AE2AB4"/>
    <w:rsid w:val="00AE4A1F"/>
    <w:rsid w:val="00B125FC"/>
    <w:rsid w:val="00B25D99"/>
    <w:rsid w:val="00B417DE"/>
    <w:rsid w:val="00B42C09"/>
    <w:rsid w:val="00B57DDC"/>
    <w:rsid w:val="00B6156C"/>
    <w:rsid w:val="00B6691B"/>
    <w:rsid w:val="00B77ACB"/>
    <w:rsid w:val="00B929E2"/>
    <w:rsid w:val="00B948FA"/>
    <w:rsid w:val="00BA0CD2"/>
    <w:rsid w:val="00BA1F00"/>
    <w:rsid w:val="00BB1FD8"/>
    <w:rsid w:val="00BB2EF3"/>
    <w:rsid w:val="00BB6249"/>
    <w:rsid w:val="00BC1B3B"/>
    <w:rsid w:val="00BC2278"/>
    <w:rsid w:val="00BC35F2"/>
    <w:rsid w:val="00BE5AB4"/>
    <w:rsid w:val="00C02F09"/>
    <w:rsid w:val="00C14622"/>
    <w:rsid w:val="00C21EC3"/>
    <w:rsid w:val="00C26408"/>
    <w:rsid w:val="00C32A5E"/>
    <w:rsid w:val="00C3421E"/>
    <w:rsid w:val="00C4026E"/>
    <w:rsid w:val="00C41529"/>
    <w:rsid w:val="00C97EB9"/>
    <w:rsid w:val="00CB54FB"/>
    <w:rsid w:val="00CC3117"/>
    <w:rsid w:val="00CD7052"/>
    <w:rsid w:val="00CE0C20"/>
    <w:rsid w:val="00CE17D6"/>
    <w:rsid w:val="00CF13BB"/>
    <w:rsid w:val="00D14D31"/>
    <w:rsid w:val="00D44835"/>
    <w:rsid w:val="00D4635E"/>
    <w:rsid w:val="00D63380"/>
    <w:rsid w:val="00D65664"/>
    <w:rsid w:val="00D815D3"/>
    <w:rsid w:val="00D861BD"/>
    <w:rsid w:val="00D93210"/>
    <w:rsid w:val="00D96694"/>
    <w:rsid w:val="00DB0487"/>
    <w:rsid w:val="00DB6B80"/>
    <w:rsid w:val="00DC52B5"/>
    <w:rsid w:val="00DD075A"/>
    <w:rsid w:val="00DD292D"/>
    <w:rsid w:val="00DE1D82"/>
    <w:rsid w:val="00DF7B05"/>
    <w:rsid w:val="00E11C4B"/>
    <w:rsid w:val="00E25C10"/>
    <w:rsid w:val="00E25D3E"/>
    <w:rsid w:val="00E26019"/>
    <w:rsid w:val="00E354EB"/>
    <w:rsid w:val="00E36698"/>
    <w:rsid w:val="00E445A7"/>
    <w:rsid w:val="00E65494"/>
    <w:rsid w:val="00E66DC5"/>
    <w:rsid w:val="00E850D3"/>
    <w:rsid w:val="00EA0AAC"/>
    <w:rsid w:val="00EA23D9"/>
    <w:rsid w:val="00EA405A"/>
    <w:rsid w:val="00EB4002"/>
    <w:rsid w:val="00EB54AD"/>
    <w:rsid w:val="00EC3B85"/>
    <w:rsid w:val="00EE1ACC"/>
    <w:rsid w:val="00EE3C84"/>
    <w:rsid w:val="00F14D8F"/>
    <w:rsid w:val="00F35E28"/>
    <w:rsid w:val="00F47A34"/>
    <w:rsid w:val="00F737AC"/>
    <w:rsid w:val="00F76329"/>
    <w:rsid w:val="00F866D6"/>
    <w:rsid w:val="00F8753B"/>
    <w:rsid w:val="00FB1B33"/>
    <w:rsid w:val="00FB3B6B"/>
    <w:rsid w:val="00FD466E"/>
    <w:rsid w:val="00FE1955"/>
    <w:rsid w:val="00FF34C7"/>
    <w:rsid w:val="00FF3E2C"/>
    <w:rsid w:val="1BDE5E72"/>
    <w:rsid w:val="2655E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60AB"/>
  <w15:chartTrackingRefBased/>
  <w15:docId w15:val="{2CF2EC20-3663-46B2-9C89-7826DA42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7E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299"/>
    <w:pPr>
      <w:ind w:left="720"/>
      <w:contextualSpacing/>
    </w:pPr>
  </w:style>
  <w:style w:type="table" w:styleId="TableGrid">
    <w:name w:val="Table Grid"/>
    <w:basedOn w:val="TableNormal"/>
    <w:uiPriority w:val="39"/>
    <w:rsid w:val="00D14D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8087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C8DB0DC616940968D52570D66FBF4" ma:contentTypeVersion="16" ma:contentTypeDescription="Create a new document." ma:contentTypeScope="" ma:versionID="b33b7ff6e12d7cd13e568346e63c9b7b">
  <xsd:schema xmlns:xsd="http://www.w3.org/2001/XMLSchema" xmlns:xs="http://www.w3.org/2001/XMLSchema" xmlns:p="http://schemas.microsoft.com/office/2006/metadata/properties" xmlns:ns2="7f80af70-5b83-43a2-8ac2-f44bce98fb32" xmlns:ns3="613ca3ab-88c5-428c-8a7c-6a342629f597" targetNamespace="http://schemas.microsoft.com/office/2006/metadata/properties" ma:root="true" ma:fieldsID="1346b547b43d865f002b17e87c9bc4b5" ns2:_="" ns3:_="">
    <xsd:import namespace="7f80af70-5b83-43a2-8ac2-f44bce98fb32"/>
    <xsd:import namespace="613ca3ab-88c5-428c-8a7c-6a342629f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0af70-5b83-43a2-8ac2-f44bce98f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19a5680-d83e-4025-9357-6300ff35d7d7}" ma:internalName="TaxCatchAll" ma:showField="CatchAllData" ma:web="7f80af70-5b83-43a2-8ac2-f44bce98f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ca3ab-88c5-428c-8a7c-6a342629f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59548da-3b6a-42bb-ad1a-43ada943b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3ca3ab-88c5-428c-8a7c-6a342629f597">
      <Terms xmlns="http://schemas.microsoft.com/office/infopath/2007/PartnerControls"/>
    </lcf76f155ced4ddcb4097134ff3c332f>
    <TaxCatchAll xmlns="7f80af70-5b83-43a2-8ac2-f44bce98fb32" xsi:nil="true"/>
  </documentManagement>
</p:properties>
</file>

<file path=customXml/itemProps1.xml><?xml version="1.0" encoding="utf-8"?>
<ds:datastoreItem xmlns:ds="http://schemas.openxmlformats.org/officeDocument/2006/customXml" ds:itemID="{C48FCF0D-AEDB-4021-8296-7CA558188770}"/>
</file>

<file path=customXml/itemProps2.xml><?xml version="1.0" encoding="utf-8"?>
<ds:datastoreItem xmlns:ds="http://schemas.openxmlformats.org/officeDocument/2006/customXml" ds:itemID="{39675BAD-C4DA-4806-B938-95CF8FD019DC}"/>
</file>

<file path=customXml/itemProps3.xml><?xml version="1.0" encoding="utf-8"?>
<ds:datastoreItem xmlns:ds="http://schemas.openxmlformats.org/officeDocument/2006/customXml" ds:itemID="{44E43A3E-86E0-48D4-BD2E-693B033D11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Huỳnh</dc:creator>
  <cp:keywords/>
  <dc:description/>
  <cp:lastModifiedBy>Huynh Cao Nguyen</cp:lastModifiedBy>
  <cp:revision>339</cp:revision>
  <cp:lastPrinted>2025-10-16T02:21:00Z</cp:lastPrinted>
  <dcterms:created xsi:type="dcterms:W3CDTF">2025-10-13T13:49:00Z</dcterms:created>
  <dcterms:modified xsi:type="dcterms:W3CDTF">2025-10-22T06:29:42Z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0x01010076AC8DB0DC616940968D52570D66FBF4</vt:lpwstr>
  </property>
  <property fmtid="{D5CDD505-2E9C-101B-9397-08002B2CF9AE}" pid="4" name="MediaServiceImageTags">
    <vt:lpwstr/>
  </property>
</Properties>
</file>