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仿宋" w:hAnsi="仿宋" w:eastAsia="仿宋" w:cs="宋体"/>
          <w:color w:val="000000"/>
          <w:kern w:val="0"/>
          <w:sz w:val="24"/>
          <w:szCs w:val="24"/>
        </w:rPr>
        <w:t xml:space="preserve">该终端设备配备了摄像头和快捷键，如喂水、喂饭等。护工可以通过按下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仿宋" w:hAnsi="仿宋" w:eastAsia="仿宋" w:cs="宋体"/>
          <w:color w:val="000000"/>
          <w:kern w:val="0"/>
          <w:sz w:val="24"/>
          <w:szCs w:val="24"/>
        </w:rPr>
        <w:t xml:space="preserve">快捷键来触发摄像头，并利用时序动作定位算法来识别护工完成的按钮指示动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仿宋" w:hAnsi="仿宋" w:eastAsia="仿宋" w:cs="宋体"/>
          <w:color w:val="000000"/>
          <w:kern w:val="0"/>
          <w:sz w:val="24"/>
          <w:szCs w:val="24"/>
        </w:rPr>
        <w:t xml:space="preserve">作。这种智能化的监测方式可以提高护工操作的准确性和效率，确保老人得到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仿宋" w:hAnsi="仿宋" w:eastAsia="仿宋" w:cs="宋体"/>
          <w:color w:val="000000"/>
          <w:kern w:val="0"/>
          <w:sz w:val="24"/>
          <w:szCs w:val="24"/>
        </w:rPr>
        <w:t xml:space="preserve">及时的护理服务。同时为避免护工产生厌烦心理，按键采用拟物理按键，让护 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仿宋" w:hAnsi="仿宋" w:eastAsia="仿宋" w:cs="宋体"/>
          <w:color w:val="000000"/>
          <w:kern w:val="0"/>
          <w:sz w:val="24"/>
          <w:szCs w:val="24"/>
        </w:rPr>
        <w:t xml:space="preserve">工使用更加舒心。在保护老人隐私方面，摄像头一台设备一个，最大程度保护 </w:t>
      </w:r>
    </w:p>
    <w:p>
      <w:pPr>
        <w:rPr>
          <w:rFonts w:ascii="仿宋" w:hAnsi="仿宋" w:eastAsia="仿宋" w:cs="宋体"/>
          <w:color w:val="000000"/>
          <w:kern w:val="0"/>
          <w:sz w:val="24"/>
          <w:szCs w:val="24"/>
        </w:rPr>
      </w:pPr>
      <w:r>
        <w:rPr>
          <w:rFonts w:ascii="Times New Roman" w:hAnsi="Times New Roman" w:eastAsia="宋体" w:cs="Times New Roman"/>
          <w:color w:val="000000"/>
          <w:kern w:val="0"/>
          <w:sz w:val="18"/>
          <w:szCs w:val="18"/>
        </w:rPr>
        <w:t>24</w:t>
      </w:r>
      <w:r>
        <w:rPr>
          <w:rFonts w:hint="eastAsia" w:ascii="仿宋" w:hAnsi="仿宋" w:eastAsia="仿宋" w:cs="宋体"/>
          <w:color w:val="000000"/>
          <w:kern w:val="0"/>
          <w:sz w:val="24"/>
          <w:szCs w:val="24"/>
        </w:rPr>
        <w:t>老人隐私。</w:t>
      </w:r>
    </w:p>
    <w:p/>
    <w:p>
      <w:r>
        <w:rPr>
          <w:rFonts w:hint="eastAsia"/>
        </w:rPr>
        <w:t>当护工照顾老人时，长者终端可以识别护工是否规范照顾老人，并记录该信息；当老人遇到紧急情况时，可以通过长者终端的警报系统提醒养老院</w:t>
      </w:r>
      <w:r>
        <w:t>PC管理端和子女APP端；老人可以通过长者终端和子女进行通话。</w:t>
      </w:r>
    </w:p>
    <w:p>
      <w:r>
        <w:rPr>
          <w:rFonts w:hint="eastAsia"/>
        </w:rPr>
        <w:t>莲池区七一东路</w:t>
      </w:r>
      <w:r>
        <w:t>2666号河北大学新校区</w:t>
      </w:r>
    </w:p>
    <w:p>
      <w:r>
        <w:fldChar w:fldCharType="begin"/>
      </w:r>
      <w:r>
        <w:instrText xml:space="preserve"> HYPERLINK "mailto:chexiahui@yeah.net" </w:instrText>
      </w:r>
      <w:r>
        <w:fldChar w:fldCharType="separate"/>
      </w:r>
      <w:r>
        <w:rPr>
          <w:rStyle w:val="6"/>
        </w:rPr>
        <w:t>chexiahui@yeah.net</w:t>
      </w:r>
      <w:r>
        <w:rPr>
          <w:rStyle w:val="6"/>
        </w:rPr>
        <w:fldChar w:fldCharType="end"/>
      </w:r>
    </w:p>
    <w:p>
      <w:r>
        <w:t>17692257691</w:t>
      </w:r>
    </w:p>
    <w:p>
      <w:r>
        <w:rPr>
          <w:rFonts w:hint="eastAsia"/>
        </w:rPr>
        <w:t>密码：</w:t>
      </w:r>
      <w:r>
        <w:t>Chexiahui@123</w:t>
      </w:r>
    </w:p>
    <w:p>
      <w:r>
        <w:rPr>
          <w:rFonts w:hint="eastAsia"/>
        </w:rPr>
        <w:t>车夏辉：1</w:t>
      </w:r>
      <w:r>
        <w:t>30521198806042037</w:t>
      </w:r>
    </w:p>
    <w:p>
      <w:r>
        <w:rPr>
          <w:rFonts w:hint="eastAsia"/>
        </w:rPr>
        <w:t>韩卫：1</w:t>
      </w:r>
      <w:r>
        <w:t>31127200403214356</w:t>
      </w:r>
    </w:p>
    <w:p>
      <w:r>
        <w:rPr>
          <w:rFonts w:hint="eastAsia"/>
        </w:rPr>
        <w:t>贺星亮：1</w:t>
      </w:r>
      <w:r>
        <w:t>42427200401192412</w:t>
      </w:r>
    </w:p>
    <w:p>
      <w:r>
        <w:rPr>
          <w:rFonts w:hint="eastAsia"/>
        </w:rPr>
        <w:t>迟惜今：2</w:t>
      </w:r>
      <w:r>
        <w:t>11102200511301521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长者终端：</w:t>
      </w:r>
    </w:p>
    <w:p>
      <w:r>
        <w:rPr>
          <w:rFonts w:hint="eastAsia"/>
        </w:rPr>
        <w:t>此产品有以下主要用途：</w:t>
      </w:r>
    </w:p>
    <w:p>
      <w:r>
        <w:rPr>
          <w:rFonts w:hint="eastAsia"/>
        </w:rPr>
        <w:t>（1）该产品的外壳设计坚固、稳定，用于保护内部主板；</w:t>
      </w:r>
    </w:p>
    <w:p>
      <w:r>
        <w:rPr>
          <w:rFonts w:hint="eastAsia"/>
        </w:rPr>
        <w:t>（2）该产品使用物理按钮，连接外壳和内部主板，实现信号传递，用于控制主板进行相关操作；</w:t>
      </w:r>
    </w:p>
    <w:p>
      <w:r>
        <w:rPr>
          <w:rFonts w:hint="eastAsia"/>
        </w:rPr>
        <w:t>（3）该产品搭载高清摄像头，用于视频、图像数据的采集；</w:t>
      </w:r>
    </w:p>
    <w:p>
      <w:pPr>
        <w:rPr>
          <w:rFonts w:hint="eastAsia"/>
        </w:rPr>
      </w:pPr>
      <w:r>
        <w:rPr>
          <w:rFonts w:hint="eastAsia"/>
        </w:rPr>
        <w:t>（4）该产品内置麦克风，用于采集和处理语音数据；</w:t>
      </w:r>
    </w:p>
    <w:p>
      <w:pPr>
        <w:rPr>
          <w:rFonts w:hint="eastAsia"/>
        </w:rPr>
      </w:pPr>
      <w:r>
        <w:rPr>
          <w:rFonts w:hint="eastAsia"/>
        </w:rPr>
        <w:t>（5）该产品拥有通话系统，长者终端和子女A</w:t>
      </w:r>
      <w:r>
        <w:t>PP</w:t>
      </w:r>
      <w:r>
        <w:rPr>
          <w:rFonts w:hint="eastAsia"/>
        </w:rPr>
        <w:t>端可以建立通话；</w:t>
      </w:r>
    </w:p>
    <w:p>
      <w:r>
        <w:rPr>
          <w:rFonts w:hint="eastAsia"/>
        </w:rPr>
        <w:t>（6）该产品在护工照顾老人时，可以通过物理按钮调用时序动作定位算法，用于检测护工是否完整规范地照顾老人，并将处理后的信息存储到云端数据库；</w:t>
      </w:r>
    </w:p>
    <w:p>
      <w:r>
        <w:rPr>
          <w:rFonts w:hint="eastAsia"/>
        </w:rPr>
        <w:t>（7）养老院可在PC管理端查询云端数据库，了解所有护工对老人照顾情况，子女可通过APP端查询云端数据库，了解护工对自己父母的照顾情况；</w:t>
      </w:r>
    </w:p>
    <w:p>
      <w:pPr>
        <w:rPr>
          <w:rFonts w:hint="eastAsia"/>
        </w:rPr>
      </w:pPr>
      <w:r>
        <w:rPr>
          <w:rFonts w:hint="eastAsia"/>
        </w:rPr>
        <w:t>（8）该产品具有提醒功能，在指定时间向护工终端发送信号，提醒护工进行相关服务；</w:t>
      </w:r>
    </w:p>
    <w:p>
      <w:r>
        <w:rPr>
          <w:rFonts w:hint="eastAsia"/>
        </w:rPr>
        <w:t>（</w:t>
      </w:r>
      <w:r>
        <w:t>9</w:t>
      </w:r>
      <w:r>
        <w:rPr>
          <w:rFonts w:hint="eastAsia"/>
        </w:rPr>
        <w:t>）该产品搭配红色拉绳警报器件，老人可在遇到紧急情况时拉动警报器，危险信号将发送给护工终端，护工在收到长者终端发来的警报信号后可及时处理问题；</w:t>
      </w:r>
    </w:p>
    <w:p>
      <w:pPr>
        <w:rPr>
          <w:rFonts w:hint="eastAsia"/>
        </w:rPr>
      </w:pPr>
    </w:p>
    <w:p>
      <w:pPr>
        <w:widowControl/>
        <w:jc w:val="left"/>
        <w:rPr>
          <w:rFonts w:hint="eastAsia" w:ascii="Segoe UI" w:hAnsi="Segoe UI" w:eastAsia="宋体" w:cs="Segoe UI"/>
          <w:color w:val="05073B"/>
          <w:kern w:val="0"/>
          <w:sz w:val="23"/>
          <w:szCs w:val="23"/>
        </w:rPr>
      </w:pPr>
    </w:p>
    <w:p>
      <w:pPr>
        <w:widowControl/>
        <w:spacing w:before="210"/>
        <w:jc w:val="left"/>
        <w:rPr>
          <w:rFonts w:ascii="Segoe UI" w:hAnsi="Segoe UI" w:eastAsia="宋体" w:cs="Segoe UI"/>
          <w:color w:val="05073B"/>
          <w:kern w:val="0"/>
          <w:sz w:val="23"/>
          <w:szCs w:val="23"/>
        </w:rPr>
      </w:pPr>
      <w:r>
        <w:rPr>
          <w:rFonts w:ascii="Segoe UI" w:hAnsi="Segoe UI" w:eastAsia="宋体" w:cs="Segoe UI"/>
          <w:color w:val="05073B"/>
          <w:kern w:val="0"/>
          <w:sz w:val="23"/>
          <w:szCs w:val="23"/>
        </w:rPr>
        <w:t>此产品是一种专为养老院设计的智能看护设备，旨在提高护工的照顾质量和效率，同时保障老人的安全和权益。以下是该产品的详细介绍</w:t>
      </w:r>
      <w:r>
        <w:rPr>
          <w:rFonts w:hint="eastAsia" w:ascii="Segoe UI" w:hAnsi="Segoe UI" w:eastAsia="宋体" w:cs="Segoe UI"/>
          <w:color w:val="05073B"/>
          <w:kern w:val="0"/>
          <w:sz w:val="23"/>
          <w:szCs w:val="23"/>
        </w:rPr>
        <w:t>及对应用途</w:t>
      </w:r>
      <w:r>
        <w:rPr>
          <w:rFonts w:ascii="Segoe UI" w:hAnsi="Segoe UI" w:eastAsia="宋体" w:cs="Segoe UI"/>
          <w:color w:val="05073B"/>
          <w:kern w:val="0"/>
          <w:sz w:val="23"/>
          <w:szCs w:val="23"/>
        </w:rPr>
        <w:t>：</w:t>
      </w:r>
    </w:p>
    <w:p>
      <w:pPr>
        <w:widowControl/>
        <w:jc w:val="left"/>
        <w:rPr>
          <w:rFonts w:ascii="PingFang-SC-Regular" w:hAnsi="PingFang-SC-Regular" w:eastAsia="宋体" w:cs="Segoe UI"/>
          <w:color w:val="05073B"/>
          <w:kern w:val="0"/>
          <w:sz w:val="23"/>
          <w:szCs w:val="23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</w:rPr>
        <w:t>（1）</w:t>
      </w: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</w:rPr>
        <w:t>外壳设计坚固稳定：该产品的外壳经过精心设计和制造，结构稳固</w:t>
      </w: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</w:rPr>
        <w:t>且</w:t>
      </w: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</w:rPr>
        <w:t>耐用，能够有效地保护内部主板和其他关键组件免受外界冲击和损坏，确保产品的稳定性和耐用性。</w:t>
      </w:r>
    </w:p>
    <w:p>
      <w:pPr>
        <w:widowControl/>
        <w:spacing w:before="90"/>
        <w:jc w:val="left"/>
        <w:rPr>
          <w:rFonts w:ascii="PingFang-SC-Regular" w:hAnsi="PingFang-SC-Regular" w:eastAsia="宋体" w:cs="Segoe UI"/>
          <w:color w:val="05073B"/>
          <w:kern w:val="0"/>
          <w:sz w:val="23"/>
          <w:szCs w:val="23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</w:rPr>
        <w:t>（2）</w:t>
      </w: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</w:rPr>
        <w:t>物理按钮连接：该产品配备了一系列的物理按钮，这些按钮可以作为连接外壳和内部主板的桥梁，实现信号的有效传递</w:t>
      </w: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</w:rPr>
        <w:t>并</w:t>
      </w: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</w:rPr>
        <w:t>控制主板进行相关操作。通过使用物理按钮，护工可以轻松地进行操作，无需使用敏感的触摸屏或其他输入设备。</w:t>
      </w:r>
    </w:p>
    <w:p>
      <w:pPr>
        <w:widowControl/>
        <w:spacing w:before="90"/>
        <w:jc w:val="left"/>
        <w:rPr>
          <w:rFonts w:ascii="PingFang-SC-Regular" w:hAnsi="PingFang-SC-Regular" w:eastAsia="宋体" w:cs="Segoe UI"/>
          <w:color w:val="05073B"/>
          <w:kern w:val="0"/>
          <w:sz w:val="23"/>
          <w:szCs w:val="23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</w:rPr>
        <w:t>（3）</w:t>
      </w: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</w:rPr>
        <w:t>高清摄像头：该产品搭载了高清摄像头，可以拍摄高质量的视频和图像数据</w:t>
      </w: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</w:rPr>
        <w:t>，用于</w:t>
      </w: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</w:rPr>
        <w:t>监控老人的生活和受照顾情况，捕捉重要的瞬间或事件，同时为后续的照顾质量评估提供视频证据。</w:t>
      </w:r>
    </w:p>
    <w:p>
      <w:pPr>
        <w:widowControl/>
        <w:spacing w:before="90"/>
        <w:jc w:val="left"/>
        <w:rPr>
          <w:rFonts w:ascii="PingFang-SC-Regular" w:hAnsi="PingFang-SC-Regular" w:eastAsia="宋体" w:cs="Segoe UI"/>
          <w:color w:val="05073B"/>
          <w:kern w:val="0"/>
          <w:sz w:val="23"/>
          <w:szCs w:val="23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</w:rPr>
        <w:t>（4）</w:t>
      </w: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</w:rPr>
        <w:t>内置麦克风：该产品内置了高性能的麦克风，可以采集和处理语音数据。这使得护工可以方便地与老人进行交流，同时记录老人的声音和言语，以便进行后续的分析和评估。</w:t>
      </w:r>
    </w:p>
    <w:p>
      <w:pPr>
        <w:widowControl/>
        <w:spacing w:before="90"/>
        <w:jc w:val="left"/>
        <w:rPr>
          <w:rFonts w:ascii="PingFang-SC-Regular" w:hAnsi="PingFang-SC-Regular" w:eastAsia="宋体" w:cs="Segoe UI"/>
          <w:color w:val="05073B"/>
          <w:kern w:val="0"/>
          <w:sz w:val="23"/>
          <w:szCs w:val="23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</w:rPr>
        <w:t>（5）</w:t>
      </w: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</w:rPr>
        <w:t>通话系统：该产品拥有一个完善的通话系统，允许长者终端和子女APP端之间建立通话。这使得老人和子女可以方便地进行交流和沟通，增强他们之间的联系和亲密度，同时通过语音通话提高老人的安全感。</w:t>
      </w:r>
    </w:p>
    <w:p>
      <w:pPr>
        <w:widowControl/>
        <w:spacing w:before="90"/>
        <w:jc w:val="left"/>
        <w:rPr>
          <w:rFonts w:ascii="PingFang-SC-Regular" w:hAnsi="PingFang-SC-Regular" w:eastAsia="宋体" w:cs="Segoe UI"/>
          <w:color w:val="05073B"/>
          <w:kern w:val="0"/>
          <w:sz w:val="23"/>
          <w:szCs w:val="23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</w:rPr>
        <w:t>（6）</w:t>
      </w: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</w:rPr>
        <w:t>时序动作定位算法：当护工在照顾老人时，该产品可以通过物理按钮调用独特的时序动作定位算法。此算法能够检测护工是否按照规定的流程和规范照顾老人，并将处理后的信息存储到云端数据库。这有助于提高护工的工作质量和效率，同时保障老人的安全和权益。</w:t>
      </w:r>
    </w:p>
    <w:p>
      <w:pPr>
        <w:widowControl/>
        <w:spacing w:before="90"/>
        <w:jc w:val="left"/>
        <w:rPr>
          <w:rFonts w:ascii="PingFang-SC-Regular" w:hAnsi="PingFang-SC-Regular" w:eastAsia="宋体" w:cs="Segoe UI"/>
          <w:color w:val="05073B"/>
          <w:kern w:val="0"/>
          <w:sz w:val="23"/>
          <w:szCs w:val="23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</w:rPr>
        <w:t>（7）</w:t>
      </w: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</w:rPr>
        <w:t>云端数据库查询：养老院管理层可以通过PC管理端访问云端数据库，实时查询所有护工对老人的照顾情况。同时，子女也可以通过APP端查询云端数据库，了解护工对自己父母的照顾情况。这有助于管理层对护工的工作进行管理和监督。</w:t>
      </w:r>
    </w:p>
    <w:p>
      <w:pPr>
        <w:widowControl/>
        <w:spacing w:before="90"/>
        <w:jc w:val="left"/>
        <w:rPr>
          <w:rFonts w:ascii="PingFang-SC-Regular" w:hAnsi="PingFang-SC-Regular" w:eastAsia="宋体" w:cs="Segoe UI"/>
          <w:color w:val="05073B"/>
          <w:kern w:val="0"/>
          <w:sz w:val="23"/>
          <w:szCs w:val="23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</w:rPr>
        <w:t>（8）</w:t>
      </w: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</w:rPr>
        <w:t>提醒功能：该产品具有独特的提醒功能，能够在指定的时间向护工终端发送信号，提醒护工进行相关的服务</w:t>
      </w: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</w:rPr>
        <w:t>工作</w:t>
      </w: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</w:rPr>
        <w:t>。这有助于提高护工的工作效率和准确性，避免因遗忘或延误而导致的意外或不便。</w:t>
      </w:r>
    </w:p>
    <w:p>
      <w:pPr>
        <w:widowControl/>
        <w:spacing w:before="90"/>
        <w:jc w:val="left"/>
        <w:rPr>
          <w:rFonts w:ascii="PingFang-SC-Regular" w:hAnsi="PingFang-SC-Regular" w:eastAsia="宋体" w:cs="Segoe UI"/>
          <w:color w:val="05073B"/>
          <w:kern w:val="0"/>
          <w:sz w:val="23"/>
          <w:szCs w:val="23"/>
        </w:rPr>
      </w:pPr>
      <w:r>
        <w:rPr>
          <w:rFonts w:hint="eastAsia" w:ascii="PingFang-SC-Regular" w:hAnsi="PingFang-SC-Regular" w:eastAsia="宋体" w:cs="Segoe UI"/>
          <w:color w:val="05073B"/>
          <w:kern w:val="0"/>
          <w:sz w:val="23"/>
          <w:szCs w:val="23"/>
        </w:rPr>
        <w:t>（9）</w:t>
      </w:r>
      <w:r>
        <w:rPr>
          <w:rFonts w:ascii="PingFang-SC-Regular" w:hAnsi="PingFang-SC-Regular" w:eastAsia="宋体" w:cs="Segoe UI"/>
          <w:color w:val="05073B"/>
          <w:kern w:val="0"/>
          <w:sz w:val="23"/>
          <w:szCs w:val="23"/>
        </w:rPr>
        <w:t>红色拉绳警报器件：该产品配备红色拉绳警报器件，老人遇到紧急情况时可以拉动警报器。危险信号将立即发送给护工终端，护工在收到长者终端发来的警报信号后可及时采取相应的处理措施，以解决老人的紧急需求。这有助于保障老人的安全，并及时应对各种紧急情况。</w:t>
      </w:r>
    </w:p>
    <w:p>
      <w:pPr>
        <w:rPr>
          <w:rFonts w:hint="eastAsia"/>
        </w:rPr>
      </w:pPr>
    </w:p>
    <w:p>
      <w:r>
        <w:t>P</w:t>
      </w:r>
      <w:r>
        <w:rPr>
          <w:rFonts w:hint="eastAsia"/>
        </w:rPr>
        <w:t>assword：</w:t>
      </w:r>
      <w:r>
        <w:t>Wsh077346.</w:t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护工终端：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此产品</w:t>
      </w:r>
      <w:r>
        <w:rPr>
          <w:rFonts w:hint="eastAsia"/>
          <w:lang w:val="en-US" w:eastAsia="zh-CN"/>
        </w:rPr>
        <w:t>具</w:t>
      </w:r>
      <w:r>
        <w:rPr>
          <w:rFonts w:hint="eastAsia"/>
        </w:rPr>
        <w:t>有</w:t>
      </w:r>
      <w:r>
        <w:rPr>
          <w:rFonts w:hint="eastAsia"/>
          <w:lang w:val="en-US" w:eastAsia="zh-CN"/>
        </w:rPr>
        <w:t>以下结构和</w:t>
      </w:r>
      <w:r>
        <w:rPr>
          <w:rFonts w:hint="eastAsia"/>
        </w:rPr>
        <w:t>用途：</w:t>
      </w:r>
    </w:p>
    <w:p>
      <w:r>
        <w:rPr>
          <w:rFonts w:hint="eastAsia"/>
        </w:rPr>
        <w:t>（1）该产品的外壳设计坚固、稳定，用于保护内部主板；</w:t>
      </w:r>
    </w:p>
    <w:p>
      <w:pPr>
        <w:rPr>
          <w:rFonts w:hint="eastAsia"/>
        </w:rPr>
      </w:pPr>
      <w:r>
        <w:rPr>
          <w:rFonts w:hint="eastAsia"/>
        </w:rPr>
        <w:t>（2）该产品使用物理按钮，连接外壳和内部主板，实现信号传递，用于控制主板进行相关操作；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该产品内置显示屏，用于可视化子女APP端和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）该产品</w:t>
      </w:r>
      <w:r>
        <w:rPr>
          <w:rFonts w:hint="eastAsia"/>
          <w:lang w:val="en-US" w:eastAsia="zh-CN"/>
        </w:rPr>
        <w:t>内置喇叭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用于提醒护工及时进行操作；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）该产品拥有通话系统，</w:t>
      </w:r>
      <w:r>
        <w:rPr>
          <w:rFonts w:hint="eastAsia"/>
          <w:lang w:val="en-US" w:eastAsia="zh-CN"/>
        </w:rPr>
        <w:t>护工终端和长者终端、子女APP端可以建立通话；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该产品在老人遇到紧急情况时，可以接收长者终端发来的信号。在收到信号后，产品配套的警示灯会亮起，用于提醒护工及时采取措施；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该产品具有提醒功能，在指定时间护工终端发送信号，提醒护工</w:t>
      </w:r>
      <w:r>
        <w:rPr>
          <w:rFonts w:hint="eastAsia"/>
          <w:lang w:val="en-US" w:eastAsia="zh-CN"/>
        </w:rPr>
        <w:t>及时对老人</w:t>
      </w:r>
      <w:r>
        <w:rPr>
          <w:rFonts w:hint="eastAsia"/>
        </w:rPr>
        <w:t>进行服务；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bookmarkStart w:id="0" w:name="_GoBack"/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该产品配置有2个按钮，接收按钮和拒绝按钮，当护工选择对应按钮的时候；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润色后：</w:t>
      </w:r>
    </w:p>
    <w:p>
      <w:pPr>
        <w:rPr>
          <w:rFonts w:hint="eastAsia" w:eastAsiaTheme="minorEastAsia"/>
          <w:lang w:eastAsia="zh-CN"/>
        </w:rPr>
      </w:pPr>
      <w:r>
        <w:t>护工终端</w:t>
      </w:r>
      <w:r>
        <w:rPr>
          <w:rFonts w:hint="eastAsia"/>
          <w:lang w:eastAsia="zh-CN"/>
        </w:rPr>
        <w:t>：</w:t>
      </w:r>
      <w:r>
        <w:rPr>
          <w:rFonts w:hint="eastAsia"/>
        </w:rPr>
        <w:t>此产品</w:t>
      </w:r>
      <w:r>
        <w:rPr>
          <w:rFonts w:hint="eastAsia"/>
          <w:lang w:val="en-US" w:eastAsia="zh-CN"/>
        </w:rPr>
        <w:t>具</w:t>
      </w:r>
      <w:r>
        <w:rPr>
          <w:rFonts w:hint="eastAsia"/>
        </w:rPr>
        <w:t>有</w:t>
      </w:r>
      <w:r>
        <w:rPr>
          <w:rFonts w:hint="eastAsia"/>
          <w:lang w:val="en-US" w:eastAsia="zh-CN"/>
        </w:rPr>
        <w:t>以下结构和</w:t>
      </w:r>
      <w:r>
        <w:rPr>
          <w:rFonts w:hint="eastAsia"/>
        </w:rPr>
        <w:t>用途</w:t>
      </w:r>
      <w:r>
        <w:rPr>
          <w:rFonts w:hint="eastAsia"/>
          <w:lang w:eastAsia="zh-CN"/>
        </w:rPr>
        <w:t>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</w:t>
      </w:r>
      <w:r>
        <w:rPr>
          <w:rFonts w:hint="default"/>
        </w:rPr>
        <w:t>外壳设计</w:t>
      </w:r>
      <w:r>
        <w:rPr>
          <w:rFonts w:hint="eastAsia"/>
          <w:lang w:eastAsia="zh-CN"/>
        </w:rPr>
        <w:t>：</w:t>
      </w:r>
    </w:p>
    <w:p>
      <w:pPr>
        <w:ind w:firstLine="420" w:firstLineChars="0"/>
      </w:pPr>
      <w:r>
        <w:rPr>
          <w:rFonts w:hint="default"/>
        </w:rPr>
        <w:t>坚固稳定</w:t>
      </w:r>
      <w:r>
        <w:rPr>
          <w:rFonts w:hint="eastAsia"/>
          <w:lang w:eastAsia="zh-CN"/>
        </w:rPr>
        <w:t>，</w:t>
      </w:r>
      <w:r>
        <w:rPr>
          <w:rFonts w:hint="default"/>
        </w:rPr>
        <w:t>产品的外壳设计经过精心打造，确保在各种环境下都能保持稳定，为内部的电路板提供坚固的保护。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default"/>
        </w:rPr>
        <w:t>物理按钮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连接与信号传递</w:t>
      </w:r>
      <w:r>
        <w:rPr>
          <w:rFonts w:hint="eastAsia"/>
          <w:lang w:eastAsia="zh-CN"/>
        </w:rPr>
        <w:t>，</w:t>
      </w:r>
      <w:r>
        <w:rPr>
          <w:rFonts w:hint="default"/>
        </w:rPr>
        <w:t>物理按钮能够确保信号的稳定传递，与外壳紧密连接，确保操作的准确性。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控制主板操作</w:t>
      </w:r>
      <w:r>
        <w:rPr>
          <w:rFonts w:hint="eastAsia"/>
          <w:lang w:eastAsia="zh-CN"/>
        </w:rPr>
        <w:t>，</w:t>
      </w:r>
      <w:r>
        <w:rPr>
          <w:rFonts w:hint="default"/>
        </w:rPr>
        <w:t>这些按钮能够直接控制主板进行相应的操作，简化护工的操作流程。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default"/>
        </w:rPr>
        <w:t>内置显示屏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</w:rPr>
        <w:t>可视化信息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显示屏用于提醒并展示护工接下来的任务安排，同时可以将子女APP端、长者终端发来的信号展示在屏幕上。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default"/>
        </w:rPr>
        <w:t>内置喇叭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提醒操作</w:t>
      </w:r>
      <w:r>
        <w:rPr>
          <w:rFonts w:hint="eastAsia"/>
          <w:lang w:eastAsia="zh-CN"/>
        </w:rPr>
        <w:t>，</w:t>
      </w:r>
      <w:r>
        <w:rPr>
          <w:rFonts w:hint="default"/>
        </w:rPr>
        <w:t>内置喇叭能够发出声音，提醒护工及时进行操作，确保服务的及时性。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default"/>
        </w:rPr>
        <w:t>通话系统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rPr>
          <w:rFonts w:hint="default"/>
        </w:rPr>
      </w:pPr>
      <w:r>
        <w:rPr>
          <w:rFonts w:hint="eastAsia"/>
          <w:lang w:val="en-US" w:eastAsia="zh-CN"/>
        </w:rPr>
        <w:t>及时沟通功能</w:t>
      </w:r>
      <w:r>
        <w:rPr>
          <w:rFonts w:hint="eastAsia"/>
          <w:lang w:eastAsia="zh-CN"/>
        </w:rPr>
        <w:t>，</w:t>
      </w:r>
      <w:r>
        <w:rPr>
          <w:rFonts w:hint="default"/>
        </w:rPr>
        <w:t>护工终端与长者终端、子女APP端之间可以建立通话，加强沟通，及时解决问题。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default"/>
        </w:rPr>
        <w:t>紧急情况处理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接收信号与警示灯提醒</w:t>
      </w:r>
      <w:r>
        <w:rPr>
          <w:rFonts w:hint="eastAsia"/>
          <w:lang w:eastAsia="zh-CN"/>
        </w:rPr>
        <w:t>，</w:t>
      </w:r>
      <w:r>
        <w:rPr>
          <w:rFonts w:hint="default"/>
        </w:rPr>
        <w:t>当老人遇到紧急情况时，长者终端可以发送信号给护工终端。收到信号后，警示灯会亮起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喇叭对应响起</w:t>
      </w:r>
      <w:r>
        <w:rPr>
          <w:rFonts w:hint="default"/>
        </w:rPr>
        <w:t>，迅速提醒护工采取措施。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（7）交接处理：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护工交接班问题，当护工交接出现问题无法解决，</w:t>
      </w:r>
      <w:r>
        <w:t>护工终端会迅速将此情况以信号形式传递给长者终端。一旦长者终端接收到这一信号，它将立即触发提醒功能，通知管理院对交接班问题进行及时检查和处理，以确保服务的连续性和质量。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rPr>
          <w:rFonts w:hint="default"/>
        </w:rPr>
        <w:t>提醒功能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定时提醒服务</w:t>
      </w:r>
      <w:r>
        <w:rPr>
          <w:rFonts w:hint="eastAsia"/>
          <w:lang w:eastAsia="zh-CN"/>
        </w:rPr>
        <w:t>，</w:t>
      </w:r>
      <w:r>
        <w:rPr>
          <w:rFonts w:hint="default"/>
        </w:rPr>
        <w:t>护工终端具有定时提醒功能，能够在指定时间发送信号，确保护工及时为长者提供服务。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）</w:t>
      </w:r>
      <w:r>
        <w:rPr>
          <w:rFonts w:hint="default"/>
        </w:rPr>
        <w:t>配置2个按钮</w:t>
      </w:r>
      <w:r>
        <w:rPr>
          <w:rFonts w:hint="eastAsia"/>
          <w:lang w:eastAsia="zh-CN"/>
        </w:rPr>
        <w:t>：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接收与拒绝操作</w:t>
      </w:r>
      <w:r>
        <w:rPr>
          <w:rFonts w:hint="eastAsia"/>
          <w:lang w:eastAsia="zh-CN"/>
        </w:rPr>
        <w:t>，</w:t>
      </w:r>
      <w:r>
        <w:rPr>
          <w:rFonts w:hint="default"/>
        </w:rPr>
        <w:t>护工终端配置了接收按钮和拒绝按钮。当护工选择对应按钮时，可以执行相应的操作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PingFang-SC-Regular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SC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850D8F"/>
    <w:multiLevelType w:val="singleLevel"/>
    <w:tmpl w:val="F5850D8F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Y5ZTc0ZGMyNDg0YWQ3MTkwNWZjYjU2MmRlZDQ0ODYifQ=="/>
  </w:docVars>
  <w:rsids>
    <w:rsidRoot w:val="008623CC"/>
    <w:rsid w:val="000A1485"/>
    <w:rsid w:val="002F2577"/>
    <w:rsid w:val="00361574"/>
    <w:rsid w:val="005A2785"/>
    <w:rsid w:val="00677BA8"/>
    <w:rsid w:val="008623CC"/>
    <w:rsid w:val="00877C6C"/>
    <w:rsid w:val="00907259"/>
    <w:rsid w:val="00AA0D41"/>
    <w:rsid w:val="00FC2C33"/>
    <w:rsid w:val="076369A2"/>
    <w:rsid w:val="087F7BA3"/>
    <w:rsid w:val="1086448A"/>
    <w:rsid w:val="10B65CE0"/>
    <w:rsid w:val="1C0F5F0F"/>
    <w:rsid w:val="1D151A0E"/>
    <w:rsid w:val="2FCD0E6E"/>
    <w:rsid w:val="304A251F"/>
    <w:rsid w:val="34EF3809"/>
    <w:rsid w:val="4EBB3930"/>
    <w:rsid w:val="711578C6"/>
    <w:rsid w:val="727F59CD"/>
    <w:rsid w:val="72AA6A61"/>
    <w:rsid w:val="73C117A4"/>
    <w:rsid w:val="76595CC4"/>
    <w:rsid w:val="7998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rPr>
      <w:sz w:val="24"/>
    </w:rPr>
  </w:style>
  <w:style w:type="character" w:styleId="5">
    <w:name w:val="Strong"/>
    <w:basedOn w:val="4"/>
    <w:qFormat/>
    <w:uiPriority w:val="22"/>
    <w:rPr>
      <w:b/>
    </w:r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Unresolved Mention"/>
    <w:basedOn w:val="4"/>
    <w:semiHidden/>
    <w:unhideWhenUsed/>
    <w:uiPriority w:val="99"/>
    <w:rPr>
      <w:color w:val="605E5C"/>
      <w:shd w:val="clear" w:color="auto" w:fill="E1DFDD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20B4B-6403-4708-B991-6895288A664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281</Words>
  <Characters>1602</Characters>
  <Lines>13</Lines>
  <Paragraphs>3</Paragraphs>
  <TotalTime>10</TotalTime>
  <ScaleCrop>false</ScaleCrop>
  <LinksUpToDate>false</LinksUpToDate>
  <CharactersWithSpaces>1880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2023-12-08T08:26:00Z</dcterms:created>
  <dc:creator>wangsihang0207@outlook.com</dc:creator>
  <cp:lastModifiedBy>王思航</cp:lastModifiedBy>
  <dcterms:modified xsi:type="dcterms:W3CDTF">2023-12-13T13:57:09Z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C5D9CC65A0E74CBB92C10EE94B1EA38C_12</vt:lpwstr>
  </property>
</Properties>
</file>