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4FB94" w14:textId="5A61D65E" w:rsidR="00381138" w:rsidRPr="00C72B0E" w:rsidRDefault="00381138" w:rsidP="000302BF">
      <w:pPr>
        <w:jc w:val="center"/>
        <w:rPr>
          <w:i/>
        </w:rPr>
      </w:pPr>
      <w:r w:rsidRPr="007C7086">
        <w:rPr>
          <w:b/>
        </w:rPr>
        <w:t>Participant Information</w:t>
      </w:r>
      <w:r w:rsidR="007C7086" w:rsidRPr="007C7086">
        <w:rPr>
          <w:b/>
        </w:rPr>
        <w:t xml:space="preserve"> Sheet for </w:t>
      </w:r>
      <w:r w:rsidR="000302BF">
        <w:rPr>
          <w:b/>
        </w:rPr>
        <w:t>Adults</w:t>
      </w:r>
    </w:p>
    <w:p w14:paraId="6D145420" w14:textId="5426B04D" w:rsidR="004A7F1C" w:rsidRDefault="000302BF" w:rsidP="00E925AF">
      <w:pPr>
        <w:jc w:val="center"/>
        <w:rPr>
          <w:b/>
        </w:rPr>
      </w:pPr>
      <w:r>
        <w:rPr>
          <w:b/>
        </w:rPr>
        <w:t xml:space="preserve">3D </w:t>
      </w:r>
      <w:r w:rsidR="0013678F">
        <w:rPr>
          <w:b/>
        </w:rPr>
        <w:t>Arcade</w:t>
      </w:r>
      <w:r>
        <w:rPr>
          <w:b/>
        </w:rPr>
        <w:t xml:space="preserve"> Android Game</w:t>
      </w:r>
    </w:p>
    <w:p w14:paraId="73E06012" w14:textId="6B46595B" w:rsidR="00E61D12" w:rsidRDefault="000160A7" w:rsidP="00EF532E">
      <w:pPr>
        <w:jc w:val="center"/>
        <w:rPr>
          <w:b/>
        </w:rPr>
      </w:pPr>
      <w:r>
        <w:rPr>
          <w:b/>
        </w:rPr>
        <w:t>University of Dundee Sc</w:t>
      </w:r>
      <w:r w:rsidR="00241807">
        <w:rPr>
          <w:b/>
        </w:rPr>
        <w:t>hool Research Ethics Comm</w:t>
      </w:r>
      <w:r>
        <w:rPr>
          <w:b/>
        </w:rPr>
        <w:t>i</w:t>
      </w:r>
      <w:r w:rsidR="00241807">
        <w:rPr>
          <w:b/>
        </w:rPr>
        <w:t>tte</w:t>
      </w:r>
      <w:r>
        <w:rPr>
          <w:b/>
        </w:rPr>
        <w:t xml:space="preserve">e Application Number: </w:t>
      </w:r>
    </w:p>
    <w:p w14:paraId="5D35F4FD" w14:textId="00034FEF" w:rsidR="00363269" w:rsidRPr="00EF532E" w:rsidRDefault="00363269" w:rsidP="00363269">
      <w:pPr>
        <w:jc w:val="center"/>
        <w:rPr>
          <w:b/>
        </w:rPr>
      </w:pPr>
      <w:r w:rsidRPr="00E61D12">
        <w:rPr>
          <w:rFonts w:hint="eastAsia"/>
          <w:b/>
        </w:rPr>
        <w:t>UOD</w:t>
      </w:r>
      <w:r w:rsidRPr="00E61D12">
        <w:rPr>
          <w:b/>
        </w:rPr>
        <w:t>-SSEREC-</w:t>
      </w:r>
      <w:r>
        <w:rPr>
          <w:rFonts w:hint="eastAsia"/>
          <w:b/>
          <w:lang w:eastAsia="zh-CN"/>
        </w:rPr>
        <w:t>B</w:t>
      </w:r>
      <w:r w:rsidRPr="00E61D12">
        <w:rPr>
          <w:b/>
        </w:rPr>
        <w:t>Sc-</w:t>
      </w:r>
      <w:r>
        <w:rPr>
          <w:rFonts w:hint="eastAsia"/>
          <w:b/>
          <w:lang w:eastAsia="zh-CN"/>
        </w:rPr>
        <w:t>U</w:t>
      </w:r>
      <w:r w:rsidRPr="00E61D12">
        <w:rPr>
          <w:b/>
        </w:rPr>
        <w:t>G-20</w:t>
      </w:r>
      <w:r>
        <w:rPr>
          <w:b/>
        </w:rPr>
        <w:t>20</w:t>
      </w:r>
      <w:r w:rsidRPr="00E61D12">
        <w:rPr>
          <w:b/>
        </w:rPr>
        <w:t>-01</w:t>
      </w:r>
      <w:r>
        <w:rPr>
          <w:b/>
        </w:rPr>
        <w:t>9</w:t>
      </w:r>
      <w:bookmarkStart w:id="0" w:name="_GoBack"/>
      <w:bookmarkEnd w:id="0"/>
    </w:p>
    <w:p w14:paraId="04DEDAAB" w14:textId="77777777" w:rsidR="0013678F" w:rsidRPr="00363269" w:rsidRDefault="0013678F" w:rsidP="00EF532E">
      <w:pPr>
        <w:jc w:val="center"/>
        <w:rPr>
          <w:b/>
        </w:rPr>
      </w:pPr>
    </w:p>
    <w:p w14:paraId="4F6EE1F4" w14:textId="639B4D8F" w:rsidR="000302BF" w:rsidRPr="000302BF" w:rsidRDefault="000302BF" w:rsidP="00E925AF">
      <w:pPr>
        <w:rPr>
          <w:b/>
        </w:rPr>
      </w:pPr>
      <w:r w:rsidRPr="000302BF">
        <w:rPr>
          <w:b/>
        </w:rPr>
        <w:t>Invitation:</w:t>
      </w:r>
    </w:p>
    <w:p w14:paraId="27AAEA13" w14:textId="77777777" w:rsidR="000302BF" w:rsidRDefault="000302BF" w:rsidP="00E925AF">
      <w:r w:rsidRPr="000302BF">
        <w:t xml:space="preserve">You are invited to take part in a research project. Before you decide </w:t>
      </w:r>
      <w:proofErr w:type="gramStart"/>
      <w:r w:rsidRPr="000302BF">
        <w:t>whether or not</w:t>
      </w:r>
      <w:proofErr w:type="gramEnd"/>
      <w:r w:rsidRPr="000302BF">
        <w:t xml:space="preserve"> you would like to participate, it is important that you read the information provided below. This will help you to understand why and how the research is being carried out and what participation will involve. If you have any questions, please feel free to ask the researcher who gave you this information. If you agree to take part in the study, you will be asked to sign a consent form. Thank you for your time. </w:t>
      </w:r>
    </w:p>
    <w:p w14:paraId="1DCB71B9" w14:textId="42D2AFB1" w:rsidR="00785CAD" w:rsidRPr="00E925AF" w:rsidRDefault="00785CAD" w:rsidP="00E925AF">
      <w:r>
        <w:rPr>
          <w:b/>
        </w:rPr>
        <w:t>Who is conducting the research?</w:t>
      </w:r>
    </w:p>
    <w:p w14:paraId="0D765A9C" w14:textId="13AFB6CA" w:rsidR="000F732C" w:rsidRDefault="000F732C" w:rsidP="000F732C">
      <w:pPr>
        <w:pStyle w:val="NormalWeb"/>
        <w:spacing w:before="0" w:beforeAutospacing="0" w:after="160" w:afterAutospacing="0"/>
      </w:pPr>
      <w:r>
        <w:rPr>
          <w:rFonts w:ascii="Calibri" w:hAnsi="Calibri" w:cs="Calibri"/>
          <w:color w:val="000000"/>
          <w:sz w:val="22"/>
          <w:szCs w:val="22"/>
        </w:rPr>
        <w:t xml:space="preserve">Researcher: </w:t>
      </w:r>
      <w:r>
        <w:rPr>
          <w:rStyle w:val="apple-tab-span"/>
          <w:rFonts w:ascii="Calibri" w:hAnsi="Calibri" w:cs="Calibri"/>
          <w:color w:val="000000"/>
          <w:sz w:val="22"/>
          <w:szCs w:val="22"/>
        </w:rPr>
        <w:tab/>
      </w:r>
      <w:proofErr w:type="spellStart"/>
      <w:r w:rsidR="0013678F">
        <w:rPr>
          <w:rFonts w:ascii="Calibri" w:hAnsi="Calibri" w:cs="Calibri"/>
          <w:color w:val="000000"/>
          <w:sz w:val="22"/>
          <w:szCs w:val="22"/>
        </w:rPr>
        <w:t>WenJun</w:t>
      </w:r>
      <w:proofErr w:type="spellEnd"/>
      <w:r w:rsidR="0013678F">
        <w:rPr>
          <w:rFonts w:ascii="Calibri" w:hAnsi="Calibri" w:cs="Calibri"/>
          <w:color w:val="000000"/>
          <w:sz w:val="22"/>
          <w:szCs w:val="22"/>
        </w:rPr>
        <w:t xml:space="preserve"> Yu</w:t>
      </w:r>
    </w:p>
    <w:p w14:paraId="107ED2E3" w14:textId="053E24EA" w:rsidR="000F732C" w:rsidRDefault="000F732C" w:rsidP="000F732C">
      <w:pPr>
        <w:pStyle w:val="NormalWeb"/>
        <w:spacing w:before="0" w:beforeAutospacing="0" w:after="160" w:afterAutospacing="0"/>
        <w:ind w:left="720" w:firstLine="720"/>
      </w:pPr>
      <w:r>
        <w:rPr>
          <w:rFonts w:ascii="Calibri" w:hAnsi="Calibri" w:cs="Calibri"/>
          <w:color w:val="000000"/>
          <w:sz w:val="22"/>
          <w:szCs w:val="22"/>
        </w:rPr>
        <w:t xml:space="preserve">Email: </w:t>
      </w:r>
      <w:hyperlink r:id="rId7" w:history="1">
        <w:r w:rsidR="0013678F" w:rsidRPr="00493A27">
          <w:rPr>
            <w:rStyle w:val="Hyperlink"/>
            <w:rFonts w:ascii="Calibri" w:hAnsi="Calibri" w:cs="Calibri"/>
            <w:sz w:val="22"/>
            <w:szCs w:val="22"/>
          </w:rPr>
          <w:t>wyyu@dundee.ac.uk</w:t>
        </w:r>
      </w:hyperlink>
    </w:p>
    <w:p w14:paraId="6C6D1B7D" w14:textId="77777777" w:rsidR="000F732C" w:rsidRDefault="000F732C" w:rsidP="000F732C">
      <w:pPr>
        <w:pStyle w:val="NormalWeb"/>
        <w:spacing w:before="0" w:beforeAutospacing="0" w:after="160" w:afterAutospacing="0"/>
      </w:pPr>
      <w:r>
        <w:rPr>
          <w:rFonts w:ascii="Calibri" w:hAnsi="Calibri" w:cs="Calibri"/>
          <w:color w:val="000000"/>
          <w:sz w:val="22"/>
          <w:szCs w:val="22"/>
        </w:rPr>
        <w:t xml:space="preserve">Supervisor: </w:t>
      </w:r>
      <w:r>
        <w:rPr>
          <w:rStyle w:val="apple-tab-span"/>
          <w:rFonts w:ascii="Calibri" w:hAnsi="Calibri" w:cs="Calibri"/>
          <w:color w:val="000000"/>
          <w:sz w:val="22"/>
          <w:szCs w:val="22"/>
        </w:rPr>
        <w:tab/>
      </w:r>
      <w:r>
        <w:rPr>
          <w:rFonts w:ascii="Calibri" w:hAnsi="Calibri" w:cs="Calibri"/>
          <w:color w:val="000000"/>
          <w:sz w:val="22"/>
          <w:szCs w:val="22"/>
        </w:rPr>
        <w:t>Dr Iain Martin</w:t>
      </w:r>
    </w:p>
    <w:p w14:paraId="0695512D" w14:textId="30C48020" w:rsidR="000F732C" w:rsidRDefault="000F732C" w:rsidP="000F732C">
      <w:pPr>
        <w:ind w:left="720" w:firstLine="720"/>
        <w:rPr>
          <w:i/>
        </w:rPr>
      </w:pPr>
      <w:r>
        <w:rPr>
          <w:rFonts w:ascii="Calibri" w:hAnsi="Calibri" w:cs="Calibri"/>
          <w:color w:val="000000"/>
        </w:rPr>
        <w:t xml:space="preserve">Email: </w:t>
      </w:r>
      <w:hyperlink r:id="rId8" w:history="1">
        <w:r>
          <w:rPr>
            <w:rStyle w:val="Hyperlink"/>
            <w:rFonts w:ascii="Calibri" w:hAnsi="Calibri" w:cs="Calibri"/>
            <w:color w:val="1155CC"/>
          </w:rPr>
          <w:t>i.martin@dundee.ac.uk</w:t>
        </w:r>
      </w:hyperlink>
    </w:p>
    <w:p w14:paraId="1BD4FD54" w14:textId="77777777" w:rsidR="00C72B0E" w:rsidRDefault="00785CAD" w:rsidP="00E925AF">
      <w:pPr>
        <w:rPr>
          <w:b/>
        </w:rPr>
      </w:pPr>
      <w:r>
        <w:rPr>
          <w:b/>
        </w:rPr>
        <w:t>What is the purpose of the r</w:t>
      </w:r>
      <w:r w:rsidR="00C72B0E">
        <w:rPr>
          <w:b/>
        </w:rPr>
        <w:t>esearch</w:t>
      </w:r>
      <w:r>
        <w:rPr>
          <w:b/>
        </w:rPr>
        <w:t>?</w:t>
      </w:r>
    </w:p>
    <w:p w14:paraId="132F27BA" w14:textId="3BDC0A0A" w:rsidR="00AD4355" w:rsidRPr="00AD4355" w:rsidRDefault="00AD4355" w:rsidP="00AD4355">
      <w:pPr>
        <w:rPr>
          <w:rFonts w:ascii="Calibri" w:eastAsia="Times New Roman" w:hAnsi="Calibri" w:cs="Calibri"/>
          <w:color w:val="000000"/>
          <w:lang w:eastAsia="zh-CN"/>
        </w:rPr>
      </w:pPr>
      <w:r w:rsidRPr="00AD4355">
        <w:rPr>
          <w:rFonts w:ascii="Calibri" w:eastAsia="Times New Roman" w:hAnsi="Calibri" w:cs="Calibri"/>
          <w:color w:val="000000"/>
          <w:lang w:eastAsia="zh-CN"/>
        </w:rPr>
        <w:t xml:space="preserve">This study is being undertaken to fulfil the requirements of a </w:t>
      </w:r>
      <w:r w:rsidR="0013678F">
        <w:rPr>
          <w:rFonts w:ascii="Calibri" w:eastAsia="Times New Roman" w:hAnsi="Calibri" w:cs="Calibri"/>
          <w:color w:val="000000"/>
          <w:lang w:eastAsia="zh-CN"/>
        </w:rPr>
        <w:t xml:space="preserve">Level4 </w:t>
      </w:r>
      <w:proofErr w:type="spellStart"/>
      <w:r w:rsidR="0013678F">
        <w:rPr>
          <w:rFonts w:ascii="Calibri" w:eastAsia="Times New Roman" w:hAnsi="Calibri" w:cs="Calibri"/>
          <w:color w:val="000000"/>
          <w:lang w:eastAsia="zh-CN"/>
        </w:rPr>
        <w:t>Bsc</w:t>
      </w:r>
      <w:proofErr w:type="spellEnd"/>
      <w:r w:rsidR="0013678F">
        <w:rPr>
          <w:rFonts w:ascii="Calibri" w:eastAsia="Times New Roman" w:hAnsi="Calibri" w:cs="Calibri"/>
          <w:color w:val="000000"/>
          <w:lang w:eastAsia="zh-CN"/>
        </w:rPr>
        <w:t xml:space="preserve"> </w:t>
      </w:r>
      <w:r w:rsidRPr="00AD4355">
        <w:rPr>
          <w:rFonts w:ascii="Calibri" w:eastAsia="Times New Roman" w:hAnsi="Calibri" w:cs="Calibri"/>
          <w:color w:val="000000"/>
          <w:lang w:eastAsia="zh-CN"/>
        </w:rPr>
        <w:t xml:space="preserve">Computing Project. </w:t>
      </w:r>
    </w:p>
    <w:p w14:paraId="1313BC1A" w14:textId="77777777" w:rsidR="00AD4355" w:rsidRPr="00AD4355" w:rsidRDefault="00AD4355" w:rsidP="00AD4355">
      <w:pPr>
        <w:rPr>
          <w:rFonts w:ascii="Calibri" w:eastAsia="Times New Roman" w:hAnsi="Calibri" w:cs="Calibri"/>
          <w:color w:val="000000"/>
          <w:lang w:eastAsia="zh-CN"/>
        </w:rPr>
      </w:pPr>
      <w:r w:rsidRPr="00AD4355">
        <w:rPr>
          <w:rFonts w:ascii="Calibri" w:eastAsia="Times New Roman" w:hAnsi="Calibri" w:cs="Calibri"/>
          <w:color w:val="000000"/>
          <w:lang w:eastAsia="zh-CN"/>
        </w:rPr>
        <w:t xml:space="preserve">The project is being conducted to provide a playable 3D Android game. The game will give the users a rich gaming experience with three-dimensions graphics, abundant light effects, and sound effects. </w:t>
      </w:r>
    </w:p>
    <w:p w14:paraId="002D2CA4" w14:textId="77777777" w:rsidR="00AD4355" w:rsidRDefault="00AD4355" w:rsidP="00AD4355">
      <w:pPr>
        <w:rPr>
          <w:rFonts w:ascii="Calibri" w:eastAsia="Times New Roman" w:hAnsi="Calibri" w:cs="Calibri"/>
          <w:color w:val="000000"/>
          <w:lang w:eastAsia="zh-CN"/>
        </w:rPr>
      </w:pPr>
      <w:r w:rsidRPr="00AD4355">
        <w:rPr>
          <w:rFonts w:ascii="Calibri" w:eastAsia="Times New Roman" w:hAnsi="Calibri" w:cs="Calibri"/>
          <w:color w:val="000000"/>
          <w:lang w:eastAsia="zh-CN"/>
        </w:rPr>
        <w:t>The purpose of this research is to evaluate the usability, playability and performance of the game. You don’t need to be familiar with game development or have any expert knowledge. The researcher will provide all the necessary material. During data collection, you will not be asked to provide your private information.</w:t>
      </w:r>
    </w:p>
    <w:p w14:paraId="140D5FFA" w14:textId="523F5470" w:rsidR="009B6AE2" w:rsidRDefault="009B6AE2" w:rsidP="00AD4355">
      <w:pPr>
        <w:rPr>
          <w:b/>
        </w:rPr>
      </w:pPr>
      <w:r w:rsidRPr="009B6AE2">
        <w:rPr>
          <w:b/>
        </w:rPr>
        <w:t>Why have I been invited to take part?</w:t>
      </w:r>
    </w:p>
    <w:p w14:paraId="1FC1C125" w14:textId="45103E65" w:rsidR="00AD4355" w:rsidRPr="00AD4355" w:rsidRDefault="00AD4355" w:rsidP="00E925AF">
      <w:r w:rsidRPr="00AD4355">
        <w:t>You have been invited to take part because you are interested in 3D Android game and you are over the age of 18. The researcher is looking forward to recruiting around 10 participants for this study. Unfortunately, you will be unable to take part if you have a health condition currently that would limit you from participating in physical activity.</w:t>
      </w:r>
    </w:p>
    <w:p w14:paraId="6FDC2F80" w14:textId="77777777" w:rsidR="00015918" w:rsidRDefault="00015918" w:rsidP="00E925AF">
      <w:pPr>
        <w:rPr>
          <w:b/>
        </w:rPr>
      </w:pPr>
      <w:r>
        <w:rPr>
          <w:b/>
        </w:rPr>
        <w:t>Do I have to take part?</w:t>
      </w:r>
    </w:p>
    <w:p w14:paraId="61580979" w14:textId="77777777" w:rsidR="00AD4355" w:rsidRDefault="00AD4355" w:rsidP="00E925AF">
      <w:pPr>
        <w:rPr>
          <w:b/>
        </w:rPr>
      </w:pPr>
      <w:r>
        <w:rPr>
          <w:rFonts w:ascii="Calibri" w:hAnsi="Calibri" w:cs="Calibri"/>
          <w:color w:val="000000"/>
        </w:rPr>
        <w:lastRenderedPageBreak/>
        <w:t xml:space="preserve">No. Your participation is </w:t>
      </w:r>
      <w:proofErr w:type="gramStart"/>
      <w:r>
        <w:rPr>
          <w:rFonts w:ascii="Calibri" w:hAnsi="Calibri" w:cs="Calibri"/>
          <w:color w:val="000000"/>
        </w:rPr>
        <w:t>voluntary</w:t>
      </w:r>
      <w:proofErr w:type="gramEnd"/>
      <w:r>
        <w:rPr>
          <w:rFonts w:ascii="Calibri" w:hAnsi="Calibri" w:cs="Calibri"/>
          <w:color w:val="000000"/>
        </w:rPr>
        <w:t xml:space="preserve"> and you are free to withdraw from the study at any time without explanation and without penalty. If you decide to withdraw from the study, any data or information collected from you will be removed from the study.</w:t>
      </w:r>
      <w:r w:rsidRPr="00810835">
        <w:rPr>
          <w:b/>
        </w:rPr>
        <w:t xml:space="preserve"> </w:t>
      </w:r>
    </w:p>
    <w:p w14:paraId="2CED8E6B" w14:textId="67D7D45A" w:rsidR="00810835" w:rsidRDefault="009B6AE2" w:rsidP="00E925AF">
      <w:pPr>
        <w:rPr>
          <w:b/>
        </w:rPr>
      </w:pPr>
      <w:r w:rsidRPr="00810835">
        <w:rPr>
          <w:b/>
        </w:rPr>
        <w:t>W</w:t>
      </w:r>
      <w:r w:rsidR="00810835">
        <w:rPr>
          <w:b/>
        </w:rPr>
        <w:t>hat will happen if I take part?</w:t>
      </w:r>
    </w:p>
    <w:p w14:paraId="5DFA7A4D" w14:textId="712969E0" w:rsidR="009A71CF" w:rsidRPr="009A71CF" w:rsidRDefault="009A71CF" w:rsidP="00E925AF">
      <w:r w:rsidRPr="009A71CF">
        <w:t xml:space="preserve">The evaluation will be conducted at </w:t>
      </w:r>
      <w:r w:rsidR="00F901E8">
        <w:t>Queen Mother Building</w:t>
      </w:r>
      <w:r w:rsidRPr="009A71CF">
        <w:t xml:space="preserve"> and </w:t>
      </w:r>
      <w:r w:rsidR="00CD79EC">
        <w:t xml:space="preserve">at </w:t>
      </w:r>
      <w:r w:rsidR="0008728E">
        <w:t xml:space="preserve">a </w:t>
      </w:r>
      <w:r w:rsidRPr="009A71CF">
        <w:t>time agreed between yourself and the researcher. The researcher will provide the game on a smartphone. You will be asked to play the game, complete a short questionnaire and answer some questions. The session will last around 30 minutes.</w:t>
      </w:r>
    </w:p>
    <w:p w14:paraId="585EB1DB" w14:textId="77777777" w:rsidR="00001B34" w:rsidRDefault="00001B34" w:rsidP="00E925AF">
      <w:pPr>
        <w:rPr>
          <w:b/>
        </w:rPr>
      </w:pPr>
      <w:r>
        <w:rPr>
          <w:b/>
        </w:rPr>
        <w:t>Are there any risks in taking part?</w:t>
      </w:r>
    </w:p>
    <w:p w14:paraId="714BE305" w14:textId="2389205B" w:rsidR="00380B75" w:rsidRDefault="00380B75" w:rsidP="00E925AF">
      <w:pPr>
        <w:pStyle w:val="BodyText"/>
        <w:spacing w:after="160" w:line="259" w:lineRule="auto"/>
        <w:rPr>
          <w:rFonts w:asciiTheme="minorHAnsi" w:eastAsiaTheme="minorHAnsi" w:hAnsiTheme="minorHAnsi" w:cstheme="minorBidi"/>
          <w:i/>
          <w:sz w:val="22"/>
          <w:szCs w:val="22"/>
        </w:rPr>
      </w:pPr>
      <w:r>
        <w:rPr>
          <w:rFonts w:ascii="Calibri" w:hAnsi="Calibri" w:cs="Calibri"/>
          <w:color w:val="000000"/>
          <w:sz w:val="22"/>
          <w:szCs w:val="22"/>
        </w:rPr>
        <w:t>There are no known risks for the participant in the study.</w:t>
      </w:r>
    </w:p>
    <w:p w14:paraId="4A079F61" w14:textId="4775124D" w:rsidR="006830B9" w:rsidRDefault="00001B34" w:rsidP="00E925AF">
      <w:pPr>
        <w:pStyle w:val="BodyText"/>
        <w:spacing w:after="160" w:line="259" w:lineRule="auto"/>
        <w:rPr>
          <w:rFonts w:asciiTheme="minorHAnsi" w:eastAsiaTheme="minorHAnsi" w:hAnsiTheme="minorHAnsi" w:cstheme="minorBidi"/>
          <w:b/>
          <w:sz w:val="22"/>
          <w:szCs w:val="22"/>
        </w:rPr>
      </w:pPr>
      <w:r w:rsidRPr="00001B34">
        <w:rPr>
          <w:rFonts w:asciiTheme="minorHAnsi" w:eastAsiaTheme="minorHAnsi" w:hAnsiTheme="minorHAnsi" w:cstheme="minorBidi"/>
          <w:b/>
          <w:sz w:val="22"/>
          <w:szCs w:val="22"/>
        </w:rPr>
        <w:t>What are the possible benefits of taking part?</w:t>
      </w:r>
    </w:p>
    <w:p w14:paraId="63D148A0" w14:textId="496D29B6" w:rsidR="00380B75" w:rsidRPr="00380B75" w:rsidRDefault="00380B75" w:rsidP="00E925AF">
      <w:r w:rsidRPr="00380B75">
        <w:t>The researcher hopes that you will enjoy taking part in this study. The results of your survey will help the researcher to evaluate, improve and upgrade the game.</w:t>
      </w:r>
    </w:p>
    <w:p w14:paraId="5C806F90" w14:textId="3D1EC6C0" w:rsidR="00C72B0E" w:rsidRDefault="00CF764E" w:rsidP="00E925AF">
      <w:pPr>
        <w:rPr>
          <w:b/>
        </w:rPr>
      </w:pPr>
      <w:r>
        <w:rPr>
          <w:b/>
        </w:rPr>
        <w:t>Will my taking part in this project be kept confidential?</w:t>
      </w:r>
    </w:p>
    <w:p w14:paraId="47DA4AF0" w14:textId="77777777" w:rsidR="00681D57" w:rsidRPr="00681D57" w:rsidRDefault="00681D57" w:rsidP="00681D57">
      <w:r w:rsidRPr="00681D57">
        <w:t>Yes. Except for the general demographics, e.g. gender, age range, the data collected will not contain any personally identifying information. It will not be possible to link the collected data to a natural person.</w:t>
      </w:r>
    </w:p>
    <w:p w14:paraId="60BB8891" w14:textId="1C79AB89" w:rsidR="00681D57" w:rsidRPr="00681D57" w:rsidRDefault="00681D57" w:rsidP="00681D57">
      <w:r w:rsidRPr="00681D57">
        <w:t>Data will be anonymized and only be accessible to the researcher and the study supervisor. Each participant will be assigned a unique number during the schedule of evaluations, e.g. p1, p2.</w:t>
      </w:r>
    </w:p>
    <w:p w14:paraId="5BA38DEF" w14:textId="20A0BD01" w:rsidR="009B0504" w:rsidRDefault="00A07F58" w:rsidP="00E925AF">
      <w:pPr>
        <w:rPr>
          <w:b/>
        </w:rPr>
      </w:pPr>
      <w:r w:rsidRPr="00B3648B">
        <w:rPr>
          <w:b/>
        </w:rPr>
        <w:t>What will happen to the information I provide?</w:t>
      </w:r>
    </w:p>
    <w:p w14:paraId="517F9F50" w14:textId="01EA7D47" w:rsidR="00C87B9E" w:rsidRPr="00C87B9E" w:rsidRDefault="00C87B9E" w:rsidP="00C87B9E">
      <w:r w:rsidRPr="00C87B9E">
        <w:t>The collected data will include your answers to the questionnaires, and the records and notes in the interview. The digital data and documents containing the original identification of the participants will be stored securely on the encrypted University’s Box file storage system, only accessible to the researcher. The data will only be used in the meeting time and will be stored for the duration of the Year 2019</w:t>
      </w:r>
      <w:r w:rsidR="0013678F">
        <w:t xml:space="preserve"> and 2020</w:t>
      </w:r>
      <w:r w:rsidRPr="00C87B9E">
        <w:t>, after which they will be destroyed.</w:t>
      </w:r>
    </w:p>
    <w:p w14:paraId="1EBA5295" w14:textId="28F72846" w:rsidR="00B3648B" w:rsidRPr="00B62264" w:rsidRDefault="00B3648B" w:rsidP="00E925AF">
      <w:pPr>
        <w:rPr>
          <w:i/>
        </w:rPr>
      </w:pPr>
      <w:r w:rsidRPr="00B3648B">
        <w:rPr>
          <w:b/>
        </w:rPr>
        <w:t>Data Protection</w:t>
      </w:r>
    </w:p>
    <w:p w14:paraId="6B32F8EB" w14:textId="2087D7B9" w:rsidR="008B7179" w:rsidRPr="00063BC0" w:rsidRDefault="00E94FEA" w:rsidP="00E94FEA">
      <w:pPr>
        <w:rPr>
          <w:i/>
        </w:rPr>
      </w:pPr>
      <w:r w:rsidRPr="00E94FEA">
        <w:t>The personal data that will be collected and processed in this study are your answers of questionnaires and records and notes in the session.</w:t>
      </w:r>
      <w:r w:rsidR="00174517">
        <w:t xml:space="preserve"> </w:t>
      </w:r>
    </w:p>
    <w:p w14:paraId="6FD26FEF" w14:textId="166B8D3B" w:rsidR="008B7179" w:rsidRPr="00063BC0" w:rsidRDefault="008B7179" w:rsidP="00E94FEA">
      <w:pPr>
        <w:rPr>
          <w:i/>
        </w:rPr>
      </w:pPr>
      <w:r w:rsidRPr="008B7179">
        <w:t xml:space="preserve">The University asserts that it lawful for it to process your personal data in this project as the </w:t>
      </w:r>
      <w:r w:rsidRPr="008B7179">
        <w:rPr>
          <w:iCs/>
        </w:rPr>
        <w:t>processing is necessary for the performance of a task carried out in the public interest or in the exercise of official authority vested in the controller.</w:t>
      </w:r>
    </w:p>
    <w:p w14:paraId="771C261A" w14:textId="407C03C4" w:rsidR="00092A40" w:rsidRDefault="00092A40" w:rsidP="00E925AF">
      <w:r>
        <w:t xml:space="preserve">The </w:t>
      </w:r>
      <w:r w:rsidR="009C1C82">
        <w:t>University of Dundee</w:t>
      </w:r>
      <w:r>
        <w:t xml:space="preserve"> is the </w:t>
      </w:r>
      <w:r w:rsidRPr="00092A40">
        <w:t>data controller for the personal and/or special categories of personal data processed in this project</w:t>
      </w:r>
      <w:r w:rsidR="00E94FEA">
        <w:rPr>
          <w:i/>
        </w:rPr>
        <w:t>.</w:t>
      </w:r>
      <w:r w:rsidR="00130286">
        <w:t xml:space="preserve"> </w:t>
      </w:r>
    </w:p>
    <w:p w14:paraId="10B9BA70" w14:textId="1369F40A" w:rsidR="00092A40" w:rsidRPr="00092A40" w:rsidRDefault="00092A40" w:rsidP="00E925AF">
      <w:r w:rsidRPr="00092A40">
        <w:t>The University respects your rights and preferences in relation to your data and if you wish to update, access, erase, or limit the use of your information, please let us know by emailing </w:t>
      </w:r>
      <w:r w:rsidRPr="00063BC0">
        <w:rPr>
          <w:i/>
        </w:rPr>
        <w:t>[</w:t>
      </w:r>
      <w:r w:rsidR="008B7179">
        <w:rPr>
          <w:i/>
        </w:rPr>
        <w:t xml:space="preserve">insert </w:t>
      </w:r>
      <w:r w:rsidRPr="008B7179">
        <w:rPr>
          <w:i/>
        </w:rPr>
        <w:t>contact</w:t>
      </w:r>
      <w:r w:rsidR="008B7179" w:rsidRPr="008B7179">
        <w:rPr>
          <w:i/>
        </w:rPr>
        <w:t xml:space="preserve"> details</w:t>
      </w:r>
      <w:r w:rsidRPr="00063BC0">
        <w:rPr>
          <w:i/>
        </w:rPr>
        <w:t>].</w:t>
      </w:r>
      <w:r w:rsidRPr="00092A40">
        <w:t xml:space="preserve"> </w:t>
      </w:r>
      <w:r w:rsidRPr="00092A40">
        <w:lastRenderedPageBreak/>
        <w:t>Please note that some of your rights may be limited where personal data is processed for research, but we are happy to discuss that with you. If you wish to complain about the use of your information please contact the University’s Data Protection Officer in the first instance</w:t>
      </w:r>
      <w:r w:rsidR="00200D02">
        <w:t xml:space="preserve"> </w:t>
      </w:r>
      <w:r w:rsidR="008B7179">
        <w:t>(</w:t>
      </w:r>
      <w:r w:rsidRPr="00092A40">
        <w:t>email</w:t>
      </w:r>
      <w:r w:rsidR="00200D02">
        <w:t>:</w:t>
      </w:r>
      <w:r w:rsidRPr="00092A40">
        <w:t> </w:t>
      </w:r>
      <w:hyperlink r:id="rId9" w:history="1">
        <w:r w:rsidRPr="00092A40">
          <w:rPr>
            <w:rStyle w:val="Hyperlink"/>
          </w:rPr>
          <w:t>dataprotection@dundee.ac.uk</w:t>
        </w:r>
      </w:hyperlink>
      <w:r w:rsidR="008B7179">
        <w:t>)</w:t>
      </w:r>
      <w:r w:rsidRPr="00092A40">
        <w:t>. You may also wish to contact the Information Commissioner’s Office</w:t>
      </w:r>
      <w:r w:rsidR="008B7179">
        <w:t xml:space="preserve"> </w:t>
      </w:r>
      <w:r w:rsidR="008B7179" w:rsidRPr="008B7179">
        <w:t>(</w:t>
      </w:r>
      <w:hyperlink r:id="rId10" w:history="1">
        <w:r w:rsidR="008B7179" w:rsidRPr="008B7179">
          <w:rPr>
            <w:rStyle w:val="Hyperlink"/>
          </w:rPr>
          <w:t>https://ico.org.uk/</w:t>
        </w:r>
      </w:hyperlink>
      <w:r w:rsidR="008B7179" w:rsidRPr="008B7179">
        <w:t>).</w:t>
      </w:r>
    </w:p>
    <w:p w14:paraId="4EEA2AD6" w14:textId="1FFE317D" w:rsidR="00092A40" w:rsidRDefault="00092A40" w:rsidP="00E925AF">
      <w:r w:rsidRPr="00092A40">
        <w:t>You can find more information about the ways that personal data is used at the University at</w:t>
      </w:r>
      <w:r w:rsidR="00E3167C">
        <w:t>:</w:t>
      </w:r>
      <w:r w:rsidRPr="00092A40">
        <w:t xml:space="preserve"> </w:t>
      </w:r>
      <w:hyperlink r:id="rId11" w:history="1">
        <w:r w:rsidRPr="00092A40">
          <w:rPr>
            <w:rStyle w:val="Hyperlink"/>
          </w:rPr>
          <w:t>https://www.dundee.ac.uk/information-governance/dataprotection/</w:t>
        </w:r>
      </w:hyperlink>
      <w:r w:rsidRPr="00092A40">
        <w:t xml:space="preserve">. </w:t>
      </w:r>
    </w:p>
    <w:p w14:paraId="3E07F0C7" w14:textId="77777777" w:rsidR="00240292" w:rsidRPr="005E1FA2" w:rsidRDefault="006A7712" w:rsidP="00E925AF">
      <w:pPr>
        <w:rPr>
          <w:b/>
        </w:rPr>
      </w:pPr>
      <w:r w:rsidRPr="005E1FA2">
        <w:rPr>
          <w:b/>
        </w:rPr>
        <w:t xml:space="preserve">Is there someone else I can </w:t>
      </w:r>
      <w:r w:rsidR="005E1FA2" w:rsidRPr="005E1FA2">
        <w:rPr>
          <w:b/>
        </w:rPr>
        <w:t>complain to?</w:t>
      </w:r>
    </w:p>
    <w:p w14:paraId="7156A27E" w14:textId="402298F4" w:rsidR="0007706D" w:rsidRPr="0007706D" w:rsidRDefault="005E1FA2" w:rsidP="00E925AF">
      <w:r>
        <w:t>If you wish to complain about the way the research has been conducted please contact the Convener of the University Research Ethics Committee (</w:t>
      </w:r>
      <w:hyperlink r:id="rId12" w:history="1">
        <w:r w:rsidRPr="000034D6">
          <w:rPr>
            <w:rStyle w:val="Hyperlink"/>
          </w:rPr>
          <w:t>https://www.dundee.ac.uk/research/ethics/contacts/</w:t>
        </w:r>
      </w:hyperlink>
      <w:r>
        <w:t>).</w:t>
      </w:r>
    </w:p>
    <w:sectPr w:rsidR="0007706D" w:rsidRPr="0007706D" w:rsidSect="00B62264">
      <w:headerReference w:type="even" r:id="rId13"/>
      <w:headerReference w:type="default" r:id="rId14"/>
      <w:footerReference w:type="even" r:id="rId15"/>
      <w:footerReference w:type="default" r:id="rId16"/>
      <w:headerReference w:type="first" r:id="rId17"/>
      <w:footerReference w:type="first" r:id="rId18"/>
      <w:pgSz w:w="12240" w:h="15840"/>
      <w:pgMar w:top="1985"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EBFA7" w14:textId="77777777" w:rsidR="00584284" w:rsidRDefault="00584284" w:rsidP="00240292">
      <w:pPr>
        <w:spacing w:after="0" w:line="240" w:lineRule="auto"/>
      </w:pPr>
      <w:r>
        <w:separator/>
      </w:r>
    </w:p>
  </w:endnote>
  <w:endnote w:type="continuationSeparator" w:id="0">
    <w:p w14:paraId="533A3528" w14:textId="77777777" w:rsidR="00584284" w:rsidRDefault="00584284" w:rsidP="00240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6779B" w14:textId="77777777" w:rsidR="008A40D7" w:rsidRDefault="008A40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75CD0" w14:textId="77777777" w:rsidR="008A40D7" w:rsidRDefault="008A40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154EC" w14:textId="77777777" w:rsidR="008A40D7" w:rsidRDefault="008A4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6C306" w14:textId="77777777" w:rsidR="00584284" w:rsidRDefault="00584284" w:rsidP="00240292">
      <w:pPr>
        <w:spacing w:after="0" w:line="240" w:lineRule="auto"/>
      </w:pPr>
      <w:r>
        <w:separator/>
      </w:r>
    </w:p>
  </w:footnote>
  <w:footnote w:type="continuationSeparator" w:id="0">
    <w:p w14:paraId="040423D8" w14:textId="77777777" w:rsidR="00584284" w:rsidRDefault="00584284" w:rsidP="00240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2E959" w14:textId="77777777" w:rsidR="008A40D7" w:rsidRDefault="008A40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33492" w14:textId="74EA54A9" w:rsidR="00CD026E" w:rsidRPr="00CD026E" w:rsidRDefault="00CD026E" w:rsidP="00CD026E">
    <w:pPr>
      <w:pStyle w:val="Header"/>
      <w:jc w:val="both"/>
      <w:rPr>
        <w:i/>
        <w:sz w:val="20"/>
        <w:szCs w:val="20"/>
      </w:rPr>
    </w:pPr>
    <w:r w:rsidRPr="00CD026E">
      <w:rPr>
        <w:i/>
        <w:noProof/>
        <w:sz w:val="20"/>
        <w:szCs w:val="20"/>
        <w:lang w:eastAsia="zh-CN"/>
      </w:rPr>
      <w:drawing>
        <wp:anchor distT="0" distB="0" distL="114300" distR="114300" simplePos="0" relativeHeight="251659264" behindDoc="1" locked="0" layoutInCell="1" allowOverlap="1" wp14:anchorId="05B707DB" wp14:editId="59B511C2">
          <wp:simplePos x="0" y="0"/>
          <wp:positionH relativeFrom="column">
            <wp:posOffset>0</wp:posOffset>
          </wp:positionH>
          <wp:positionV relativeFrom="paragraph">
            <wp:posOffset>-635</wp:posOffset>
          </wp:positionV>
          <wp:extent cx="1868424" cy="856488"/>
          <wp:effectExtent l="0" t="0" r="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_UoD_LOGO RGB@100% @300dp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8424" cy="856488"/>
                  </a:xfrm>
                  <a:prstGeom prst="rect">
                    <a:avLst/>
                  </a:prstGeom>
                </pic:spPr>
              </pic:pic>
            </a:graphicData>
          </a:graphic>
        </wp:anchor>
      </w:drawing>
    </w:r>
  </w:p>
  <w:p w14:paraId="7D95B6EE" w14:textId="17A4BC5D" w:rsidR="00CD026E" w:rsidRPr="00CD026E" w:rsidRDefault="00CD026E" w:rsidP="00CD026E">
    <w:pPr>
      <w:pStyle w:val="Header"/>
      <w:jc w:val="right"/>
      <w:rPr>
        <w:i/>
        <w:sz w:val="20"/>
      </w:rPr>
    </w:pPr>
    <w:r w:rsidRPr="00CD026E">
      <w:rPr>
        <w:i/>
        <w:sz w:val="20"/>
      </w:rPr>
      <w:t>Partic</w:t>
    </w:r>
    <w:r w:rsidR="009C7449">
      <w:rPr>
        <w:i/>
        <w:sz w:val="20"/>
      </w:rPr>
      <w:t>ipant Information Sheet</w:t>
    </w:r>
  </w:p>
  <w:p w14:paraId="21A5EE5B" w14:textId="1C9644F3" w:rsidR="00240292" w:rsidRPr="00CD026E" w:rsidRDefault="00B15DA2" w:rsidP="00CD026E">
    <w:pPr>
      <w:pStyle w:val="Header"/>
      <w:jc w:val="right"/>
      <w:rPr>
        <w:sz w:val="20"/>
      </w:rPr>
    </w:pPr>
    <w:r w:rsidRPr="00CD026E">
      <w:rPr>
        <w:i/>
        <w:sz w:val="20"/>
      </w:rPr>
      <w:t xml:space="preserve">Version 1, </w:t>
    </w:r>
    <w:r w:rsidR="00766949">
      <w:rPr>
        <w:i/>
        <w:sz w:val="20"/>
      </w:rPr>
      <w:t>30</w:t>
    </w:r>
    <w:r w:rsidR="00EF532E">
      <w:rPr>
        <w:i/>
        <w:sz w:val="20"/>
        <w:vertAlign w:val="superscript"/>
      </w:rPr>
      <w:t>th</w:t>
    </w:r>
    <w:r w:rsidR="008A40D7">
      <w:rPr>
        <w:i/>
        <w:sz w:val="20"/>
      </w:rPr>
      <w:t xml:space="preserve"> </w:t>
    </w:r>
    <w:r w:rsidR="00766949">
      <w:rPr>
        <w:i/>
        <w:sz w:val="20"/>
      </w:rPr>
      <w:t>October</w:t>
    </w:r>
    <w:r w:rsidR="002B7FE0">
      <w:rPr>
        <w:i/>
        <w:sz w:val="20"/>
      </w:rPr>
      <w:t xml:space="preserve"> </w:t>
    </w:r>
    <w:r w:rsidR="00FF4A7E" w:rsidRPr="00CD026E">
      <w:rPr>
        <w:i/>
        <w:sz w:val="20"/>
      </w:rPr>
      <w:t>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E1D67" w14:textId="77777777" w:rsidR="008A40D7" w:rsidRDefault="008A40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D2ABD"/>
    <w:multiLevelType w:val="hybridMultilevel"/>
    <w:tmpl w:val="8F3C5D2E"/>
    <w:lvl w:ilvl="0" w:tplc="08090001">
      <w:start w:val="1"/>
      <w:numFmt w:val="bullet"/>
      <w:lvlText w:val=""/>
      <w:lvlJc w:val="left"/>
      <w:pPr>
        <w:ind w:left="600" w:hanging="360"/>
      </w:pPr>
      <w:rPr>
        <w:rFonts w:ascii="Symbol" w:hAnsi="Symbol"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138"/>
    <w:rsid w:val="00001398"/>
    <w:rsid w:val="00001B34"/>
    <w:rsid w:val="000057D1"/>
    <w:rsid w:val="00015918"/>
    <w:rsid w:val="000160A7"/>
    <w:rsid w:val="000302BF"/>
    <w:rsid w:val="00037BAA"/>
    <w:rsid w:val="00063BC0"/>
    <w:rsid w:val="00071F96"/>
    <w:rsid w:val="0007706D"/>
    <w:rsid w:val="0008728E"/>
    <w:rsid w:val="00092A40"/>
    <w:rsid w:val="000A190C"/>
    <w:rsid w:val="000A7B9A"/>
    <w:rsid w:val="000C6440"/>
    <w:rsid w:val="000F1A6F"/>
    <w:rsid w:val="000F732C"/>
    <w:rsid w:val="001034AA"/>
    <w:rsid w:val="00130286"/>
    <w:rsid w:val="0013678F"/>
    <w:rsid w:val="001516CE"/>
    <w:rsid w:val="00166426"/>
    <w:rsid w:val="00174517"/>
    <w:rsid w:val="00176953"/>
    <w:rsid w:val="00186D43"/>
    <w:rsid w:val="001B4ACD"/>
    <w:rsid w:val="001D29EF"/>
    <w:rsid w:val="001D4A28"/>
    <w:rsid w:val="00200D02"/>
    <w:rsid w:val="002107C1"/>
    <w:rsid w:val="00240292"/>
    <w:rsid w:val="00241807"/>
    <w:rsid w:val="00244324"/>
    <w:rsid w:val="00262AEE"/>
    <w:rsid w:val="00267ED9"/>
    <w:rsid w:val="0028534C"/>
    <w:rsid w:val="00286593"/>
    <w:rsid w:val="00287A55"/>
    <w:rsid w:val="002B7FE0"/>
    <w:rsid w:val="002D71D5"/>
    <w:rsid w:val="002E21A8"/>
    <w:rsid w:val="002E2D8A"/>
    <w:rsid w:val="002F0FF0"/>
    <w:rsid w:val="00307B31"/>
    <w:rsid w:val="00354738"/>
    <w:rsid w:val="00363269"/>
    <w:rsid w:val="003770FD"/>
    <w:rsid w:val="00380B75"/>
    <w:rsid w:val="00381138"/>
    <w:rsid w:val="00441DD6"/>
    <w:rsid w:val="00451CC2"/>
    <w:rsid w:val="00464724"/>
    <w:rsid w:val="004C3BC8"/>
    <w:rsid w:val="004D1380"/>
    <w:rsid w:val="004E2C18"/>
    <w:rsid w:val="004E5A7C"/>
    <w:rsid w:val="004F09CC"/>
    <w:rsid w:val="00505BD3"/>
    <w:rsid w:val="00516A73"/>
    <w:rsid w:val="00584284"/>
    <w:rsid w:val="005E1FA2"/>
    <w:rsid w:val="00661C1E"/>
    <w:rsid w:val="00681D57"/>
    <w:rsid w:val="006830B9"/>
    <w:rsid w:val="006A7712"/>
    <w:rsid w:val="006B1DFB"/>
    <w:rsid w:val="006D15D8"/>
    <w:rsid w:val="006D55BC"/>
    <w:rsid w:val="00713496"/>
    <w:rsid w:val="00715143"/>
    <w:rsid w:val="0072567F"/>
    <w:rsid w:val="007262AE"/>
    <w:rsid w:val="00766949"/>
    <w:rsid w:val="007859C1"/>
    <w:rsid w:val="00785CAD"/>
    <w:rsid w:val="007C7086"/>
    <w:rsid w:val="0080235A"/>
    <w:rsid w:val="00806987"/>
    <w:rsid w:val="00810835"/>
    <w:rsid w:val="00812C33"/>
    <w:rsid w:val="008355D6"/>
    <w:rsid w:val="00844136"/>
    <w:rsid w:val="00863FDB"/>
    <w:rsid w:val="0087401F"/>
    <w:rsid w:val="0089689A"/>
    <w:rsid w:val="008A258E"/>
    <w:rsid w:val="008A40D7"/>
    <w:rsid w:val="008B27C8"/>
    <w:rsid w:val="008B7179"/>
    <w:rsid w:val="00905007"/>
    <w:rsid w:val="009173F5"/>
    <w:rsid w:val="009278D7"/>
    <w:rsid w:val="00971948"/>
    <w:rsid w:val="009803AA"/>
    <w:rsid w:val="009A2935"/>
    <w:rsid w:val="009A71CF"/>
    <w:rsid w:val="009B0504"/>
    <w:rsid w:val="009B4F23"/>
    <w:rsid w:val="009B6AE2"/>
    <w:rsid w:val="009C1C82"/>
    <w:rsid w:val="009C7449"/>
    <w:rsid w:val="009E6746"/>
    <w:rsid w:val="009F0407"/>
    <w:rsid w:val="009F5C33"/>
    <w:rsid w:val="009F7292"/>
    <w:rsid w:val="00A07F58"/>
    <w:rsid w:val="00A42946"/>
    <w:rsid w:val="00A720AB"/>
    <w:rsid w:val="00AC1119"/>
    <w:rsid w:val="00AD4355"/>
    <w:rsid w:val="00AD7155"/>
    <w:rsid w:val="00B1063A"/>
    <w:rsid w:val="00B106F3"/>
    <w:rsid w:val="00B15DA2"/>
    <w:rsid w:val="00B3648B"/>
    <w:rsid w:val="00B560A4"/>
    <w:rsid w:val="00B567A2"/>
    <w:rsid w:val="00B572EE"/>
    <w:rsid w:val="00B62264"/>
    <w:rsid w:val="00B655B2"/>
    <w:rsid w:val="00BC7ACD"/>
    <w:rsid w:val="00BF7D2A"/>
    <w:rsid w:val="00C130D3"/>
    <w:rsid w:val="00C26046"/>
    <w:rsid w:val="00C30430"/>
    <w:rsid w:val="00C432AC"/>
    <w:rsid w:val="00C72B0E"/>
    <w:rsid w:val="00C87B9E"/>
    <w:rsid w:val="00C923E2"/>
    <w:rsid w:val="00CA2BDD"/>
    <w:rsid w:val="00CD026E"/>
    <w:rsid w:val="00CD79EC"/>
    <w:rsid w:val="00CF4892"/>
    <w:rsid w:val="00CF764E"/>
    <w:rsid w:val="00D52B0F"/>
    <w:rsid w:val="00D7339C"/>
    <w:rsid w:val="00DB2D4A"/>
    <w:rsid w:val="00DB7FE7"/>
    <w:rsid w:val="00DD59EA"/>
    <w:rsid w:val="00E26033"/>
    <w:rsid w:val="00E3167C"/>
    <w:rsid w:val="00E473D8"/>
    <w:rsid w:val="00E61D12"/>
    <w:rsid w:val="00E925AF"/>
    <w:rsid w:val="00E92F13"/>
    <w:rsid w:val="00E94FEA"/>
    <w:rsid w:val="00EA14BA"/>
    <w:rsid w:val="00EB6AE4"/>
    <w:rsid w:val="00ED5152"/>
    <w:rsid w:val="00EF532E"/>
    <w:rsid w:val="00F051F7"/>
    <w:rsid w:val="00F15A46"/>
    <w:rsid w:val="00F54BCB"/>
    <w:rsid w:val="00F56124"/>
    <w:rsid w:val="00F901E8"/>
    <w:rsid w:val="00FA0263"/>
    <w:rsid w:val="00FB7D83"/>
    <w:rsid w:val="00FF4A7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1A16E"/>
  <w15:chartTrackingRefBased/>
  <w15:docId w15:val="{B56D970D-B948-4FDB-A020-558886F3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01B34"/>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001B3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0286"/>
    <w:rPr>
      <w:color w:val="0563C1" w:themeColor="hyperlink"/>
      <w:u w:val="single"/>
    </w:rPr>
  </w:style>
  <w:style w:type="paragraph" w:styleId="Header">
    <w:name w:val="header"/>
    <w:basedOn w:val="Normal"/>
    <w:link w:val="HeaderChar"/>
    <w:uiPriority w:val="99"/>
    <w:unhideWhenUsed/>
    <w:rsid w:val="00240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292"/>
  </w:style>
  <w:style w:type="paragraph" w:styleId="Footer">
    <w:name w:val="footer"/>
    <w:basedOn w:val="Normal"/>
    <w:link w:val="FooterChar"/>
    <w:uiPriority w:val="99"/>
    <w:unhideWhenUsed/>
    <w:rsid w:val="00240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292"/>
  </w:style>
  <w:style w:type="paragraph" w:styleId="BalloonText">
    <w:name w:val="Balloon Text"/>
    <w:basedOn w:val="Normal"/>
    <w:link w:val="BalloonTextChar"/>
    <w:uiPriority w:val="99"/>
    <w:semiHidden/>
    <w:unhideWhenUsed/>
    <w:rsid w:val="007134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496"/>
    <w:rPr>
      <w:rFonts w:ascii="Segoe UI" w:hAnsi="Segoe UI" w:cs="Segoe UI"/>
      <w:sz w:val="18"/>
      <w:szCs w:val="18"/>
    </w:rPr>
  </w:style>
  <w:style w:type="character" w:customStyle="1" w:styleId="UnresolvedMention1">
    <w:name w:val="Unresolved Mention1"/>
    <w:basedOn w:val="DefaultParagraphFont"/>
    <w:uiPriority w:val="99"/>
    <w:semiHidden/>
    <w:unhideWhenUsed/>
    <w:rsid w:val="00174517"/>
    <w:rPr>
      <w:color w:val="605E5C"/>
      <w:shd w:val="clear" w:color="auto" w:fill="E1DFDD"/>
    </w:rPr>
  </w:style>
  <w:style w:type="character" w:styleId="FollowedHyperlink">
    <w:name w:val="FollowedHyperlink"/>
    <w:basedOn w:val="DefaultParagraphFont"/>
    <w:uiPriority w:val="99"/>
    <w:semiHidden/>
    <w:unhideWhenUsed/>
    <w:rsid w:val="00092A40"/>
    <w:rPr>
      <w:color w:val="954F72" w:themeColor="followedHyperlink"/>
      <w:u w:val="single"/>
    </w:rPr>
  </w:style>
  <w:style w:type="character" w:styleId="CommentReference">
    <w:name w:val="annotation reference"/>
    <w:basedOn w:val="DefaultParagraphFont"/>
    <w:uiPriority w:val="99"/>
    <w:semiHidden/>
    <w:unhideWhenUsed/>
    <w:rsid w:val="009278D7"/>
    <w:rPr>
      <w:sz w:val="16"/>
      <w:szCs w:val="16"/>
    </w:rPr>
  </w:style>
  <w:style w:type="paragraph" w:styleId="CommentText">
    <w:name w:val="annotation text"/>
    <w:basedOn w:val="Normal"/>
    <w:link w:val="CommentTextChar"/>
    <w:uiPriority w:val="99"/>
    <w:semiHidden/>
    <w:unhideWhenUsed/>
    <w:rsid w:val="009278D7"/>
    <w:pPr>
      <w:spacing w:line="240" w:lineRule="auto"/>
    </w:pPr>
    <w:rPr>
      <w:sz w:val="20"/>
      <w:szCs w:val="20"/>
    </w:rPr>
  </w:style>
  <w:style w:type="character" w:customStyle="1" w:styleId="CommentTextChar">
    <w:name w:val="Comment Text Char"/>
    <w:basedOn w:val="DefaultParagraphFont"/>
    <w:link w:val="CommentText"/>
    <w:uiPriority w:val="99"/>
    <w:semiHidden/>
    <w:rsid w:val="009278D7"/>
    <w:rPr>
      <w:sz w:val="20"/>
      <w:szCs w:val="20"/>
    </w:rPr>
  </w:style>
  <w:style w:type="paragraph" w:styleId="CommentSubject">
    <w:name w:val="annotation subject"/>
    <w:basedOn w:val="CommentText"/>
    <w:next w:val="CommentText"/>
    <w:link w:val="CommentSubjectChar"/>
    <w:uiPriority w:val="99"/>
    <w:semiHidden/>
    <w:unhideWhenUsed/>
    <w:rsid w:val="009278D7"/>
    <w:rPr>
      <w:b/>
      <w:bCs/>
    </w:rPr>
  </w:style>
  <w:style w:type="character" w:customStyle="1" w:styleId="CommentSubjectChar">
    <w:name w:val="Comment Subject Char"/>
    <w:basedOn w:val="CommentTextChar"/>
    <w:link w:val="CommentSubject"/>
    <w:uiPriority w:val="99"/>
    <w:semiHidden/>
    <w:rsid w:val="009278D7"/>
    <w:rPr>
      <w:b/>
      <w:bCs/>
      <w:sz w:val="20"/>
      <w:szCs w:val="20"/>
    </w:rPr>
  </w:style>
  <w:style w:type="paragraph" w:styleId="NormalWeb">
    <w:name w:val="Normal (Web)"/>
    <w:basedOn w:val="Normal"/>
    <w:uiPriority w:val="99"/>
    <w:semiHidden/>
    <w:unhideWhenUsed/>
    <w:rsid w:val="000F732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0F732C"/>
  </w:style>
  <w:style w:type="character" w:styleId="UnresolvedMention">
    <w:name w:val="Unresolved Mention"/>
    <w:basedOn w:val="DefaultParagraphFont"/>
    <w:uiPriority w:val="99"/>
    <w:semiHidden/>
    <w:unhideWhenUsed/>
    <w:rsid w:val="001367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579782">
      <w:bodyDiv w:val="1"/>
      <w:marLeft w:val="0"/>
      <w:marRight w:val="0"/>
      <w:marTop w:val="0"/>
      <w:marBottom w:val="0"/>
      <w:divBdr>
        <w:top w:val="none" w:sz="0" w:space="0" w:color="auto"/>
        <w:left w:val="none" w:sz="0" w:space="0" w:color="auto"/>
        <w:bottom w:val="none" w:sz="0" w:space="0" w:color="auto"/>
        <w:right w:val="none" w:sz="0" w:space="0" w:color="auto"/>
      </w:divBdr>
    </w:div>
    <w:div w:id="1410808393">
      <w:bodyDiv w:val="1"/>
      <w:marLeft w:val="0"/>
      <w:marRight w:val="0"/>
      <w:marTop w:val="0"/>
      <w:marBottom w:val="0"/>
      <w:divBdr>
        <w:top w:val="none" w:sz="0" w:space="0" w:color="auto"/>
        <w:left w:val="none" w:sz="0" w:space="0" w:color="auto"/>
        <w:bottom w:val="none" w:sz="0" w:space="0" w:color="auto"/>
        <w:right w:val="none" w:sz="0" w:space="0" w:color="auto"/>
      </w:divBdr>
    </w:div>
    <w:div w:id="1747142354">
      <w:bodyDiv w:val="1"/>
      <w:marLeft w:val="0"/>
      <w:marRight w:val="0"/>
      <w:marTop w:val="0"/>
      <w:marBottom w:val="0"/>
      <w:divBdr>
        <w:top w:val="none" w:sz="0" w:space="0" w:color="auto"/>
        <w:left w:val="none" w:sz="0" w:space="0" w:color="auto"/>
        <w:bottom w:val="none" w:sz="0" w:space="0" w:color="auto"/>
        <w:right w:val="none" w:sz="0" w:space="0" w:color="auto"/>
      </w:divBdr>
    </w:div>
    <w:div w:id="177787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martin@dundee.ac.uk"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wyyu@dundee.ac.uk" TargetMode="External"/><Relationship Id="rId12" Type="http://schemas.openxmlformats.org/officeDocument/2006/relationships/hyperlink" Target="https://www.dundee.ac.uk/research/ethics/contacts/"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undee.ac.uk/information-governance/dataprotectio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ico.org.u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ataprotection@dundee.ac.uk"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Randall</dc:creator>
  <cp:keywords/>
  <dc:description/>
  <cp:lastModifiedBy>Victor Yu (Student)</cp:lastModifiedBy>
  <cp:revision>23</cp:revision>
  <cp:lastPrinted>2019-03-04T14:16:00Z</cp:lastPrinted>
  <dcterms:created xsi:type="dcterms:W3CDTF">2019-04-02T10:24:00Z</dcterms:created>
  <dcterms:modified xsi:type="dcterms:W3CDTF">2019-11-05T14:18:00Z</dcterms:modified>
</cp:coreProperties>
</file>