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069C" w14:textId="3C907242" w:rsidR="00643824" w:rsidRDefault="00643824" w:rsidP="00643824">
      <w:pPr>
        <w:pStyle w:val="ListParagraph"/>
        <w:numPr>
          <w:ilvl w:val="0"/>
          <w:numId w:val="1"/>
        </w:numPr>
        <w:spacing w:line="276" w:lineRule="auto"/>
      </w:pPr>
      <w:r>
        <w:t>M</w:t>
      </w:r>
      <w:r w:rsidR="007815D0">
        <w:t>ultilevel</w:t>
      </w:r>
      <w:r w:rsidR="006A7086">
        <w:t xml:space="preserve"> </w:t>
      </w:r>
      <w:proofErr w:type="spellStart"/>
      <w:r w:rsidR="006A7086">
        <w:t>mixted</w:t>
      </w:r>
      <w:proofErr w:type="spellEnd"/>
      <w:r w:rsidR="007815D0">
        <w:t xml:space="preserve"> </w:t>
      </w:r>
      <w:r>
        <w:t xml:space="preserve">model analysis </w:t>
      </w:r>
    </w:p>
    <w:p w14:paraId="0D90EA3F" w14:textId="3F5BAAC8" w:rsidR="00643824" w:rsidRPr="00DB2A80" w:rsidRDefault="00643824" w:rsidP="00DB2A80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DB2A80">
        <w:rPr>
          <w:rFonts w:ascii="Consolas" w:hAnsi="Consolas"/>
          <w:sz w:val="18"/>
          <w:szCs w:val="18"/>
        </w:rPr>
        <w:t>Using R version 4.1.0 – checking the distribution of antimicrobial consumption rates (DID)</w:t>
      </w:r>
    </w:p>
    <w:p w14:paraId="671F653E" w14:textId="7C9F97AD" w:rsidR="00643824" w:rsidRDefault="00643824" w:rsidP="00643824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####data of Ireland</w:t>
      </w:r>
      <w:r w:rsidR="00E23146" w:rsidRPr="00DB2A80">
        <w:rPr>
          <w:rFonts w:ascii="Lucida Console" w:eastAsia="Times New Roman" w:hAnsi="Lucida Console" w:cs="Courier New"/>
          <w:sz w:val="16"/>
          <w:szCs w:val="16"/>
        </w:rPr>
        <w:t xml:space="preserve"> </w:t>
      </w:r>
      <w:r w:rsidR="00003DD1" w:rsidRPr="00DB2A80">
        <w:rPr>
          <w:rFonts w:ascii="Lucida Console" w:eastAsia="Times New Roman" w:hAnsi="Lucida Console" w:cs="Courier New"/>
          <w:sz w:val="16"/>
          <w:szCs w:val="16"/>
        </w:rPr>
        <w:t xml:space="preserve">– rates to </w:t>
      </w:r>
      <w:r w:rsidR="00E23146" w:rsidRPr="00DB2A80">
        <w:rPr>
          <w:rFonts w:ascii="Lucida Console" w:eastAsia="Times New Roman" w:hAnsi="Lucida Console" w:cs="Courier New"/>
          <w:sz w:val="16"/>
          <w:szCs w:val="16"/>
        </w:rPr>
        <w:t>87 months, from January 2015 to March 2022, as a total seven years and three months</w:t>
      </w:r>
    </w:p>
    <w:p w14:paraId="716B5F1C" w14:textId="77777777" w:rsidR="00DB2A80" w:rsidRPr="00DB2A80" w:rsidRDefault="00DB2A80" w:rsidP="00643824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5B3C0D41" w14:textId="5619C070" w:rsidR="00643824" w:rsidRPr="00DB2A80" w:rsidRDefault="00643824" w:rsidP="0064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Data_rate_year_Ierland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read_</w:t>
      </w:r>
      <w:proofErr w:type="gram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csv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"Working rates/Data_rate_year_Ierland.csv")</w:t>
      </w:r>
    </w:p>
    <w:p w14:paraId="2473A63A" w14:textId="3C32B550" w:rsidR="00643824" w:rsidRPr="00DB2A80" w:rsidRDefault="00643824" w:rsidP="00DB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proofErr w:type="gram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par(</w:t>
      </w:r>
      <w:proofErr w:type="gram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mar=c(1, 1, 1, 1))</w:t>
      </w:r>
    </w:p>
    <w:p w14:paraId="03BCC55B" w14:textId="61254DB1" w:rsidR="00643824" w:rsidRPr="00DB2A80" w:rsidRDefault="00643824" w:rsidP="00DB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proofErr w:type="spellStart"/>
      <w:proofErr w:type="gram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descdist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Data_rate_year_Ierland$Rate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, discrete = FALSE)</w:t>
      </w:r>
    </w:p>
    <w:p w14:paraId="170434A2" w14:textId="77777777" w:rsidR="00DB2A80" w:rsidRDefault="00DB2A80" w:rsidP="00DB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7BEBF611" w14:textId="6F226EDE" w:rsidR="00643824" w:rsidRPr="00DB2A80" w:rsidRDefault="00643824" w:rsidP="00DB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264BEB5B" w14:textId="77777777" w:rsidR="00643824" w:rsidRPr="00DB2A80" w:rsidRDefault="00643824" w:rsidP="00DB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4990BB3B" w14:textId="77777777" w:rsidR="00643824" w:rsidRPr="00DB2A80" w:rsidRDefault="00643824" w:rsidP="00DB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11.76764   max:  30.55004 </w:t>
      </w:r>
    </w:p>
    <w:p w14:paraId="506B909D" w14:textId="77777777" w:rsidR="00643824" w:rsidRPr="00DB2A80" w:rsidRDefault="00643824" w:rsidP="00DB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19.9968 </w:t>
      </w:r>
    </w:p>
    <w:p w14:paraId="4997AA21" w14:textId="77777777" w:rsidR="00643824" w:rsidRPr="00DB2A80" w:rsidRDefault="00643824" w:rsidP="00DB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19.94805 </w:t>
      </w:r>
    </w:p>
    <w:p w14:paraId="5A669EAF" w14:textId="77777777" w:rsidR="00643824" w:rsidRPr="00DB2A80" w:rsidRDefault="00643824" w:rsidP="00DB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4.008682 </w:t>
      </w:r>
    </w:p>
    <w:p w14:paraId="2DE29297" w14:textId="77777777" w:rsidR="00643824" w:rsidRPr="00DB2A80" w:rsidRDefault="00643824" w:rsidP="00DB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0.1332716 </w:t>
      </w:r>
    </w:p>
    <w:p w14:paraId="7BDFCACD" w14:textId="77777777" w:rsidR="00D50D3F" w:rsidRDefault="00643824" w:rsidP="0064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estimated kurtosis:  2.691972</w:t>
      </w:r>
    </w:p>
    <w:p w14:paraId="061E8918" w14:textId="1C336CC0" w:rsidR="00643824" w:rsidRPr="00DB2A80" w:rsidRDefault="00D50D3F" w:rsidP="0064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3E6F48E9" wp14:editId="4E4CE0B8">
            <wp:extent cx="3848100" cy="2678278"/>
            <wp:effectExtent l="0" t="0" r="0" b="8255"/>
            <wp:docPr id="1194603562" name="Picture 2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03562" name="Picture 2" descr="A graph with text and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874" cy="2681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C49DE8" w14:textId="3F2CB107" w:rsidR="00643824" w:rsidRPr="00DB2A80" w:rsidRDefault="00643824" w:rsidP="0064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#The kurtosis and squared skewness of this sample is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plottet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as a blue point named "Observation". It seems that distributions include the normal</w:t>
      </w:r>
    </w:p>
    <w:p w14:paraId="6ACA0477" w14:textId="30903D20" w:rsidR="00D50D3F" w:rsidRDefault="00D50D3F" w:rsidP="00643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14:paraId="1C6608DF" w14:textId="2CDC049B" w:rsidR="00D50D3F" w:rsidRPr="00DB2A80" w:rsidRDefault="00D50D3F" w:rsidP="00DB2A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proofErr w:type="spellStart"/>
      <w:proofErr w:type="gramStart"/>
      <w:r w:rsidRPr="00D50D3F">
        <w:rPr>
          <w:rFonts w:ascii="Lucida Console" w:eastAsia="Times New Roman" w:hAnsi="Lucida Console" w:cs="Courier New"/>
          <w:color w:val="0000FF"/>
          <w:sz w:val="16"/>
          <w:szCs w:val="16"/>
        </w:rPr>
        <w:t>ggqqplot</w:t>
      </w:r>
      <w:proofErr w:type="spellEnd"/>
      <w:r w:rsidRPr="00D50D3F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D50D3F">
        <w:rPr>
          <w:rFonts w:ascii="Lucida Console" w:eastAsia="Times New Roman" w:hAnsi="Lucida Console" w:cs="Courier New"/>
          <w:color w:val="0000FF"/>
          <w:sz w:val="16"/>
          <w:szCs w:val="16"/>
        </w:rPr>
        <w:t>Data_rate_year_Ierland$Rate</w:t>
      </w:r>
      <w:proofErr w:type="spellEnd"/>
      <w:r w:rsidRPr="00D50D3F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34EABD60" w14:textId="40456FAF" w:rsidR="00643824" w:rsidRPr="00DB2A80" w:rsidRDefault="00643824" w:rsidP="00DB2A80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B0CFEDC" w14:textId="77777777" w:rsidR="00170D7E" w:rsidRPr="00DB2A80" w:rsidRDefault="00D50D3F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DB2A80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3EB37B9" wp14:editId="2B44F777">
            <wp:extent cx="4306322" cy="2997200"/>
            <wp:effectExtent l="0" t="0" r="0" b="0"/>
            <wp:docPr id="746350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534" cy="299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F34630" w14:textId="0FA986E1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####data of counties – rates to 87 months, from January 2015 to March 2022, as a total seven years and three months</w:t>
      </w:r>
    </w:p>
    <w:p w14:paraId="5D30318E" w14:textId="77777777" w:rsidR="00003DD1" w:rsidRDefault="00003DD1" w:rsidP="00003DD1">
      <w:pPr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14:paraId="394913FD" w14:textId="3E5476C6" w:rsidR="00003DD1" w:rsidRPr="00003DD1" w:rsidRDefault="00003DD1" w:rsidP="00003DD1">
      <w:pPr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proofErr w:type="gramStart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load(</w:t>
      </w:r>
      <w:proofErr w:type="gramEnd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"Working rates/</w:t>
      </w:r>
      <w:proofErr w:type="spellStart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Data_Rate_total.RData</w:t>
      </w:r>
      <w:proofErr w:type="spellEnd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")</w:t>
      </w:r>
    </w:p>
    <w:p w14:paraId="43909073" w14:textId="20D196D5" w:rsidR="00003DD1" w:rsidRPr="00003DD1" w:rsidRDefault="00003DD1" w:rsidP="00003DD1">
      <w:pPr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proofErr w:type="gramStart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table(</w:t>
      </w:r>
      <w:proofErr w:type="spellStart"/>
      <w:proofErr w:type="gramEnd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Data$COUNTY</w:t>
      </w:r>
      <w:proofErr w:type="spellEnd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)</w:t>
      </w:r>
    </w:p>
    <w:p w14:paraId="1C0266D1" w14:textId="77777777" w:rsidR="00003DD1" w:rsidRPr="00003DD1" w:rsidRDefault="00003DD1" w:rsidP="00003DD1">
      <w:pPr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14:paraId="232F2E0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   Carlow           Cavan           Clare            Cork      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Cork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City </w:t>
      </w:r>
    </w:p>
    <w:p w14:paraId="64049A2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       87              87              87              87              87 </w:t>
      </w:r>
    </w:p>
    <w:p w14:paraId="1F9BAAE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  Donegal    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Dublin_City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Dublin_Dun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Dublin_Fin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Dublin_South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</w:t>
      </w:r>
    </w:p>
    <w:p w14:paraId="31F94C9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       87              87              87              87              87 </w:t>
      </w:r>
    </w:p>
    <w:p w14:paraId="43FC3EC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   Galway    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Galway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City           Kerry         Kildare        Kilkenny </w:t>
      </w:r>
    </w:p>
    <w:p w14:paraId="3F01572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       87              87              87              87              87 </w:t>
      </w:r>
    </w:p>
    <w:p w14:paraId="3179142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    Laois         Leitrim        Limerick  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Limerick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City        Longford </w:t>
      </w:r>
    </w:p>
    <w:p w14:paraId="0D06598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       87              87              87              87              87 </w:t>
      </w:r>
    </w:p>
    <w:p w14:paraId="47A68A6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    Louth            Mayo           Meath        Monaghan          Offaly </w:t>
      </w:r>
    </w:p>
    <w:p w14:paraId="5B1982B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       87              87              87              87              87 </w:t>
      </w:r>
    </w:p>
    <w:p w14:paraId="7CB9724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Roscommon           Sligo Tipperary North Tipperary South       Waterford </w:t>
      </w:r>
    </w:p>
    <w:p w14:paraId="716159D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       87              87              87              87              87 </w:t>
      </w:r>
    </w:p>
    <w:p w14:paraId="3EC1784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     Westmeath         Wexford         Wicklow </w:t>
      </w:r>
    </w:p>
    <w:p w14:paraId="1F304BE2" w14:textId="77777777" w:rsidR="00003DD1" w:rsidRPr="00003DD1" w:rsidRDefault="00003DD1" w:rsidP="00003DD1">
      <w:pPr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            </w:t>
      </w: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87              87              87 </w:t>
      </w:r>
    </w:p>
    <w:p w14:paraId="1ADBDBE5" w14:textId="239431C3" w:rsidR="00003DD1" w:rsidRPr="00003DD1" w:rsidRDefault="00003DD1" w:rsidP="00003DD1">
      <w:pPr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14:paraId="0B8F345A" w14:textId="1B8F4B52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# Calculate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descdist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 for each category</w:t>
      </w:r>
    </w:p>
    <w:p w14:paraId="0FD81BAB" w14:textId="0E06B272" w:rsidR="00003DD1" w:rsidRPr="00003DD1" w:rsidRDefault="00003DD1" w:rsidP="00003DD1">
      <w:pPr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proofErr w:type="spellStart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descdist_results</w:t>
      </w:r>
      <w:proofErr w:type="spellEnd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</w:t>
      </w:r>
      <w:proofErr w:type="spellStart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lapply</w:t>
      </w:r>
      <w:proofErr w:type="spellEnd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gramStart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unique(</w:t>
      </w:r>
      <w:proofErr w:type="spellStart"/>
      <w:proofErr w:type="gramEnd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Data$COUNTY</w:t>
      </w:r>
      <w:proofErr w:type="spellEnd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), function(category) {</w:t>
      </w:r>
    </w:p>
    <w:p w14:paraId="70AA20B9" w14:textId="77777777" w:rsidR="00003DD1" w:rsidRPr="00003DD1" w:rsidRDefault="00003DD1" w:rsidP="00003DD1">
      <w:pPr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</w:t>
      </w:r>
      <w:proofErr w:type="spellStart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category_data</w:t>
      </w:r>
      <w:proofErr w:type="spellEnd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&lt;- Data[</w:t>
      </w:r>
      <w:proofErr w:type="spellStart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Data$COUNTY</w:t>
      </w:r>
      <w:proofErr w:type="spellEnd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== category, ]</w:t>
      </w:r>
    </w:p>
    <w:p w14:paraId="49B63C7D" w14:textId="77777777" w:rsidR="00003DD1" w:rsidRPr="00003DD1" w:rsidRDefault="00003DD1" w:rsidP="00003DD1">
      <w:pPr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+   </w:t>
      </w:r>
      <w:proofErr w:type="spellStart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descdist</w:t>
      </w:r>
      <w:proofErr w:type="spellEnd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category_data$Rate</w:t>
      </w:r>
      <w:proofErr w:type="spellEnd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, discrete = FALSE)</w:t>
      </w:r>
    </w:p>
    <w:p w14:paraId="6F3B54CF" w14:textId="77777777" w:rsidR="00003DD1" w:rsidRPr="00003DD1" w:rsidRDefault="00003DD1" w:rsidP="00003DD1">
      <w:pPr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+ })</w:t>
      </w:r>
    </w:p>
    <w:p w14:paraId="73C5025F" w14:textId="77777777" w:rsidR="00DB2A80" w:rsidRDefault="00DB2A80" w:rsidP="00003DD1">
      <w:pPr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14:paraId="52317B64" w14:textId="37C74C40" w:rsidR="00003DD1" w:rsidRDefault="00003DD1" w:rsidP="00003DD1">
      <w:pPr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proofErr w:type="spellStart"/>
      <w:r w:rsidRPr="00003DD1">
        <w:rPr>
          <w:rFonts w:ascii="Lucida Console" w:eastAsia="Times New Roman" w:hAnsi="Lucida Console" w:cs="Courier New"/>
          <w:color w:val="0000FF"/>
          <w:sz w:val="16"/>
          <w:szCs w:val="16"/>
        </w:rPr>
        <w:t>descdist_results</w:t>
      </w:r>
      <w:proofErr w:type="spellEnd"/>
    </w:p>
    <w:p w14:paraId="5409A8A4" w14:textId="77777777" w:rsidR="00DB2A80" w:rsidRPr="00003DD1" w:rsidRDefault="00DB2A80" w:rsidP="00003DD1">
      <w:pPr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14:paraId="4F577E4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[[1]]</w:t>
      </w:r>
    </w:p>
    <w:p w14:paraId="6A94203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4FA3CCB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59F09AC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14.77758   max:  40.21202 </w:t>
      </w:r>
    </w:p>
    <w:p w14:paraId="7E6EEDD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23.91534 </w:t>
      </w:r>
    </w:p>
    <w:p w14:paraId="00A7C66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24.55545 </w:t>
      </w:r>
    </w:p>
    <w:p w14:paraId="3F73EB6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5.195949 </w:t>
      </w:r>
    </w:p>
    <w:p w14:paraId="5D19F9C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0.3149331 </w:t>
      </w:r>
    </w:p>
    <w:p w14:paraId="488F165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2.871438 </w:t>
      </w:r>
    </w:p>
    <w:p w14:paraId="3457D38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285BB5E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[[2]]</w:t>
      </w:r>
    </w:p>
    <w:p w14:paraId="615ECF3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0D40387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73C2EBA5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11.70655   max:  33.15904 </w:t>
      </w:r>
    </w:p>
    <w:p w14:paraId="17D6FE8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19.61121 </w:t>
      </w:r>
    </w:p>
    <w:p w14:paraId="2DF0000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20.20856 </w:t>
      </w:r>
    </w:p>
    <w:p w14:paraId="6B3DC4B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4.779338 </w:t>
      </w:r>
    </w:p>
    <w:p w14:paraId="3BB1695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0.368167 </w:t>
      </w:r>
    </w:p>
    <w:p w14:paraId="202310F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2.825978 </w:t>
      </w:r>
    </w:p>
    <w:p w14:paraId="7C4F805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10FB7FE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[[3]]</w:t>
      </w:r>
    </w:p>
    <w:p w14:paraId="1B672D05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6036D9B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334AB3C5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10.64122   max:  28.25856 </w:t>
      </w:r>
    </w:p>
    <w:p w14:paraId="53DF5D3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17.17993 </w:t>
      </w:r>
    </w:p>
    <w:p w14:paraId="3B06E55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17.44216 </w:t>
      </w:r>
    </w:p>
    <w:p w14:paraId="1299DBF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3.344682 </w:t>
      </w:r>
    </w:p>
    <w:p w14:paraId="3398F2B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0.4218492 </w:t>
      </w:r>
    </w:p>
    <w:p w14:paraId="0DA3473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3.556499 </w:t>
      </w:r>
    </w:p>
    <w:p w14:paraId="4BEFFDC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50E8356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[[4]]</w:t>
      </w:r>
    </w:p>
    <w:p w14:paraId="7755966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297782B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68DDD6F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14.26592   max:  53.10039 </w:t>
      </w:r>
    </w:p>
    <w:p w14:paraId="218D3FB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31.75516 </w:t>
      </w:r>
    </w:p>
    <w:p w14:paraId="42D3065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31.54919 </w:t>
      </w:r>
    </w:p>
    <w:p w14:paraId="34A7C2F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7.919701 </w:t>
      </w:r>
    </w:p>
    <w:p w14:paraId="22EEC1B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0.2871863 </w:t>
      </w:r>
    </w:p>
    <w:p w14:paraId="3C8A505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3.06441 </w:t>
      </w:r>
    </w:p>
    <w:p w14:paraId="2139D32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42676BE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[[5]]</w:t>
      </w:r>
    </w:p>
    <w:p w14:paraId="14A3F8E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71908A4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5116009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9.889123   max:  26.57817 </w:t>
      </w:r>
    </w:p>
    <w:p w14:paraId="5421744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16.98791 </w:t>
      </w:r>
    </w:p>
    <w:p w14:paraId="22759B7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17.09975 </w:t>
      </w:r>
    </w:p>
    <w:p w14:paraId="14D9BA0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3.908195 </w:t>
      </w:r>
    </w:p>
    <w:p w14:paraId="7FC2BFA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0.4902944 </w:t>
      </w:r>
    </w:p>
    <w:p w14:paraId="6D3EBE4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2.929143 </w:t>
      </w:r>
    </w:p>
    <w:p w14:paraId="1B16C9E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544CF64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[[6]]</w:t>
      </w:r>
    </w:p>
    <w:p w14:paraId="27915E6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0EDEA5D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0E8D644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12.69867   max:  42.36526 </w:t>
      </w:r>
    </w:p>
    <w:p w14:paraId="614CC79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21.923 </w:t>
      </w:r>
    </w:p>
    <w:p w14:paraId="5991D6D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22.66743 </w:t>
      </w:r>
    </w:p>
    <w:p w14:paraId="4AEC51B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lastRenderedPageBreak/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5.150068 </w:t>
      </w:r>
    </w:p>
    <w:p w14:paraId="6707E89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0.8931756 </w:t>
      </w:r>
    </w:p>
    <w:p w14:paraId="3572E68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4.781909 </w:t>
      </w:r>
    </w:p>
    <w:p w14:paraId="1401FA85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2AF48C5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[[7]]</w:t>
      </w:r>
    </w:p>
    <w:p w14:paraId="02B9DA0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2EED026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5581D91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7.642821   max:  26.49598 </w:t>
      </w:r>
    </w:p>
    <w:p w14:paraId="71718C7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13.83991 </w:t>
      </w:r>
    </w:p>
    <w:p w14:paraId="2C266D8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13.67988 </w:t>
      </w:r>
    </w:p>
    <w:p w14:paraId="5945763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2.839178 </w:t>
      </w:r>
    </w:p>
    <w:p w14:paraId="58D5EEF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0.7759271 </w:t>
      </w:r>
    </w:p>
    <w:p w14:paraId="223CFCF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6.664587 </w:t>
      </w:r>
    </w:p>
    <w:p w14:paraId="18C0EF3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3CA5CAE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[[8]]</w:t>
      </w:r>
    </w:p>
    <w:p w14:paraId="3F65C30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3DF8C05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0AF76B5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12.62837   max:  35.06453 </w:t>
      </w:r>
    </w:p>
    <w:p w14:paraId="50DD1EF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23.49479 </w:t>
      </w:r>
    </w:p>
    <w:p w14:paraId="4DF93B4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23.21771 </w:t>
      </w:r>
    </w:p>
    <w:p w14:paraId="6D63D4F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4.649917 </w:t>
      </w:r>
    </w:p>
    <w:p w14:paraId="29ED7D6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0.00463145 </w:t>
      </w:r>
    </w:p>
    <w:p w14:paraId="16F03CC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2.587841 </w:t>
      </w:r>
    </w:p>
    <w:p w14:paraId="19582A6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6660A82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[[9]]</w:t>
      </w:r>
    </w:p>
    <w:p w14:paraId="251F08F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32A741F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559BA6C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7.785156   max:  20.78245 </w:t>
      </w:r>
    </w:p>
    <w:p w14:paraId="4F5B1E8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13.98869 </w:t>
      </w:r>
    </w:p>
    <w:p w14:paraId="75AE036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13.8716 </w:t>
      </w:r>
    </w:p>
    <w:p w14:paraId="2FC50CF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2.844181 </w:t>
      </w:r>
    </w:p>
    <w:p w14:paraId="358E258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0.1594525 </w:t>
      </w:r>
    </w:p>
    <w:p w14:paraId="2942C42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2.644583 </w:t>
      </w:r>
    </w:p>
    <w:p w14:paraId="016BB54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1C17407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[[10]]</w:t>
      </w:r>
    </w:p>
    <w:p w14:paraId="4310C18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74DCB15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518C4A9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16.99441   max:  44.65507 </w:t>
      </w:r>
    </w:p>
    <w:p w14:paraId="0E1689F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29.63112 </w:t>
      </w:r>
    </w:p>
    <w:p w14:paraId="11B71C3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29.38824 </w:t>
      </w:r>
    </w:p>
    <w:p w14:paraId="38C2949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5.866018 </w:t>
      </w:r>
    </w:p>
    <w:p w14:paraId="1BCB558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0.02496965 </w:t>
      </w:r>
    </w:p>
    <w:p w14:paraId="629DBCE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2.737155 </w:t>
      </w:r>
    </w:p>
    <w:p w14:paraId="5864594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1CC212E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[[11]]</w:t>
      </w:r>
    </w:p>
    <w:p w14:paraId="5C5CB38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6B616E4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13CFB6B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12.78096   max:  39.60356 </w:t>
      </w:r>
    </w:p>
    <w:p w14:paraId="22A245B5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23.97068 </w:t>
      </w:r>
    </w:p>
    <w:p w14:paraId="4658EA7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23.93797 </w:t>
      </w:r>
    </w:p>
    <w:p w14:paraId="5C27125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5.444198 </w:t>
      </w:r>
    </w:p>
    <w:p w14:paraId="61F8A31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0.3999189 </w:t>
      </w:r>
    </w:p>
    <w:p w14:paraId="1A96C99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3.376805 </w:t>
      </w:r>
    </w:p>
    <w:p w14:paraId="25C0337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598444D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[[12]]</w:t>
      </w:r>
    </w:p>
    <w:p w14:paraId="42528ED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743E2BD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102596C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10.98386   max:  30.19613 </w:t>
      </w:r>
    </w:p>
    <w:p w14:paraId="0D15191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19.17165 </w:t>
      </w:r>
    </w:p>
    <w:p w14:paraId="7D70834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19.3188 </w:t>
      </w:r>
    </w:p>
    <w:p w14:paraId="606971F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4.298232 </w:t>
      </w:r>
    </w:p>
    <w:p w14:paraId="4846FB75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0.4814095 </w:t>
      </w:r>
    </w:p>
    <w:p w14:paraId="66299DB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2.949192 </w:t>
      </w:r>
    </w:p>
    <w:p w14:paraId="6593F94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78CFE2E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[[13]]</w:t>
      </w:r>
    </w:p>
    <w:p w14:paraId="5A4183C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1E692F8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445022E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11.45334   max:  39.79722 </w:t>
      </w:r>
    </w:p>
    <w:p w14:paraId="5157FD3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20.26115 </w:t>
      </w:r>
    </w:p>
    <w:p w14:paraId="379A062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20.48775 </w:t>
      </w:r>
    </w:p>
    <w:p w14:paraId="2AEA60C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4.534769 </w:t>
      </w:r>
    </w:p>
    <w:p w14:paraId="7C8F99F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0.8107474 </w:t>
      </w:r>
    </w:p>
    <w:p w14:paraId="2C138E1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6.005518 </w:t>
      </w:r>
    </w:p>
    <w:p w14:paraId="053F336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64A45DA5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[[14]]</w:t>
      </w:r>
    </w:p>
    <w:p w14:paraId="10A9719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4F78526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55FD0B8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10.61875   max:  26.46797 </w:t>
      </w:r>
    </w:p>
    <w:p w14:paraId="67AF63E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17.93017 </w:t>
      </w:r>
    </w:p>
    <w:p w14:paraId="4E97668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17.9265 </w:t>
      </w:r>
    </w:p>
    <w:p w14:paraId="2146622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3.705109 </w:t>
      </w:r>
    </w:p>
    <w:p w14:paraId="243042B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0.1727804 </w:t>
      </w:r>
    </w:p>
    <w:p w14:paraId="6A7C4A6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2.524976 </w:t>
      </w:r>
    </w:p>
    <w:p w14:paraId="3D406A0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6B2F6E7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[[15]]</w:t>
      </w:r>
    </w:p>
    <w:p w14:paraId="15AED89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6FB7628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694BE12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12.17882   max:  74.82404 </w:t>
      </w:r>
    </w:p>
    <w:p w14:paraId="1F09AF2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21.4535 </w:t>
      </w:r>
    </w:p>
    <w:p w14:paraId="519102B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22.78139 </w:t>
      </w:r>
    </w:p>
    <w:p w14:paraId="432141D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8.069404 </w:t>
      </w:r>
    </w:p>
    <w:p w14:paraId="6DE8243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3.577322 </w:t>
      </w:r>
    </w:p>
    <w:p w14:paraId="7DC1E13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23.19021 </w:t>
      </w:r>
    </w:p>
    <w:p w14:paraId="11E8E9D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2F5FE39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[[16]]</w:t>
      </w:r>
    </w:p>
    <w:p w14:paraId="0CAB668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268861B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5919972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12.21839   max:  32.61844 </w:t>
      </w:r>
    </w:p>
    <w:p w14:paraId="45C9703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19.25646 </w:t>
      </w:r>
    </w:p>
    <w:p w14:paraId="5BE1CF4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19.5816 </w:t>
      </w:r>
    </w:p>
    <w:p w14:paraId="00D9E1F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4.194656 </w:t>
      </w:r>
    </w:p>
    <w:p w14:paraId="41BD736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0.7072071 </w:t>
      </w:r>
    </w:p>
    <w:p w14:paraId="1C02022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3.544295 </w:t>
      </w:r>
    </w:p>
    <w:p w14:paraId="14186FA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08800DF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[[17]]</w:t>
      </w:r>
    </w:p>
    <w:p w14:paraId="33A4B4B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50B4BCB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40B8D78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13.62886   max:  32.22158 </w:t>
      </w:r>
    </w:p>
    <w:p w14:paraId="0E322DF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20.65164 </w:t>
      </w:r>
    </w:p>
    <w:p w14:paraId="361A2C3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20.80886 </w:t>
      </w:r>
    </w:p>
    <w:p w14:paraId="251FA28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4.074459 </w:t>
      </w:r>
    </w:p>
    <w:p w14:paraId="49AC1A9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0.3874249 </w:t>
      </w:r>
    </w:p>
    <w:p w14:paraId="6A85207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2.821488 </w:t>
      </w:r>
    </w:p>
    <w:p w14:paraId="103B80F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55CFA11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[[18]]</w:t>
      </w:r>
    </w:p>
    <w:p w14:paraId="1963673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157A7DF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1740662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29.59788   max:  91.7018 </w:t>
      </w:r>
    </w:p>
    <w:p w14:paraId="1C9B705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59.0296 </w:t>
      </w:r>
    </w:p>
    <w:p w14:paraId="123247E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56.70069 </w:t>
      </w:r>
    </w:p>
    <w:p w14:paraId="2DFC16A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12.75792 </w:t>
      </w:r>
    </w:p>
    <w:p w14:paraId="3AFE841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0.001370281 </w:t>
      </w:r>
    </w:p>
    <w:p w14:paraId="511E951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2.783229 </w:t>
      </w:r>
    </w:p>
    <w:p w14:paraId="1D4A5D5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48EA844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[[19]]</w:t>
      </w:r>
    </w:p>
    <w:p w14:paraId="67E0824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2AF4029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6E14384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8.022641   max:  23.40323 </w:t>
      </w:r>
    </w:p>
    <w:p w14:paraId="18C05C2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13.1278 </w:t>
      </w:r>
    </w:p>
    <w:p w14:paraId="269B318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13.36909 </w:t>
      </w:r>
    </w:p>
    <w:p w14:paraId="2AC81C8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3.035961 </w:t>
      </w:r>
    </w:p>
    <w:p w14:paraId="59FC278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0.5599442 </w:t>
      </w:r>
    </w:p>
    <w:p w14:paraId="3984A1B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3.55473 </w:t>
      </w:r>
    </w:p>
    <w:p w14:paraId="303C83C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1C98602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[[20]]</w:t>
      </w:r>
    </w:p>
    <w:p w14:paraId="1CACAEF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27C1704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42FC59B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14.38714   max:  49.17332 </w:t>
      </w:r>
    </w:p>
    <w:p w14:paraId="660B5F4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25.60033 </w:t>
      </w:r>
    </w:p>
    <w:p w14:paraId="5D52384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26.11275 </w:t>
      </w:r>
    </w:p>
    <w:p w14:paraId="3645B25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6.388953 </w:t>
      </w:r>
    </w:p>
    <w:p w14:paraId="2AD7967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0.8959914 </w:t>
      </w:r>
    </w:p>
    <w:p w14:paraId="2BB3109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4.691895 </w:t>
      </w:r>
    </w:p>
    <w:p w14:paraId="0F8F684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0B9FA72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[[21]]</w:t>
      </w:r>
    </w:p>
    <w:p w14:paraId="06DC9B0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5834FC5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03C08AE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11.72   max:  30.76701 </w:t>
      </w:r>
    </w:p>
    <w:p w14:paraId="0C9E048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20.45307 </w:t>
      </w:r>
    </w:p>
    <w:p w14:paraId="2520A0D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20.55843 </w:t>
      </w:r>
    </w:p>
    <w:p w14:paraId="6FC7EE6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4.604906 </w:t>
      </w:r>
    </w:p>
    <w:p w14:paraId="64113D5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0.1797854 </w:t>
      </w:r>
    </w:p>
    <w:p w14:paraId="046AB8F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2.568159 </w:t>
      </w:r>
    </w:p>
    <w:p w14:paraId="0D47132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7AB6B22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[[22]]</w:t>
      </w:r>
    </w:p>
    <w:p w14:paraId="4DDE87F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6D1224D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6C1CCC8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15.45585   max:  45.08728 </w:t>
      </w:r>
    </w:p>
    <w:p w14:paraId="27DE873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24.75398 </w:t>
      </w:r>
    </w:p>
    <w:p w14:paraId="1EF744A5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25.37194 </w:t>
      </w:r>
    </w:p>
    <w:p w14:paraId="0F112FB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5.820091 </w:t>
      </w:r>
    </w:p>
    <w:p w14:paraId="2160DED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0.7006331 </w:t>
      </w:r>
    </w:p>
    <w:p w14:paraId="1C51CA0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3.823568 </w:t>
      </w:r>
    </w:p>
    <w:p w14:paraId="08BF516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2EA3538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[[23]]</w:t>
      </w:r>
    </w:p>
    <w:p w14:paraId="4AC8643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04B8993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lastRenderedPageBreak/>
        <w:t>------</w:t>
      </w:r>
    </w:p>
    <w:p w14:paraId="38D9F47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9.514553   max:  25.81065 </w:t>
      </w:r>
    </w:p>
    <w:p w14:paraId="1C85841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16.22377 </w:t>
      </w:r>
    </w:p>
    <w:p w14:paraId="4929BCB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16.42509 </w:t>
      </w:r>
    </w:p>
    <w:p w14:paraId="6139F8E5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3.504572 </w:t>
      </w:r>
    </w:p>
    <w:p w14:paraId="080E546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0.3171231 </w:t>
      </w:r>
    </w:p>
    <w:p w14:paraId="28C93D9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2.933826 </w:t>
      </w:r>
    </w:p>
    <w:p w14:paraId="4B4C0CC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3F9379C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[[24]]</w:t>
      </w:r>
    </w:p>
    <w:p w14:paraId="17B46DD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7FE685B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49A437D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9.939108   max:  31.9524 </w:t>
      </w:r>
    </w:p>
    <w:p w14:paraId="3BFFDB4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18.22659 </w:t>
      </w:r>
    </w:p>
    <w:p w14:paraId="618CCD6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18.51221 </w:t>
      </w:r>
    </w:p>
    <w:p w14:paraId="71B187C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4.499859 </w:t>
      </w:r>
    </w:p>
    <w:p w14:paraId="42B25AB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0.3852474 </w:t>
      </w:r>
    </w:p>
    <w:p w14:paraId="4F5024A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2.932512 </w:t>
      </w:r>
    </w:p>
    <w:p w14:paraId="509A2D1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45C1E90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[[25]]</w:t>
      </w:r>
    </w:p>
    <w:p w14:paraId="3B15D1E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4F21E69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629791E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11.0915   max:  27.61804 </w:t>
      </w:r>
    </w:p>
    <w:p w14:paraId="6BC6535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18.57881 </w:t>
      </w:r>
    </w:p>
    <w:p w14:paraId="32772DE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18.83133 </w:t>
      </w:r>
    </w:p>
    <w:p w14:paraId="2129E5B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4.02555 </w:t>
      </w:r>
    </w:p>
    <w:p w14:paraId="5F5D962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0.2386363 </w:t>
      </w:r>
    </w:p>
    <w:p w14:paraId="24567B1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2.331258 </w:t>
      </w:r>
    </w:p>
    <w:p w14:paraId="24BCCCD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7A0A2EE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[[26]]</w:t>
      </w:r>
    </w:p>
    <w:p w14:paraId="73B5A6C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1ACD463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500B7EE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10.23999   max:  33.32171 </w:t>
      </w:r>
    </w:p>
    <w:p w14:paraId="641126D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16.44262 </w:t>
      </w:r>
    </w:p>
    <w:p w14:paraId="010C9AD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16.54035 </w:t>
      </w:r>
    </w:p>
    <w:p w14:paraId="5B9C160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3.917246 </w:t>
      </w:r>
    </w:p>
    <w:p w14:paraId="0E06A73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1.252301 </w:t>
      </w:r>
    </w:p>
    <w:p w14:paraId="3049107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6.336588 </w:t>
      </w:r>
    </w:p>
    <w:p w14:paraId="7E0A77C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72A119F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[[27]]</w:t>
      </w:r>
    </w:p>
    <w:p w14:paraId="296E773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0DDF77E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5106CDD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9.991094   max:  29.90341 </w:t>
      </w:r>
    </w:p>
    <w:p w14:paraId="0D13F93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18.86127 </w:t>
      </w:r>
    </w:p>
    <w:p w14:paraId="524D793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18.7846 </w:t>
      </w:r>
    </w:p>
    <w:p w14:paraId="01302DF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4.271521 </w:t>
      </w:r>
    </w:p>
    <w:p w14:paraId="305F2CC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0.2406616 </w:t>
      </w:r>
    </w:p>
    <w:p w14:paraId="4E467B6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3.048031 </w:t>
      </w:r>
    </w:p>
    <w:p w14:paraId="00FA10D5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1464595A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[[28]]</w:t>
      </w:r>
    </w:p>
    <w:p w14:paraId="68C49E5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59FB9AB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246ACFC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13.72471   max:  32.74304 </w:t>
      </w:r>
    </w:p>
    <w:p w14:paraId="30B287D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21.80939 </w:t>
      </w:r>
    </w:p>
    <w:p w14:paraId="4C1349C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21.89649 </w:t>
      </w:r>
    </w:p>
    <w:p w14:paraId="1B025A5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4.582266 </w:t>
      </w:r>
    </w:p>
    <w:p w14:paraId="4450AFE5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0.2905546 </w:t>
      </w:r>
    </w:p>
    <w:p w14:paraId="6678BA6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2.691285 </w:t>
      </w:r>
    </w:p>
    <w:p w14:paraId="409510C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31B1CE6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[[29]]</w:t>
      </w:r>
    </w:p>
    <w:p w14:paraId="0D48280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24344985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04F536E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13.60536   max:  32.14489 </w:t>
      </w:r>
    </w:p>
    <w:p w14:paraId="4E480F9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21.65394 </w:t>
      </w:r>
    </w:p>
    <w:p w14:paraId="3D8BCFC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21.91123 </w:t>
      </w:r>
    </w:p>
    <w:p w14:paraId="37ADF12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4.388231 </w:t>
      </w:r>
    </w:p>
    <w:p w14:paraId="270987C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0.2902321 </w:t>
      </w:r>
    </w:p>
    <w:p w14:paraId="33AA23D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2.736291 </w:t>
      </w:r>
    </w:p>
    <w:p w14:paraId="212D234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5BAF3B8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[[30]]</w:t>
      </w:r>
    </w:p>
    <w:p w14:paraId="6C8B709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3C6C880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2AAAA57F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12.4274   max:  27.67196 </w:t>
      </w:r>
    </w:p>
    <w:p w14:paraId="6F9BBAC5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20.58089 </w:t>
      </w:r>
    </w:p>
    <w:p w14:paraId="44591C4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20.3678 </w:t>
      </w:r>
    </w:p>
    <w:p w14:paraId="299E2A8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3.647868 </w:t>
      </w:r>
    </w:p>
    <w:p w14:paraId="33D358DC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0.09376528 </w:t>
      </w:r>
    </w:p>
    <w:p w14:paraId="4E04D08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2.346018 </w:t>
      </w:r>
    </w:p>
    <w:p w14:paraId="29BFC3E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3CCA2824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[[31]]</w:t>
      </w:r>
    </w:p>
    <w:p w14:paraId="3272B6A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75D6331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3573781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15.08447   max:  48.70633 </w:t>
      </w:r>
    </w:p>
    <w:p w14:paraId="29D3BA3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26.21658 </w:t>
      </w:r>
    </w:p>
    <w:p w14:paraId="3A9AB27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lastRenderedPageBreak/>
        <w:t xml:space="preserve">mean:  25.72283 </w:t>
      </w:r>
    </w:p>
    <w:p w14:paraId="5BBDF9DD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5.638425 </w:t>
      </w:r>
    </w:p>
    <w:p w14:paraId="222783A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0.8673684 </w:t>
      </w:r>
    </w:p>
    <w:p w14:paraId="60F36F5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5.327461 </w:t>
      </w:r>
    </w:p>
    <w:p w14:paraId="76045C1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204DAA43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[[32]]</w:t>
      </w:r>
    </w:p>
    <w:p w14:paraId="5E897FF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5BFF065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61A308C0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12.0137   max:  29.9625 </w:t>
      </w:r>
    </w:p>
    <w:p w14:paraId="4693A31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18.89941 </w:t>
      </w:r>
    </w:p>
    <w:p w14:paraId="28E46E1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19.11693 </w:t>
      </w:r>
    </w:p>
    <w:p w14:paraId="5E5F4B4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3.508259 </w:t>
      </w:r>
    </w:p>
    <w:p w14:paraId="08D8D3F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0.5129991 </w:t>
      </w:r>
    </w:p>
    <w:p w14:paraId="01488267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kurtosis:  3.45802 </w:t>
      </w:r>
    </w:p>
    <w:p w14:paraId="55BF4A76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26986EAE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[[33]]</w:t>
      </w:r>
    </w:p>
    <w:p w14:paraId="40DAD809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summary statistics</w:t>
      </w:r>
    </w:p>
    <w:p w14:paraId="269EAE6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------</w:t>
      </w:r>
    </w:p>
    <w:p w14:paraId="30959D28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min:  10.6321   max:  23.83881 </w:t>
      </w:r>
    </w:p>
    <w:p w14:paraId="76BAC50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median:  16.65006 </w:t>
      </w:r>
    </w:p>
    <w:p w14:paraId="76263C11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mean:  16.81655 </w:t>
      </w:r>
    </w:p>
    <w:p w14:paraId="33DB48CB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</w:t>
      </w:r>
      <w:proofErr w:type="spellStart"/>
      <w:r w:rsidRPr="00DB2A80">
        <w:rPr>
          <w:rFonts w:ascii="Lucida Console" w:eastAsia="Times New Roman" w:hAnsi="Lucida Console" w:cs="Courier New"/>
          <w:sz w:val="16"/>
          <w:szCs w:val="16"/>
        </w:rPr>
        <w:t>sd</w:t>
      </w:r>
      <w:proofErr w:type="spellEnd"/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:  3.248857 </w:t>
      </w:r>
    </w:p>
    <w:p w14:paraId="7E846DE2" w14:textId="77777777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estimated skewness:  0.1971956 </w:t>
      </w:r>
    </w:p>
    <w:p w14:paraId="5CAA7052" w14:textId="397864A6" w:rsidR="00003DD1" w:rsidRPr="00DB2A80" w:rsidRDefault="00003DD1" w:rsidP="00003DD1">
      <w:pPr>
        <w:spacing w:after="0" w:line="240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sz w:val="16"/>
          <w:szCs w:val="16"/>
        </w:rPr>
        <w:t>estimated kurtosis:  2.427171</w:t>
      </w:r>
    </w:p>
    <w:p w14:paraId="557AAA28" w14:textId="77777777" w:rsidR="00003DD1" w:rsidRPr="00DB2A80" w:rsidRDefault="00003DD1">
      <w:pPr>
        <w:spacing w:line="276" w:lineRule="auto"/>
        <w:rPr>
          <w:rFonts w:ascii="Lucida Console" w:eastAsia="Times New Roman" w:hAnsi="Lucida Console" w:cs="Courier New"/>
          <w:sz w:val="16"/>
          <w:szCs w:val="16"/>
        </w:rPr>
      </w:pPr>
    </w:p>
    <w:p w14:paraId="3B7D46EA" w14:textId="7D465B99" w:rsidR="00003DD1" w:rsidRDefault="00BF3324">
      <w:pPr>
        <w:spacing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proofErr w:type="spellStart"/>
      <w:proofErr w:type="gram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ggqqplot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proofErr w:type="gram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Data,x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="Rate",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color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="COUNTY")</w:t>
      </w:r>
    </w:p>
    <w:p w14:paraId="25EE20EC" w14:textId="77777777" w:rsidR="00BF3324" w:rsidRDefault="00BF3324">
      <w:pPr>
        <w:spacing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14:paraId="29CE43E1" w14:textId="77777777" w:rsidR="00BF3324" w:rsidRDefault="00BF3324">
      <w:pPr>
        <w:spacing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>
        <w:rPr>
          <w:rFonts w:ascii="Lucida Console" w:eastAsia="Times New Roman" w:hAnsi="Lucida Console" w:cs="Courier New"/>
          <w:noProof/>
          <w:color w:val="0000FF"/>
          <w:sz w:val="16"/>
          <w:szCs w:val="16"/>
        </w:rPr>
        <w:drawing>
          <wp:inline distT="0" distB="0" distL="0" distR="0" wp14:anchorId="2E5F29F5" wp14:editId="13EE50CA">
            <wp:extent cx="5778539" cy="2970530"/>
            <wp:effectExtent l="0" t="0" r="0" b="1270"/>
            <wp:docPr id="9188258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819" cy="297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E4945" w14:textId="77777777" w:rsidR="00031D57" w:rsidRDefault="00031D57">
      <w:pPr>
        <w:spacing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DB2A80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#Using </w:t>
      </w:r>
      <w:r w:rsidRPr="008F1DD3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STATA </w:t>
      </w:r>
      <w:r w:rsidRPr="00DB2A80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version </w:t>
      </w:r>
      <w:r w:rsidRPr="008F1DD3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16</w:t>
      </w:r>
      <w:r w:rsidRPr="00DB2A80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– </w:t>
      </w:r>
      <w:r w:rsidRPr="008F1DD3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running multilevel </w:t>
      </w:r>
      <w:r w:rsidR="008F1DD3" w:rsidRPr="00DB2A80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mixed </w:t>
      </w:r>
      <w:r w:rsidRPr="008F1DD3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analysis</w:t>
      </w:r>
    </w:p>
    <w:p w14:paraId="3532CB1B" w14:textId="77777777" w:rsidR="00DB2A80" w:rsidRDefault="00F37EFD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///Analysis 2015 to 2022 (by </w:t>
      </w:r>
      <w:proofErr w:type="spellStart"/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months_county</w:t>
      </w:r>
      <w:proofErr w:type="spellEnd"/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)</w:t>
      </w:r>
      <w:r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– total antimicrobial consumption </w:t>
      </w:r>
    </w:p>
    <w:p w14:paraId="29C57FF9" w14:textId="77777777" w:rsidR="00DB2A80" w:rsidRDefault="00DB2A80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42849907" w14:textId="18CB3D44" w:rsidR="003D2B34" w:rsidRPr="00DB2A80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mixed rate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absolutescore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male under12 </w:t>
      </w:r>
      <w:proofErr w:type="spellStart"/>
      <w:proofErr w:type="gram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i.covid</w:t>
      </w:r>
      <w:proofErr w:type="spellEnd"/>
      <w:proofErr w:type="gram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time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i.winter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|| County: ,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reml</w:t>
      </w:r>
      <w:proofErr w:type="spellEnd"/>
    </w:p>
    <w:p w14:paraId="73EF808D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4623875A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Performing EM optimization: </w:t>
      </w:r>
    </w:p>
    <w:p w14:paraId="5F99B260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Performing gradient-based optimization: </w:t>
      </w:r>
    </w:p>
    <w:p w14:paraId="56257F7A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Iteration 0:   log restricted-likelihood = -8148.2265  </w:t>
      </w:r>
    </w:p>
    <w:p w14:paraId="779856D7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Iteration 1:   log restricted-likelihood = -8148.2265  </w:t>
      </w:r>
    </w:p>
    <w:p w14:paraId="2A48690C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36F2BD6A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Computing standard errors:</w:t>
      </w:r>
    </w:p>
    <w:p w14:paraId="11EBA30A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Mixed-effects REML regression                   Number of </w:t>
      </w:r>
      <w:proofErr w:type="spellStart"/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obs</w:t>
      </w:r>
      <w:proofErr w:type="spellEnd"/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=      2871</w:t>
      </w:r>
    </w:p>
    <w:p w14:paraId="17DA664A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Group variable: County                          Number of groups   =        33</w:t>
      </w:r>
    </w:p>
    <w:p w14:paraId="0F857070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                                       </w:t>
      </w:r>
      <w:proofErr w:type="spellStart"/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Obs</w:t>
      </w:r>
      <w:proofErr w:type="spellEnd"/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per group: min =        87</w:t>
      </w:r>
    </w:p>
    <w:p w14:paraId="0D3733CF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                                                      </w:t>
      </w:r>
      <w:proofErr w:type="spellStart"/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avg</w:t>
      </w:r>
      <w:proofErr w:type="spellEnd"/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=      87.0</w:t>
      </w:r>
    </w:p>
    <w:p w14:paraId="61C7DD1A" w14:textId="5B9D447D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                                                      max =        87</w:t>
      </w:r>
    </w:p>
    <w:p w14:paraId="4B7A12A0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                                       Wald chi2(6)       =   1941.41</w:t>
      </w:r>
    </w:p>
    <w:p w14:paraId="3E2F081A" w14:textId="7FD92313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Log restricted-likelihood = -8148.2265          Prob &gt; chi2        =    0.0000</w:t>
      </w:r>
    </w:p>
    <w:p w14:paraId="2D56A902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-------------------------------------------------------------------------------</w:t>
      </w:r>
    </w:p>
    <w:p w14:paraId="709E8A37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lastRenderedPageBreak/>
        <w:t xml:space="preserve">         rate |      Coef.   Std. Err.      z    P&gt;|z|     [95% Conf. Interval]</w:t>
      </w:r>
    </w:p>
    <w:p w14:paraId="0D294DAE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--------------+----------------------------------------------------------------</w:t>
      </w:r>
    </w:p>
    <w:p w14:paraId="0495BCB2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proofErr w:type="spellStart"/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absolutescore</w:t>
      </w:r>
      <w:proofErr w:type="spellEnd"/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|   6.556268   1.378356     4.76   0.000     3.854739    9.257797</w:t>
      </w:r>
    </w:p>
    <w:p w14:paraId="7F7499C7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male |  -.0001301   .0000689    -1.89   0.059    -.0002651    4.87e-06</w:t>
      </w:r>
    </w:p>
    <w:p w14:paraId="373C7270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under12 |   .0003784   .0002363     1.60   0.109    -.0000846    .0008415</w:t>
      </w:r>
    </w:p>
    <w:p w14:paraId="24FEF201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1.covid |  -3.874628   .2689441   -14.41   0.000    -4.401748   -3.347507</w:t>
      </w:r>
    </w:p>
    <w:p w14:paraId="6396D67F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time |  -.0293779   .0049562    -5.93   0.000    -.0390919    -.019664</w:t>
      </w:r>
    </w:p>
    <w:p w14:paraId="2CAFA094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1.winter |   4.623908   .1491924    30.99   0.000     4.331496    4.916319</w:t>
      </w:r>
    </w:p>
    <w:p w14:paraId="68B00A75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_cons |    37.6651   4.077318     9.24   0.000     29.67371     45.6565</w:t>
      </w:r>
    </w:p>
    <w:p w14:paraId="448E094A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-------------------------------------------------------------------------------</w:t>
      </w:r>
    </w:p>
    <w:p w14:paraId="665A3AC0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------------------------------------------------------------------------------</w:t>
      </w:r>
    </w:p>
    <w:p w14:paraId="2E8CBEB4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Random-effects Parameters  |   Estimate   Std. Err.     [95% Conf. Interval]</w:t>
      </w:r>
    </w:p>
    <w:p w14:paraId="687CC8E5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-----------------------------+------------------------------------------------</w:t>
      </w:r>
    </w:p>
    <w:p w14:paraId="1633DA4D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County: Identity             |</w:t>
      </w:r>
    </w:p>
    <w:p w14:paraId="5E4A7F08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         var(_cons) |   31.31113    8.27069      18.65769      52.546</w:t>
      </w:r>
    </w:p>
    <w:p w14:paraId="6AF8458C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-----------------------------+------------------------------------------------</w:t>
      </w:r>
    </w:p>
    <w:p w14:paraId="5190FE6D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      var(Residual) |   15.90261   .4223834      15.09593    16.75239</w:t>
      </w:r>
    </w:p>
    <w:p w14:paraId="427D6B19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------------------------------------------------------------------------------</w:t>
      </w:r>
    </w:p>
    <w:p w14:paraId="60826D34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LR test vs. linear regression: chibar2(01) =  2731.71 Prob &gt;= chibar2 = 0.0000</w:t>
      </w:r>
    </w:p>
    <w:p w14:paraId="6A8CCACE" w14:textId="298A27F6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364D2637" w14:textId="044F542F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/*Predict level-1 residuals*/</w:t>
      </w:r>
    </w:p>
    <w:p w14:paraId="0F73F4C8" w14:textId="77777777" w:rsidR="00DB2A80" w:rsidRDefault="00DB2A80" w:rsidP="00DB2A80">
      <w:pPr>
        <w:spacing w:after="0"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14:paraId="037EEADF" w14:textId="2A6212B2" w:rsidR="003D2B34" w:rsidRPr="00DB2A80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predict </w:t>
      </w:r>
      <w:proofErr w:type="spellStart"/>
      <w:proofErr w:type="gram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res,res</w:t>
      </w:r>
      <w:proofErr w:type="spellEnd"/>
      <w:proofErr w:type="gramEnd"/>
    </w:p>
    <w:p w14:paraId="37052835" w14:textId="1B9EB39E" w:rsidR="003D2B34" w:rsidRPr="00DB2A80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qnorm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res</w:t>
      </w:r>
    </w:p>
    <w:p w14:paraId="5BE43FC3" w14:textId="0CA00B36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noProof/>
          <w:color w:val="000000" w:themeColor="text1"/>
          <w:sz w:val="16"/>
          <w:szCs w:val="16"/>
        </w:rPr>
        <w:drawing>
          <wp:inline distT="0" distB="0" distL="0" distR="0" wp14:anchorId="1A3F9812" wp14:editId="7A78F30E">
            <wp:extent cx="2718750" cy="1991050"/>
            <wp:effectExtent l="0" t="0" r="5715" b="9525"/>
            <wp:docPr id="65516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469" cy="199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50BE5" w14:textId="77777777" w:rsidR="00DB2A80" w:rsidRDefault="00DB2A80" w:rsidP="00DB2A80">
      <w:pPr>
        <w:spacing w:after="0"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14:paraId="5E6EF2C1" w14:textId="2B15AEF1" w:rsidR="003D2B34" w:rsidRPr="00DB2A80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hist res, </w:t>
      </w:r>
      <w:proofErr w:type="gram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normal  title</w:t>
      </w:r>
      <w:proofErr w:type="gram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("Residuals")</w:t>
      </w:r>
    </w:p>
    <w:p w14:paraId="6163CAED" w14:textId="77777777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(bin=34, start=-23.569801, width=2.0879941)</w:t>
      </w:r>
    </w:p>
    <w:p w14:paraId="4C6CC6C1" w14:textId="59C442A3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noProof/>
          <w:color w:val="000000" w:themeColor="text1"/>
          <w:sz w:val="16"/>
          <w:szCs w:val="16"/>
        </w:rPr>
        <w:drawing>
          <wp:inline distT="0" distB="0" distL="0" distR="0" wp14:anchorId="5FE22044" wp14:editId="1A96BE98">
            <wp:extent cx="2689411" cy="1969565"/>
            <wp:effectExtent l="0" t="0" r="0" b="0"/>
            <wp:docPr id="352695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81" cy="197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F54A" w14:textId="77777777" w:rsidR="00DB2A80" w:rsidRDefault="00DB2A80" w:rsidP="00DB2A80">
      <w:pPr>
        <w:spacing w:after="0"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</w:p>
    <w:p w14:paraId="3803145D" w14:textId="1A4C13CA" w:rsidR="003D2B34" w:rsidRPr="00DB2A80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predict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sresid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rstandard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</w:t>
      </w: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// standardized level 1 </w:t>
      </w:r>
      <w:proofErr w:type="gramStart"/>
      <w:r w:rsidRPr="00DB2A80">
        <w:rPr>
          <w:rFonts w:ascii="Lucida Console" w:eastAsia="Times New Roman" w:hAnsi="Lucida Console" w:cs="Courier New"/>
          <w:sz w:val="16"/>
          <w:szCs w:val="16"/>
        </w:rPr>
        <w:t>residuals</w:t>
      </w:r>
      <w:proofErr w:type="gramEnd"/>
    </w:p>
    <w:p w14:paraId="17832037" w14:textId="2DE181B6" w:rsidR="003D2B34" w:rsidRPr="00DB2A80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predict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predval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,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xb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</w:t>
      </w:r>
      <w:r w:rsidRPr="00DB2A80">
        <w:rPr>
          <w:rFonts w:ascii="Lucida Console" w:eastAsia="Times New Roman" w:hAnsi="Lucida Console" w:cs="Courier New"/>
          <w:sz w:val="16"/>
          <w:szCs w:val="16"/>
        </w:rPr>
        <w:t xml:space="preserve">// predicted outcome </w:t>
      </w:r>
      <w:proofErr w:type="gramStart"/>
      <w:r w:rsidRPr="00DB2A80">
        <w:rPr>
          <w:rFonts w:ascii="Lucida Console" w:eastAsia="Times New Roman" w:hAnsi="Lucida Console" w:cs="Courier New"/>
          <w:sz w:val="16"/>
          <w:szCs w:val="16"/>
        </w:rPr>
        <w:t>value</w:t>
      </w:r>
      <w:proofErr w:type="gramEnd"/>
    </w:p>
    <w:p w14:paraId="367514BD" w14:textId="2CE6C8FB" w:rsidR="003D2B34" w:rsidRPr="00DB2A80" w:rsidRDefault="003D2B34" w:rsidP="003D2B34">
      <w:pPr>
        <w:spacing w:after="0" w:line="276" w:lineRule="auto"/>
        <w:rPr>
          <w:rFonts w:ascii="Lucida Console" w:eastAsia="Times New Roman" w:hAnsi="Lucida Console" w:cs="Courier New"/>
          <w:sz w:val="16"/>
          <w:szCs w:val="16"/>
        </w:rPr>
      </w:pPr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scatter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sresid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predval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</w:t>
      </w:r>
      <w:r w:rsidRPr="00DB2A80">
        <w:rPr>
          <w:rFonts w:ascii="Lucida Console" w:eastAsia="Times New Roman" w:hAnsi="Lucida Console" w:cs="Courier New"/>
          <w:sz w:val="16"/>
          <w:szCs w:val="16"/>
        </w:rPr>
        <w:t>// cloud graph</w:t>
      </w:r>
      <w:r w:rsidR="00C02912">
        <w:rPr>
          <w:rFonts w:ascii="Lucida Console" w:eastAsia="Times New Roman" w:hAnsi="Lucida Console" w:cs="Courier New"/>
          <w:sz w:val="16"/>
          <w:szCs w:val="16"/>
        </w:rPr>
        <w:t xml:space="preserve">, </w:t>
      </w:r>
      <w:r w:rsidRPr="00DB2A80">
        <w:rPr>
          <w:rFonts w:ascii="Lucida Console" w:eastAsia="Times New Roman" w:hAnsi="Lucida Console" w:cs="Courier New"/>
          <w:sz w:val="16"/>
          <w:szCs w:val="16"/>
        </w:rPr>
        <w:t>hopefully no pattern</w:t>
      </w:r>
    </w:p>
    <w:p w14:paraId="49348459" w14:textId="0B0A75C3" w:rsidR="003D2B34" w:rsidRPr="003D2B34" w:rsidRDefault="003D2B34" w:rsidP="00DB2A80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3D2B34">
        <w:rPr>
          <w:rFonts w:ascii="Lucida Console" w:eastAsia="Times New Roman" w:hAnsi="Lucida Console" w:cs="Courier New"/>
          <w:noProof/>
          <w:color w:val="000000" w:themeColor="text1"/>
          <w:sz w:val="16"/>
          <w:szCs w:val="16"/>
        </w:rPr>
        <w:lastRenderedPageBreak/>
        <w:drawing>
          <wp:inline distT="0" distB="0" distL="0" distR="0" wp14:anchorId="7620D8F9" wp14:editId="7FE2E32E">
            <wp:extent cx="2674742" cy="1958820"/>
            <wp:effectExtent l="0" t="0" r="0" b="3810"/>
            <wp:docPr id="556197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917" cy="19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D4E2" w14:textId="5410648D" w:rsidR="003D2B34" w:rsidRDefault="003D2B34" w:rsidP="003D2B34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qnorm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sresid</w:t>
      </w:r>
      <w:proofErr w:type="spellEnd"/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// residuals should fall along the </w:t>
      </w:r>
      <w:proofErr w:type="gramStart"/>
      <w:r w:rsidRPr="003D2B34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line</w:t>
      </w:r>
      <w:proofErr w:type="gramEnd"/>
    </w:p>
    <w:p w14:paraId="2355DB74" w14:textId="77777777" w:rsidR="007B4423" w:rsidRDefault="007B4423" w:rsidP="003D2B34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7B4423">
        <w:rPr>
          <w:rFonts w:ascii="Lucida Console" w:eastAsia="Times New Roman" w:hAnsi="Lucida Console" w:cs="Courier New"/>
          <w:noProof/>
          <w:color w:val="000000" w:themeColor="text1"/>
          <w:sz w:val="16"/>
          <w:szCs w:val="16"/>
        </w:rPr>
        <w:drawing>
          <wp:inline distT="0" distB="0" distL="0" distR="0" wp14:anchorId="390B87F6" wp14:editId="39D55DF4">
            <wp:extent cx="2572055" cy="1883619"/>
            <wp:effectExtent l="0" t="0" r="0" b="2540"/>
            <wp:docPr id="1746894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486" cy="189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2FE1D" w14:textId="77777777" w:rsidR="00CF5B42" w:rsidRDefault="00CF5B42" w:rsidP="003D2B34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35DE6780" w14:textId="2A7858F6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//The plot reveals increasing variability, which indicates that our within-cluster variance model is </w:t>
      </w:r>
      <w:proofErr w:type="spellStart"/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misspecified.To</w:t>
      </w:r>
      <w:proofErr w:type="spellEnd"/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relax the assumptions of homoskedasticity or independence of residual errors, use the residuals() option.</w:t>
      </w:r>
    </w:p>
    <w:p w14:paraId="10947E24" w14:textId="32C5D525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///final model </w:t>
      </w:r>
    </w:p>
    <w:p w14:paraId="47E77F00" w14:textId="6629CC54" w:rsidR="00C2352B" w:rsidRPr="00DB2A80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mixed rate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absolutescore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male under12 </w:t>
      </w:r>
      <w:proofErr w:type="spellStart"/>
      <w:proofErr w:type="gram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i.covid</w:t>
      </w:r>
      <w:proofErr w:type="spellEnd"/>
      <w:proofErr w:type="gram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time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i.winter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||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County:,residual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(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ar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1, t(time)) </w:t>
      </w: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reml</w:t>
      </w:r>
      <w:proofErr w:type="spellEnd"/>
    </w:p>
    <w:p w14:paraId="16FFF426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744624C7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Obtaining starting values by EM: </w:t>
      </w:r>
    </w:p>
    <w:p w14:paraId="4155CC5B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Performing gradient-based optimization: </w:t>
      </w:r>
    </w:p>
    <w:p w14:paraId="371904CB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Iteration 0:   log restricted-likelihood = -8148.2265  </w:t>
      </w:r>
    </w:p>
    <w:p w14:paraId="55D9A787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Iteration 1:   log restricted-likelihood = -7997.8138  </w:t>
      </w:r>
    </w:p>
    <w:p w14:paraId="19FCC056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Iteration 2:   log restricted-likelihood =  -7996.113  </w:t>
      </w:r>
    </w:p>
    <w:p w14:paraId="106B5200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Iteration 3:   log restricted-likelihood = -7995.9834  </w:t>
      </w:r>
    </w:p>
    <w:p w14:paraId="00358AAB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Iteration 4:   log restricted-likelihood = -7995.9833  </w:t>
      </w:r>
    </w:p>
    <w:p w14:paraId="21156C3C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4DE5F06C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Computing standard errors:</w:t>
      </w:r>
    </w:p>
    <w:p w14:paraId="0945310F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3E77CD6A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Mixed-effects REML regression                   Number of </w:t>
      </w:r>
      <w:proofErr w:type="spellStart"/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obs</w:t>
      </w:r>
      <w:proofErr w:type="spellEnd"/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=      2871</w:t>
      </w:r>
    </w:p>
    <w:p w14:paraId="1510217E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Group variable: County                          Number of groups   =        33</w:t>
      </w:r>
    </w:p>
    <w:p w14:paraId="3A7487BA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                                       </w:t>
      </w:r>
      <w:proofErr w:type="spellStart"/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Obs</w:t>
      </w:r>
      <w:proofErr w:type="spellEnd"/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per group: min =        87</w:t>
      </w:r>
    </w:p>
    <w:p w14:paraId="2387C89B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                                                      </w:t>
      </w:r>
      <w:proofErr w:type="spellStart"/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avg</w:t>
      </w:r>
      <w:proofErr w:type="spellEnd"/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=      87.0</w:t>
      </w:r>
    </w:p>
    <w:p w14:paraId="2B27BA93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                                                      max =        87</w:t>
      </w:r>
    </w:p>
    <w:p w14:paraId="4F010415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                                       Wald chi2(6)       =    898.73</w:t>
      </w:r>
    </w:p>
    <w:p w14:paraId="750688F8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Log restricted-likelihood = -7995.9833          Prob &gt; chi2        =    0.0000</w:t>
      </w:r>
    </w:p>
    <w:p w14:paraId="1A9D84CA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-------------------------------------------------------------------------------</w:t>
      </w:r>
    </w:p>
    <w:p w14:paraId="27FC0703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rate |      Coef.   Std. Err.      z    P&gt;|z|     [95% Conf. Interval]</w:t>
      </w:r>
    </w:p>
    <w:p w14:paraId="0AA5B876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--------------+----------------------------------------------------------------</w:t>
      </w:r>
    </w:p>
    <w:p w14:paraId="12A24D74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proofErr w:type="spellStart"/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absolutescore</w:t>
      </w:r>
      <w:proofErr w:type="spellEnd"/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|   6.565631   1.380927     4.75   0.000     3.859063    9.272199</w:t>
      </w:r>
    </w:p>
    <w:p w14:paraId="778212A9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male |  -.0001306    .000069    -1.89   0.058    -.0002658    4.67e-06</w:t>
      </w:r>
    </w:p>
    <w:p w14:paraId="5412CE16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under12 |   .0003802   .0002367     1.61   0.108    -.0000838    .0008441</w:t>
      </w:r>
    </w:p>
    <w:p w14:paraId="70790306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1.covid |  -3.964383   .3708734   -10.69   0.000    -4.691282   -3.237485</w:t>
      </w:r>
    </w:p>
    <w:p w14:paraId="6D75DFA2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time |  -.0258288   .0069101    -3.74   0.000    -.0393723   -.0122853</w:t>
      </w:r>
    </w:p>
    <w:p w14:paraId="5E113DC4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1.winter |   3.560818   .1757892    20.26   0.000     3.216278    3.905359</w:t>
      </w:r>
    </w:p>
    <w:p w14:paraId="567B620B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_cons |   35.77367   5.262078     6.80   0.000     25.46018    46.08715</w:t>
      </w:r>
    </w:p>
    <w:p w14:paraId="566D11AB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-------------------------------------------------------------------------------</w:t>
      </w:r>
    </w:p>
    <w:p w14:paraId="3E3FBDD1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------------------------------------------------------------------------------</w:t>
      </w:r>
    </w:p>
    <w:p w14:paraId="2E61C6AE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Random-effects Parameters  |   Estimate   Std. Err.     [95% Conf. Interval]</w:t>
      </w:r>
    </w:p>
    <w:p w14:paraId="780FCD2F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lastRenderedPageBreak/>
        <w:t>-----------------------------+------------------------------------------------</w:t>
      </w:r>
    </w:p>
    <w:p w14:paraId="113F8B53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County: Identity             |</w:t>
      </w:r>
    </w:p>
    <w:p w14:paraId="4DD09D62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         var(_cons) |   31.22273   8.301582      18.54177    52.57637</w:t>
      </w:r>
    </w:p>
    <w:p w14:paraId="57329536" w14:textId="77777777" w:rsidR="00C2352B" w:rsidRPr="00DB2A80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  <w:lang w:val="es-CO"/>
        </w:rPr>
      </w:pPr>
      <w:r w:rsidRPr="00DB2A80">
        <w:rPr>
          <w:rFonts w:ascii="Lucida Console" w:eastAsia="Times New Roman" w:hAnsi="Lucida Console" w:cs="Courier New"/>
          <w:color w:val="000000" w:themeColor="text1"/>
          <w:sz w:val="16"/>
          <w:szCs w:val="16"/>
          <w:lang w:val="es-CO"/>
        </w:rPr>
        <w:t>-----------------------------+------------------------------------------------</w:t>
      </w:r>
    </w:p>
    <w:p w14:paraId="4A9325F0" w14:textId="77777777" w:rsidR="00C2352B" w:rsidRPr="00DB2A80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  <w:lang w:val="es-CO"/>
        </w:rPr>
      </w:pPr>
      <w:r w:rsidRPr="00DB2A80">
        <w:rPr>
          <w:rFonts w:ascii="Lucida Console" w:eastAsia="Times New Roman" w:hAnsi="Lucida Console" w:cs="Courier New"/>
          <w:color w:val="000000" w:themeColor="text1"/>
          <w:sz w:val="16"/>
          <w:szCs w:val="16"/>
          <w:lang w:val="es-CO"/>
        </w:rPr>
        <w:t xml:space="preserve">Residual: </w:t>
      </w:r>
      <w:proofErr w:type="gramStart"/>
      <w:r w:rsidRPr="00DB2A80">
        <w:rPr>
          <w:rFonts w:ascii="Lucida Console" w:eastAsia="Times New Roman" w:hAnsi="Lucida Console" w:cs="Courier New"/>
          <w:color w:val="000000" w:themeColor="text1"/>
          <w:sz w:val="16"/>
          <w:szCs w:val="16"/>
          <w:lang w:val="es-CO"/>
        </w:rPr>
        <w:t>AR(</w:t>
      </w:r>
      <w:proofErr w:type="gramEnd"/>
      <w:r w:rsidRPr="00DB2A80">
        <w:rPr>
          <w:rFonts w:ascii="Lucida Console" w:eastAsia="Times New Roman" w:hAnsi="Lucida Console" w:cs="Courier New"/>
          <w:color w:val="000000" w:themeColor="text1"/>
          <w:sz w:val="16"/>
          <w:szCs w:val="16"/>
          <w:lang w:val="es-CO"/>
        </w:rPr>
        <w:t>1)              |</w:t>
      </w:r>
    </w:p>
    <w:p w14:paraId="0A23428E" w14:textId="77777777" w:rsidR="00C2352B" w:rsidRPr="00DB2A80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  <w:lang w:val="es-CO"/>
        </w:rPr>
      </w:pPr>
      <w:r w:rsidRPr="00DB2A80">
        <w:rPr>
          <w:rFonts w:ascii="Lucida Console" w:eastAsia="Times New Roman" w:hAnsi="Lucida Console" w:cs="Courier New"/>
          <w:color w:val="000000" w:themeColor="text1"/>
          <w:sz w:val="16"/>
          <w:szCs w:val="16"/>
          <w:lang w:val="es-CO"/>
        </w:rPr>
        <w:t xml:space="preserve">                         rho |   .3512446   .0201243      .3111958     .390048</w:t>
      </w:r>
    </w:p>
    <w:p w14:paraId="05BCF750" w14:textId="77777777" w:rsidR="00C2352B" w:rsidRPr="00DB2A80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  <w:lang w:val="es-CO"/>
        </w:rPr>
      </w:pPr>
      <w:r w:rsidRPr="00DB2A80">
        <w:rPr>
          <w:rFonts w:ascii="Lucida Console" w:eastAsia="Times New Roman" w:hAnsi="Lucida Console" w:cs="Courier New"/>
          <w:color w:val="000000" w:themeColor="text1"/>
          <w:sz w:val="16"/>
          <w:szCs w:val="16"/>
          <w:lang w:val="es-CO"/>
        </w:rPr>
        <w:t xml:space="preserve">                      </w:t>
      </w:r>
      <w:proofErr w:type="spellStart"/>
      <w:r w:rsidRPr="00DB2A80">
        <w:rPr>
          <w:rFonts w:ascii="Lucida Console" w:eastAsia="Times New Roman" w:hAnsi="Lucida Console" w:cs="Courier New"/>
          <w:color w:val="000000" w:themeColor="text1"/>
          <w:sz w:val="16"/>
          <w:szCs w:val="16"/>
          <w:lang w:val="es-CO"/>
        </w:rPr>
        <w:t>var</w:t>
      </w:r>
      <w:proofErr w:type="spellEnd"/>
      <w:r w:rsidRPr="00DB2A80">
        <w:rPr>
          <w:rFonts w:ascii="Lucida Console" w:eastAsia="Times New Roman" w:hAnsi="Lucida Console" w:cs="Courier New"/>
          <w:color w:val="000000" w:themeColor="text1"/>
          <w:sz w:val="16"/>
          <w:szCs w:val="16"/>
          <w:lang w:val="es-CO"/>
        </w:rPr>
        <w:t>(e) |   16.44163   .5157592      15.46121    17.48422</w:t>
      </w:r>
    </w:p>
    <w:p w14:paraId="3D68749B" w14:textId="77777777" w:rsidR="00C2352B" w:rsidRP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------------------------------------------------------------------------------</w:t>
      </w:r>
    </w:p>
    <w:p w14:paraId="18C4D8EC" w14:textId="77777777" w:rsidR="00C2352B" w:rsidRDefault="00C2352B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C2352B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LR test vs. linear regression:       chi2(2) =  3036.19   Prob &gt; chi2 = 0.0000</w:t>
      </w:r>
    </w:p>
    <w:p w14:paraId="5ED00E0C" w14:textId="77777777" w:rsidR="00F37EFD" w:rsidRDefault="00F37EFD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3EB14024" w14:textId="77777777" w:rsidR="00F37EFD" w:rsidRDefault="00F37EFD" w:rsidP="00C2352B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14615E8B" w14:textId="6F41B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///</w:t>
      </w:r>
      <w:r w:rsidR="005E5B1F" w:rsidRPr="005E5B1F">
        <w:t xml:space="preserve"> </w:t>
      </w:r>
      <w:r w:rsidR="005E5B1F" w:rsidRPr="005E5B1F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We added the structure of residual errors (autoregressive process of order 1 (AR(1)))</w:t>
      </w:r>
      <w:r w:rsidR="005E5B1F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</w:t>
      </w:r>
      <w:r w:rsidR="005E5B1F" w:rsidRPr="005E5B1F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to the final multilevel model to improve the model's fit and provide more accurate estimates of the model parameters (the assumptions of homoscedasticity and independence). </w:t>
      </w:r>
      <w:r w:rsidR="00617970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W</w:t>
      </w:r>
      <w:r w:rsidR="005E5B1F" w:rsidRPr="005E5B1F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e only ran a time series analysis of the continuous variable (DID) to verify if the autoregressive (AR) </w:t>
      </w:r>
      <w:r w:rsidR="006B7E13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order 1 </w:t>
      </w:r>
      <w:r w:rsidR="005E5B1F" w:rsidRPr="005E5B1F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structure was adequate for the observation </w:t>
      </w:r>
      <w:r w:rsidR="00C02912" w:rsidRPr="005E5B1F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structure.</w:t>
      </w:r>
    </w:p>
    <w:p w14:paraId="7674C68C" w14:textId="03EBE820" w:rsidR="00F37EFD" w:rsidRPr="00DB2A80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tsset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time</w:t>
      </w:r>
    </w:p>
    <w:p w14:paraId="78F1D0B5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time variable:  time, 2015m1 to 2022m3</w:t>
      </w:r>
    </w:p>
    <w:p w14:paraId="6FE0A6AA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       delta:  1 month</w:t>
      </w:r>
    </w:p>
    <w:p w14:paraId="12206141" w14:textId="6142710B" w:rsidR="00112CA1" w:rsidRPr="00DB2A80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corrgram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rate, lags (20)</w:t>
      </w:r>
    </w:p>
    <w:p w14:paraId="7F3FC337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4C31158F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                                    -1       0       1 -1       0       1</w:t>
      </w:r>
    </w:p>
    <w:p w14:paraId="1214DD1A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LAG       AC       PAC      Q     Prob&gt;Q  [Autocorrelation]  [Partial </w:t>
      </w:r>
      <w:proofErr w:type="spellStart"/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Autocor</w:t>
      </w:r>
      <w:proofErr w:type="spellEnd"/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]</w:t>
      </w:r>
    </w:p>
    <w:p w14:paraId="4572F33B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-------------------------------------------------------------------------------</w:t>
      </w:r>
    </w:p>
    <w:p w14:paraId="65E9EE88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1        0.6897   0.6918   42.828  0.0000          |-----             |-----   </w:t>
      </w:r>
    </w:p>
    <w:p w14:paraId="5A70B7EA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2        0.4692  -0.0062    62.88  0.0000          |---               |        </w:t>
      </w:r>
    </w:p>
    <w:p w14:paraId="314C640D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3        0.3380   0.0310    73.41  0.0000          |--                |        </w:t>
      </w:r>
    </w:p>
    <w:p w14:paraId="5AA70A9B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4        0.1159  -0.2613   74.664  0.0000          |                --|        </w:t>
      </w:r>
    </w:p>
    <w:p w14:paraId="554ECBE0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5       -0.0279  -0.0583   74.737  0.0000          |                  |        </w:t>
      </w:r>
    </w:p>
    <w:p w14:paraId="4AF03BF9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6       -0.0342   0.1201   74.849  0.0000          |                  |        </w:t>
      </w:r>
    </w:p>
    <w:p w14:paraId="7D399300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7       -0.0172   0.1022   74.878  0.0000          |                  |        </w:t>
      </w:r>
    </w:p>
    <w:p w14:paraId="24C95526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8        0.0993   0.2501   75.845  0.0000          |                  |--      </w:t>
      </w:r>
    </w:p>
    <w:p w14:paraId="5AD446E1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9        0.2128   0.1431    80.34  0.0000          |-                 |-       </w:t>
      </w:r>
    </w:p>
    <w:p w14:paraId="1CB008CC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10       0.2982   0.0882   89.285  0.0000          |--                |        </w:t>
      </w:r>
    </w:p>
    <w:p w14:paraId="284E3288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11       0.3762   0.1190   103.71  0.0000          |---               |        </w:t>
      </w:r>
    </w:p>
    <w:p w14:paraId="5AF55CA1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12       0.3898   0.0413   119.39  0.0000          |---               |        </w:t>
      </w:r>
    </w:p>
    <w:p w14:paraId="11EF626F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13       0.2822  -0.1051   127.73  0.0000          |--                |        </w:t>
      </w:r>
    </w:p>
    <w:p w14:paraId="279FFCEA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14       0.1551  -0.0912   130.28  0.0000          |-                 |        </w:t>
      </w:r>
    </w:p>
    <w:p w14:paraId="3FB66683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15      -0.0112  -0.1886   130.29  0.0000          |                 -|        </w:t>
      </w:r>
    </w:p>
    <w:p w14:paraId="538790B2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16      -0.1610  -0.1158   133.12  0.0000         -|                  |        </w:t>
      </w:r>
    </w:p>
    <w:p w14:paraId="12C6E617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17      -0.2818  -0.2262    141.9  0.0000        --|                 -|        </w:t>
      </w:r>
    </w:p>
    <w:p w14:paraId="7375C9A2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18      -0.2716   0.0453   150.18  0.0000        --|                  |        </w:t>
      </w:r>
    </w:p>
    <w:p w14:paraId="08C53E6C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19      -0.1932   0.0386   154.43  0.0000         -|                  |        </w:t>
      </w:r>
    </w:p>
    <w:p w14:paraId="11F85E60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112CA1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20      -0.0467   0.2268   154.68  0.0000          |                  |-       </w:t>
      </w:r>
    </w:p>
    <w:p w14:paraId="004931A4" w14:textId="77777777" w:rsidR="00112CA1" w:rsidRPr="00112CA1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1866ABCA" w14:textId="5488C9DF" w:rsidR="00F37EFD" w:rsidRPr="00DB2A80" w:rsidRDefault="00112CA1" w:rsidP="00112CA1">
      <w:pPr>
        <w:spacing w:after="0"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ac rate</w:t>
      </w:r>
    </w:p>
    <w:p w14:paraId="35D92ABE" w14:textId="01E286D7" w:rsidR="00F37EFD" w:rsidRPr="00F37EFD" w:rsidRDefault="00945FAF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945FAF">
        <w:rPr>
          <w:rFonts w:ascii="Lucida Console" w:eastAsia="Times New Roman" w:hAnsi="Lucida Console" w:cs="Courier New"/>
          <w:noProof/>
          <w:color w:val="000000" w:themeColor="text1"/>
          <w:sz w:val="16"/>
          <w:szCs w:val="16"/>
        </w:rPr>
        <w:drawing>
          <wp:inline distT="0" distB="0" distL="0" distR="0" wp14:anchorId="3C1036CF" wp14:editId="0F9B8E87">
            <wp:extent cx="2897820" cy="2122190"/>
            <wp:effectExtent l="0" t="0" r="0" b="0"/>
            <wp:docPr id="8572579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46" cy="212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EFD"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</w:t>
      </w:r>
    </w:p>
    <w:p w14:paraId="67498400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0A59F10F" w14:textId="2ED5DFBA" w:rsidR="00F37EFD" w:rsidRPr="00DB2A80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proofErr w:type="spellStart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>varsoc</w:t>
      </w:r>
      <w:proofErr w:type="spellEnd"/>
      <w:r w:rsidRPr="00DB2A80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 rate</w:t>
      </w:r>
    </w:p>
    <w:p w14:paraId="378185FF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7EFE4E4A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Selection-order criteria</w:t>
      </w:r>
    </w:p>
    <w:p w14:paraId="7D0E7819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Sample:  2015m5 - 2022m3                     Number of </w:t>
      </w:r>
      <w:proofErr w:type="spellStart"/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obs</w:t>
      </w:r>
      <w:proofErr w:type="spellEnd"/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  =        83</w:t>
      </w:r>
    </w:p>
    <w:p w14:paraId="2F2243CE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+---------------------------------------------------------------------------+</w:t>
      </w:r>
    </w:p>
    <w:p w14:paraId="508FFEE4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|lag |    LL      LR      </w:t>
      </w:r>
      <w:proofErr w:type="spellStart"/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df</w:t>
      </w:r>
      <w:proofErr w:type="spellEnd"/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p      FPE       AIC      HQIC      SBIC    |</w:t>
      </w:r>
    </w:p>
    <w:p w14:paraId="3F324E7D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|----+----------------------------------------------------------------------|</w:t>
      </w:r>
    </w:p>
    <w:p w14:paraId="07F9ED33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lastRenderedPageBreak/>
        <w:t xml:space="preserve">  |  0 | -231.083                      15.7129   5.59236   5.60406    5.6215  |</w:t>
      </w:r>
    </w:p>
    <w:p w14:paraId="1A0D8490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|  1 | -204.746  52.674    1  0.000  8.53314*  4.98183*  5.00524*  5.04011* |</w:t>
      </w:r>
    </w:p>
    <w:p w14:paraId="13A34349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|  2 | -204.746  .00021    1  0.988  8.74143   5.00592   5.04104   5.09335  |</w:t>
      </w:r>
    </w:p>
    <w:p w14:paraId="7958F91E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|  3 | -204.703   .0857    1  0.770  8.94577   5.02898   5.07581   5.14555  |</w:t>
      </w:r>
    </w:p>
    <w:p w14:paraId="6559FD8A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|  4 | -201.817  5.7719*   1  0.016  8.54895   4.98354   5.04208   5.12925  |</w:t>
      </w:r>
    </w:p>
    <w:p w14:paraId="48608AE6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+---------------------------------------------------------------------------+</w:t>
      </w:r>
    </w:p>
    <w:p w14:paraId="3ABD6562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Endogenous:  rate</w:t>
      </w:r>
    </w:p>
    <w:p w14:paraId="0EE7338D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 xml:space="preserve">    Exogenous:  _cons</w:t>
      </w:r>
    </w:p>
    <w:p w14:paraId="56B15E9F" w14:textId="77777777" w:rsidR="00F37EFD" w:rsidRPr="00F37EFD" w:rsidRDefault="00F37EFD" w:rsidP="00F37EFD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</w:p>
    <w:p w14:paraId="3A582BF6" w14:textId="77777777" w:rsidR="00C73768" w:rsidRDefault="00F37EFD" w:rsidP="00C73768">
      <w:pPr>
        <w:spacing w:after="0" w:line="276" w:lineRule="auto"/>
        <w:rPr>
          <w:rFonts w:ascii="Lucida Console" w:eastAsia="Times New Roman" w:hAnsi="Lucida Console" w:cs="Courier New"/>
          <w:color w:val="000000" w:themeColor="text1"/>
          <w:sz w:val="16"/>
          <w:szCs w:val="16"/>
        </w:rPr>
      </w:pPr>
      <w:r w:rsidRPr="00F37EFD">
        <w:rPr>
          <w:rFonts w:ascii="Lucida Console" w:eastAsia="Times New Roman" w:hAnsi="Lucida Console" w:cs="Courier New"/>
          <w:color w:val="000000" w:themeColor="text1"/>
          <w:sz w:val="16"/>
          <w:szCs w:val="16"/>
        </w:rPr>
        <w:t>///The AIC, HQIC and SBIC information criterion show that the appropriate lag is 1</w:t>
      </w:r>
    </w:p>
    <w:p w14:paraId="70DE6F48" w14:textId="77777777" w:rsidR="0093230D" w:rsidRDefault="0093230D">
      <w:pPr>
        <w:spacing w:line="276" w:lineRule="auto"/>
        <w:rPr>
          <w:rFonts w:ascii="Times New Roman" w:eastAsia="Times New Roman" w:hAnsi="Times New Roman" w:cs="Times New Roman"/>
          <w:b/>
        </w:rPr>
      </w:pPr>
    </w:p>
    <w:sectPr w:rsidR="0093230D" w:rsidSect="0061037D">
      <w:pgSz w:w="11906" w:h="16838"/>
      <w:pgMar w:top="1701" w:right="1418" w:bottom="1701" w:left="1418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78A2D" w14:textId="77777777" w:rsidR="00EF2FE2" w:rsidRDefault="00EF2FE2">
      <w:pPr>
        <w:spacing w:after="0" w:line="240" w:lineRule="auto"/>
      </w:pPr>
      <w:r>
        <w:separator/>
      </w:r>
    </w:p>
  </w:endnote>
  <w:endnote w:type="continuationSeparator" w:id="0">
    <w:p w14:paraId="761A4757" w14:textId="77777777" w:rsidR="00EF2FE2" w:rsidRDefault="00EF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80390" w14:textId="77777777" w:rsidR="00EF2FE2" w:rsidRDefault="00EF2FE2">
      <w:pPr>
        <w:spacing w:after="0" w:line="240" w:lineRule="auto"/>
      </w:pPr>
      <w:r>
        <w:separator/>
      </w:r>
    </w:p>
  </w:footnote>
  <w:footnote w:type="continuationSeparator" w:id="0">
    <w:p w14:paraId="7EAC8FFD" w14:textId="77777777" w:rsidR="00EF2FE2" w:rsidRDefault="00EF2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C65BD"/>
    <w:multiLevelType w:val="hybridMultilevel"/>
    <w:tmpl w:val="85AA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322E1"/>
    <w:multiLevelType w:val="hybridMultilevel"/>
    <w:tmpl w:val="CAFEF15A"/>
    <w:lvl w:ilvl="0" w:tplc="3D3CBA1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418403">
    <w:abstractNumId w:val="1"/>
  </w:num>
  <w:num w:numId="2" w16cid:durableId="151410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Numbered Heliy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z2dafe9as25fbedev45xv96svprd0wfa2zf&quot;&gt;My EndNote Library&lt;record-ids&gt;&lt;item&gt;1&lt;/item&gt;&lt;item&gt;4&lt;/item&gt;&lt;item&gt;8&lt;/item&gt;&lt;item&gt;9&lt;/item&gt;&lt;item&gt;10&lt;/item&gt;&lt;item&gt;11&lt;/item&gt;&lt;item&gt;12&lt;/item&gt;&lt;item&gt;13&lt;/item&gt;&lt;item&gt;14&lt;/item&gt;&lt;item&gt;16&lt;/item&gt;&lt;item&gt;17&lt;/item&gt;&lt;item&gt;18&lt;/item&gt;&lt;item&gt;19&lt;/item&gt;&lt;item&gt;20&lt;/item&gt;&lt;item&gt;21&lt;/item&gt;&lt;item&gt;24&lt;/item&gt;&lt;item&gt;25&lt;/item&gt;&lt;item&gt;26&lt;/item&gt;&lt;item&gt;27&lt;/item&gt;&lt;item&gt;32&lt;/item&gt;&lt;item&gt;33&lt;/item&gt;&lt;item&gt;34&lt;/item&gt;&lt;item&gt;35&lt;/item&gt;&lt;item&gt;36&lt;/item&gt;&lt;item&gt;37&lt;/item&gt;&lt;item&gt;38&lt;/item&gt;&lt;item&gt;39&lt;/item&gt;&lt;item&gt;40&lt;/item&gt;&lt;item&gt;45&lt;/item&gt;&lt;item&gt;54&lt;/item&gt;&lt;item&gt;123&lt;/item&gt;&lt;item&gt;368&lt;/item&gt;&lt;item&gt;369&lt;/item&gt;&lt;item&gt;370&lt;/item&gt;&lt;item&gt;371&lt;/item&gt;&lt;item&gt;372&lt;/item&gt;&lt;item&gt;373&lt;/item&gt;&lt;item&gt;374&lt;/item&gt;&lt;item&gt;375&lt;/item&gt;&lt;item&gt;376&lt;/item&gt;&lt;item&gt;377&lt;/item&gt;&lt;/record-ids&gt;&lt;/item&gt;&lt;/Libraries&gt;"/>
  </w:docVars>
  <w:rsids>
    <w:rsidRoot w:val="00170D7E"/>
    <w:rsid w:val="00003DD1"/>
    <w:rsid w:val="00007107"/>
    <w:rsid w:val="00031D57"/>
    <w:rsid w:val="00056846"/>
    <w:rsid w:val="00112CA1"/>
    <w:rsid w:val="00113B04"/>
    <w:rsid w:val="00170D7E"/>
    <w:rsid w:val="001C741E"/>
    <w:rsid w:val="002012ED"/>
    <w:rsid w:val="00284950"/>
    <w:rsid w:val="00295E7D"/>
    <w:rsid w:val="002A3484"/>
    <w:rsid w:val="002B467B"/>
    <w:rsid w:val="002D20AC"/>
    <w:rsid w:val="002D4AFF"/>
    <w:rsid w:val="002E1046"/>
    <w:rsid w:val="002E1FDB"/>
    <w:rsid w:val="00326195"/>
    <w:rsid w:val="003654A5"/>
    <w:rsid w:val="003734F5"/>
    <w:rsid w:val="003C3427"/>
    <w:rsid w:val="003D2B34"/>
    <w:rsid w:val="00410FA0"/>
    <w:rsid w:val="004206C2"/>
    <w:rsid w:val="0045240B"/>
    <w:rsid w:val="0047632D"/>
    <w:rsid w:val="00481E5F"/>
    <w:rsid w:val="00485D66"/>
    <w:rsid w:val="004863EB"/>
    <w:rsid w:val="004B64DD"/>
    <w:rsid w:val="004C7628"/>
    <w:rsid w:val="004E5E52"/>
    <w:rsid w:val="004F7D32"/>
    <w:rsid w:val="005106B1"/>
    <w:rsid w:val="00535F7C"/>
    <w:rsid w:val="005B3FFB"/>
    <w:rsid w:val="005C558E"/>
    <w:rsid w:val="005C70E1"/>
    <w:rsid w:val="005E5B1F"/>
    <w:rsid w:val="0061037D"/>
    <w:rsid w:val="00617970"/>
    <w:rsid w:val="00643824"/>
    <w:rsid w:val="006472D0"/>
    <w:rsid w:val="00652B0F"/>
    <w:rsid w:val="00694F37"/>
    <w:rsid w:val="006A1898"/>
    <w:rsid w:val="006A7086"/>
    <w:rsid w:val="006B7E13"/>
    <w:rsid w:val="00717736"/>
    <w:rsid w:val="00756231"/>
    <w:rsid w:val="007815D0"/>
    <w:rsid w:val="007B4423"/>
    <w:rsid w:val="007C64E2"/>
    <w:rsid w:val="007D216F"/>
    <w:rsid w:val="008167EB"/>
    <w:rsid w:val="00864D06"/>
    <w:rsid w:val="00887753"/>
    <w:rsid w:val="008A00B8"/>
    <w:rsid w:val="008F1DD3"/>
    <w:rsid w:val="009057A7"/>
    <w:rsid w:val="00911B73"/>
    <w:rsid w:val="0093230D"/>
    <w:rsid w:val="00942122"/>
    <w:rsid w:val="00945FAF"/>
    <w:rsid w:val="009A3549"/>
    <w:rsid w:val="009B3E1A"/>
    <w:rsid w:val="009C1F94"/>
    <w:rsid w:val="00A14E2B"/>
    <w:rsid w:val="00A31DA4"/>
    <w:rsid w:val="00A833B6"/>
    <w:rsid w:val="00A903D8"/>
    <w:rsid w:val="00AB5AEE"/>
    <w:rsid w:val="00AD42A5"/>
    <w:rsid w:val="00AF737A"/>
    <w:rsid w:val="00B4478E"/>
    <w:rsid w:val="00B54B8F"/>
    <w:rsid w:val="00B579FF"/>
    <w:rsid w:val="00B754CC"/>
    <w:rsid w:val="00B86322"/>
    <w:rsid w:val="00BF3324"/>
    <w:rsid w:val="00BF6414"/>
    <w:rsid w:val="00C02827"/>
    <w:rsid w:val="00C02912"/>
    <w:rsid w:val="00C2352B"/>
    <w:rsid w:val="00C433B7"/>
    <w:rsid w:val="00C7360C"/>
    <w:rsid w:val="00C73768"/>
    <w:rsid w:val="00CF5B42"/>
    <w:rsid w:val="00D11345"/>
    <w:rsid w:val="00D45A06"/>
    <w:rsid w:val="00D50D3F"/>
    <w:rsid w:val="00D56246"/>
    <w:rsid w:val="00DB1803"/>
    <w:rsid w:val="00DB2A80"/>
    <w:rsid w:val="00E23146"/>
    <w:rsid w:val="00E31C73"/>
    <w:rsid w:val="00E7532A"/>
    <w:rsid w:val="00E81AF3"/>
    <w:rsid w:val="00E92FC9"/>
    <w:rsid w:val="00EF2FE2"/>
    <w:rsid w:val="00F119C0"/>
    <w:rsid w:val="00F318CE"/>
    <w:rsid w:val="00F37EFD"/>
    <w:rsid w:val="00F61669"/>
    <w:rsid w:val="00FB2CD5"/>
    <w:rsid w:val="00F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26ED"/>
  <w15:docId w15:val="{C3FD044C-E118-4EC4-85CB-3B532F00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DD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D61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1F0B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80624"/>
  </w:style>
  <w:style w:type="paragraph" w:styleId="Header">
    <w:name w:val="header"/>
    <w:basedOn w:val="Normal"/>
    <w:link w:val="HeaderChar"/>
    <w:uiPriority w:val="99"/>
    <w:unhideWhenUsed/>
    <w:rsid w:val="004806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24"/>
  </w:style>
  <w:style w:type="paragraph" w:styleId="Footer">
    <w:name w:val="footer"/>
    <w:basedOn w:val="Normal"/>
    <w:link w:val="FooterChar"/>
    <w:uiPriority w:val="99"/>
    <w:unhideWhenUsed/>
    <w:rsid w:val="004806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24"/>
  </w:style>
  <w:style w:type="character" w:styleId="CommentReference">
    <w:name w:val="annotation reference"/>
    <w:basedOn w:val="DefaultParagraphFont"/>
    <w:uiPriority w:val="99"/>
    <w:semiHidden/>
    <w:unhideWhenUsed/>
    <w:rsid w:val="002034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34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34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3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3470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44059"/>
    <w:pPr>
      <w:spacing w:after="200" w:line="240" w:lineRule="auto"/>
    </w:pPr>
    <w:rPr>
      <w:rFonts w:ascii="Times New Roman" w:hAnsi="Times New Roman"/>
      <w:iCs/>
      <w:szCs w:val="18"/>
    </w:rPr>
  </w:style>
  <w:style w:type="paragraph" w:styleId="ListParagraph">
    <w:name w:val="List Paragraph"/>
    <w:basedOn w:val="Normal"/>
    <w:uiPriority w:val="34"/>
    <w:qFormat/>
    <w:rsid w:val="00906C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F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552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7F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27F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50B3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EndNoteBibliographyTitle">
    <w:name w:val="EndNote Bibliography Title"/>
    <w:basedOn w:val="Normal"/>
    <w:link w:val="EndNoteBibliographyTitleChar"/>
    <w:rsid w:val="008C00FF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00FF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8C00FF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C00FF"/>
    <w:rPr>
      <w:noProof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824"/>
    <w:rPr>
      <w:rFonts w:ascii="Courier New" w:eastAsia="Times New Roman" w:hAnsi="Courier New" w:cs="Courier New"/>
      <w:sz w:val="20"/>
      <w:szCs w:val="20"/>
    </w:rPr>
  </w:style>
  <w:style w:type="character" w:customStyle="1" w:styleId="gnvwddmdc4b">
    <w:name w:val="gnvwddmdc4b"/>
    <w:basedOn w:val="DefaultParagraphFont"/>
    <w:rsid w:val="00643824"/>
  </w:style>
  <w:style w:type="character" w:customStyle="1" w:styleId="gnvwddmdb3b">
    <w:name w:val="gnvwddmdb3b"/>
    <w:basedOn w:val="DefaultParagraphFont"/>
    <w:rsid w:val="0064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BOodL1t9o/b/9fDLALeGpelczw==">CgMxLjAyCGguZ2pkZ3hzMgloLjMwajB6bGw4AHIhMXUyU3pyTDBKNV82VDBQNEhZUDZKSWtaR0FSc3NBVmtM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3CDD0C8-E7E4-4ADC-A52F-AF3838A8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2651</Words>
  <Characters>15115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Nathaly Garzon Orjuela</dc:creator>
  <cp:lastModifiedBy>Nathaly Garzon Orjuela</cp:lastModifiedBy>
  <cp:revision>5</cp:revision>
  <dcterms:created xsi:type="dcterms:W3CDTF">2023-12-08T12:05:00Z</dcterms:created>
  <dcterms:modified xsi:type="dcterms:W3CDTF">2023-12-08T12:10:00Z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http://www.zotero.org/styles/annals-of-surgery</vt:lpwstr>
  </property>
  <property fmtid="{D5CDD505-2E9C-101B-9397-08002B2CF9AE}" pid="5" name="Mendeley Recent Style Name 1_1">
    <vt:lpwstr>Annals of Surgery</vt:lpwstr>
  </property>
  <property fmtid="{D5CDD505-2E9C-101B-9397-08002B2CF9AE}" pid="6" name="Mendeley Recent Style Id 2_1">
    <vt:lpwstr>http://www.zotero.org/styles/antibiotics</vt:lpwstr>
  </property>
  <property fmtid="{D5CDD505-2E9C-101B-9397-08002B2CF9AE}" pid="7" name="Mendeley Recent Style Name 2_1">
    <vt:lpwstr>Antibiotics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http://www.zotero.org/styles/jama</vt:lpwstr>
  </property>
  <property fmtid="{D5CDD505-2E9C-101B-9397-08002B2CF9AE}" pid="13" name="Mendeley Recent Style Name 5_1">
    <vt:lpwstr>JAMA (The Journal of the American Medical Association)</vt:lpwstr>
  </property>
  <property fmtid="{D5CDD505-2E9C-101B-9397-08002B2CF9AE}" pid="14" name="Mendeley Recent Style Id 6_1">
    <vt:lpwstr>http://www.zotero.org/styles/national-library-of-medicine</vt:lpwstr>
  </property>
  <property fmtid="{D5CDD505-2E9C-101B-9397-08002B2CF9AE}" pid="15" name="Mendeley Recent Style Name 6_1">
    <vt:lpwstr>National Library of Medicine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http://www.zotero.org/styles/revista-panamericana-de-salud-publica</vt:lpwstr>
  </property>
  <property fmtid="{D5CDD505-2E9C-101B-9397-08002B2CF9AE}" pid="19" name="Mendeley Recent Style Name 8_1">
    <vt:lpwstr>Revista Panamericana de Salud Pública (Pan American Journal of Public Health)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c4f9578c-5ce6-394a-927f-02fe08578580</vt:lpwstr>
  </property>
</Properties>
</file>