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Hacmebank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US03 : </w:t>
      </w:r>
      <w:r w:rsidDel="00000000" w:rsidR="00000000" w:rsidRPr="00000000">
        <w:rPr>
          <w:rtl w:val="0"/>
        </w:rPr>
        <w:t xml:space="preserve">Transfer funds from source to destination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two types to transfer funds :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Internal Transfer</w:t>
      </w:r>
    </w:p>
    <w:p w:rsidR="00000000" w:rsidDel="00000000" w:rsidP="00000000" w:rsidRDefault="00000000" w:rsidRPr="00000000" w14:paraId="0000000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Must choose source account from list of sources .</w:t>
      </w:r>
    </w:p>
    <w:p w:rsidR="00000000" w:rsidDel="00000000" w:rsidP="00000000" w:rsidRDefault="00000000" w:rsidRPr="00000000" w14:paraId="0000000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must choose destination account from list of destinations .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can enter comment . 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must enter amount of money 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External Transfer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You Must choose source account from list of sources .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You must enter destination account and must be saved in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You can enter comment . 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You must enter amount of money .</w:t>
      </w:r>
    </w:p>
    <w:p w:rsidR="00000000" w:rsidDel="00000000" w:rsidP="00000000" w:rsidRDefault="00000000" w:rsidRPr="00000000" w14:paraId="0000000D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numPr>
          <w:ilvl w:val="0"/>
          <w:numId w:val="5"/>
        </w:numPr>
        <w:spacing w:before="480" w:lineRule="auto"/>
        <w:ind w:left="720" w:hanging="360"/>
        <w:rPr>
          <w:sz w:val="28"/>
          <w:szCs w:val="28"/>
        </w:rPr>
      </w:pPr>
      <w:bookmarkStart w:colFirst="0" w:colLast="0" w:name="_wnclm5opp8ei" w:id="0"/>
      <w:bookmarkEnd w:id="0"/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numPr>
          <w:ilvl w:val="1"/>
          <w:numId w:val="5"/>
        </w:numPr>
        <w:spacing w:before="480" w:lineRule="auto"/>
        <w:ind w:left="1440" w:hanging="360"/>
        <w:rPr>
          <w:color w:val="222222"/>
          <w:u w:val="none"/>
        </w:rPr>
      </w:pPr>
      <w:bookmarkStart w:colFirst="0" w:colLast="0" w:name="_92p3oeh9a4ya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All mandatory fields are filled except command field .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numPr>
          <w:ilvl w:val="1"/>
          <w:numId w:val="5"/>
        </w:numPr>
        <w:spacing w:before="480" w:lineRule="auto"/>
        <w:ind w:left="1440" w:hanging="360"/>
        <w:rPr>
          <w:color w:val="222222"/>
          <w:u w:val="none"/>
        </w:rPr>
      </w:pPr>
      <w:bookmarkStart w:colFirst="0" w:colLast="0" w:name="_lrhbcy677rhs" w:id="2"/>
      <w:bookmarkEnd w:id="2"/>
      <w:r w:rsidDel="00000000" w:rsidR="00000000" w:rsidRPr="00000000">
        <w:rPr>
          <w:color w:val="222222"/>
          <w:sz w:val="22"/>
          <w:szCs w:val="22"/>
          <w:rtl w:val="0"/>
        </w:rPr>
        <w:t xml:space="preserve">All fields formats are validated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Fields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Field lable (EN)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Field lable (AR)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Validations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المصدر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40" w:hanging="2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M/O: M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40" w:hanging="2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Minimum length: 16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ind w:left="340" w:hanging="200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Maximum length: 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المتجه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اليه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ind w:left="340" w:hanging="2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M/O: M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ind w:left="340" w:hanging="2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Minimum length: 16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ind w:left="340" w:hanging="200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Maximum length: 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المبلغ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ind w:left="340" w:hanging="200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M/O: 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التعليق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String/Number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ind w:left="340" w:hanging="200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M/O: 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US04 : As a user, I want to request a loan From Hacmebank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Details: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    we had one screen in that user story as following :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Technical Details: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credit account NO. all numbers of accounts have been entered in transfer funds.</w:t>
      </w:r>
    </w:p>
    <w:p w:rsidR="00000000" w:rsidDel="00000000" w:rsidP="00000000" w:rsidRDefault="00000000" w:rsidRPr="00000000" w14:paraId="0000003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    You must choose the right one.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you must enter the loan amount in right cell and should be nine numbers or less than nine.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must choose the number of years that you can return the loan amount from </w:t>
      </w:r>
      <w:r w:rsidDel="00000000" w:rsidR="00000000" w:rsidRPr="00000000">
        <w:rPr>
          <w:sz w:val="24"/>
          <w:szCs w:val="24"/>
          <w:rtl w:val="0"/>
        </w:rPr>
        <w:t xml:space="preserve">Loan period</w:t>
      </w:r>
      <w:r w:rsidDel="00000000" w:rsidR="00000000" w:rsidRPr="00000000">
        <w:rPr>
          <w:rtl w:val="0"/>
        </w:rPr>
        <w:t xml:space="preserve">, Number of years maximum seven years.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can write comment.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numPr>
          <w:ilvl w:val="0"/>
          <w:numId w:val="4"/>
        </w:numPr>
        <w:spacing w:before="480" w:lineRule="auto"/>
        <w:ind w:left="720" w:hanging="360"/>
        <w:rPr>
          <w:sz w:val="28"/>
          <w:szCs w:val="28"/>
        </w:rPr>
      </w:pPr>
      <w:bookmarkStart w:colFirst="0" w:colLast="0" w:name="_8sizckwaupbw" w:id="3"/>
      <w:bookmarkEnd w:id="3"/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numPr>
          <w:ilvl w:val="1"/>
          <w:numId w:val="4"/>
        </w:numPr>
        <w:spacing w:before="480" w:lineRule="auto"/>
        <w:ind w:left="1440" w:hanging="360"/>
        <w:rPr>
          <w:color w:val="222222"/>
          <w:sz w:val="40"/>
          <w:szCs w:val="40"/>
        </w:rPr>
      </w:pPr>
      <w:bookmarkStart w:colFirst="0" w:colLast="0" w:name="_zdqsyw6a9xpn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All mandatory fields are filled except comment field .</w:t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numPr>
          <w:ilvl w:val="1"/>
          <w:numId w:val="4"/>
        </w:numPr>
        <w:spacing w:before="480" w:lineRule="auto"/>
        <w:ind w:left="1440" w:hanging="360"/>
        <w:rPr>
          <w:color w:val="222222"/>
          <w:sz w:val="40"/>
          <w:szCs w:val="40"/>
        </w:rPr>
      </w:pPr>
      <w:bookmarkStart w:colFirst="0" w:colLast="0" w:name="_w1x06874fhsa" w:id="5"/>
      <w:bookmarkEnd w:id="5"/>
      <w:r w:rsidDel="00000000" w:rsidR="00000000" w:rsidRPr="00000000">
        <w:rPr>
          <w:color w:val="222222"/>
          <w:sz w:val="22"/>
          <w:szCs w:val="22"/>
          <w:rtl w:val="0"/>
        </w:rPr>
        <w:t xml:space="preserve">All fields formats are validated.</w:t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8"/>
          <w:szCs w:val="28"/>
        </w:rPr>
      </w:pPr>
      <w:bookmarkStart w:colFirst="0" w:colLast="0" w:name="_9tbmqna4cx8t" w:id="6"/>
      <w:bookmarkEnd w:id="6"/>
      <w:r w:rsidDel="00000000" w:rsidR="00000000" w:rsidRPr="00000000">
        <w:rPr>
          <w:b w:val="1"/>
          <w:color w:val="222222"/>
          <w:sz w:val="46"/>
          <w:szCs w:val="46"/>
          <w:rtl w:val="0"/>
        </w:rPr>
        <w:t xml:space="preserve">Fields:</w:t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Field lable (EN)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Field lable (AR)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Validations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Credit amount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bidi w:val="1"/>
              <w:spacing w:line="240" w:lineRule="auto"/>
              <w:contextualSpacing w:val="0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1"/>
              </w:rPr>
              <w:t xml:space="preserve">مبلغ</w:t>
            </w: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1"/>
              </w:rPr>
              <w:t xml:space="preserve">الائتمان</w:t>
            </w:r>
          </w:p>
          <w:p w:rsidR="00000000" w:rsidDel="00000000" w:rsidP="00000000" w:rsidRDefault="00000000" w:rsidRPr="00000000" w14:paraId="00000044">
            <w:pPr>
              <w:widowControl w:val="0"/>
              <w:bidi w:val="1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ind w:left="340" w:hanging="2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M/O: M</w:t>
            </w:r>
          </w:p>
          <w:p w:rsidR="00000000" w:rsidDel="00000000" w:rsidP="00000000" w:rsidRDefault="00000000" w:rsidRPr="00000000" w14:paraId="00000047">
            <w:pPr>
              <w:spacing w:line="360" w:lineRule="auto"/>
              <w:ind w:left="340" w:hanging="2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Minimum length: 16</w:t>
            </w:r>
          </w:p>
          <w:p w:rsidR="00000000" w:rsidDel="00000000" w:rsidP="00000000" w:rsidRDefault="00000000" w:rsidRPr="00000000" w14:paraId="00000048">
            <w:pPr>
              <w:spacing w:line="360" w:lineRule="auto"/>
              <w:ind w:left="340" w:hanging="200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Maximum length: 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Loan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bidi w:val="1"/>
              <w:spacing w:line="240" w:lineRule="auto"/>
              <w:contextualSpacing w:val="0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1"/>
              </w:rPr>
              <w:t xml:space="preserve">مبلغ</w:t>
            </w: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1"/>
              </w:rPr>
              <w:t xml:space="preserve">القرض</w:t>
            </w:r>
          </w:p>
          <w:p w:rsidR="00000000" w:rsidDel="00000000" w:rsidP="00000000" w:rsidRDefault="00000000" w:rsidRPr="00000000" w14:paraId="0000004B">
            <w:pPr>
              <w:widowControl w:val="0"/>
              <w:bidi w:val="1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ind w:left="340" w:hanging="2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M/O: M</w:t>
            </w:r>
          </w:p>
          <w:p w:rsidR="00000000" w:rsidDel="00000000" w:rsidP="00000000" w:rsidRDefault="00000000" w:rsidRPr="00000000" w14:paraId="0000004E">
            <w:pPr>
              <w:spacing w:line="360" w:lineRule="auto"/>
              <w:ind w:left="340" w:hanging="2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Minimum length: 4</w:t>
            </w:r>
          </w:p>
          <w:p w:rsidR="00000000" w:rsidDel="00000000" w:rsidP="00000000" w:rsidRDefault="00000000" w:rsidRPr="00000000" w14:paraId="0000004F">
            <w:pPr>
              <w:spacing w:line="360" w:lineRule="auto"/>
              <w:ind w:left="340" w:hanging="200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Maximum length: 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Loan 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bidi w:val="1"/>
              <w:spacing w:line="240" w:lineRule="auto"/>
              <w:contextualSpacing w:val="0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1"/>
              </w:rPr>
              <w:t xml:space="preserve">فترة</w:t>
            </w: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1"/>
              </w:rPr>
              <w:t xml:space="preserve">القرض</w:t>
            </w:r>
          </w:p>
          <w:p w:rsidR="00000000" w:rsidDel="00000000" w:rsidP="00000000" w:rsidRDefault="00000000" w:rsidRPr="00000000" w14:paraId="00000052">
            <w:pPr>
              <w:widowControl w:val="0"/>
              <w:bidi w:val="1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ind w:left="340" w:hanging="200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M/O: 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bidi w:val="1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التعليق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String/Number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ind w:left="340" w:hanging="200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M/O: 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