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D1C4" w14:textId="7613DF0C" w:rsidR="002570E3" w:rsidRPr="00B517BB" w:rsidRDefault="00B517BB" w:rsidP="00B517BB">
      <w:r w:rsidRPr="00B517BB">
        <w:t>https://husteduvn.sharepoint.com/:v:/s/NhmOOP2023/EdiSvtbF1iZGvUR8teFbbFsBqCK6PgdlZgno7l6VIMCRfw?e=9UxNsU</w:t>
      </w:r>
    </w:p>
    <w:sectPr w:rsidR="002570E3" w:rsidRPr="00B5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16"/>
    <w:rsid w:val="002570E3"/>
    <w:rsid w:val="003902CC"/>
    <w:rsid w:val="00A27B16"/>
    <w:rsid w:val="00B5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1D1B"/>
  <w15:chartTrackingRefBased/>
  <w15:docId w15:val="{4C7944EF-151A-4684-A5FB-4DD3EB8F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Thuong 20215146</dc:creator>
  <cp:keywords/>
  <dc:description/>
  <cp:lastModifiedBy>Nguyen Hoang Thuong 20215146</cp:lastModifiedBy>
  <cp:revision>1</cp:revision>
  <dcterms:created xsi:type="dcterms:W3CDTF">2024-01-06T12:48:00Z</dcterms:created>
  <dcterms:modified xsi:type="dcterms:W3CDTF">2024-01-06T15:23:00Z</dcterms:modified>
</cp:coreProperties>
</file>