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="360" w:lineRule="auto"/>
        <w:rPr/>
      </w:pPr>
      <w:bookmarkStart w:colFirst="0" w:colLast="0" w:name="_heading=h.bi5tnm7sxqh0" w:id="0"/>
      <w:bookmarkEnd w:id="0"/>
      <w:r w:rsidDel="00000000" w:rsidR="00000000" w:rsidRPr="00000000">
        <w:rPr>
          <w:rtl w:val="0"/>
        </w:rPr>
        <w:t xml:space="preserve">1. Phóng to thời điểm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when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giai đoạn nào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lúc đó cuộc sống ra sao</w:t>
      </w:r>
    </w:p>
    <w:p w:rsidR="00000000" w:rsidDel="00000000" w:rsidP="00000000" w:rsidRDefault="00000000" w:rsidRPr="00000000" w14:paraId="00000005">
      <w:pPr>
        <w:pStyle w:val="Heading1"/>
        <w:spacing w:after="280" w:before="280" w:line="360" w:lineRule="auto"/>
        <w:rPr/>
      </w:pPr>
      <w:bookmarkStart w:colFirst="0" w:colLast="0" w:name="_heading=h.cbideeprxvxq" w:id="1"/>
      <w:bookmarkEnd w:id="1"/>
      <w:r w:rsidDel="00000000" w:rsidR="00000000" w:rsidRPr="00000000">
        <w:rPr>
          <w:rtl w:val="0"/>
        </w:rPr>
        <w:t xml:space="preserve">2. Phóng to tình trạng của mình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stressed / excited / confused / careless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bận / thiếu tự tin / áp lực / chủ quan</w:t>
      </w:r>
    </w:p>
    <w:p w:rsidR="00000000" w:rsidDel="00000000" w:rsidP="00000000" w:rsidRDefault="00000000" w:rsidRPr="00000000" w14:paraId="00000008">
      <w:pPr>
        <w:pStyle w:val="Heading1"/>
        <w:spacing w:after="280" w:before="280" w:line="360" w:lineRule="auto"/>
        <w:rPr/>
      </w:pPr>
      <w:bookmarkStart w:colFirst="0" w:colLast="0" w:name="_heading=h.ng3q9ijmwmr" w:id="2"/>
      <w:bookmarkEnd w:id="2"/>
      <w:r w:rsidDel="00000000" w:rsidR="00000000" w:rsidRPr="00000000">
        <w:rPr>
          <w:rtl w:val="0"/>
        </w:rPr>
        <w:t xml:space="preserve">3. Phóng to không khí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class / after school / during exam week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home / at school / in a crowded room</w:t>
      </w:r>
    </w:p>
    <w:p w:rsidR="00000000" w:rsidDel="00000000" w:rsidP="00000000" w:rsidRDefault="00000000" w:rsidRPr="00000000" w14:paraId="0000000B">
      <w:pPr>
        <w:pStyle w:val="Heading1"/>
        <w:spacing w:after="280" w:before="280" w:line="360" w:lineRule="auto"/>
        <w:rPr/>
      </w:pPr>
      <w:bookmarkStart w:colFirst="0" w:colLast="0" w:name="_heading=h.2kcp5g7ole1m" w:id="3"/>
      <w:bookmarkEnd w:id="3"/>
      <w:r w:rsidDel="00000000" w:rsidR="00000000" w:rsidRPr="00000000">
        <w:rPr>
          <w:rtl w:val="0"/>
        </w:rPr>
        <w:t xml:space="preserve">4. Phóng to cảm giác đầu tiên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remember feeling…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thing I noticed was…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/YxBCse0eQ0XV3QXF91Y46Y0Q==">CgMxLjAyDmguYmk1dG5tN3N4cWgwMg5oLmNiaWRlZXByeHZ4cTINaC5uZzNxOWlqbXdtcjIOaC4ya2NwNWc3b2xlMW04AHIhMXNHV1I4U3FYLXAxQjFkSUVrZllqek96aEs0WVctUFIw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