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vertAlign w:val="baseline"/>
        </w:rPr>
      </w:pPr>
      <w:bookmarkStart w:colFirst="0" w:colLast="0" w:name="_heading=h.nd0ypgkywqkj" w:id="0"/>
      <w:bookmarkEnd w:id="0"/>
      <w:r w:rsidDel="00000000" w:rsidR="00000000" w:rsidRPr="00000000">
        <w:rPr>
          <w:vertAlign w:val="baseline"/>
          <w:rtl w:val="0"/>
        </w:rPr>
        <w:t xml:space="preserve">Nhưng với một số đề như: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a place you like.</w:t>
        <w:br w:type="textWrapping"/>
        <w:t xml:space="preserve">Describe an object you use often.</w:t>
        <w:br w:type="textWrapping"/>
        <w:t xml:space="preserve">Describe a website you often visit.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Describe a movie you enjoyed.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Thì HOW không phải lúc nào cũng là “chuyện gì xảy ra”. Khi đó phải chỉnh: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Lần đầu biết đến nó / thường dùng khi nào.</w:t>
        <w:br w:type="textWrapping"/>
        <w:t xml:space="preserve">HOW: Mình sử dụng / trải nghiệm nó như thế nào.</w:t>
        <w:br w:type="textWrapping"/>
        <w:t xml:space="preserve">WHY: Vì sao mình thích / nhớ / thấy hữu ích.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VALUE: Nó ảnh hưởng đến thói quen, suy nghĩ, cuộc sống của mình ra sao.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với “Describe a website you often visit”: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I first started using this website when I was preparing for my English lessons.</w:t>
        <w:br w:type="textWrapping"/>
        <w:t xml:space="preserve">HOW: I usually use it to look for examples, check explanations, and get ideas for classroom activities.</w:t>
        <w:br w:type="textWrapping"/>
        <w:t xml:space="preserve">WHY: What makes it useful is that it saves me time and gives me different ways to explain a topic.</w:t>
        <w:br w:type="textWrapping"/>
        <w:t xml:space="preserve">VALUE: Looking back, I think it has changed the way I prepare lessons because I can work more creatively.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NHỚ: Không phải đề nào cũng là “story mạnh”. Nhưng đề nào cũng có thể đi qua 4 tầng nếu mình hiểu chức năng của từng tầng.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Đây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khung luyện não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không phải bài mẫu học thuộc.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Muốn dùng tốt trong IELTS thật, phải luyện 3 bước: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Bước 1: Nói theo khung cố định.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Bước 2: Thay chunks bằng cách diễn đạt khác.</w:t>
        <w:br w:type="textWrapping"/>
        <w:t xml:space="preserve">Bước 3: Chỉ giữ 4 keywords TIME – HOW – WHY – VALUE rồi nói tự nhiên.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7114B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7114B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AhagNs02ovJlSOTf1bvP9fnSw==">CgMxLjAyDmgubmQweXBna3l3cWtqOAByITFiNDhvbkN1eU43bWlOY3dET2tLa09XME1uTEVjUmtYMQ==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2026-06-17T10:53:00Z</dcterms:created>
  <dc:creator>PC</dc:creator>
</cp:coreProperties>
</file>