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CD74B" w14:textId="77777777" w:rsidR="00EC032F" w:rsidRPr="008C60E1" w:rsidRDefault="00EC032F" w:rsidP="00EC032F">
      <w:pPr>
        <w:pStyle w:val="Heading3"/>
        <w:spacing w:line="360" w:lineRule="exact"/>
        <w:rPr>
          <w:color w:val="4472C4" w:themeColor="accent1"/>
          <w:sz w:val="24"/>
          <w:szCs w:val="24"/>
        </w:rPr>
      </w:pPr>
      <w:r w:rsidRPr="008C60E1">
        <w:rPr>
          <w:color w:val="4472C4" w:themeColor="accent1"/>
          <w:sz w:val="24"/>
          <w:szCs w:val="24"/>
        </w:rPr>
        <w:t xml:space="preserve">1. </w:t>
      </w:r>
      <w:proofErr w:type="spellStart"/>
      <w:r w:rsidRPr="008C60E1">
        <w:rPr>
          <w:color w:val="4472C4" w:themeColor="accent1"/>
          <w:sz w:val="24"/>
          <w:szCs w:val="24"/>
        </w:rPr>
        <w:t>Phóng</w:t>
      </w:r>
      <w:proofErr w:type="spellEnd"/>
      <w:r w:rsidRPr="008C60E1">
        <w:rPr>
          <w:color w:val="4472C4" w:themeColor="accent1"/>
          <w:sz w:val="24"/>
          <w:szCs w:val="24"/>
        </w:rPr>
        <w:t xml:space="preserve"> to </w:t>
      </w:r>
      <w:proofErr w:type="spellStart"/>
      <w:r w:rsidRPr="008C60E1">
        <w:rPr>
          <w:color w:val="4472C4" w:themeColor="accent1"/>
          <w:sz w:val="24"/>
          <w:szCs w:val="24"/>
        </w:rPr>
        <w:t>thời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điểm</w:t>
      </w:r>
      <w:proofErr w:type="spellEnd"/>
    </w:p>
    <w:p w14:paraId="09BC31B7" w14:textId="77777777" w:rsidR="00EC032F" w:rsidRPr="008C60E1" w:rsidRDefault="00EC032F" w:rsidP="00EC032F">
      <w:pPr>
        <w:pStyle w:val="NormalWeb"/>
        <w:numPr>
          <w:ilvl w:val="0"/>
          <w:numId w:val="1"/>
        </w:numPr>
        <w:spacing w:line="360" w:lineRule="exact"/>
      </w:pPr>
      <w:r w:rsidRPr="008C60E1">
        <w:t>exactly when</w:t>
      </w:r>
    </w:p>
    <w:p w14:paraId="13CBE850" w14:textId="77777777" w:rsidR="00EC032F" w:rsidRPr="008C60E1" w:rsidRDefault="00EC032F" w:rsidP="00EC032F">
      <w:pPr>
        <w:pStyle w:val="NormalWeb"/>
        <w:numPr>
          <w:ilvl w:val="0"/>
          <w:numId w:val="1"/>
        </w:numPr>
        <w:spacing w:line="360" w:lineRule="exact"/>
      </w:pPr>
      <w:proofErr w:type="spellStart"/>
      <w:r w:rsidRPr="008C60E1">
        <w:t>giai</w:t>
      </w:r>
      <w:proofErr w:type="spellEnd"/>
      <w:r w:rsidRPr="008C60E1">
        <w:t xml:space="preserve"> </w:t>
      </w:r>
      <w:proofErr w:type="spellStart"/>
      <w:r w:rsidRPr="008C60E1">
        <w:t>đoạn</w:t>
      </w:r>
      <w:proofErr w:type="spellEnd"/>
      <w:r w:rsidRPr="008C60E1">
        <w:t xml:space="preserve"> </w:t>
      </w:r>
      <w:proofErr w:type="spellStart"/>
      <w:r w:rsidRPr="008C60E1">
        <w:t>nào</w:t>
      </w:r>
      <w:proofErr w:type="spellEnd"/>
    </w:p>
    <w:p w14:paraId="109C0CB2" w14:textId="77777777" w:rsidR="00EC032F" w:rsidRPr="008C60E1" w:rsidRDefault="00EC032F" w:rsidP="00EC032F">
      <w:pPr>
        <w:pStyle w:val="NormalWeb"/>
        <w:numPr>
          <w:ilvl w:val="0"/>
          <w:numId w:val="1"/>
        </w:numPr>
        <w:spacing w:line="360" w:lineRule="exact"/>
      </w:pPr>
      <w:proofErr w:type="spellStart"/>
      <w:r w:rsidRPr="008C60E1">
        <w:t>lúc</w:t>
      </w:r>
      <w:proofErr w:type="spellEnd"/>
      <w:r w:rsidRPr="008C60E1">
        <w:t xml:space="preserve"> </w:t>
      </w:r>
      <w:proofErr w:type="spellStart"/>
      <w:r w:rsidRPr="008C60E1">
        <w:t>đó</w:t>
      </w:r>
      <w:proofErr w:type="spellEnd"/>
      <w:r w:rsidRPr="008C60E1">
        <w:t xml:space="preserve"> </w:t>
      </w:r>
      <w:proofErr w:type="spellStart"/>
      <w:r w:rsidRPr="008C60E1">
        <w:t>cuộc</w:t>
      </w:r>
      <w:proofErr w:type="spellEnd"/>
      <w:r w:rsidRPr="008C60E1">
        <w:t xml:space="preserve"> </w:t>
      </w:r>
      <w:proofErr w:type="spellStart"/>
      <w:r w:rsidRPr="008C60E1">
        <w:t>sống</w:t>
      </w:r>
      <w:proofErr w:type="spellEnd"/>
      <w:r w:rsidRPr="008C60E1">
        <w:t xml:space="preserve"> ra </w:t>
      </w:r>
      <w:proofErr w:type="spellStart"/>
      <w:r w:rsidRPr="008C60E1">
        <w:t>sao</w:t>
      </w:r>
      <w:proofErr w:type="spellEnd"/>
    </w:p>
    <w:p w14:paraId="4D9FD504" w14:textId="77777777" w:rsidR="00EC032F" w:rsidRPr="008C60E1" w:rsidRDefault="00EC032F" w:rsidP="00EC032F">
      <w:pPr>
        <w:pStyle w:val="Heading3"/>
        <w:spacing w:line="360" w:lineRule="exact"/>
        <w:rPr>
          <w:color w:val="4472C4" w:themeColor="accent1"/>
          <w:sz w:val="24"/>
          <w:szCs w:val="24"/>
        </w:rPr>
      </w:pPr>
      <w:r w:rsidRPr="008C60E1">
        <w:rPr>
          <w:color w:val="4472C4" w:themeColor="accent1"/>
          <w:sz w:val="24"/>
          <w:szCs w:val="24"/>
        </w:rPr>
        <w:t xml:space="preserve">2. </w:t>
      </w:r>
      <w:proofErr w:type="spellStart"/>
      <w:r w:rsidRPr="008C60E1">
        <w:rPr>
          <w:color w:val="4472C4" w:themeColor="accent1"/>
          <w:sz w:val="24"/>
          <w:szCs w:val="24"/>
        </w:rPr>
        <w:t>Phóng</w:t>
      </w:r>
      <w:proofErr w:type="spellEnd"/>
      <w:r w:rsidRPr="008C60E1">
        <w:rPr>
          <w:color w:val="4472C4" w:themeColor="accent1"/>
          <w:sz w:val="24"/>
          <w:szCs w:val="24"/>
        </w:rPr>
        <w:t xml:space="preserve"> to </w:t>
      </w:r>
      <w:proofErr w:type="spellStart"/>
      <w:r w:rsidRPr="008C60E1">
        <w:rPr>
          <w:color w:val="4472C4" w:themeColor="accent1"/>
          <w:sz w:val="24"/>
          <w:szCs w:val="24"/>
        </w:rPr>
        <w:t>tình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trạng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của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mình</w:t>
      </w:r>
      <w:proofErr w:type="spellEnd"/>
    </w:p>
    <w:p w14:paraId="07BBD7D1" w14:textId="77777777" w:rsidR="00EC032F" w:rsidRPr="008C60E1" w:rsidRDefault="00EC032F" w:rsidP="00EC032F">
      <w:pPr>
        <w:pStyle w:val="NormalWeb"/>
        <w:numPr>
          <w:ilvl w:val="0"/>
          <w:numId w:val="2"/>
        </w:numPr>
        <w:spacing w:line="360" w:lineRule="exact"/>
      </w:pPr>
      <w:r w:rsidRPr="008C60E1">
        <w:t>stressed / excited / confused / careless</w:t>
      </w:r>
    </w:p>
    <w:p w14:paraId="4C532CD7" w14:textId="77777777" w:rsidR="00EC032F" w:rsidRPr="008C60E1" w:rsidRDefault="00EC032F" w:rsidP="00EC032F">
      <w:pPr>
        <w:pStyle w:val="NormalWeb"/>
        <w:numPr>
          <w:ilvl w:val="0"/>
          <w:numId w:val="2"/>
        </w:numPr>
        <w:spacing w:line="360" w:lineRule="exact"/>
      </w:pPr>
      <w:proofErr w:type="spellStart"/>
      <w:r w:rsidRPr="008C60E1">
        <w:t>bận</w:t>
      </w:r>
      <w:proofErr w:type="spellEnd"/>
      <w:r w:rsidRPr="008C60E1">
        <w:t xml:space="preserve"> / </w:t>
      </w:r>
      <w:proofErr w:type="spellStart"/>
      <w:r w:rsidRPr="008C60E1">
        <w:t>thiếu</w:t>
      </w:r>
      <w:proofErr w:type="spellEnd"/>
      <w:r w:rsidRPr="008C60E1">
        <w:t xml:space="preserve"> </w:t>
      </w:r>
      <w:proofErr w:type="spellStart"/>
      <w:r w:rsidRPr="008C60E1">
        <w:t>tự</w:t>
      </w:r>
      <w:proofErr w:type="spellEnd"/>
      <w:r w:rsidRPr="008C60E1">
        <w:t xml:space="preserve"> tin / </w:t>
      </w:r>
      <w:proofErr w:type="spellStart"/>
      <w:r w:rsidRPr="008C60E1">
        <w:t>áp</w:t>
      </w:r>
      <w:proofErr w:type="spellEnd"/>
      <w:r w:rsidRPr="008C60E1">
        <w:t xml:space="preserve"> </w:t>
      </w:r>
      <w:proofErr w:type="spellStart"/>
      <w:r w:rsidRPr="008C60E1">
        <w:t>lực</w:t>
      </w:r>
      <w:proofErr w:type="spellEnd"/>
      <w:r w:rsidRPr="008C60E1">
        <w:t xml:space="preserve"> / </w:t>
      </w:r>
      <w:proofErr w:type="spellStart"/>
      <w:r w:rsidRPr="008C60E1">
        <w:t>chủ</w:t>
      </w:r>
      <w:proofErr w:type="spellEnd"/>
      <w:r w:rsidRPr="008C60E1">
        <w:t xml:space="preserve"> </w:t>
      </w:r>
      <w:proofErr w:type="spellStart"/>
      <w:r w:rsidRPr="008C60E1">
        <w:t>quan</w:t>
      </w:r>
      <w:proofErr w:type="spellEnd"/>
    </w:p>
    <w:p w14:paraId="2DEC0BA0" w14:textId="77777777" w:rsidR="00EC032F" w:rsidRPr="008C60E1" w:rsidRDefault="00EC032F" w:rsidP="00EC032F">
      <w:pPr>
        <w:pStyle w:val="Heading3"/>
        <w:spacing w:line="360" w:lineRule="exact"/>
        <w:rPr>
          <w:color w:val="4472C4" w:themeColor="accent1"/>
          <w:sz w:val="24"/>
          <w:szCs w:val="24"/>
        </w:rPr>
      </w:pPr>
      <w:r w:rsidRPr="008C60E1">
        <w:rPr>
          <w:color w:val="4472C4" w:themeColor="accent1"/>
          <w:sz w:val="24"/>
          <w:szCs w:val="24"/>
        </w:rPr>
        <w:t xml:space="preserve">3. </w:t>
      </w:r>
      <w:proofErr w:type="spellStart"/>
      <w:r w:rsidRPr="008C60E1">
        <w:rPr>
          <w:color w:val="4472C4" w:themeColor="accent1"/>
          <w:sz w:val="24"/>
          <w:szCs w:val="24"/>
        </w:rPr>
        <w:t>Phóng</w:t>
      </w:r>
      <w:proofErr w:type="spellEnd"/>
      <w:r w:rsidRPr="008C60E1">
        <w:rPr>
          <w:color w:val="4472C4" w:themeColor="accent1"/>
          <w:sz w:val="24"/>
          <w:szCs w:val="24"/>
        </w:rPr>
        <w:t xml:space="preserve"> to </w:t>
      </w:r>
      <w:proofErr w:type="spellStart"/>
      <w:r w:rsidRPr="008C60E1">
        <w:rPr>
          <w:color w:val="4472C4" w:themeColor="accent1"/>
          <w:sz w:val="24"/>
          <w:szCs w:val="24"/>
        </w:rPr>
        <w:t>không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khí</w:t>
      </w:r>
      <w:proofErr w:type="spellEnd"/>
    </w:p>
    <w:p w14:paraId="5386B298" w14:textId="77777777" w:rsidR="00EC032F" w:rsidRPr="008C60E1" w:rsidRDefault="00EC032F" w:rsidP="00EC032F">
      <w:pPr>
        <w:pStyle w:val="NormalWeb"/>
        <w:numPr>
          <w:ilvl w:val="0"/>
          <w:numId w:val="3"/>
        </w:numPr>
        <w:spacing w:line="360" w:lineRule="exact"/>
      </w:pPr>
      <w:r w:rsidRPr="008C60E1">
        <w:t>before class / after school / during exam week</w:t>
      </w:r>
    </w:p>
    <w:p w14:paraId="717E5745" w14:textId="77777777" w:rsidR="00EC032F" w:rsidRPr="008C60E1" w:rsidRDefault="00EC032F" w:rsidP="00EC032F">
      <w:pPr>
        <w:pStyle w:val="NormalWeb"/>
        <w:numPr>
          <w:ilvl w:val="0"/>
          <w:numId w:val="3"/>
        </w:numPr>
        <w:spacing w:line="360" w:lineRule="exact"/>
      </w:pPr>
      <w:r w:rsidRPr="008C60E1">
        <w:t>at home / at school / in a crowded room</w:t>
      </w:r>
    </w:p>
    <w:p w14:paraId="16E6DB0B" w14:textId="77777777" w:rsidR="00EC032F" w:rsidRPr="008C60E1" w:rsidRDefault="00EC032F" w:rsidP="00EC032F">
      <w:pPr>
        <w:pStyle w:val="Heading3"/>
        <w:spacing w:line="360" w:lineRule="exact"/>
        <w:rPr>
          <w:color w:val="4472C4" w:themeColor="accent1"/>
          <w:sz w:val="24"/>
          <w:szCs w:val="24"/>
        </w:rPr>
      </w:pPr>
      <w:r w:rsidRPr="008C60E1">
        <w:rPr>
          <w:color w:val="4472C4" w:themeColor="accent1"/>
          <w:sz w:val="24"/>
          <w:szCs w:val="24"/>
        </w:rPr>
        <w:t xml:space="preserve">4. </w:t>
      </w:r>
      <w:proofErr w:type="spellStart"/>
      <w:r w:rsidRPr="008C60E1">
        <w:rPr>
          <w:color w:val="4472C4" w:themeColor="accent1"/>
          <w:sz w:val="24"/>
          <w:szCs w:val="24"/>
        </w:rPr>
        <w:t>Phóng</w:t>
      </w:r>
      <w:proofErr w:type="spellEnd"/>
      <w:r w:rsidRPr="008C60E1">
        <w:rPr>
          <w:color w:val="4472C4" w:themeColor="accent1"/>
          <w:sz w:val="24"/>
          <w:szCs w:val="24"/>
        </w:rPr>
        <w:t xml:space="preserve"> to </w:t>
      </w:r>
      <w:proofErr w:type="spellStart"/>
      <w:r w:rsidRPr="008C60E1">
        <w:rPr>
          <w:color w:val="4472C4" w:themeColor="accent1"/>
          <w:sz w:val="24"/>
          <w:szCs w:val="24"/>
        </w:rPr>
        <w:t>cảm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giác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đầu</w:t>
      </w:r>
      <w:proofErr w:type="spellEnd"/>
      <w:r w:rsidRPr="008C60E1">
        <w:rPr>
          <w:color w:val="4472C4" w:themeColor="accent1"/>
          <w:sz w:val="24"/>
          <w:szCs w:val="24"/>
        </w:rPr>
        <w:t xml:space="preserve"> </w:t>
      </w:r>
      <w:proofErr w:type="spellStart"/>
      <w:r w:rsidRPr="008C60E1">
        <w:rPr>
          <w:color w:val="4472C4" w:themeColor="accent1"/>
          <w:sz w:val="24"/>
          <w:szCs w:val="24"/>
        </w:rPr>
        <w:t>tiên</w:t>
      </w:r>
      <w:proofErr w:type="spellEnd"/>
    </w:p>
    <w:p w14:paraId="316DFAE8" w14:textId="77777777" w:rsidR="00EC032F" w:rsidRPr="008C60E1" w:rsidRDefault="00EC032F" w:rsidP="00EC032F">
      <w:pPr>
        <w:pStyle w:val="NormalWeb"/>
        <w:numPr>
          <w:ilvl w:val="0"/>
          <w:numId w:val="4"/>
        </w:numPr>
        <w:spacing w:line="360" w:lineRule="exact"/>
      </w:pPr>
      <w:r w:rsidRPr="008C60E1">
        <w:t>I remember feeling…</w:t>
      </w:r>
    </w:p>
    <w:p w14:paraId="633F5BD0" w14:textId="77777777" w:rsidR="00EC032F" w:rsidRPr="008C60E1" w:rsidRDefault="00EC032F" w:rsidP="00EC032F">
      <w:pPr>
        <w:pStyle w:val="NormalWeb"/>
        <w:numPr>
          <w:ilvl w:val="0"/>
          <w:numId w:val="4"/>
        </w:numPr>
        <w:spacing w:line="360" w:lineRule="exact"/>
      </w:pPr>
      <w:r w:rsidRPr="008C60E1">
        <w:t>the first thing I noticed was…</w:t>
      </w:r>
    </w:p>
    <w:p w14:paraId="30ECF935" w14:textId="77777777" w:rsidR="002839EE" w:rsidRDefault="002839EE"/>
    <w:sectPr w:rsidR="0028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4889"/>
    <w:multiLevelType w:val="multilevel"/>
    <w:tmpl w:val="90A2107C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3FFF"/>
    <w:multiLevelType w:val="multilevel"/>
    <w:tmpl w:val="14F680F6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D3107"/>
    <w:multiLevelType w:val="multilevel"/>
    <w:tmpl w:val="6302D48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471E4"/>
    <w:multiLevelType w:val="multilevel"/>
    <w:tmpl w:val="40D0C7BE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2F"/>
    <w:rsid w:val="002839EE"/>
    <w:rsid w:val="00EC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97A8"/>
  <w15:chartTrackingRefBased/>
  <w15:docId w15:val="{23F6A4DF-7B45-4E8B-9090-C5EE8DB6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0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03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2026-06-26T11:16:00Z</dcterms:created>
  <dcterms:modified xsi:type="dcterms:W3CDTF">2026-06-26T11:17:00Z</dcterms:modified>
</cp:coreProperties>
</file>