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3vyp5ligv40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🎮 Game 1: Tic Talk Toe – Nói chuẩn để thắng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bc5exkxrj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Game Flow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Màn chơi là </w:t>
      </w:r>
      <w:r w:rsidDel="00000000" w:rsidR="00000000" w:rsidRPr="00000000">
        <w:rPr>
          <w:b w:val="1"/>
          <w:rtl w:val="0"/>
        </w:rPr>
        <w:t xml:space="preserve">bàn cờ 3x3</w:t>
      </w:r>
      <w:r w:rsidDel="00000000" w:rsidR="00000000" w:rsidRPr="00000000">
        <w:rPr>
          <w:rtl w:val="0"/>
        </w:rPr>
        <w:t xml:space="preserve"> (9 tình huống nhỏ).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Mỗi ô là 1 tình huống công sở gồm: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❓ Câu hỏi (từ stakeholder/client)</w:t>
        <w:br w:type="textWrapping"/>
        <w:tab/>
        <w:t xml:space="preserve">💬 Chunk gợi ý </w:t>
      </w:r>
      <w:r w:rsidDel="00000000" w:rsidR="00000000" w:rsidRPr="00000000">
        <w:rPr>
          <w:b w:val="1"/>
          <w:rtl w:val="0"/>
        </w:rPr>
        <w:t xml:space="preserve">dạng fill-in sẵn</w:t>
        <w:br w:type="textWrapping"/>
      </w:r>
      <w:r w:rsidDel="00000000" w:rsidR="00000000" w:rsidRPr="00000000">
        <w:rPr>
          <w:rtl w:val="0"/>
        </w:rPr>
        <w:t xml:space="preserve"> </w:t>
        <w:tab/>
        <w:t xml:space="preserve">Người chơi chỉ cần </w:t>
      </w:r>
      <w:r w:rsidDel="00000000" w:rsidR="00000000" w:rsidRPr="00000000">
        <w:rPr>
          <w:b w:val="1"/>
          <w:rtl w:val="0"/>
        </w:rPr>
        <w:t xml:space="preserve">nói đầy đủ cả câu</w:t>
      </w:r>
      <w:r w:rsidDel="00000000" w:rsidR="00000000" w:rsidRPr="00000000">
        <w:rPr>
          <w:rtl w:val="0"/>
        </w:rPr>
        <w:t xml:space="preserve">, điền từ phù hợp vào chỗ trống.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dụ: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❓ “Why is it still not deployed?”</w:t>
        <w:br w:type="textWrapping"/>
        <w:t xml:space="preserve"> 💬 </w:t>
      </w:r>
      <w:r w:rsidDel="00000000" w:rsidR="00000000" w:rsidRPr="00000000">
        <w:rPr>
          <w:i w:val="1"/>
          <w:rtl w:val="0"/>
        </w:rPr>
        <w:t xml:space="preserve">“We’re currently </w:t>
      </w:r>
      <w:r w:rsidDel="00000000" w:rsidR="00000000" w:rsidRPr="00000000">
        <w:rPr>
          <w:b w:val="1"/>
          <w:i w:val="1"/>
          <w:rtl w:val="0"/>
        </w:rPr>
        <w:t xml:space="preserve">finalizing QA</w:t>
      </w:r>
      <w:r w:rsidDel="00000000" w:rsidR="00000000" w:rsidRPr="00000000">
        <w:rPr>
          <w:i w:val="1"/>
          <w:rtl w:val="0"/>
        </w:rPr>
        <w:t xml:space="preserve"> and aiming to </w:t>
      </w:r>
      <w:r w:rsidDel="00000000" w:rsidR="00000000" w:rsidRPr="00000000">
        <w:rPr>
          <w:b w:val="1"/>
          <w:i w:val="1"/>
          <w:rtl w:val="0"/>
        </w:rPr>
        <w:t xml:space="preserve">go live tomorrow</w:t>
      </w:r>
      <w:r w:rsidDel="00000000" w:rsidR="00000000" w:rsidRPr="00000000">
        <w:rPr>
          <w:i w:val="1"/>
          <w:rtl w:val="0"/>
        </w:rPr>
        <w:t xml:space="preserve">.”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Người chơi nói thành tiếng nguyên câu đó → AI chấm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Chấm kết quả:</w:t>
        <w:br w:type="textWrapping"/>
      </w:r>
    </w:p>
    <w:tbl>
      <w:tblPr>
        <w:tblStyle w:val="Table1"/>
        <w:tblW w:w="5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5"/>
        <w:gridCol w:w="1370"/>
        <w:tblGridChange w:id="0">
          <w:tblGrid>
            <w:gridCol w:w="3935"/>
            <w:gridCol w:w="1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Hiệu ứng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✅ Nói đúng toàn câu, điền đúng vibe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Ô được tick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Lệch câu/hổng 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Ô để trống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Thắng nếu được 3 ô liên tiếp</w:t>
        <w:br w:type="textWrapping"/>
        <w:t xml:space="preserve"> Thua nếu sai quá 3 lần → Stakeholder Rage → “Mời họp đêm”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57m5z6das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Ví dụ 1 vòng chơi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❓: “How will we explain this to the client?”</w:t>
        <w:br w:type="textWrapping"/>
        <w:tab/>
        <w:t xml:space="preserve">💬 Câu cần nói: “I understand this is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and we’re </w:t>
      </w:r>
      <w:r w:rsidDel="00000000" w:rsidR="00000000" w:rsidRPr="00000000">
        <w:rPr>
          <w:b w:val="1"/>
          <w:rtl w:val="0"/>
        </w:rPr>
        <w:t xml:space="preserve">doing our best to clarify things ASAP</w:t>
      </w:r>
      <w:r w:rsidDel="00000000" w:rsidR="00000000" w:rsidRPr="00000000">
        <w:rPr>
          <w:rtl w:val="0"/>
        </w:rPr>
        <w:t xml:space="preserve">.”</w:t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🎙️ Người chơi nói lại nguyên câu đó → Đúng → được tick ô.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