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REPORT PERSONALIZATION - T6/21/03/2025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 xml:space="preserve">OUTPUT: 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 xml:space="preserve">REPORT PERSONALIZATION VER 2 - DEFINE PROMPTING DETAIL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(chủ đề - tình huống - bài học)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Hướng 1: GEN LIVE THÌ CÓ VẤN ĐỀ GÌ KHÔNG?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 Prompt 1: User Profile -&gt; Gen 10 Chủ đề + 50 Tình huống.</w:t>
      </w:r>
      <w:bookmarkEnd w:id="3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Update: 26/03/2025: Bổ sung step by step COT, COD vào trước để điều hướng JSON.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Update: 27/03/2025: Update thêm phần Milestones.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 Chuỗi Prompt 2: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[[+, Prompt 2: User Profile + Mỗi tình huống ở trên -&gt; Gen ra 4 bài Chunking Lesson (1 bài là có Outline + 4 tab trên 25007).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Prompt 3: User Profile + Tình huống + 4 Bài Chunking Lesson -&gt; Ra 1 bài Nhập Vai Onion. 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Prompt 4: 1 Bài Chunking -&gt; 1 bài Phát Triển Ý. Tổng 2 bài.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]] * 50 TÌNH HUỐNG.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-&gt; Output cuối: 200 bài Chunking Lesson + 50 bài Nhập Vai Onion + 50 bài Phát triển Ý. 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Update 28/03/2025: Từ việc 1 tình huống ra 4 bài chunking sửa thành từ 1 chủ đề gồm 5 tình huống ra 20 cụm chunking để tránh Overlap.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3. OTHER: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+, Audio (Gen Text to Speech).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+, Ảnh.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VẤN ĐỀ GẶP PHẢI: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1.1 VẤN ĐỀ 1: OVERLAP NỘI DUNG GEN RA và GEN ẢNH LIVE?.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+, Overlap của 50 tình huống khoảng 10% (vì là 1 Prompt) -&gt; QC AI Prompting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+, Overlap của 200 bài Chunking Lesson được gen từ 50 tình huống, gặp vấn đề Overlap khoảng 20-40%. (Vì là 50 Prompt khác nhau).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-&gt; GIẢI PHÁP: PROMPT TĂNG DẦN ĐỘ KHÓ ENGLISH (15 tình huống đầu Prompt English A1 A2, 15 tình huống sau B1, 20 tình huống B2) -&gt; Giảm được độ overlap của 200 bài Chunking xuống còn 5-10%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-&gt; GIẢI PHÁP BỔ SUNG: THÊM 1 BƯỚC QC - code check trùng (ví dụ : 2 tình huống ở 2 chủ đề khác nhau: báo cáo tiến độ công việc, cập nhật tiến độ công việc).  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1.2 VẤN ĐỀ ẢNH: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+, Ảnh đạt khoảng 80% (Bị lỗi ở: Ảnh tay, số, chữ, ...) ?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IDEA ĐỀ XUẤT: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Bot Search Ảnh không dính freepik,  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Mua tool Enhanceai, ... -&gt;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-&gt; QC Ảnh ĐỀ XUẤT: Xài model IMAGE 2 TEXT và So sánh TEXT trả ra với TEXT BAN ĐẦU.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HƯỚNG 2: SỬ DỤNG HƯỚNG 1 NHƯ 1 TOOL ĐỂ XÂY DỰNG LIBRARY (CÁ NHÂN HOÁ THEO 10 NHÓM NGÀNH).</w:t>
      </w:r>
      <w:bookmarkEnd w:id="9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Số lượng chủ đề: 10 ngành * 3 trình độ * 3 mục tiêu học - 90 chủ đề. (Sử dụng HƯỚNG 1 NHƯ 1 TOOL ĐỂ XÂY LIBRARY).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Cách làm CÁ NHÂN HOÁ CHO USER: Xây kiểu routing/ gắn tag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1.1 Routing: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1.2 Gắn tag: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Ví dụ: Ngành: Marketing, Learning goal: giao tiếp khách hàng, trình độ B1. -&gt; Chọn các chủ đề được gắn cả 3 tag trên trong kho (Chủ đề được gen )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 ACTION: LÀM HƯỚNG 1 TRƯỚC. HƯỚNG 1 GEN LIVE KHÔNG ỔN -&gt; THÌ XÀI HƯỚNG 1 LÀM TOOL CHO HƯỚNG 2.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 xml:space="preserve">OUTCOME: </w:t>
      </w:r>
      <w:bookmarkEnd w:id="10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 xml:space="preserve">🎯 </w:t>
      </w:r>
      <w:r>
        <w:rPr>
          <w:rFonts w:eastAsia="等线" w:ascii="Arial" w:cs="Arial" w:hAnsi="Arial"/>
          <w:b w:val="true"/>
          <w:sz w:val="32"/>
        </w:rPr>
        <w:t>3 OUTCOME CHÍNH CỦA VIỆC THÔNG LUỒNG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 xml:space="preserve">✅ 1. </w:t>
      </w:r>
      <w:r>
        <w:rPr>
          <w:rFonts w:eastAsia="等线" w:ascii="Arial" w:cs="Arial" w:hAnsi="Arial"/>
          <w:b w:val="true"/>
          <w:sz w:val="30"/>
        </w:rPr>
        <w:t>Tạo được pipeline cá nhân hoá nội dung tự động, ổn định, có thể scale</w:t>
      </w:r>
      <w:bookmarkEnd w:id="12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Biến User Profile → thành hàng trăm bài học chất lượng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Chạy hàng loạt không lỗi, không cần can thiệp tay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Sẵn sàng mở rộng cho nhiều nhóm ngành, mục tiêu, trình độ khác nhau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 xml:space="preserve">✅ 2. </w:t>
      </w:r>
      <w:r>
        <w:rPr>
          <w:rFonts w:eastAsia="等线" w:ascii="Arial" w:cs="Arial" w:hAnsi="Arial"/>
          <w:b w:val="true"/>
          <w:sz w:val="30"/>
        </w:rPr>
        <w:t>Chuẩn hóa quy trình &amp; kiểm soát chất lượng đầu ra (QC)</w:t>
      </w:r>
      <w:bookmarkEnd w:id="13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Chống trùng lặp nội dung hiệu quả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QC ảnh bằng AI (Image2Text)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Đảm bảo bài học phù hợp trình độ và mục tiêu học của người dùng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 xml:space="preserve">✅ 3. </w:t>
      </w:r>
      <w:r>
        <w:rPr>
          <w:rFonts w:eastAsia="等线" w:ascii="Arial" w:cs="Arial" w:hAnsi="Arial"/>
          <w:b w:val="true"/>
          <w:color w:val="6425d0"/>
          <w:sz w:val="30"/>
        </w:rPr>
        <w:t>Xây thư viện cá nhân hoá dùng chung cho nhiều sản phẩm và hành trình học</w:t>
      </w:r>
      <w:bookmarkEnd w:id="14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Dễ dàng gắn tag ngành – mục tiêu – trình độ </w:t>
      </w:r>
      <w:r>
        <w:rPr>
          <w:rFonts w:eastAsia="等线" w:ascii="Arial" w:cs="Arial" w:hAnsi="Arial"/>
          <w:b w:val="true"/>
          <w:sz w:val="22"/>
        </w:rPr>
        <w:t>để tái sử dụng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Là nền tảng để phát triển tính năng</w:t>
      </w:r>
      <w:r>
        <w:rPr>
          <w:rFonts w:eastAsia="等线" w:ascii="Arial" w:cs="Arial" w:hAnsi="Arial"/>
          <w:b w:val="true"/>
          <w:sz w:val="22"/>
        </w:rPr>
        <w:t xml:space="preserve"> recommend, AI Coach hoặc chatbot học tập</w:t>
      </w:r>
      <w:r>
        <w:rPr>
          <w:rFonts w:eastAsia="等线" w:ascii="Arial" w:cs="Arial" w:hAnsi="Arial"/>
          <w:sz w:val="22"/>
        </w:rPr>
        <w:t xml:space="preserve"> về sau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5" w:id="15"/>
      <w:r>
        <w:rPr>
          <w:rFonts w:eastAsia="等线" w:ascii="Arial" w:cs="Arial" w:hAnsi="Arial"/>
          <w:b w:val="true"/>
          <w:sz w:val="36"/>
        </w:rPr>
        <w:t>24/03/2025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Tuần này em đang thấy có 2 mục chính: 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MỤC TIÊU CHÍNH THÔNG LUỒNG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Input: User Profile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Gen 10 Chủ đề + 50 Tình huống + 1 ✅ QC tự động LLMs check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Gen 4 bài Chunking mỗi tình huống (15 tình huống đầu A2, 15 tình huống sau B1, 10 tình huống cuối B2 -&gt; mục tiêu tránh trùng lặp).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Gen bài Onion từ 4 bài Chunking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Gen bài PTY từ 1 bài Chunking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Gen ảnh + audio tương ứng  [Tạm chưa ưu tiên]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Output đầy đủ (JSON/markdown)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IMPROVE PROMPT ĐỂ XEM MỨC ĐỘ ĐẠT Ở TỪNG PHẦN ĐẾN ĐÂU.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Người QC =&gt; Report ACC từng bước.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Link figma: </w:t>
      </w:r>
      <w:r>
        <w:rPr>
          <w:rFonts w:eastAsia="等线" w:ascii="Arial" w:cs="Arial" w:hAnsi="Arial"/>
          <w:sz w:val="22"/>
        </w:rPr>
        <w:t>https://www.figma.com/board/L64qlDmfbPXPc91fizNBSI/AI-gen-flow?node-id=26-513&amp;t=11PpsKabQXSCyMrn-1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86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Prompt: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You are ESP learning path expert.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Think step by step. Keep each step ≤ 5 words.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 output in strict JSON only.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Given user profile: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Industry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Job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English Level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Learning Goals  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Your task: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1. Describe user briefly in a few key phrases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2. List groups of people this user communicates with.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3. With each group, suggest 7 most common and important types of meeting/discussion that requires good English speech to complete.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4. Create 6-week learning path: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* Topics = 1 type of meeting, conversation, presentation or discussion in that user's daily workflow based on above output. (e.g. daily standup).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- Ordered from basic to advance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- topic format: Output in English first then Vietnamese translation. 2-3 words max.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- Week 1–3: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- For each topic, break it down into 5 scenarios for speaking practice. Scenarios should be ordered from basic to advance.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- Scenario title format : Vietnamese, 5–10 word phrase. Must not be a question or use adverbs. Scenarios must requires active speech, must be open-ended, and must be logically ordered steps from beginning to end.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Week 4–5: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• No scenario list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• Include topic + description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• Week 5: Add `"status": "LOCKED"`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• Add `"text_status": "Mở khóa bài học"`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Week 6: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• No topic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• Show encouragement message only  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Rules: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No topic or scenario overlap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Output = strict JSON format only  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============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RESPONSE JSON TEMPLATE (no extra characters):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"user_profile_description": "...",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"communication_partners": [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"scenarios: [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],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"learning_path": [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"week": 1,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"topic": "Tên chủ đề",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"scenarios": [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  { "scenario": "Tên tình huống", "status": "completed/pending" },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  ...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],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"progress": "20%"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},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...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"week": 4,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"topic": "Tên chủ đề",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"description": "Mô tả ngắn"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},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"week": 5,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"topic": "Tên chủ đề",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"description": "Mô tả ngắn",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"status": "LOCKED",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"text_status": "Mở khóa bài học"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},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"week": 6,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"group": "Học bài trước để mở thêm",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  "description": "The Coach luôn cập nhật thêm tình huống giúp bạn"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 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  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============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Use CoD: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Define who they talk to and for what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List realistic daily speaking needs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Build weekly learning path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Format JSON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 xml:space="preserve">- Output only JSON  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####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79860">
    <w:lvl>
      <w:numFmt w:val="bullet"/>
      <w:suff w:val="tab"/>
      <w:lvlText w:val="•"/>
      <w:rPr>
        <w:color w:val="3370ff"/>
      </w:rPr>
    </w:lvl>
  </w:abstractNum>
  <w:abstractNum w:abstractNumId="579861">
    <w:lvl>
      <w:numFmt w:val="bullet"/>
      <w:suff w:val="tab"/>
      <w:lvlText w:val="•"/>
      <w:rPr>
        <w:color w:val="3370ff"/>
      </w:rPr>
    </w:lvl>
  </w:abstractNum>
  <w:abstractNum w:abstractNumId="579862">
    <w:lvl>
      <w:numFmt w:val="bullet"/>
      <w:suff w:val="tab"/>
      <w:lvlText w:val="•"/>
      <w:rPr>
        <w:color w:val="3370ff"/>
      </w:rPr>
    </w:lvl>
  </w:abstractNum>
  <w:abstractNum w:abstractNumId="579863">
    <w:lvl>
      <w:numFmt w:val="bullet"/>
      <w:suff w:val="tab"/>
      <w:lvlText w:val="•"/>
      <w:rPr>
        <w:color w:val="3370ff"/>
      </w:rPr>
    </w:lvl>
  </w:abstractNum>
  <w:abstractNum w:abstractNumId="579864">
    <w:lvl>
      <w:numFmt w:val="bullet"/>
      <w:suff w:val="tab"/>
      <w:lvlText w:val="•"/>
      <w:rPr>
        <w:color w:val="3370ff"/>
      </w:rPr>
    </w:lvl>
  </w:abstractNum>
  <w:abstractNum w:abstractNumId="579865">
    <w:lvl>
      <w:numFmt w:val="bullet"/>
      <w:suff w:val="tab"/>
      <w:lvlText w:val="•"/>
      <w:rPr>
        <w:color w:val="3370ff"/>
      </w:rPr>
    </w:lvl>
  </w:abstractNum>
  <w:abstractNum w:abstractNumId="579866">
    <w:lvl>
      <w:numFmt w:val="bullet"/>
      <w:suff w:val="tab"/>
      <w:lvlText w:val="•"/>
      <w:rPr>
        <w:color w:val="3370ff"/>
      </w:rPr>
    </w:lvl>
  </w:abstractNum>
  <w:abstractNum w:abstractNumId="579867">
    <w:lvl>
      <w:numFmt w:val="bullet"/>
      <w:suff w:val="tab"/>
      <w:lvlText w:val="•"/>
      <w:rPr>
        <w:color w:val="3370ff"/>
      </w:rPr>
    </w:lvl>
  </w:abstractNum>
  <w:abstractNum w:abstractNumId="579868">
    <w:lvl>
      <w:numFmt w:val="bullet"/>
      <w:suff w:val="tab"/>
      <w:lvlText w:val="•"/>
      <w:rPr>
        <w:color w:val="3370ff"/>
      </w:rPr>
    </w:lvl>
  </w:abstractNum>
  <w:abstractNum w:abstractNumId="579869">
    <w:lvl>
      <w:numFmt w:val="bullet"/>
      <w:suff w:val="tab"/>
      <w:lvlText w:val="•"/>
      <w:rPr>
        <w:color w:val="3370ff"/>
      </w:rPr>
    </w:lvl>
  </w:abstractNum>
  <w:abstractNum w:abstractNumId="579870">
    <w:lvl>
      <w:numFmt w:val="bullet"/>
      <w:suff w:val="tab"/>
      <w:lvlText w:val="•"/>
      <w:rPr>
        <w:color w:val="3370ff"/>
      </w:rPr>
    </w:lvl>
  </w:abstractNum>
  <w:abstractNum w:abstractNumId="579871">
    <w:lvl>
      <w:numFmt w:val="bullet"/>
      <w:suff w:val="tab"/>
      <w:lvlText w:val="•"/>
      <w:rPr>
        <w:color w:val="3370ff"/>
      </w:rPr>
    </w:lvl>
  </w:abstractNum>
  <w:abstractNum w:abstractNumId="579872">
    <w:lvl>
      <w:numFmt w:val="bullet"/>
      <w:suff w:val="tab"/>
      <w:lvlText w:val="•"/>
      <w:rPr>
        <w:color w:val="3370ff"/>
      </w:rPr>
    </w:lvl>
  </w:abstractNum>
  <w:abstractNum w:abstractNumId="579873">
    <w:lvl>
      <w:numFmt w:val="bullet"/>
      <w:suff w:val="tab"/>
      <w:lvlText w:val="•"/>
      <w:rPr>
        <w:color w:val="3370ff"/>
      </w:rPr>
    </w:lvl>
  </w:abstractNum>
  <w:abstractNum w:abstractNumId="579874">
    <w:lvl>
      <w:numFmt w:val="bullet"/>
      <w:suff w:val="tab"/>
      <w:lvlText w:val="•"/>
      <w:rPr>
        <w:color w:val="3370ff"/>
      </w:rPr>
    </w:lvl>
  </w:abstractNum>
  <w:abstractNum w:abstractNumId="579875">
    <w:lvl>
      <w:numFmt w:val="bullet"/>
      <w:suff w:val="tab"/>
      <w:lvlText w:val="•"/>
      <w:rPr>
        <w:color w:val="3370ff"/>
      </w:rPr>
    </w:lvl>
  </w:abstractNum>
  <w:abstractNum w:abstractNumId="579876">
    <w:lvl>
      <w:numFmt w:val="bullet"/>
      <w:suff w:val="tab"/>
      <w:lvlText w:val="•"/>
      <w:rPr>
        <w:color w:val="3370ff"/>
      </w:rPr>
    </w:lvl>
  </w:abstractNum>
  <w:abstractNum w:abstractNumId="579877">
    <w:lvl>
      <w:start w:val="1"/>
      <w:numFmt w:val="decimal"/>
      <w:suff w:val="tab"/>
      <w:lvlText w:val="%1."/>
      <w:rPr>
        <w:color w:val="3370ff"/>
      </w:rPr>
    </w:lvl>
  </w:abstractNum>
  <w:abstractNum w:abstractNumId="579878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579860"/>
  </w:num>
  <w:num w:numId="2">
    <w:abstractNumId w:val="579861"/>
  </w:num>
  <w:num w:numId="3">
    <w:abstractNumId w:val="579862"/>
  </w:num>
  <w:num w:numId="4">
    <w:abstractNumId w:val="579863"/>
  </w:num>
  <w:num w:numId="5">
    <w:abstractNumId w:val="579864"/>
  </w:num>
  <w:num w:numId="6">
    <w:abstractNumId w:val="579865"/>
  </w:num>
  <w:num w:numId="7">
    <w:abstractNumId w:val="579866"/>
  </w:num>
  <w:num w:numId="8">
    <w:abstractNumId w:val="579867"/>
  </w:num>
  <w:num w:numId="9">
    <w:abstractNumId w:val="579868"/>
  </w:num>
  <w:num w:numId="10">
    <w:abstractNumId w:val="579869"/>
  </w:num>
  <w:num w:numId="11">
    <w:abstractNumId w:val="579870"/>
  </w:num>
  <w:num w:numId="12">
    <w:abstractNumId w:val="579871"/>
  </w:num>
  <w:num w:numId="13">
    <w:abstractNumId w:val="579872"/>
  </w:num>
  <w:num w:numId="14">
    <w:abstractNumId w:val="579873"/>
  </w:num>
  <w:num w:numId="15">
    <w:abstractNumId w:val="579874"/>
  </w:num>
  <w:num w:numId="16">
    <w:abstractNumId w:val="579875"/>
  </w:num>
  <w:num w:numId="17">
    <w:abstractNumId w:val="579876"/>
  </w:num>
  <w:num w:numId="18">
    <w:abstractNumId w:val="579877"/>
  </w:num>
  <w:num w:numId="19">
    <w:abstractNumId w:val="57987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2025-04-04T11:26:26Z</dcterms:created>
  <dc:creator>Apache POI</dc:creator>
</cp:coreProperties>
</file>