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79" w:rsidRDefault="00323379" w:rsidP="003233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Bộ biến tần MPPT 5.5 KTL-X của Sofar tự hào có hiệu suất tối đa lên tới 98,3%, khai thác thuật toán MPPT chính xác theo thời gian thực để đạt được năng suất cao. Điện áp khởi động thấp chỉ 180V giúp tăng năng suất hơn nữa.</w:t>
      </w:r>
    </w:p>
    <w:p w:rsidR="00323379" w:rsidRDefault="00323379" w:rsidP="003233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Đây là một lựa chọn có giá trị lớn cho các </w:t>
      </w:r>
      <w:r>
        <w:rPr>
          <w:rStyle w:val="Emphasis"/>
          <w:rFonts w:ascii="Arial" w:hAnsi="Arial" w:cs="Arial"/>
          <w:color w:val="777777"/>
        </w:rPr>
        <w:t>hệ thống pin năng lượng mặt trời</w:t>
      </w:r>
      <w:r>
        <w:rPr>
          <w:rFonts w:ascii="Arial" w:hAnsi="Arial" w:cs="Arial"/>
          <w:color w:val="777777"/>
        </w:rPr>
        <w:t> gia đình hay thương mại, đi kèm với một loạt các tính năng hữu ích như bảo vệ tăng áp AC loại III, hỗ trợ LVRT và điều khiển điện từ xa. Thiết lập wifi, thiết kế cài đặt đơn giãn tất cả trong 1.</w:t>
      </w:r>
    </w:p>
    <w:p w:rsidR="00323379" w:rsidRDefault="00323379" w:rsidP="00323379">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Inverter Sofar 5.5 KTL-X</w:t>
      </w:r>
      <w:r>
        <w:rPr>
          <w:rFonts w:ascii="Arial" w:hAnsi="Arial" w:cs="Arial"/>
          <w:color w:val="777777"/>
        </w:rPr>
        <w:t> được làm vỏ nhôm không gỉ, chất liệu cực bền với kích thước vừa phải, trọng lượng nhẹ.</w:t>
      </w:r>
    </w:p>
    <w:p w:rsidR="00323379" w:rsidRDefault="00323379" w:rsidP="00323379">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Inverter hòa lưới</w:t>
      </w:r>
      <w:r>
        <w:rPr>
          <w:rFonts w:ascii="Arial" w:hAnsi="Arial" w:cs="Arial"/>
          <w:color w:val="777777"/>
        </w:rPr>
        <w:t> này sẽ giúp đẩy lượng điện dư thừa từ </w:t>
      </w:r>
      <w:r>
        <w:rPr>
          <w:rStyle w:val="Emphasis"/>
          <w:rFonts w:ascii="Arial" w:hAnsi="Arial" w:cs="Arial"/>
          <w:color w:val="777777"/>
        </w:rPr>
        <w:t>hệ thống điện mặt trời</w:t>
      </w:r>
      <w:r>
        <w:rPr>
          <w:rFonts w:ascii="Arial" w:hAnsi="Arial" w:cs="Arial"/>
          <w:color w:val="777777"/>
        </w:rPr>
        <w:t> vào lưới điện quốc gia khi khi đầu ra của hệ lớn hơn nhu cầu sử dụng điện, lúc đó chỉ số trên công tơ điện sẽ quay ngược và ngược lại Iverter sẽ giúp bù điện lưới vào mạng điện khi lượng điện do hệ thống tạo ra nhỏ hơn nhu cầu sử dụng điện, lúc đó chỉ số công tơ sẽ quay tăng lên.</w:t>
      </w:r>
    </w:p>
    <w:p w:rsidR="00323379" w:rsidRDefault="00323379" w:rsidP="003233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Sofar Solar là một công ty con của tập đoàn Sofar, một chuyên gia trong ngành GPS. Công ty đã tham gia vào các sản phẩm từ năm 2007. Năm 2012, đã xuất hiện trong thị trường điện mặt trời. Sofar Solar đã bắt đầu sản xuất bộ biến tần siêu nhỏ và bộ biến tần chuỗi thông thường.</w:t>
      </w:r>
    </w:p>
    <w:p w:rsidR="00323379" w:rsidRDefault="00323379" w:rsidP="003233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Bộ biến tần Sofar Solar được cung cấp theo tiêu chuẩn với thẻ SD ghi lại tất cả dữ liệu từ quá trình cài đặt. Biến tần Sofar Solar được trang bị tiêu chuẩn với mô-đun WiFi (WLAN) và công tắc DC.</w:t>
      </w:r>
    </w:p>
    <w:p w:rsidR="00323379" w:rsidRDefault="00323379" w:rsidP="0032337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Biến tần Sofar Solar có màn hình LCD tiện dụng, trên đó bạn có thể dễ dàng theo dõi quá trình sản xuất cài đặt. Biến tần Sofar Solar có tiêu chuẩn chất lượng IP65, nên nó cũng có thể được treo bên ngoài. Biến tần đi kèm với bảo hành sản phẩm 5 năm, chúng hoạt động rất yên tĩnh và tạo ra tiếng ồn dưới 25 dB ở khoảng cách 1 mét.</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9"/>
    <w:rsid w:val="00323379"/>
    <w:rsid w:val="0046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F6858-EE76-4C41-BEA7-8653EB66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3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3379"/>
    <w:rPr>
      <w:i/>
      <w:iCs/>
    </w:rPr>
  </w:style>
  <w:style w:type="character" w:styleId="Strong">
    <w:name w:val="Strong"/>
    <w:basedOn w:val="DefaultParagraphFont"/>
    <w:uiPriority w:val="22"/>
    <w:qFormat/>
    <w:rsid w:val="00323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2021-04-23T09:11:00Z</dcterms:created>
  <dcterms:modified xsi:type="dcterms:W3CDTF">2021-04-23T09:12:00Z</dcterms:modified>
</cp:coreProperties>
</file>