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19962" w14:textId="4B80E5C3" w:rsidR="00E20E66" w:rsidRPr="00EC4AF1" w:rsidRDefault="0093087D">
      <w:pPr>
        <w:spacing w:before="240"/>
        <w:jc w:val="right"/>
        <w:rPr>
          <w:rFonts w:eastAsia="Calibri" w:cs="Times New Roman"/>
          <w:b/>
          <w:bCs/>
          <w:sz w:val="96"/>
          <w:szCs w:val="96"/>
        </w:rPr>
      </w:pPr>
      <w:r w:rsidRPr="00EC4AF1">
        <w:rPr>
          <w:rFonts w:eastAsia="Calibri" w:cs="Times New Roman"/>
          <w:b/>
          <w:bCs/>
          <w:sz w:val="96"/>
          <w:szCs w:val="96"/>
        </w:rPr>
        <w:t>Software Requirements Specification</w:t>
      </w:r>
      <w:r w:rsidRPr="00EC4AF1">
        <w:rPr>
          <w:rFonts w:eastAsia="Calibri" w:cs="Times New Roman"/>
          <w:b/>
          <w:bCs/>
          <w:sz w:val="96"/>
          <w:szCs w:val="96"/>
        </w:rPr>
        <w:t xml:space="preserve"> </w:t>
      </w:r>
      <w:r w:rsidRPr="00EC4AF1">
        <w:rPr>
          <w:rFonts w:eastAsia="Calibri" w:cs="Times New Roman"/>
          <w:b/>
          <w:bCs/>
          <w:sz w:val="96"/>
          <w:szCs w:val="96"/>
        </w:rPr>
        <w:br/>
      </w:r>
      <w:r w:rsidR="00000000" w:rsidRPr="00EC4AF1">
        <w:rPr>
          <w:rFonts w:eastAsia="Calibri" w:cs="Times New Roman"/>
          <w:b/>
          <w:bCs/>
          <w:sz w:val="96"/>
          <w:szCs w:val="96"/>
        </w:rPr>
        <w:t>For</w:t>
      </w:r>
    </w:p>
    <w:p w14:paraId="5EB60B2F" w14:textId="77777777" w:rsidR="00E20E66" w:rsidRPr="00EC4AF1" w:rsidRDefault="00000000">
      <w:pPr>
        <w:spacing w:before="240" w:after="240"/>
        <w:jc w:val="right"/>
        <w:rPr>
          <w:rFonts w:eastAsia="Calibri" w:cs="Times New Roman"/>
          <w:b/>
          <w:bCs/>
          <w:sz w:val="96"/>
          <w:szCs w:val="96"/>
        </w:rPr>
      </w:pPr>
      <w:r w:rsidRPr="00EC4AF1">
        <w:rPr>
          <w:rFonts w:eastAsia="Calibri" w:cs="Times New Roman"/>
          <w:b/>
          <w:bCs/>
          <w:sz w:val="96"/>
          <w:szCs w:val="96"/>
        </w:rPr>
        <w:t xml:space="preserve">Rental Property Management System </w:t>
      </w:r>
    </w:p>
    <w:p w14:paraId="08D7E7F7" w14:textId="77777777" w:rsidR="00E20E66" w:rsidRPr="00EC4AF1" w:rsidRDefault="00E20E66">
      <w:pPr>
        <w:spacing w:before="240" w:after="240"/>
        <w:jc w:val="right"/>
        <w:rPr>
          <w:rFonts w:eastAsia="Calibri" w:cs="Times New Roman"/>
          <w:b/>
          <w:bCs/>
          <w:sz w:val="96"/>
          <w:szCs w:val="96"/>
        </w:rPr>
      </w:pPr>
    </w:p>
    <w:p w14:paraId="5DEA92B2" w14:textId="7B2A6B04" w:rsidR="00E20E66" w:rsidRPr="00EC4AF1" w:rsidRDefault="00000000">
      <w:pPr>
        <w:spacing w:before="240" w:after="240"/>
        <w:jc w:val="right"/>
        <w:rPr>
          <w:rFonts w:eastAsia="Calibri" w:cs="Times New Roman"/>
          <w:szCs w:val="24"/>
        </w:rPr>
        <w:sectPr w:rsidR="00E20E66" w:rsidRPr="00EC4AF1">
          <w:footerReference w:type="default" r:id="rId9"/>
          <w:pgSz w:w="11909" w:h="16834"/>
          <w:pgMar w:top="1440" w:right="1440" w:bottom="1440" w:left="1440" w:header="720" w:footer="720" w:gutter="0"/>
          <w:pgNumType w:start="1"/>
          <w:cols w:space="720"/>
        </w:sectPr>
      </w:pPr>
      <w:r w:rsidRPr="00EC4AF1">
        <w:rPr>
          <w:rFonts w:eastAsia="Calibri" w:cs="Times New Roman"/>
          <w:b/>
          <w:bCs/>
          <w:szCs w:val="24"/>
        </w:rPr>
        <w:t>Prepared by:</w:t>
      </w:r>
      <w:r w:rsidRPr="00EC4AF1">
        <w:rPr>
          <w:rFonts w:eastAsia="Calibri" w:cs="Times New Roman"/>
          <w:szCs w:val="24"/>
        </w:rPr>
        <w:t xml:space="preserve"> Group 12</w:t>
      </w:r>
      <w:r w:rsidRPr="00EC4AF1">
        <w:rPr>
          <w:rFonts w:eastAsia="Calibri" w:cs="Times New Roman"/>
          <w:szCs w:val="24"/>
        </w:rPr>
        <w:br/>
        <w:t xml:space="preserve"> </w:t>
      </w:r>
      <w:r w:rsidRPr="00EC4AF1">
        <w:rPr>
          <w:rFonts w:eastAsia="Calibri" w:cs="Times New Roman"/>
          <w:b/>
          <w:bCs/>
          <w:szCs w:val="24"/>
        </w:rPr>
        <w:t>Date:</w:t>
      </w:r>
      <w:r w:rsidRPr="00EC4AF1">
        <w:rPr>
          <w:rFonts w:eastAsia="Calibri" w:cs="Times New Roman"/>
          <w:szCs w:val="24"/>
        </w:rPr>
        <w:t xml:space="preserve"> M</w:t>
      </w:r>
      <w:r w:rsidR="0093087D" w:rsidRPr="00EC4AF1">
        <w:rPr>
          <w:rFonts w:eastAsia="Calibri" w:cs="Times New Roman"/>
          <w:szCs w:val="24"/>
        </w:rPr>
        <w:t>ay</w:t>
      </w:r>
      <w:r w:rsidRPr="00EC4AF1">
        <w:rPr>
          <w:rFonts w:eastAsia="Calibri" w:cs="Times New Roman"/>
          <w:szCs w:val="24"/>
        </w:rPr>
        <w:t>/2026</w:t>
      </w:r>
    </w:p>
    <w:p w14:paraId="0B0A97B3" w14:textId="77777777" w:rsidR="00E20E66" w:rsidRPr="00EC4AF1" w:rsidRDefault="00000000" w:rsidP="004E7EDA">
      <w:pPr>
        <w:pStyle w:val="Heading1"/>
      </w:pPr>
      <w:bookmarkStart w:id="0" w:name="_Toc230795365"/>
      <w:r w:rsidRPr="00EC4AF1">
        <w:lastRenderedPageBreak/>
        <w:t>Table of Contents</w:t>
      </w:r>
      <w:bookmarkEnd w:id="0"/>
    </w:p>
    <w:sdt>
      <w:sdtPr>
        <w:rPr>
          <w:rFonts w:cs="Times New Roman"/>
        </w:rPr>
        <w:id w:val="-654540644"/>
        <w:docPartObj>
          <w:docPartGallery w:val="Table of Contents"/>
          <w:docPartUnique/>
        </w:docPartObj>
      </w:sdtPr>
      <w:sdtContent>
        <w:p w14:paraId="6E0EC6BB" w14:textId="5907BAFC" w:rsidR="004E7EDA" w:rsidRDefault="00000000">
          <w:pPr>
            <w:pStyle w:val="TOC1"/>
            <w:tabs>
              <w:tab w:val="right" w:pos="9019"/>
            </w:tabs>
            <w:rPr>
              <w:rFonts w:asciiTheme="minorHAnsi" w:eastAsiaTheme="minorEastAsia" w:hAnsiTheme="minorHAnsi" w:cstheme="minorBidi"/>
              <w:noProof/>
              <w:kern w:val="2"/>
              <w:szCs w:val="24"/>
              <w:lang w:val="en-US"/>
              <w14:ligatures w14:val="standardContextual"/>
            </w:rPr>
          </w:pPr>
          <w:r w:rsidRPr="00EC4AF1">
            <w:rPr>
              <w:rFonts w:cs="Times New Roman"/>
            </w:rPr>
            <w:fldChar w:fldCharType="begin"/>
          </w:r>
          <w:r w:rsidRPr="00EC4AF1">
            <w:rPr>
              <w:rFonts w:cs="Times New Roman"/>
            </w:rPr>
            <w:instrText xml:space="preserve"> TOC \h \u \z \t "Heading 1,1,Heading 2,2,Heading 3,3,"</w:instrText>
          </w:r>
          <w:r w:rsidRPr="00EC4AF1">
            <w:rPr>
              <w:rFonts w:cs="Times New Roman"/>
            </w:rPr>
            <w:fldChar w:fldCharType="separate"/>
          </w:r>
          <w:hyperlink w:anchor="_Toc230795365" w:history="1">
            <w:r w:rsidR="004E7EDA" w:rsidRPr="00D90AA3">
              <w:rPr>
                <w:rStyle w:val="Hyperlink"/>
                <w:noProof/>
              </w:rPr>
              <w:t>Table of Contents</w:t>
            </w:r>
            <w:r w:rsidR="004E7EDA">
              <w:rPr>
                <w:noProof/>
                <w:webHidden/>
              </w:rPr>
              <w:tab/>
            </w:r>
            <w:r w:rsidR="004E7EDA">
              <w:rPr>
                <w:noProof/>
                <w:webHidden/>
              </w:rPr>
              <w:fldChar w:fldCharType="begin"/>
            </w:r>
            <w:r w:rsidR="004E7EDA">
              <w:rPr>
                <w:noProof/>
                <w:webHidden/>
              </w:rPr>
              <w:instrText xml:space="preserve"> PAGEREF _Toc230795365 \h </w:instrText>
            </w:r>
            <w:r w:rsidR="004E7EDA">
              <w:rPr>
                <w:noProof/>
                <w:webHidden/>
              </w:rPr>
            </w:r>
            <w:r w:rsidR="004E7EDA">
              <w:rPr>
                <w:noProof/>
                <w:webHidden/>
              </w:rPr>
              <w:fldChar w:fldCharType="separate"/>
            </w:r>
            <w:r w:rsidR="004E7EDA">
              <w:rPr>
                <w:noProof/>
                <w:webHidden/>
              </w:rPr>
              <w:t>1</w:t>
            </w:r>
            <w:r w:rsidR="004E7EDA">
              <w:rPr>
                <w:noProof/>
                <w:webHidden/>
              </w:rPr>
              <w:fldChar w:fldCharType="end"/>
            </w:r>
          </w:hyperlink>
        </w:p>
        <w:p w14:paraId="47EAF3D6" w14:textId="63B67D89" w:rsidR="004E7EDA" w:rsidRDefault="004E7EDA">
          <w:pPr>
            <w:pStyle w:val="TOC1"/>
            <w:tabs>
              <w:tab w:val="right" w:pos="9019"/>
            </w:tabs>
            <w:rPr>
              <w:rFonts w:asciiTheme="minorHAnsi" w:eastAsiaTheme="minorEastAsia" w:hAnsiTheme="minorHAnsi" w:cstheme="minorBidi"/>
              <w:noProof/>
              <w:kern w:val="2"/>
              <w:szCs w:val="24"/>
              <w:lang w:val="en-US"/>
              <w14:ligatures w14:val="standardContextual"/>
            </w:rPr>
          </w:pPr>
          <w:hyperlink w:anchor="_Toc230795366" w:history="1">
            <w:r w:rsidRPr="00D90AA3">
              <w:rPr>
                <w:rStyle w:val="Hyperlink"/>
                <w:noProof/>
              </w:rPr>
              <w:t>Revision History</w:t>
            </w:r>
            <w:r>
              <w:rPr>
                <w:noProof/>
                <w:webHidden/>
              </w:rPr>
              <w:tab/>
            </w:r>
            <w:r>
              <w:rPr>
                <w:noProof/>
                <w:webHidden/>
              </w:rPr>
              <w:fldChar w:fldCharType="begin"/>
            </w:r>
            <w:r>
              <w:rPr>
                <w:noProof/>
                <w:webHidden/>
              </w:rPr>
              <w:instrText xml:space="preserve"> PAGEREF _Toc230795366 \h </w:instrText>
            </w:r>
            <w:r>
              <w:rPr>
                <w:noProof/>
                <w:webHidden/>
              </w:rPr>
            </w:r>
            <w:r>
              <w:rPr>
                <w:noProof/>
                <w:webHidden/>
              </w:rPr>
              <w:fldChar w:fldCharType="separate"/>
            </w:r>
            <w:r>
              <w:rPr>
                <w:noProof/>
                <w:webHidden/>
              </w:rPr>
              <w:t>2</w:t>
            </w:r>
            <w:r>
              <w:rPr>
                <w:noProof/>
                <w:webHidden/>
              </w:rPr>
              <w:fldChar w:fldCharType="end"/>
            </w:r>
          </w:hyperlink>
        </w:p>
        <w:p w14:paraId="1B9934FB" w14:textId="36EFFE28" w:rsidR="004E7EDA" w:rsidRDefault="004E7EDA">
          <w:pPr>
            <w:pStyle w:val="TOC1"/>
            <w:tabs>
              <w:tab w:val="left" w:pos="440"/>
              <w:tab w:val="right" w:pos="9019"/>
            </w:tabs>
            <w:rPr>
              <w:rFonts w:asciiTheme="minorHAnsi" w:eastAsiaTheme="minorEastAsia" w:hAnsiTheme="minorHAnsi" w:cstheme="minorBidi"/>
              <w:noProof/>
              <w:kern w:val="2"/>
              <w:szCs w:val="24"/>
              <w:lang w:val="en-US"/>
              <w14:ligatures w14:val="standardContextual"/>
            </w:rPr>
          </w:pPr>
          <w:hyperlink w:anchor="_Toc230795367" w:history="1">
            <w:r w:rsidRPr="00D90AA3">
              <w:rPr>
                <w:rStyle w:val="Hyperlink"/>
                <w:noProof/>
                <w:lang w:val="en-US"/>
              </w:rPr>
              <w:t>1.</w:t>
            </w:r>
            <w:r>
              <w:rPr>
                <w:rFonts w:asciiTheme="minorHAnsi" w:eastAsiaTheme="minorEastAsia" w:hAnsiTheme="minorHAnsi" w:cstheme="minorBidi"/>
                <w:noProof/>
                <w:kern w:val="2"/>
                <w:szCs w:val="24"/>
                <w:lang w:val="en-US"/>
                <w14:ligatures w14:val="standardContextual"/>
              </w:rPr>
              <w:tab/>
            </w:r>
            <w:r w:rsidRPr="00D90AA3">
              <w:rPr>
                <w:rStyle w:val="Hyperlink"/>
                <w:noProof/>
                <w:lang w:val="en-US"/>
              </w:rPr>
              <w:t>Introduction</w:t>
            </w:r>
            <w:r>
              <w:rPr>
                <w:noProof/>
                <w:webHidden/>
              </w:rPr>
              <w:tab/>
            </w:r>
            <w:r>
              <w:rPr>
                <w:noProof/>
                <w:webHidden/>
              </w:rPr>
              <w:fldChar w:fldCharType="begin"/>
            </w:r>
            <w:r>
              <w:rPr>
                <w:noProof/>
                <w:webHidden/>
              </w:rPr>
              <w:instrText xml:space="preserve"> PAGEREF _Toc230795367 \h </w:instrText>
            </w:r>
            <w:r>
              <w:rPr>
                <w:noProof/>
                <w:webHidden/>
              </w:rPr>
            </w:r>
            <w:r>
              <w:rPr>
                <w:noProof/>
                <w:webHidden/>
              </w:rPr>
              <w:fldChar w:fldCharType="separate"/>
            </w:r>
            <w:r>
              <w:rPr>
                <w:noProof/>
                <w:webHidden/>
              </w:rPr>
              <w:t>3</w:t>
            </w:r>
            <w:r>
              <w:rPr>
                <w:noProof/>
                <w:webHidden/>
              </w:rPr>
              <w:fldChar w:fldCharType="end"/>
            </w:r>
          </w:hyperlink>
        </w:p>
        <w:p w14:paraId="5F924BA9" w14:textId="0FDB357B" w:rsidR="004E7EDA" w:rsidRDefault="004E7EDA">
          <w:pPr>
            <w:pStyle w:val="TOC2"/>
            <w:tabs>
              <w:tab w:val="right" w:pos="9019"/>
            </w:tabs>
            <w:rPr>
              <w:rFonts w:asciiTheme="minorHAnsi" w:eastAsiaTheme="minorEastAsia" w:hAnsiTheme="minorHAnsi" w:cstheme="minorBidi"/>
              <w:noProof/>
              <w:kern w:val="2"/>
              <w:szCs w:val="24"/>
              <w:lang w:val="en-US"/>
              <w14:ligatures w14:val="standardContextual"/>
            </w:rPr>
          </w:pPr>
          <w:hyperlink w:anchor="_Toc230795368" w:history="1">
            <w:r w:rsidRPr="00D90AA3">
              <w:rPr>
                <w:rStyle w:val="Hyperlink"/>
                <w:noProof/>
              </w:rPr>
              <w:t>1.1. Purpose</w:t>
            </w:r>
            <w:r>
              <w:rPr>
                <w:noProof/>
                <w:webHidden/>
              </w:rPr>
              <w:tab/>
            </w:r>
            <w:r>
              <w:rPr>
                <w:noProof/>
                <w:webHidden/>
              </w:rPr>
              <w:fldChar w:fldCharType="begin"/>
            </w:r>
            <w:r>
              <w:rPr>
                <w:noProof/>
                <w:webHidden/>
              </w:rPr>
              <w:instrText xml:space="preserve"> PAGEREF _Toc230795368 \h </w:instrText>
            </w:r>
            <w:r>
              <w:rPr>
                <w:noProof/>
                <w:webHidden/>
              </w:rPr>
            </w:r>
            <w:r>
              <w:rPr>
                <w:noProof/>
                <w:webHidden/>
              </w:rPr>
              <w:fldChar w:fldCharType="separate"/>
            </w:r>
            <w:r>
              <w:rPr>
                <w:noProof/>
                <w:webHidden/>
              </w:rPr>
              <w:t>3</w:t>
            </w:r>
            <w:r>
              <w:rPr>
                <w:noProof/>
                <w:webHidden/>
              </w:rPr>
              <w:fldChar w:fldCharType="end"/>
            </w:r>
          </w:hyperlink>
        </w:p>
        <w:p w14:paraId="0A6D815E" w14:textId="6907E96D" w:rsidR="004E7EDA" w:rsidRDefault="004E7EDA">
          <w:pPr>
            <w:pStyle w:val="TOC2"/>
            <w:tabs>
              <w:tab w:val="right" w:pos="9019"/>
            </w:tabs>
            <w:rPr>
              <w:rFonts w:asciiTheme="minorHAnsi" w:eastAsiaTheme="minorEastAsia" w:hAnsiTheme="minorHAnsi" w:cstheme="minorBidi"/>
              <w:noProof/>
              <w:kern w:val="2"/>
              <w:szCs w:val="24"/>
              <w:lang w:val="en-US"/>
              <w14:ligatures w14:val="standardContextual"/>
            </w:rPr>
          </w:pPr>
          <w:hyperlink w:anchor="_Toc230795369" w:history="1">
            <w:r w:rsidRPr="00D90AA3">
              <w:rPr>
                <w:rStyle w:val="Hyperlink"/>
                <w:noProof/>
              </w:rPr>
              <w:t>1.2. Document Conventions</w:t>
            </w:r>
            <w:r>
              <w:rPr>
                <w:noProof/>
                <w:webHidden/>
              </w:rPr>
              <w:tab/>
            </w:r>
            <w:r>
              <w:rPr>
                <w:noProof/>
                <w:webHidden/>
              </w:rPr>
              <w:fldChar w:fldCharType="begin"/>
            </w:r>
            <w:r>
              <w:rPr>
                <w:noProof/>
                <w:webHidden/>
              </w:rPr>
              <w:instrText xml:space="preserve"> PAGEREF _Toc230795369 \h </w:instrText>
            </w:r>
            <w:r>
              <w:rPr>
                <w:noProof/>
                <w:webHidden/>
              </w:rPr>
            </w:r>
            <w:r>
              <w:rPr>
                <w:noProof/>
                <w:webHidden/>
              </w:rPr>
              <w:fldChar w:fldCharType="separate"/>
            </w:r>
            <w:r>
              <w:rPr>
                <w:noProof/>
                <w:webHidden/>
              </w:rPr>
              <w:t>3</w:t>
            </w:r>
            <w:r>
              <w:rPr>
                <w:noProof/>
                <w:webHidden/>
              </w:rPr>
              <w:fldChar w:fldCharType="end"/>
            </w:r>
          </w:hyperlink>
        </w:p>
        <w:p w14:paraId="2608A700" w14:textId="721739E3" w:rsidR="004E7EDA" w:rsidRDefault="004E7EDA">
          <w:pPr>
            <w:pStyle w:val="TOC2"/>
            <w:tabs>
              <w:tab w:val="right" w:pos="9019"/>
            </w:tabs>
            <w:rPr>
              <w:rFonts w:asciiTheme="minorHAnsi" w:eastAsiaTheme="minorEastAsia" w:hAnsiTheme="minorHAnsi" w:cstheme="minorBidi"/>
              <w:noProof/>
              <w:kern w:val="2"/>
              <w:szCs w:val="24"/>
              <w:lang w:val="en-US"/>
              <w14:ligatures w14:val="standardContextual"/>
            </w:rPr>
          </w:pPr>
          <w:hyperlink w:anchor="_Toc230795370" w:history="1">
            <w:r w:rsidRPr="00D90AA3">
              <w:rPr>
                <w:rStyle w:val="Hyperlink"/>
                <w:noProof/>
              </w:rPr>
              <w:t>1.3. Project Scope and Product Features</w:t>
            </w:r>
            <w:r>
              <w:rPr>
                <w:noProof/>
                <w:webHidden/>
              </w:rPr>
              <w:tab/>
            </w:r>
            <w:r>
              <w:rPr>
                <w:noProof/>
                <w:webHidden/>
              </w:rPr>
              <w:fldChar w:fldCharType="begin"/>
            </w:r>
            <w:r>
              <w:rPr>
                <w:noProof/>
                <w:webHidden/>
              </w:rPr>
              <w:instrText xml:space="preserve"> PAGEREF _Toc230795370 \h </w:instrText>
            </w:r>
            <w:r>
              <w:rPr>
                <w:noProof/>
                <w:webHidden/>
              </w:rPr>
            </w:r>
            <w:r>
              <w:rPr>
                <w:noProof/>
                <w:webHidden/>
              </w:rPr>
              <w:fldChar w:fldCharType="separate"/>
            </w:r>
            <w:r>
              <w:rPr>
                <w:noProof/>
                <w:webHidden/>
              </w:rPr>
              <w:t>3</w:t>
            </w:r>
            <w:r>
              <w:rPr>
                <w:noProof/>
                <w:webHidden/>
              </w:rPr>
              <w:fldChar w:fldCharType="end"/>
            </w:r>
          </w:hyperlink>
        </w:p>
        <w:p w14:paraId="34FB7927" w14:textId="34633B0B" w:rsidR="004E7EDA" w:rsidRDefault="004E7EDA">
          <w:pPr>
            <w:pStyle w:val="TOC2"/>
            <w:tabs>
              <w:tab w:val="right" w:pos="9019"/>
            </w:tabs>
            <w:rPr>
              <w:rFonts w:asciiTheme="minorHAnsi" w:eastAsiaTheme="minorEastAsia" w:hAnsiTheme="minorHAnsi" w:cstheme="minorBidi"/>
              <w:noProof/>
              <w:kern w:val="2"/>
              <w:szCs w:val="24"/>
              <w:lang w:val="en-US"/>
              <w14:ligatures w14:val="standardContextual"/>
            </w:rPr>
          </w:pPr>
          <w:hyperlink w:anchor="_Toc230795371" w:history="1">
            <w:r w:rsidRPr="00D90AA3">
              <w:rPr>
                <w:rStyle w:val="Hyperlink"/>
                <w:noProof/>
              </w:rPr>
              <w:t>1.4. References</w:t>
            </w:r>
            <w:r>
              <w:rPr>
                <w:noProof/>
                <w:webHidden/>
              </w:rPr>
              <w:tab/>
            </w:r>
            <w:r>
              <w:rPr>
                <w:noProof/>
                <w:webHidden/>
              </w:rPr>
              <w:fldChar w:fldCharType="begin"/>
            </w:r>
            <w:r>
              <w:rPr>
                <w:noProof/>
                <w:webHidden/>
              </w:rPr>
              <w:instrText xml:space="preserve"> PAGEREF _Toc230795371 \h </w:instrText>
            </w:r>
            <w:r>
              <w:rPr>
                <w:noProof/>
                <w:webHidden/>
              </w:rPr>
            </w:r>
            <w:r>
              <w:rPr>
                <w:noProof/>
                <w:webHidden/>
              </w:rPr>
              <w:fldChar w:fldCharType="separate"/>
            </w:r>
            <w:r>
              <w:rPr>
                <w:noProof/>
                <w:webHidden/>
              </w:rPr>
              <w:t>3</w:t>
            </w:r>
            <w:r>
              <w:rPr>
                <w:noProof/>
                <w:webHidden/>
              </w:rPr>
              <w:fldChar w:fldCharType="end"/>
            </w:r>
          </w:hyperlink>
        </w:p>
        <w:p w14:paraId="2E6391F4" w14:textId="7F590BD5" w:rsidR="004E7EDA" w:rsidRDefault="004E7EDA">
          <w:pPr>
            <w:pStyle w:val="TOC1"/>
            <w:tabs>
              <w:tab w:val="right" w:pos="9019"/>
            </w:tabs>
            <w:rPr>
              <w:rFonts w:asciiTheme="minorHAnsi" w:eastAsiaTheme="minorEastAsia" w:hAnsiTheme="minorHAnsi" w:cstheme="minorBidi"/>
              <w:noProof/>
              <w:kern w:val="2"/>
              <w:szCs w:val="24"/>
              <w:lang w:val="en-US"/>
              <w14:ligatures w14:val="standardContextual"/>
            </w:rPr>
          </w:pPr>
          <w:hyperlink w:anchor="_Toc230795372" w:history="1">
            <w:r w:rsidRPr="00D90AA3">
              <w:rPr>
                <w:rStyle w:val="Hyperlink"/>
                <w:noProof/>
              </w:rPr>
              <w:t>2. Overall Description</w:t>
            </w:r>
            <w:r>
              <w:rPr>
                <w:noProof/>
                <w:webHidden/>
              </w:rPr>
              <w:tab/>
            </w:r>
            <w:r>
              <w:rPr>
                <w:noProof/>
                <w:webHidden/>
              </w:rPr>
              <w:fldChar w:fldCharType="begin"/>
            </w:r>
            <w:r>
              <w:rPr>
                <w:noProof/>
                <w:webHidden/>
              </w:rPr>
              <w:instrText xml:space="preserve"> PAGEREF _Toc230795372 \h </w:instrText>
            </w:r>
            <w:r>
              <w:rPr>
                <w:noProof/>
                <w:webHidden/>
              </w:rPr>
            </w:r>
            <w:r>
              <w:rPr>
                <w:noProof/>
                <w:webHidden/>
              </w:rPr>
              <w:fldChar w:fldCharType="separate"/>
            </w:r>
            <w:r>
              <w:rPr>
                <w:noProof/>
                <w:webHidden/>
              </w:rPr>
              <w:t>4</w:t>
            </w:r>
            <w:r>
              <w:rPr>
                <w:noProof/>
                <w:webHidden/>
              </w:rPr>
              <w:fldChar w:fldCharType="end"/>
            </w:r>
          </w:hyperlink>
        </w:p>
        <w:p w14:paraId="3CE30DBD" w14:textId="147EC688" w:rsidR="004E7EDA" w:rsidRDefault="004E7EDA">
          <w:pPr>
            <w:pStyle w:val="TOC2"/>
            <w:tabs>
              <w:tab w:val="right" w:pos="9019"/>
            </w:tabs>
            <w:rPr>
              <w:rFonts w:asciiTheme="minorHAnsi" w:eastAsiaTheme="minorEastAsia" w:hAnsiTheme="minorHAnsi" w:cstheme="minorBidi"/>
              <w:noProof/>
              <w:kern w:val="2"/>
              <w:szCs w:val="24"/>
              <w:lang w:val="en-US"/>
              <w14:ligatures w14:val="standardContextual"/>
            </w:rPr>
          </w:pPr>
          <w:hyperlink w:anchor="_Toc230795373" w:history="1">
            <w:r w:rsidRPr="00D90AA3">
              <w:rPr>
                <w:rStyle w:val="Hyperlink"/>
                <w:noProof/>
              </w:rPr>
              <w:t>2.1 Product Perspective</w:t>
            </w:r>
            <w:r>
              <w:rPr>
                <w:noProof/>
                <w:webHidden/>
              </w:rPr>
              <w:tab/>
            </w:r>
            <w:r>
              <w:rPr>
                <w:noProof/>
                <w:webHidden/>
              </w:rPr>
              <w:fldChar w:fldCharType="begin"/>
            </w:r>
            <w:r>
              <w:rPr>
                <w:noProof/>
                <w:webHidden/>
              </w:rPr>
              <w:instrText xml:space="preserve"> PAGEREF _Toc230795373 \h </w:instrText>
            </w:r>
            <w:r>
              <w:rPr>
                <w:noProof/>
                <w:webHidden/>
              </w:rPr>
            </w:r>
            <w:r>
              <w:rPr>
                <w:noProof/>
                <w:webHidden/>
              </w:rPr>
              <w:fldChar w:fldCharType="separate"/>
            </w:r>
            <w:r>
              <w:rPr>
                <w:noProof/>
                <w:webHidden/>
              </w:rPr>
              <w:t>4</w:t>
            </w:r>
            <w:r>
              <w:rPr>
                <w:noProof/>
                <w:webHidden/>
              </w:rPr>
              <w:fldChar w:fldCharType="end"/>
            </w:r>
          </w:hyperlink>
        </w:p>
        <w:p w14:paraId="6D92EC2A" w14:textId="49DC7E86" w:rsidR="004E7EDA" w:rsidRDefault="004E7EDA">
          <w:pPr>
            <w:pStyle w:val="TOC2"/>
            <w:tabs>
              <w:tab w:val="right" w:pos="9019"/>
            </w:tabs>
            <w:rPr>
              <w:rFonts w:asciiTheme="minorHAnsi" w:eastAsiaTheme="minorEastAsia" w:hAnsiTheme="minorHAnsi" w:cstheme="minorBidi"/>
              <w:noProof/>
              <w:kern w:val="2"/>
              <w:szCs w:val="24"/>
              <w:lang w:val="en-US"/>
              <w14:ligatures w14:val="standardContextual"/>
            </w:rPr>
          </w:pPr>
          <w:hyperlink w:anchor="_Toc230795374" w:history="1">
            <w:r w:rsidRPr="00D90AA3">
              <w:rPr>
                <w:rStyle w:val="Hyperlink"/>
                <w:noProof/>
              </w:rPr>
              <w:t>2.2 User Classes and Characteristics</w:t>
            </w:r>
            <w:r>
              <w:rPr>
                <w:noProof/>
                <w:webHidden/>
              </w:rPr>
              <w:tab/>
            </w:r>
            <w:r>
              <w:rPr>
                <w:noProof/>
                <w:webHidden/>
              </w:rPr>
              <w:fldChar w:fldCharType="begin"/>
            </w:r>
            <w:r>
              <w:rPr>
                <w:noProof/>
                <w:webHidden/>
              </w:rPr>
              <w:instrText xml:space="preserve"> PAGEREF _Toc230795374 \h </w:instrText>
            </w:r>
            <w:r>
              <w:rPr>
                <w:noProof/>
                <w:webHidden/>
              </w:rPr>
            </w:r>
            <w:r>
              <w:rPr>
                <w:noProof/>
                <w:webHidden/>
              </w:rPr>
              <w:fldChar w:fldCharType="separate"/>
            </w:r>
            <w:r>
              <w:rPr>
                <w:noProof/>
                <w:webHidden/>
              </w:rPr>
              <w:t>4</w:t>
            </w:r>
            <w:r>
              <w:rPr>
                <w:noProof/>
                <w:webHidden/>
              </w:rPr>
              <w:fldChar w:fldCharType="end"/>
            </w:r>
          </w:hyperlink>
        </w:p>
        <w:p w14:paraId="387B05AA" w14:textId="20821BA8" w:rsidR="004E7EDA" w:rsidRDefault="004E7EDA">
          <w:pPr>
            <w:pStyle w:val="TOC2"/>
            <w:tabs>
              <w:tab w:val="right" w:pos="9019"/>
            </w:tabs>
            <w:rPr>
              <w:rFonts w:asciiTheme="minorHAnsi" w:eastAsiaTheme="minorEastAsia" w:hAnsiTheme="minorHAnsi" w:cstheme="minorBidi"/>
              <w:noProof/>
              <w:kern w:val="2"/>
              <w:szCs w:val="24"/>
              <w:lang w:val="en-US"/>
              <w14:ligatures w14:val="standardContextual"/>
            </w:rPr>
          </w:pPr>
          <w:hyperlink w:anchor="_Toc230795375" w:history="1">
            <w:r w:rsidRPr="00D90AA3">
              <w:rPr>
                <w:rStyle w:val="Hyperlink"/>
                <w:noProof/>
              </w:rPr>
              <w:t>2.3 Operating Environment</w:t>
            </w:r>
            <w:r>
              <w:rPr>
                <w:noProof/>
                <w:webHidden/>
              </w:rPr>
              <w:tab/>
            </w:r>
            <w:r>
              <w:rPr>
                <w:noProof/>
                <w:webHidden/>
              </w:rPr>
              <w:fldChar w:fldCharType="begin"/>
            </w:r>
            <w:r>
              <w:rPr>
                <w:noProof/>
                <w:webHidden/>
              </w:rPr>
              <w:instrText xml:space="preserve"> PAGEREF _Toc230795375 \h </w:instrText>
            </w:r>
            <w:r>
              <w:rPr>
                <w:noProof/>
                <w:webHidden/>
              </w:rPr>
            </w:r>
            <w:r>
              <w:rPr>
                <w:noProof/>
                <w:webHidden/>
              </w:rPr>
              <w:fldChar w:fldCharType="separate"/>
            </w:r>
            <w:r>
              <w:rPr>
                <w:noProof/>
                <w:webHidden/>
              </w:rPr>
              <w:t>4</w:t>
            </w:r>
            <w:r>
              <w:rPr>
                <w:noProof/>
                <w:webHidden/>
              </w:rPr>
              <w:fldChar w:fldCharType="end"/>
            </w:r>
          </w:hyperlink>
        </w:p>
        <w:p w14:paraId="62950EB7" w14:textId="53F05517" w:rsidR="004E7EDA" w:rsidRDefault="004E7EDA">
          <w:pPr>
            <w:pStyle w:val="TOC2"/>
            <w:tabs>
              <w:tab w:val="right" w:pos="9019"/>
            </w:tabs>
            <w:rPr>
              <w:rFonts w:asciiTheme="minorHAnsi" w:eastAsiaTheme="minorEastAsia" w:hAnsiTheme="minorHAnsi" w:cstheme="minorBidi"/>
              <w:noProof/>
              <w:kern w:val="2"/>
              <w:szCs w:val="24"/>
              <w:lang w:val="en-US"/>
              <w14:ligatures w14:val="standardContextual"/>
            </w:rPr>
          </w:pPr>
          <w:hyperlink w:anchor="_Toc230795376" w:history="1">
            <w:r w:rsidRPr="00D90AA3">
              <w:rPr>
                <w:rStyle w:val="Hyperlink"/>
                <w:noProof/>
              </w:rPr>
              <w:t>2.4 Design and Implementation Constraints</w:t>
            </w:r>
            <w:r>
              <w:rPr>
                <w:noProof/>
                <w:webHidden/>
              </w:rPr>
              <w:tab/>
            </w:r>
            <w:r>
              <w:rPr>
                <w:noProof/>
                <w:webHidden/>
              </w:rPr>
              <w:fldChar w:fldCharType="begin"/>
            </w:r>
            <w:r>
              <w:rPr>
                <w:noProof/>
                <w:webHidden/>
              </w:rPr>
              <w:instrText xml:space="preserve"> PAGEREF _Toc230795376 \h </w:instrText>
            </w:r>
            <w:r>
              <w:rPr>
                <w:noProof/>
                <w:webHidden/>
              </w:rPr>
            </w:r>
            <w:r>
              <w:rPr>
                <w:noProof/>
                <w:webHidden/>
              </w:rPr>
              <w:fldChar w:fldCharType="separate"/>
            </w:r>
            <w:r>
              <w:rPr>
                <w:noProof/>
                <w:webHidden/>
              </w:rPr>
              <w:t>4</w:t>
            </w:r>
            <w:r>
              <w:rPr>
                <w:noProof/>
                <w:webHidden/>
              </w:rPr>
              <w:fldChar w:fldCharType="end"/>
            </w:r>
          </w:hyperlink>
        </w:p>
        <w:p w14:paraId="0B627905" w14:textId="1F36EC42" w:rsidR="004E7EDA" w:rsidRDefault="004E7EDA">
          <w:pPr>
            <w:pStyle w:val="TOC2"/>
            <w:tabs>
              <w:tab w:val="right" w:pos="9019"/>
            </w:tabs>
            <w:rPr>
              <w:rFonts w:asciiTheme="minorHAnsi" w:eastAsiaTheme="minorEastAsia" w:hAnsiTheme="minorHAnsi" w:cstheme="minorBidi"/>
              <w:noProof/>
              <w:kern w:val="2"/>
              <w:szCs w:val="24"/>
              <w:lang w:val="en-US"/>
              <w14:ligatures w14:val="standardContextual"/>
            </w:rPr>
          </w:pPr>
          <w:hyperlink w:anchor="_Toc230795377" w:history="1">
            <w:r w:rsidRPr="00D90AA3">
              <w:rPr>
                <w:rStyle w:val="Hyperlink"/>
                <w:noProof/>
              </w:rPr>
              <w:t>2.5 Assumptions and Dependencies</w:t>
            </w:r>
            <w:r>
              <w:rPr>
                <w:noProof/>
                <w:webHidden/>
              </w:rPr>
              <w:tab/>
            </w:r>
            <w:r>
              <w:rPr>
                <w:noProof/>
                <w:webHidden/>
              </w:rPr>
              <w:fldChar w:fldCharType="begin"/>
            </w:r>
            <w:r>
              <w:rPr>
                <w:noProof/>
                <w:webHidden/>
              </w:rPr>
              <w:instrText xml:space="preserve"> PAGEREF _Toc230795377 \h </w:instrText>
            </w:r>
            <w:r>
              <w:rPr>
                <w:noProof/>
                <w:webHidden/>
              </w:rPr>
            </w:r>
            <w:r>
              <w:rPr>
                <w:noProof/>
                <w:webHidden/>
              </w:rPr>
              <w:fldChar w:fldCharType="separate"/>
            </w:r>
            <w:r>
              <w:rPr>
                <w:noProof/>
                <w:webHidden/>
              </w:rPr>
              <w:t>5</w:t>
            </w:r>
            <w:r>
              <w:rPr>
                <w:noProof/>
                <w:webHidden/>
              </w:rPr>
              <w:fldChar w:fldCharType="end"/>
            </w:r>
          </w:hyperlink>
        </w:p>
        <w:p w14:paraId="5BC975ED" w14:textId="70856A63" w:rsidR="004E7EDA" w:rsidRDefault="004E7EDA">
          <w:pPr>
            <w:pStyle w:val="TOC1"/>
            <w:tabs>
              <w:tab w:val="right" w:pos="9019"/>
            </w:tabs>
            <w:rPr>
              <w:rFonts w:asciiTheme="minorHAnsi" w:eastAsiaTheme="minorEastAsia" w:hAnsiTheme="minorHAnsi" w:cstheme="minorBidi"/>
              <w:noProof/>
              <w:kern w:val="2"/>
              <w:szCs w:val="24"/>
              <w:lang w:val="en-US"/>
              <w14:ligatures w14:val="standardContextual"/>
            </w:rPr>
          </w:pPr>
          <w:hyperlink w:anchor="_Toc230795378" w:history="1">
            <w:r w:rsidRPr="00D90AA3">
              <w:rPr>
                <w:rStyle w:val="Hyperlink"/>
                <w:noProof/>
              </w:rPr>
              <w:t>3. System Features (Detailed Use Cases)</w:t>
            </w:r>
            <w:r>
              <w:rPr>
                <w:noProof/>
                <w:webHidden/>
              </w:rPr>
              <w:tab/>
            </w:r>
            <w:r>
              <w:rPr>
                <w:noProof/>
                <w:webHidden/>
              </w:rPr>
              <w:fldChar w:fldCharType="begin"/>
            </w:r>
            <w:r>
              <w:rPr>
                <w:noProof/>
                <w:webHidden/>
              </w:rPr>
              <w:instrText xml:space="preserve"> PAGEREF _Toc230795378 \h </w:instrText>
            </w:r>
            <w:r>
              <w:rPr>
                <w:noProof/>
                <w:webHidden/>
              </w:rPr>
            </w:r>
            <w:r>
              <w:rPr>
                <w:noProof/>
                <w:webHidden/>
              </w:rPr>
              <w:fldChar w:fldCharType="separate"/>
            </w:r>
            <w:r>
              <w:rPr>
                <w:noProof/>
                <w:webHidden/>
              </w:rPr>
              <w:t>5</w:t>
            </w:r>
            <w:r>
              <w:rPr>
                <w:noProof/>
                <w:webHidden/>
              </w:rPr>
              <w:fldChar w:fldCharType="end"/>
            </w:r>
          </w:hyperlink>
        </w:p>
        <w:p w14:paraId="5ABDFF61" w14:textId="0033469F" w:rsidR="004E7EDA" w:rsidRDefault="004E7EDA">
          <w:pPr>
            <w:pStyle w:val="TOC2"/>
            <w:tabs>
              <w:tab w:val="right" w:pos="9019"/>
            </w:tabs>
            <w:rPr>
              <w:rFonts w:asciiTheme="minorHAnsi" w:eastAsiaTheme="minorEastAsia" w:hAnsiTheme="minorHAnsi" w:cstheme="minorBidi"/>
              <w:noProof/>
              <w:kern w:val="2"/>
              <w:szCs w:val="24"/>
              <w:lang w:val="en-US"/>
              <w14:ligatures w14:val="standardContextual"/>
            </w:rPr>
          </w:pPr>
          <w:hyperlink w:anchor="_Toc230795379" w:history="1">
            <w:r w:rsidRPr="00D90AA3">
              <w:rPr>
                <w:rStyle w:val="Hyperlink"/>
                <w:noProof/>
              </w:rPr>
              <w:t>3.1. UC-01: Manage Tenant List</w:t>
            </w:r>
            <w:r>
              <w:rPr>
                <w:noProof/>
                <w:webHidden/>
              </w:rPr>
              <w:tab/>
            </w:r>
            <w:r>
              <w:rPr>
                <w:noProof/>
                <w:webHidden/>
              </w:rPr>
              <w:fldChar w:fldCharType="begin"/>
            </w:r>
            <w:r>
              <w:rPr>
                <w:noProof/>
                <w:webHidden/>
              </w:rPr>
              <w:instrText xml:space="preserve"> PAGEREF _Toc230795379 \h </w:instrText>
            </w:r>
            <w:r>
              <w:rPr>
                <w:noProof/>
                <w:webHidden/>
              </w:rPr>
            </w:r>
            <w:r>
              <w:rPr>
                <w:noProof/>
                <w:webHidden/>
              </w:rPr>
              <w:fldChar w:fldCharType="separate"/>
            </w:r>
            <w:r>
              <w:rPr>
                <w:noProof/>
                <w:webHidden/>
              </w:rPr>
              <w:t>5</w:t>
            </w:r>
            <w:r>
              <w:rPr>
                <w:noProof/>
                <w:webHidden/>
              </w:rPr>
              <w:fldChar w:fldCharType="end"/>
            </w:r>
          </w:hyperlink>
        </w:p>
        <w:p w14:paraId="45FB16DC" w14:textId="202F9884" w:rsidR="004E7EDA" w:rsidRDefault="004E7EDA">
          <w:pPr>
            <w:pStyle w:val="TOC2"/>
            <w:tabs>
              <w:tab w:val="right" w:pos="9019"/>
            </w:tabs>
            <w:rPr>
              <w:rFonts w:asciiTheme="minorHAnsi" w:eastAsiaTheme="minorEastAsia" w:hAnsiTheme="minorHAnsi" w:cstheme="minorBidi"/>
              <w:noProof/>
              <w:kern w:val="2"/>
              <w:szCs w:val="24"/>
              <w:lang w:val="en-US"/>
              <w14:ligatures w14:val="standardContextual"/>
            </w:rPr>
          </w:pPr>
          <w:hyperlink w:anchor="_Toc230795380" w:history="1">
            <w:r w:rsidRPr="00D90AA3">
              <w:rPr>
                <w:rStyle w:val="Hyperlink"/>
                <w:noProof/>
              </w:rPr>
              <w:t>3.2. UC-02: Create Rental Invoice</w:t>
            </w:r>
            <w:r>
              <w:rPr>
                <w:noProof/>
                <w:webHidden/>
              </w:rPr>
              <w:tab/>
            </w:r>
            <w:r>
              <w:rPr>
                <w:noProof/>
                <w:webHidden/>
              </w:rPr>
              <w:fldChar w:fldCharType="begin"/>
            </w:r>
            <w:r>
              <w:rPr>
                <w:noProof/>
                <w:webHidden/>
              </w:rPr>
              <w:instrText xml:space="preserve"> PAGEREF _Toc230795380 \h </w:instrText>
            </w:r>
            <w:r>
              <w:rPr>
                <w:noProof/>
                <w:webHidden/>
              </w:rPr>
            </w:r>
            <w:r>
              <w:rPr>
                <w:noProof/>
                <w:webHidden/>
              </w:rPr>
              <w:fldChar w:fldCharType="separate"/>
            </w:r>
            <w:r>
              <w:rPr>
                <w:noProof/>
                <w:webHidden/>
              </w:rPr>
              <w:t>6</w:t>
            </w:r>
            <w:r>
              <w:rPr>
                <w:noProof/>
                <w:webHidden/>
              </w:rPr>
              <w:fldChar w:fldCharType="end"/>
            </w:r>
          </w:hyperlink>
        </w:p>
        <w:p w14:paraId="4CA8E1F8" w14:textId="1D208254" w:rsidR="004E7EDA" w:rsidRDefault="004E7EDA">
          <w:pPr>
            <w:pStyle w:val="TOC2"/>
            <w:tabs>
              <w:tab w:val="right" w:pos="9019"/>
            </w:tabs>
            <w:rPr>
              <w:rFonts w:asciiTheme="minorHAnsi" w:eastAsiaTheme="minorEastAsia" w:hAnsiTheme="minorHAnsi" w:cstheme="minorBidi"/>
              <w:noProof/>
              <w:kern w:val="2"/>
              <w:szCs w:val="24"/>
              <w:lang w:val="en-US"/>
              <w14:ligatures w14:val="standardContextual"/>
            </w:rPr>
          </w:pPr>
          <w:hyperlink w:anchor="_Toc230795381" w:history="1">
            <w:r w:rsidRPr="00D90AA3">
              <w:rPr>
                <w:rStyle w:val="Hyperlink"/>
                <w:noProof/>
              </w:rPr>
              <w:t>3.3 UC-03: Make Payment</w:t>
            </w:r>
            <w:r>
              <w:rPr>
                <w:noProof/>
                <w:webHidden/>
              </w:rPr>
              <w:tab/>
            </w:r>
            <w:r>
              <w:rPr>
                <w:noProof/>
                <w:webHidden/>
              </w:rPr>
              <w:fldChar w:fldCharType="begin"/>
            </w:r>
            <w:r>
              <w:rPr>
                <w:noProof/>
                <w:webHidden/>
              </w:rPr>
              <w:instrText xml:space="preserve"> PAGEREF _Toc230795381 \h </w:instrText>
            </w:r>
            <w:r>
              <w:rPr>
                <w:noProof/>
                <w:webHidden/>
              </w:rPr>
            </w:r>
            <w:r>
              <w:rPr>
                <w:noProof/>
                <w:webHidden/>
              </w:rPr>
              <w:fldChar w:fldCharType="separate"/>
            </w:r>
            <w:r>
              <w:rPr>
                <w:noProof/>
                <w:webHidden/>
              </w:rPr>
              <w:t>6</w:t>
            </w:r>
            <w:r>
              <w:rPr>
                <w:noProof/>
                <w:webHidden/>
              </w:rPr>
              <w:fldChar w:fldCharType="end"/>
            </w:r>
          </w:hyperlink>
        </w:p>
        <w:p w14:paraId="05F1BE17" w14:textId="11E08BA1" w:rsidR="004E7EDA" w:rsidRDefault="004E7EDA">
          <w:pPr>
            <w:pStyle w:val="TOC2"/>
            <w:tabs>
              <w:tab w:val="right" w:pos="9019"/>
            </w:tabs>
            <w:rPr>
              <w:rFonts w:asciiTheme="minorHAnsi" w:eastAsiaTheme="minorEastAsia" w:hAnsiTheme="minorHAnsi" w:cstheme="minorBidi"/>
              <w:noProof/>
              <w:kern w:val="2"/>
              <w:szCs w:val="24"/>
              <w:lang w:val="en-US"/>
              <w14:ligatures w14:val="standardContextual"/>
            </w:rPr>
          </w:pPr>
          <w:hyperlink w:anchor="_Toc230795382" w:history="1">
            <w:r w:rsidRPr="00D90AA3">
              <w:rPr>
                <w:rStyle w:val="Hyperlink"/>
                <w:noProof/>
              </w:rPr>
              <w:t>3.4. UC-04: Submit Maintenance Request</w:t>
            </w:r>
            <w:r>
              <w:rPr>
                <w:noProof/>
                <w:webHidden/>
              </w:rPr>
              <w:tab/>
            </w:r>
            <w:r>
              <w:rPr>
                <w:noProof/>
                <w:webHidden/>
              </w:rPr>
              <w:fldChar w:fldCharType="begin"/>
            </w:r>
            <w:r>
              <w:rPr>
                <w:noProof/>
                <w:webHidden/>
              </w:rPr>
              <w:instrText xml:space="preserve"> PAGEREF _Toc230795382 \h </w:instrText>
            </w:r>
            <w:r>
              <w:rPr>
                <w:noProof/>
                <w:webHidden/>
              </w:rPr>
            </w:r>
            <w:r>
              <w:rPr>
                <w:noProof/>
                <w:webHidden/>
              </w:rPr>
              <w:fldChar w:fldCharType="separate"/>
            </w:r>
            <w:r>
              <w:rPr>
                <w:noProof/>
                <w:webHidden/>
              </w:rPr>
              <w:t>7</w:t>
            </w:r>
            <w:r>
              <w:rPr>
                <w:noProof/>
                <w:webHidden/>
              </w:rPr>
              <w:fldChar w:fldCharType="end"/>
            </w:r>
          </w:hyperlink>
        </w:p>
        <w:p w14:paraId="2616276A" w14:textId="73609B72" w:rsidR="004E7EDA" w:rsidRDefault="004E7EDA">
          <w:pPr>
            <w:pStyle w:val="TOC2"/>
            <w:tabs>
              <w:tab w:val="right" w:pos="9019"/>
            </w:tabs>
            <w:rPr>
              <w:rFonts w:asciiTheme="minorHAnsi" w:eastAsiaTheme="minorEastAsia" w:hAnsiTheme="minorHAnsi" w:cstheme="minorBidi"/>
              <w:noProof/>
              <w:kern w:val="2"/>
              <w:szCs w:val="24"/>
              <w:lang w:val="en-US"/>
              <w14:ligatures w14:val="standardContextual"/>
            </w:rPr>
          </w:pPr>
          <w:hyperlink w:anchor="_Toc230795383" w:history="1">
            <w:r w:rsidRPr="00D90AA3">
              <w:rPr>
                <w:rStyle w:val="Hyperlink"/>
                <w:noProof/>
              </w:rPr>
              <w:t>3.5 UC-05: Auto Calculate Utility Costs</w:t>
            </w:r>
            <w:r>
              <w:rPr>
                <w:noProof/>
                <w:webHidden/>
              </w:rPr>
              <w:tab/>
            </w:r>
            <w:r>
              <w:rPr>
                <w:noProof/>
                <w:webHidden/>
              </w:rPr>
              <w:fldChar w:fldCharType="begin"/>
            </w:r>
            <w:r>
              <w:rPr>
                <w:noProof/>
                <w:webHidden/>
              </w:rPr>
              <w:instrText xml:space="preserve"> PAGEREF _Toc230795383 \h </w:instrText>
            </w:r>
            <w:r>
              <w:rPr>
                <w:noProof/>
                <w:webHidden/>
              </w:rPr>
            </w:r>
            <w:r>
              <w:rPr>
                <w:noProof/>
                <w:webHidden/>
              </w:rPr>
              <w:fldChar w:fldCharType="separate"/>
            </w:r>
            <w:r>
              <w:rPr>
                <w:noProof/>
                <w:webHidden/>
              </w:rPr>
              <w:t>8</w:t>
            </w:r>
            <w:r>
              <w:rPr>
                <w:noProof/>
                <w:webHidden/>
              </w:rPr>
              <w:fldChar w:fldCharType="end"/>
            </w:r>
          </w:hyperlink>
        </w:p>
        <w:p w14:paraId="3AF2C3AE" w14:textId="7A2856C3" w:rsidR="004E7EDA" w:rsidRDefault="004E7EDA">
          <w:pPr>
            <w:pStyle w:val="TOC2"/>
            <w:tabs>
              <w:tab w:val="right" w:pos="9019"/>
            </w:tabs>
            <w:rPr>
              <w:rFonts w:asciiTheme="minorHAnsi" w:eastAsiaTheme="minorEastAsia" w:hAnsiTheme="minorHAnsi" w:cstheme="minorBidi"/>
              <w:noProof/>
              <w:kern w:val="2"/>
              <w:szCs w:val="24"/>
              <w:lang w:val="en-US"/>
              <w14:ligatures w14:val="standardContextual"/>
            </w:rPr>
          </w:pPr>
          <w:hyperlink w:anchor="_Toc230795384" w:history="1">
            <w:r w:rsidRPr="00D90AA3">
              <w:rPr>
                <w:rStyle w:val="Hyperlink"/>
                <w:noProof/>
              </w:rPr>
              <w:t>3.6 UC-08: Lease Contract Management</w:t>
            </w:r>
            <w:r>
              <w:rPr>
                <w:noProof/>
                <w:webHidden/>
              </w:rPr>
              <w:tab/>
            </w:r>
            <w:r>
              <w:rPr>
                <w:noProof/>
                <w:webHidden/>
              </w:rPr>
              <w:fldChar w:fldCharType="begin"/>
            </w:r>
            <w:r>
              <w:rPr>
                <w:noProof/>
                <w:webHidden/>
              </w:rPr>
              <w:instrText xml:space="preserve"> PAGEREF _Toc230795384 \h </w:instrText>
            </w:r>
            <w:r>
              <w:rPr>
                <w:noProof/>
                <w:webHidden/>
              </w:rPr>
            </w:r>
            <w:r>
              <w:rPr>
                <w:noProof/>
                <w:webHidden/>
              </w:rPr>
              <w:fldChar w:fldCharType="separate"/>
            </w:r>
            <w:r>
              <w:rPr>
                <w:noProof/>
                <w:webHidden/>
              </w:rPr>
              <w:t>8</w:t>
            </w:r>
            <w:r>
              <w:rPr>
                <w:noProof/>
                <w:webHidden/>
              </w:rPr>
              <w:fldChar w:fldCharType="end"/>
            </w:r>
          </w:hyperlink>
        </w:p>
        <w:p w14:paraId="0E49D091" w14:textId="1A0A470D" w:rsidR="004E7EDA" w:rsidRDefault="004E7EDA">
          <w:pPr>
            <w:pStyle w:val="TOC1"/>
            <w:tabs>
              <w:tab w:val="right" w:pos="9019"/>
            </w:tabs>
            <w:rPr>
              <w:rFonts w:asciiTheme="minorHAnsi" w:eastAsiaTheme="minorEastAsia" w:hAnsiTheme="minorHAnsi" w:cstheme="minorBidi"/>
              <w:noProof/>
              <w:kern w:val="2"/>
              <w:szCs w:val="24"/>
              <w:lang w:val="en-US"/>
              <w14:ligatures w14:val="standardContextual"/>
            </w:rPr>
          </w:pPr>
          <w:hyperlink w:anchor="_Toc230795385" w:history="1">
            <w:r w:rsidRPr="00D90AA3">
              <w:rPr>
                <w:rStyle w:val="Hyperlink"/>
                <w:noProof/>
              </w:rPr>
              <w:t>4. Data Requirements</w:t>
            </w:r>
            <w:r>
              <w:rPr>
                <w:noProof/>
                <w:webHidden/>
              </w:rPr>
              <w:tab/>
            </w:r>
            <w:r>
              <w:rPr>
                <w:noProof/>
                <w:webHidden/>
              </w:rPr>
              <w:fldChar w:fldCharType="begin"/>
            </w:r>
            <w:r>
              <w:rPr>
                <w:noProof/>
                <w:webHidden/>
              </w:rPr>
              <w:instrText xml:space="preserve"> PAGEREF _Toc230795385 \h </w:instrText>
            </w:r>
            <w:r>
              <w:rPr>
                <w:noProof/>
                <w:webHidden/>
              </w:rPr>
            </w:r>
            <w:r>
              <w:rPr>
                <w:noProof/>
                <w:webHidden/>
              </w:rPr>
              <w:fldChar w:fldCharType="separate"/>
            </w:r>
            <w:r>
              <w:rPr>
                <w:noProof/>
                <w:webHidden/>
              </w:rPr>
              <w:t>9</w:t>
            </w:r>
            <w:r>
              <w:rPr>
                <w:noProof/>
                <w:webHidden/>
              </w:rPr>
              <w:fldChar w:fldCharType="end"/>
            </w:r>
          </w:hyperlink>
        </w:p>
        <w:p w14:paraId="40D302CC" w14:textId="20DA5CEC" w:rsidR="004E7EDA" w:rsidRDefault="004E7EDA">
          <w:pPr>
            <w:pStyle w:val="TOC2"/>
            <w:tabs>
              <w:tab w:val="right" w:pos="9019"/>
            </w:tabs>
            <w:rPr>
              <w:rFonts w:asciiTheme="minorHAnsi" w:eastAsiaTheme="minorEastAsia" w:hAnsiTheme="minorHAnsi" w:cstheme="minorBidi"/>
              <w:noProof/>
              <w:kern w:val="2"/>
              <w:szCs w:val="24"/>
              <w:lang w:val="en-US"/>
              <w14:ligatures w14:val="standardContextual"/>
            </w:rPr>
          </w:pPr>
          <w:hyperlink w:anchor="_Toc230795386" w:history="1">
            <w:r w:rsidRPr="00D90AA3">
              <w:rPr>
                <w:rStyle w:val="Hyperlink"/>
                <w:noProof/>
              </w:rPr>
              <w:t>4.1 Logical Data Model</w:t>
            </w:r>
            <w:r>
              <w:rPr>
                <w:noProof/>
                <w:webHidden/>
              </w:rPr>
              <w:tab/>
            </w:r>
            <w:r>
              <w:rPr>
                <w:noProof/>
                <w:webHidden/>
              </w:rPr>
              <w:fldChar w:fldCharType="begin"/>
            </w:r>
            <w:r>
              <w:rPr>
                <w:noProof/>
                <w:webHidden/>
              </w:rPr>
              <w:instrText xml:space="preserve"> PAGEREF _Toc230795386 \h </w:instrText>
            </w:r>
            <w:r>
              <w:rPr>
                <w:noProof/>
                <w:webHidden/>
              </w:rPr>
            </w:r>
            <w:r>
              <w:rPr>
                <w:noProof/>
                <w:webHidden/>
              </w:rPr>
              <w:fldChar w:fldCharType="separate"/>
            </w:r>
            <w:r>
              <w:rPr>
                <w:noProof/>
                <w:webHidden/>
              </w:rPr>
              <w:t>9</w:t>
            </w:r>
            <w:r>
              <w:rPr>
                <w:noProof/>
                <w:webHidden/>
              </w:rPr>
              <w:fldChar w:fldCharType="end"/>
            </w:r>
          </w:hyperlink>
        </w:p>
        <w:p w14:paraId="7A1F27D2" w14:textId="4489059D" w:rsidR="004E7EDA" w:rsidRDefault="004E7EDA">
          <w:pPr>
            <w:pStyle w:val="TOC2"/>
            <w:tabs>
              <w:tab w:val="right" w:pos="9019"/>
            </w:tabs>
            <w:rPr>
              <w:rFonts w:asciiTheme="minorHAnsi" w:eastAsiaTheme="minorEastAsia" w:hAnsiTheme="minorHAnsi" w:cstheme="minorBidi"/>
              <w:noProof/>
              <w:kern w:val="2"/>
              <w:szCs w:val="24"/>
              <w:lang w:val="en-US"/>
              <w14:ligatures w14:val="standardContextual"/>
            </w:rPr>
          </w:pPr>
          <w:hyperlink w:anchor="_Toc230795387" w:history="1">
            <w:r w:rsidRPr="00D90AA3">
              <w:rPr>
                <w:rStyle w:val="Hyperlink"/>
                <w:noProof/>
              </w:rPr>
              <w:t>4.2 Data Dictionary</w:t>
            </w:r>
            <w:r>
              <w:rPr>
                <w:noProof/>
                <w:webHidden/>
              </w:rPr>
              <w:tab/>
            </w:r>
            <w:r>
              <w:rPr>
                <w:noProof/>
                <w:webHidden/>
              </w:rPr>
              <w:fldChar w:fldCharType="begin"/>
            </w:r>
            <w:r>
              <w:rPr>
                <w:noProof/>
                <w:webHidden/>
              </w:rPr>
              <w:instrText xml:space="preserve"> PAGEREF _Toc230795387 \h </w:instrText>
            </w:r>
            <w:r>
              <w:rPr>
                <w:noProof/>
                <w:webHidden/>
              </w:rPr>
            </w:r>
            <w:r>
              <w:rPr>
                <w:noProof/>
                <w:webHidden/>
              </w:rPr>
              <w:fldChar w:fldCharType="separate"/>
            </w:r>
            <w:r>
              <w:rPr>
                <w:noProof/>
                <w:webHidden/>
              </w:rPr>
              <w:t>10</w:t>
            </w:r>
            <w:r>
              <w:rPr>
                <w:noProof/>
                <w:webHidden/>
              </w:rPr>
              <w:fldChar w:fldCharType="end"/>
            </w:r>
          </w:hyperlink>
        </w:p>
        <w:p w14:paraId="184789B8" w14:textId="13919187" w:rsidR="004E7EDA" w:rsidRDefault="004E7EDA">
          <w:pPr>
            <w:pStyle w:val="TOC2"/>
            <w:tabs>
              <w:tab w:val="right" w:pos="9019"/>
            </w:tabs>
            <w:rPr>
              <w:rFonts w:asciiTheme="minorHAnsi" w:eastAsiaTheme="minorEastAsia" w:hAnsiTheme="minorHAnsi" w:cstheme="minorBidi"/>
              <w:noProof/>
              <w:kern w:val="2"/>
              <w:szCs w:val="24"/>
              <w:lang w:val="en-US"/>
              <w14:ligatures w14:val="standardContextual"/>
            </w:rPr>
          </w:pPr>
          <w:hyperlink w:anchor="_Toc230795388" w:history="1">
            <w:r w:rsidRPr="00D90AA3">
              <w:rPr>
                <w:rStyle w:val="Hyperlink"/>
                <w:noProof/>
              </w:rPr>
              <w:t>4.3 Reports</w:t>
            </w:r>
            <w:r>
              <w:rPr>
                <w:noProof/>
                <w:webHidden/>
              </w:rPr>
              <w:tab/>
            </w:r>
            <w:r>
              <w:rPr>
                <w:noProof/>
                <w:webHidden/>
              </w:rPr>
              <w:fldChar w:fldCharType="begin"/>
            </w:r>
            <w:r>
              <w:rPr>
                <w:noProof/>
                <w:webHidden/>
              </w:rPr>
              <w:instrText xml:space="preserve"> PAGEREF _Toc230795388 \h </w:instrText>
            </w:r>
            <w:r>
              <w:rPr>
                <w:noProof/>
                <w:webHidden/>
              </w:rPr>
            </w:r>
            <w:r>
              <w:rPr>
                <w:noProof/>
                <w:webHidden/>
              </w:rPr>
              <w:fldChar w:fldCharType="separate"/>
            </w:r>
            <w:r>
              <w:rPr>
                <w:noProof/>
                <w:webHidden/>
              </w:rPr>
              <w:t>11</w:t>
            </w:r>
            <w:r>
              <w:rPr>
                <w:noProof/>
                <w:webHidden/>
              </w:rPr>
              <w:fldChar w:fldCharType="end"/>
            </w:r>
          </w:hyperlink>
        </w:p>
        <w:p w14:paraId="0B7B1703" w14:textId="616C24D4" w:rsidR="004E7EDA" w:rsidRDefault="004E7EDA">
          <w:pPr>
            <w:pStyle w:val="TOC2"/>
            <w:tabs>
              <w:tab w:val="right" w:pos="9019"/>
            </w:tabs>
            <w:rPr>
              <w:rFonts w:asciiTheme="minorHAnsi" w:eastAsiaTheme="minorEastAsia" w:hAnsiTheme="minorHAnsi" w:cstheme="minorBidi"/>
              <w:noProof/>
              <w:kern w:val="2"/>
              <w:szCs w:val="24"/>
              <w:lang w:val="en-US"/>
              <w14:ligatures w14:val="standardContextual"/>
            </w:rPr>
          </w:pPr>
          <w:hyperlink w:anchor="_Toc230795389" w:history="1">
            <w:r w:rsidRPr="00D90AA3">
              <w:rPr>
                <w:rStyle w:val="Hyperlink"/>
                <w:noProof/>
              </w:rPr>
              <w:t>4.4 Data Integrity, Retention, and Disposal</w:t>
            </w:r>
            <w:r>
              <w:rPr>
                <w:noProof/>
                <w:webHidden/>
              </w:rPr>
              <w:tab/>
            </w:r>
            <w:r>
              <w:rPr>
                <w:noProof/>
                <w:webHidden/>
              </w:rPr>
              <w:fldChar w:fldCharType="begin"/>
            </w:r>
            <w:r>
              <w:rPr>
                <w:noProof/>
                <w:webHidden/>
              </w:rPr>
              <w:instrText xml:space="preserve"> PAGEREF _Toc230795389 \h </w:instrText>
            </w:r>
            <w:r>
              <w:rPr>
                <w:noProof/>
                <w:webHidden/>
              </w:rPr>
            </w:r>
            <w:r>
              <w:rPr>
                <w:noProof/>
                <w:webHidden/>
              </w:rPr>
              <w:fldChar w:fldCharType="separate"/>
            </w:r>
            <w:r>
              <w:rPr>
                <w:noProof/>
                <w:webHidden/>
              </w:rPr>
              <w:t>11</w:t>
            </w:r>
            <w:r>
              <w:rPr>
                <w:noProof/>
                <w:webHidden/>
              </w:rPr>
              <w:fldChar w:fldCharType="end"/>
            </w:r>
          </w:hyperlink>
        </w:p>
        <w:p w14:paraId="0C2E864A" w14:textId="4A254F4D" w:rsidR="004E7EDA" w:rsidRDefault="004E7EDA">
          <w:pPr>
            <w:pStyle w:val="TOC1"/>
            <w:tabs>
              <w:tab w:val="right" w:pos="9019"/>
            </w:tabs>
            <w:rPr>
              <w:rFonts w:asciiTheme="minorHAnsi" w:eastAsiaTheme="minorEastAsia" w:hAnsiTheme="minorHAnsi" w:cstheme="minorBidi"/>
              <w:noProof/>
              <w:kern w:val="2"/>
              <w:szCs w:val="24"/>
              <w:lang w:val="en-US"/>
              <w14:ligatures w14:val="standardContextual"/>
            </w:rPr>
          </w:pPr>
          <w:hyperlink w:anchor="_Toc230795390" w:history="1">
            <w:r w:rsidRPr="00D90AA3">
              <w:rPr>
                <w:rStyle w:val="Hyperlink"/>
                <w:noProof/>
              </w:rPr>
              <w:t>5. External Interface Requirements</w:t>
            </w:r>
            <w:r>
              <w:rPr>
                <w:noProof/>
                <w:webHidden/>
              </w:rPr>
              <w:tab/>
            </w:r>
            <w:r>
              <w:rPr>
                <w:noProof/>
                <w:webHidden/>
              </w:rPr>
              <w:fldChar w:fldCharType="begin"/>
            </w:r>
            <w:r>
              <w:rPr>
                <w:noProof/>
                <w:webHidden/>
              </w:rPr>
              <w:instrText xml:space="preserve"> PAGEREF _Toc230795390 \h </w:instrText>
            </w:r>
            <w:r>
              <w:rPr>
                <w:noProof/>
                <w:webHidden/>
              </w:rPr>
            </w:r>
            <w:r>
              <w:rPr>
                <w:noProof/>
                <w:webHidden/>
              </w:rPr>
              <w:fldChar w:fldCharType="separate"/>
            </w:r>
            <w:r>
              <w:rPr>
                <w:noProof/>
                <w:webHidden/>
              </w:rPr>
              <w:t>12</w:t>
            </w:r>
            <w:r>
              <w:rPr>
                <w:noProof/>
                <w:webHidden/>
              </w:rPr>
              <w:fldChar w:fldCharType="end"/>
            </w:r>
          </w:hyperlink>
        </w:p>
        <w:p w14:paraId="6FE28133" w14:textId="43A8CEA2" w:rsidR="004E7EDA" w:rsidRDefault="004E7EDA">
          <w:pPr>
            <w:pStyle w:val="TOC2"/>
            <w:tabs>
              <w:tab w:val="right" w:pos="9019"/>
            </w:tabs>
            <w:rPr>
              <w:rFonts w:asciiTheme="minorHAnsi" w:eastAsiaTheme="minorEastAsia" w:hAnsiTheme="minorHAnsi" w:cstheme="minorBidi"/>
              <w:noProof/>
              <w:kern w:val="2"/>
              <w:szCs w:val="24"/>
              <w:lang w:val="en-US"/>
              <w14:ligatures w14:val="standardContextual"/>
            </w:rPr>
          </w:pPr>
          <w:hyperlink w:anchor="_Toc230795391" w:history="1">
            <w:r w:rsidRPr="00D90AA3">
              <w:rPr>
                <w:rStyle w:val="Hyperlink"/>
                <w:noProof/>
              </w:rPr>
              <w:t>5.1 User Interfaces</w:t>
            </w:r>
            <w:r>
              <w:rPr>
                <w:noProof/>
                <w:webHidden/>
              </w:rPr>
              <w:tab/>
            </w:r>
            <w:r>
              <w:rPr>
                <w:noProof/>
                <w:webHidden/>
              </w:rPr>
              <w:fldChar w:fldCharType="begin"/>
            </w:r>
            <w:r>
              <w:rPr>
                <w:noProof/>
                <w:webHidden/>
              </w:rPr>
              <w:instrText xml:space="preserve"> PAGEREF _Toc230795391 \h </w:instrText>
            </w:r>
            <w:r>
              <w:rPr>
                <w:noProof/>
                <w:webHidden/>
              </w:rPr>
            </w:r>
            <w:r>
              <w:rPr>
                <w:noProof/>
                <w:webHidden/>
              </w:rPr>
              <w:fldChar w:fldCharType="separate"/>
            </w:r>
            <w:r>
              <w:rPr>
                <w:noProof/>
                <w:webHidden/>
              </w:rPr>
              <w:t>12</w:t>
            </w:r>
            <w:r>
              <w:rPr>
                <w:noProof/>
                <w:webHidden/>
              </w:rPr>
              <w:fldChar w:fldCharType="end"/>
            </w:r>
          </w:hyperlink>
        </w:p>
        <w:p w14:paraId="5F8363D5" w14:textId="6C992F3F" w:rsidR="004E7EDA" w:rsidRDefault="004E7EDA">
          <w:pPr>
            <w:pStyle w:val="TOC2"/>
            <w:tabs>
              <w:tab w:val="right" w:pos="9019"/>
            </w:tabs>
            <w:rPr>
              <w:rFonts w:asciiTheme="minorHAnsi" w:eastAsiaTheme="minorEastAsia" w:hAnsiTheme="minorHAnsi" w:cstheme="minorBidi"/>
              <w:noProof/>
              <w:kern w:val="2"/>
              <w:szCs w:val="24"/>
              <w:lang w:val="en-US"/>
              <w14:ligatures w14:val="standardContextual"/>
            </w:rPr>
          </w:pPr>
          <w:hyperlink w:anchor="_Toc230795392" w:history="1">
            <w:r w:rsidRPr="00D90AA3">
              <w:rPr>
                <w:rStyle w:val="Hyperlink"/>
                <w:noProof/>
              </w:rPr>
              <w:t>5.2 Software Interfaces (Detailed API Contracts)</w:t>
            </w:r>
            <w:r>
              <w:rPr>
                <w:noProof/>
                <w:webHidden/>
              </w:rPr>
              <w:tab/>
            </w:r>
            <w:r>
              <w:rPr>
                <w:noProof/>
                <w:webHidden/>
              </w:rPr>
              <w:fldChar w:fldCharType="begin"/>
            </w:r>
            <w:r>
              <w:rPr>
                <w:noProof/>
                <w:webHidden/>
              </w:rPr>
              <w:instrText xml:space="preserve"> PAGEREF _Toc230795392 \h </w:instrText>
            </w:r>
            <w:r>
              <w:rPr>
                <w:noProof/>
                <w:webHidden/>
              </w:rPr>
            </w:r>
            <w:r>
              <w:rPr>
                <w:noProof/>
                <w:webHidden/>
              </w:rPr>
              <w:fldChar w:fldCharType="separate"/>
            </w:r>
            <w:r>
              <w:rPr>
                <w:noProof/>
                <w:webHidden/>
              </w:rPr>
              <w:t>12</w:t>
            </w:r>
            <w:r>
              <w:rPr>
                <w:noProof/>
                <w:webHidden/>
              </w:rPr>
              <w:fldChar w:fldCharType="end"/>
            </w:r>
          </w:hyperlink>
        </w:p>
        <w:p w14:paraId="4E99C835" w14:textId="30869FAD" w:rsidR="004E7EDA" w:rsidRDefault="004E7EDA">
          <w:pPr>
            <w:pStyle w:val="TOC2"/>
            <w:tabs>
              <w:tab w:val="right" w:pos="9019"/>
            </w:tabs>
            <w:rPr>
              <w:rFonts w:asciiTheme="minorHAnsi" w:eastAsiaTheme="minorEastAsia" w:hAnsiTheme="minorHAnsi" w:cstheme="minorBidi"/>
              <w:noProof/>
              <w:kern w:val="2"/>
              <w:szCs w:val="24"/>
              <w:lang w:val="en-US"/>
              <w14:ligatures w14:val="standardContextual"/>
            </w:rPr>
          </w:pPr>
          <w:hyperlink w:anchor="_Toc230795393" w:history="1">
            <w:r w:rsidRPr="00D90AA3">
              <w:rPr>
                <w:rStyle w:val="Hyperlink"/>
                <w:noProof/>
              </w:rPr>
              <w:t>5.3 Hardware Interfaces</w:t>
            </w:r>
            <w:r>
              <w:rPr>
                <w:noProof/>
                <w:webHidden/>
              </w:rPr>
              <w:tab/>
            </w:r>
            <w:r>
              <w:rPr>
                <w:noProof/>
                <w:webHidden/>
              </w:rPr>
              <w:fldChar w:fldCharType="begin"/>
            </w:r>
            <w:r>
              <w:rPr>
                <w:noProof/>
                <w:webHidden/>
              </w:rPr>
              <w:instrText xml:space="preserve"> PAGEREF _Toc230795393 \h </w:instrText>
            </w:r>
            <w:r>
              <w:rPr>
                <w:noProof/>
                <w:webHidden/>
              </w:rPr>
            </w:r>
            <w:r>
              <w:rPr>
                <w:noProof/>
                <w:webHidden/>
              </w:rPr>
              <w:fldChar w:fldCharType="separate"/>
            </w:r>
            <w:r>
              <w:rPr>
                <w:noProof/>
                <w:webHidden/>
              </w:rPr>
              <w:t>12</w:t>
            </w:r>
            <w:r>
              <w:rPr>
                <w:noProof/>
                <w:webHidden/>
              </w:rPr>
              <w:fldChar w:fldCharType="end"/>
            </w:r>
          </w:hyperlink>
        </w:p>
        <w:p w14:paraId="7CA26D52" w14:textId="57F353E4" w:rsidR="004E7EDA" w:rsidRDefault="004E7EDA">
          <w:pPr>
            <w:pStyle w:val="TOC2"/>
            <w:tabs>
              <w:tab w:val="right" w:pos="9019"/>
            </w:tabs>
            <w:rPr>
              <w:rFonts w:asciiTheme="minorHAnsi" w:eastAsiaTheme="minorEastAsia" w:hAnsiTheme="minorHAnsi" w:cstheme="minorBidi"/>
              <w:noProof/>
              <w:kern w:val="2"/>
              <w:szCs w:val="24"/>
              <w:lang w:val="en-US"/>
              <w14:ligatures w14:val="standardContextual"/>
            </w:rPr>
          </w:pPr>
          <w:hyperlink w:anchor="_Toc230795394" w:history="1">
            <w:r w:rsidRPr="00D90AA3">
              <w:rPr>
                <w:rStyle w:val="Hyperlink"/>
                <w:noProof/>
              </w:rPr>
              <w:t>5.4 Communications Interfaces</w:t>
            </w:r>
            <w:r>
              <w:rPr>
                <w:noProof/>
                <w:webHidden/>
              </w:rPr>
              <w:tab/>
            </w:r>
            <w:r>
              <w:rPr>
                <w:noProof/>
                <w:webHidden/>
              </w:rPr>
              <w:fldChar w:fldCharType="begin"/>
            </w:r>
            <w:r>
              <w:rPr>
                <w:noProof/>
                <w:webHidden/>
              </w:rPr>
              <w:instrText xml:space="preserve"> PAGEREF _Toc230795394 \h </w:instrText>
            </w:r>
            <w:r>
              <w:rPr>
                <w:noProof/>
                <w:webHidden/>
              </w:rPr>
            </w:r>
            <w:r>
              <w:rPr>
                <w:noProof/>
                <w:webHidden/>
              </w:rPr>
              <w:fldChar w:fldCharType="separate"/>
            </w:r>
            <w:r>
              <w:rPr>
                <w:noProof/>
                <w:webHidden/>
              </w:rPr>
              <w:t>13</w:t>
            </w:r>
            <w:r>
              <w:rPr>
                <w:noProof/>
                <w:webHidden/>
              </w:rPr>
              <w:fldChar w:fldCharType="end"/>
            </w:r>
          </w:hyperlink>
        </w:p>
        <w:p w14:paraId="7E48DB58" w14:textId="195C004C" w:rsidR="004E7EDA" w:rsidRDefault="004E7EDA">
          <w:pPr>
            <w:pStyle w:val="TOC1"/>
            <w:tabs>
              <w:tab w:val="right" w:pos="9019"/>
            </w:tabs>
            <w:rPr>
              <w:rFonts w:asciiTheme="minorHAnsi" w:eastAsiaTheme="minorEastAsia" w:hAnsiTheme="minorHAnsi" w:cstheme="minorBidi"/>
              <w:noProof/>
              <w:kern w:val="2"/>
              <w:szCs w:val="24"/>
              <w:lang w:val="en-US"/>
              <w14:ligatures w14:val="standardContextual"/>
            </w:rPr>
          </w:pPr>
          <w:hyperlink w:anchor="_Toc230795395" w:history="1">
            <w:r w:rsidRPr="00D90AA3">
              <w:rPr>
                <w:rStyle w:val="Hyperlink"/>
                <w:noProof/>
              </w:rPr>
              <w:t>6. Quality Attributes (Quantifiable Metrics)</w:t>
            </w:r>
            <w:r>
              <w:rPr>
                <w:noProof/>
                <w:webHidden/>
              </w:rPr>
              <w:tab/>
            </w:r>
            <w:r>
              <w:rPr>
                <w:noProof/>
                <w:webHidden/>
              </w:rPr>
              <w:fldChar w:fldCharType="begin"/>
            </w:r>
            <w:r>
              <w:rPr>
                <w:noProof/>
                <w:webHidden/>
              </w:rPr>
              <w:instrText xml:space="preserve"> PAGEREF _Toc230795395 \h </w:instrText>
            </w:r>
            <w:r>
              <w:rPr>
                <w:noProof/>
                <w:webHidden/>
              </w:rPr>
            </w:r>
            <w:r>
              <w:rPr>
                <w:noProof/>
                <w:webHidden/>
              </w:rPr>
              <w:fldChar w:fldCharType="separate"/>
            </w:r>
            <w:r>
              <w:rPr>
                <w:noProof/>
                <w:webHidden/>
              </w:rPr>
              <w:t>13</w:t>
            </w:r>
            <w:r>
              <w:rPr>
                <w:noProof/>
                <w:webHidden/>
              </w:rPr>
              <w:fldChar w:fldCharType="end"/>
            </w:r>
          </w:hyperlink>
        </w:p>
        <w:p w14:paraId="4C13C936" w14:textId="5F8429FA" w:rsidR="004E7EDA" w:rsidRDefault="004E7EDA">
          <w:pPr>
            <w:pStyle w:val="TOC1"/>
            <w:tabs>
              <w:tab w:val="right" w:pos="9019"/>
            </w:tabs>
            <w:rPr>
              <w:rFonts w:asciiTheme="minorHAnsi" w:eastAsiaTheme="minorEastAsia" w:hAnsiTheme="minorHAnsi" w:cstheme="minorBidi"/>
              <w:noProof/>
              <w:kern w:val="2"/>
              <w:szCs w:val="24"/>
              <w:lang w:val="en-US"/>
              <w14:ligatures w14:val="standardContextual"/>
            </w:rPr>
          </w:pPr>
          <w:hyperlink w:anchor="_Toc230795396" w:history="1">
            <w:r w:rsidRPr="00D90AA3">
              <w:rPr>
                <w:rStyle w:val="Hyperlink"/>
                <w:noProof/>
              </w:rPr>
              <w:t>7. System Verification &amp; Testing</w:t>
            </w:r>
            <w:r>
              <w:rPr>
                <w:noProof/>
                <w:webHidden/>
              </w:rPr>
              <w:tab/>
            </w:r>
            <w:r>
              <w:rPr>
                <w:noProof/>
                <w:webHidden/>
              </w:rPr>
              <w:fldChar w:fldCharType="begin"/>
            </w:r>
            <w:r>
              <w:rPr>
                <w:noProof/>
                <w:webHidden/>
              </w:rPr>
              <w:instrText xml:space="preserve"> PAGEREF _Toc230795396 \h </w:instrText>
            </w:r>
            <w:r>
              <w:rPr>
                <w:noProof/>
                <w:webHidden/>
              </w:rPr>
            </w:r>
            <w:r>
              <w:rPr>
                <w:noProof/>
                <w:webHidden/>
              </w:rPr>
              <w:fldChar w:fldCharType="separate"/>
            </w:r>
            <w:r>
              <w:rPr>
                <w:noProof/>
                <w:webHidden/>
              </w:rPr>
              <w:t>13</w:t>
            </w:r>
            <w:r>
              <w:rPr>
                <w:noProof/>
                <w:webHidden/>
              </w:rPr>
              <w:fldChar w:fldCharType="end"/>
            </w:r>
          </w:hyperlink>
        </w:p>
        <w:p w14:paraId="2E1AFB67" w14:textId="1D8CD81A" w:rsidR="004E7EDA" w:rsidRDefault="004E7EDA">
          <w:pPr>
            <w:pStyle w:val="TOC1"/>
            <w:tabs>
              <w:tab w:val="right" w:pos="9019"/>
            </w:tabs>
            <w:rPr>
              <w:rFonts w:asciiTheme="minorHAnsi" w:eastAsiaTheme="minorEastAsia" w:hAnsiTheme="minorHAnsi" w:cstheme="minorBidi"/>
              <w:noProof/>
              <w:kern w:val="2"/>
              <w:szCs w:val="24"/>
              <w:lang w:val="en-US"/>
              <w14:ligatures w14:val="standardContextual"/>
            </w:rPr>
          </w:pPr>
          <w:hyperlink w:anchor="_Toc230795397" w:history="1">
            <w:r w:rsidRPr="00D90AA3">
              <w:rPr>
                <w:rStyle w:val="Hyperlink"/>
                <w:noProof/>
              </w:rPr>
              <w:t>8. Appendix: Analysis Models</w:t>
            </w:r>
            <w:r>
              <w:rPr>
                <w:noProof/>
                <w:webHidden/>
              </w:rPr>
              <w:tab/>
            </w:r>
            <w:r>
              <w:rPr>
                <w:noProof/>
                <w:webHidden/>
              </w:rPr>
              <w:fldChar w:fldCharType="begin"/>
            </w:r>
            <w:r>
              <w:rPr>
                <w:noProof/>
                <w:webHidden/>
              </w:rPr>
              <w:instrText xml:space="preserve"> PAGEREF _Toc230795397 \h </w:instrText>
            </w:r>
            <w:r>
              <w:rPr>
                <w:noProof/>
                <w:webHidden/>
              </w:rPr>
            </w:r>
            <w:r>
              <w:rPr>
                <w:noProof/>
                <w:webHidden/>
              </w:rPr>
              <w:fldChar w:fldCharType="separate"/>
            </w:r>
            <w:r>
              <w:rPr>
                <w:noProof/>
                <w:webHidden/>
              </w:rPr>
              <w:t>14</w:t>
            </w:r>
            <w:r>
              <w:rPr>
                <w:noProof/>
                <w:webHidden/>
              </w:rPr>
              <w:fldChar w:fldCharType="end"/>
            </w:r>
          </w:hyperlink>
        </w:p>
        <w:p w14:paraId="5C2B6FA4" w14:textId="4013E58B" w:rsidR="004E7EDA" w:rsidRDefault="004E7EDA">
          <w:pPr>
            <w:pStyle w:val="TOC2"/>
            <w:tabs>
              <w:tab w:val="right" w:pos="9019"/>
            </w:tabs>
            <w:rPr>
              <w:rFonts w:asciiTheme="minorHAnsi" w:eastAsiaTheme="minorEastAsia" w:hAnsiTheme="minorHAnsi" w:cstheme="minorBidi"/>
              <w:noProof/>
              <w:kern w:val="2"/>
              <w:szCs w:val="24"/>
              <w:lang w:val="en-US"/>
              <w14:ligatures w14:val="standardContextual"/>
            </w:rPr>
          </w:pPr>
          <w:hyperlink w:anchor="_Toc230795398" w:history="1">
            <w:r w:rsidRPr="00D90AA3">
              <w:rPr>
                <w:rStyle w:val="Hyperlink"/>
                <w:noProof/>
              </w:rPr>
              <w:t>8.1 Comprehensive System Use Case Model</w:t>
            </w:r>
            <w:r>
              <w:rPr>
                <w:noProof/>
                <w:webHidden/>
              </w:rPr>
              <w:tab/>
            </w:r>
            <w:r>
              <w:rPr>
                <w:noProof/>
                <w:webHidden/>
              </w:rPr>
              <w:fldChar w:fldCharType="begin"/>
            </w:r>
            <w:r>
              <w:rPr>
                <w:noProof/>
                <w:webHidden/>
              </w:rPr>
              <w:instrText xml:space="preserve"> PAGEREF _Toc230795398 \h </w:instrText>
            </w:r>
            <w:r>
              <w:rPr>
                <w:noProof/>
                <w:webHidden/>
              </w:rPr>
            </w:r>
            <w:r>
              <w:rPr>
                <w:noProof/>
                <w:webHidden/>
              </w:rPr>
              <w:fldChar w:fldCharType="separate"/>
            </w:r>
            <w:r>
              <w:rPr>
                <w:noProof/>
                <w:webHidden/>
              </w:rPr>
              <w:t>15</w:t>
            </w:r>
            <w:r>
              <w:rPr>
                <w:noProof/>
                <w:webHidden/>
              </w:rPr>
              <w:fldChar w:fldCharType="end"/>
            </w:r>
          </w:hyperlink>
        </w:p>
        <w:p w14:paraId="0966BC86" w14:textId="4DFF98C3" w:rsidR="004E7EDA" w:rsidRDefault="004E7EDA">
          <w:pPr>
            <w:pStyle w:val="TOC2"/>
            <w:tabs>
              <w:tab w:val="right" w:pos="9019"/>
            </w:tabs>
            <w:rPr>
              <w:rFonts w:asciiTheme="minorHAnsi" w:eastAsiaTheme="minorEastAsia" w:hAnsiTheme="minorHAnsi" w:cstheme="minorBidi"/>
              <w:noProof/>
              <w:kern w:val="2"/>
              <w:szCs w:val="24"/>
              <w:lang w:val="en-US"/>
              <w14:ligatures w14:val="standardContextual"/>
            </w:rPr>
          </w:pPr>
          <w:hyperlink w:anchor="_Toc230795399" w:history="1">
            <w:r w:rsidRPr="00D90AA3">
              <w:rPr>
                <w:rStyle w:val="Hyperlink"/>
                <w:noProof/>
              </w:rPr>
              <w:t>8.2 Sequence Design Models</w:t>
            </w:r>
            <w:r>
              <w:rPr>
                <w:noProof/>
                <w:webHidden/>
              </w:rPr>
              <w:tab/>
            </w:r>
            <w:r>
              <w:rPr>
                <w:noProof/>
                <w:webHidden/>
              </w:rPr>
              <w:fldChar w:fldCharType="begin"/>
            </w:r>
            <w:r>
              <w:rPr>
                <w:noProof/>
                <w:webHidden/>
              </w:rPr>
              <w:instrText xml:space="preserve"> PAGEREF _Toc230795399 \h </w:instrText>
            </w:r>
            <w:r>
              <w:rPr>
                <w:noProof/>
                <w:webHidden/>
              </w:rPr>
            </w:r>
            <w:r>
              <w:rPr>
                <w:noProof/>
                <w:webHidden/>
              </w:rPr>
              <w:fldChar w:fldCharType="separate"/>
            </w:r>
            <w:r>
              <w:rPr>
                <w:noProof/>
                <w:webHidden/>
              </w:rPr>
              <w:t>15</w:t>
            </w:r>
            <w:r>
              <w:rPr>
                <w:noProof/>
                <w:webHidden/>
              </w:rPr>
              <w:fldChar w:fldCharType="end"/>
            </w:r>
          </w:hyperlink>
        </w:p>
        <w:p w14:paraId="455B2145" w14:textId="129434C8" w:rsidR="004E7EDA" w:rsidRDefault="004E7EDA">
          <w:pPr>
            <w:pStyle w:val="TOC2"/>
            <w:tabs>
              <w:tab w:val="right" w:pos="9019"/>
            </w:tabs>
            <w:rPr>
              <w:rFonts w:asciiTheme="minorHAnsi" w:eastAsiaTheme="minorEastAsia" w:hAnsiTheme="minorHAnsi" w:cstheme="minorBidi"/>
              <w:noProof/>
              <w:kern w:val="2"/>
              <w:szCs w:val="24"/>
              <w:lang w:val="en-US"/>
              <w14:ligatures w14:val="standardContextual"/>
            </w:rPr>
          </w:pPr>
          <w:hyperlink w:anchor="_Toc230795400" w:history="1">
            <w:r w:rsidRPr="00D90AA3">
              <w:rPr>
                <w:rStyle w:val="Hyperlink"/>
                <w:noProof/>
              </w:rPr>
              <w:t>8.3 Operational Activity Flows</w:t>
            </w:r>
            <w:r>
              <w:rPr>
                <w:noProof/>
                <w:webHidden/>
              </w:rPr>
              <w:tab/>
            </w:r>
            <w:r>
              <w:rPr>
                <w:noProof/>
                <w:webHidden/>
              </w:rPr>
              <w:fldChar w:fldCharType="begin"/>
            </w:r>
            <w:r>
              <w:rPr>
                <w:noProof/>
                <w:webHidden/>
              </w:rPr>
              <w:instrText xml:space="preserve"> PAGEREF _Toc230795400 \h </w:instrText>
            </w:r>
            <w:r>
              <w:rPr>
                <w:noProof/>
                <w:webHidden/>
              </w:rPr>
            </w:r>
            <w:r>
              <w:rPr>
                <w:noProof/>
                <w:webHidden/>
              </w:rPr>
              <w:fldChar w:fldCharType="separate"/>
            </w:r>
            <w:r>
              <w:rPr>
                <w:noProof/>
                <w:webHidden/>
              </w:rPr>
              <w:t>16</w:t>
            </w:r>
            <w:r>
              <w:rPr>
                <w:noProof/>
                <w:webHidden/>
              </w:rPr>
              <w:fldChar w:fldCharType="end"/>
            </w:r>
          </w:hyperlink>
        </w:p>
        <w:p w14:paraId="5810EE22" w14:textId="54181D92" w:rsidR="00E20E66" w:rsidRPr="00EC4AF1" w:rsidRDefault="00000000">
          <w:pPr>
            <w:rPr>
              <w:rFonts w:eastAsia="Calibri" w:cs="Times New Roman"/>
            </w:rPr>
          </w:pPr>
          <w:r w:rsidRPr="00EC4AF1">
            <w:rPr>
              <w:rFonts w:cs="Times New Roman"/>
            </w:rPr>
            <w:fldChar w:fldCharType="end"/>
          </w:r>
        </w:p>
      </w:sdtContent>
    </w:sdt>
    <w:p w14:paraId="296016AB" w14:textId="665254E4" w:rsidR="0093087D" w:rsidRPr="00EC4AF1" w:rsidRDefault="0093087D" w:rsidP="004E7EDA">
      <w:pPr>
        <w:pStyle w:val="Heading1"/>
      </w:pPr>
      <w:bookmarkStart w:id="1" w:name="_Toc360609999"/>
      <w:bookmarkStart w:id="2" w:name="_Toc230795366"/>
      <w:r w:rsidRPr="00EC4AF1">
        <w:t>Revision History</w:t>
      </w:r>
      <w:bookmarkEnd w:id="1"/>
      <w:bookmarkEnd w:id="2"/>
    </w:p>
    <w:tbl>
      <w:tblPr>
        <w:tblW w:w="919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72"/>
        <w:gridCol w:w="1599"/>
        <w:gridCol w:w="4111"/>
        <w:gridCol w:w="1417"/>
      </w:tblGrid>
      <w:tr w:rsidR="0093087D" w:rsidRPr="00EC4AF1" w14:paraId="40B6A6EF" w14:textId="77777777" w:rsidTr="0093087D">
        <w:trPr>
          <w:trHeight w:val="599"/>
        </w:trPr>
        <w:tc>
          <w:tcPr>
            <w:tcW w:w="2072" w:type="dxa"/>
            <w:tcBorders>
              <w:top w:val="single" w:sz="12" w:space="0" w:color="auto"/>
              <w:bottom w:val="double" w:sz="12" w:space="0" w:color="auto"/>
            </w:tcBorders>
          </w:tcPr>
          <w:p w14:paraId="4ED4213F" w14:textId="77777777" w:rsidR="0093087D" w:rsidRPr="00EC4AF1" w:rsidRDefault="0093087D" w:rsidP="00FE0F7A">
            <w:pPr>
              <w:spacing w:before="40" w:after="40"/>
              <w:rPr>
                <w:rFonts w:cs="Times New Roman"/>
                <w:b/>
              </w:rPr>
            </w:pPr>
            <w:r w:rsidRPr="00EC4AF1">
              <w:rPr>
                <w:rFonts w:cs="Times New Roman"/>
                <w:b/>
              </w:rPr>
              <w:t>Name</w:t>
            </w:r>
          </w:p>
        </w:tc>
        <w:tc>
          <w:tcPr>
            <w:tcW w:w="1599" w:type="dxa"/>
            <w:tcBorders>
              <w:top w:val="single" w:sz="12" w:space="0" w:color="auto"/>
              <w:bottom w:val="double" w:sz="12" w:space="0" w:color="auto"/>
            </w:tcBorders>
          </w:tcPr>
          <w:p w14:paraId="3B0C554A" w14:textId="77777777" w:rsidR="0093087D" w:rsidRPr="00EC4AF1" w:rsidRDefault="0093087D" w:rsidP="00FE0F7A">
            <w:pPr>
              <w:spacing w:before="40" w:after="40"/>
              <w:rPr>
                <w:rFonts w:cs="Times New Roman"/>
                <w:b/>
              </w:rPr>
            </w:pPr>
            <w:r w:rsidRPr="00EC4AF1">
              <w:rPr>
                <w:rFonts w:cs="Times New Roman"/>
                <w:b/>
              </w:rPr>
              <w:t>Date</w:t>
            </w:r>
          </w:p>
        </w:tc>
        <w:tc>
          <w:tcPr>
            <w:tcW w:w="4111" w:type="dxa"/>
            <w:tcBorders>
              <w:top w:val="single" w:sz="12" w:space="0" w:color="auto"/>
              <w:bottom w:val="double" w:sz="12" w:space="0" w:color="auto"/>
            </w:tcBorders>
          </w:tcPr>
          <w:p w14:paraId="6330C4D5" w14:textId="77777777" w:rsidR="0093087D" w:rsidRPr="00EC4AF1" w:rsidRDefault="0093087D" w:rsidP="00FE0F7A">
            <w:pPr>
              <w:spacing w:before="40" w:after="40"/>
              <w:rPr>
                <w:rFonts w:cs="Times New Roman"/>
                <w:b/>
              </w:rPr>
            </w:pPr>
            <w:r w:rsidRPr="00EC4AF1">
              <w:rPr>
                <w:rFonts w:cs="Times New Roman"/>
                <w:b/>
              </w:rPr>
              <w:t>Reason For Changes</w:t>
            </w:r>
          </w:p>
        </w:tc>
        <w:tc>
          <w:tcPr>
            <w:tcW w:w="1417" w:type="dxa"/>
            <w:tcBorders>
              <w:top w:val="single" w:sz="12" w:space="0" w:color="auto"/>
              <w:bottom w:val="double" w:sz="12" w:space="0" w:color="auto"/>
            </w:tcBorders>
          </w:tcPr>
          <w:p w14:paraId="60FC0E1F" w14:textId="77777777" w:rsidR="0093087D" w:rsidRPr="00EC4AF1" w:rsidRDefault="0093087D" w:rsidP="00FE0F7A">
            <w:pPr>
              <w:spacing w:before="40" w:after="40"/>
              <w:rPr>
                <w:rFonts w:cs="Times New Roman"/>
                <w:b/>
              </w:rPr>
            </w:pPr>
            <w:r w:rsidRPr="00EC4AF1">
              <w:rPr>
                <w:rFonts w:cs="Times New Roman"/>
                <w:b/>
              </w:rPr>
              <w:t>Version</w:t>
            </w:r>
          </w:p>
        </w:tc>
      </w:tr>
      <w:tr w:rsidR="0093087D" w:rsidRPr="00EC4AF1" w14:paraId="1CA149E3" w14:textId="77777777" w:rsidTr="0093087D">
        <w:trPr>
          <w:trHeight w:val="619"/>
        </w:trPr>
        <w:tc>
          <w:tcPr>
            <w:tcW w:w="2072" w:type="dxa"/>
            <w:tcBorders>
              <w:top w:val="nil"/>
            </w:tcBorders>
          </w:tcPr>
          <w:p w14:paraId="3A2EF957" w14:textId="75CCE0AB" w:rsidR="0093087D" w:rsidRPr="00EC4AF1" w:rsidRDefault="0093087D" w:rsidP="0093087D">
            <w:pPr>
              <w:spacing w:before="40" w:after="40"/>
              <w:rPr>
                <w:rFonts w:cs="Times New Roman"/>
              </w:rPr>
            </w:pPr>
            <w:r w:rsidRPr="00EC4AF1">
              <w:rPr>
                <w:rFonts w:cs="Times New Roman"/>
                <w:color w:val="000000" w:themeColor="text1"/>
              </w:rPr>
              <w:t>Team 12</w:t>
            </w:r>
          </w:p>
        </w:tc>
        <w:tc>
          <w:tcPr>
            <w:tcW w:w="1599" w:type="dxa"/>
            <w:tcBorders>
              <w:top w:val="nil"/>
            </w:tcBorders>
          </w:tcPr>
          <w:p w14:paraId="37204244" w14:textId="141A3685" w:rsidR="0093087D" w:rsidRPr="00EC4AF1" w:rsidRDefault="0093087D" w:rsidP="0093087D">
            <w:pPr>
              <w:spacing w:before="40" w:after="40"/>
              <w:rPr>
                <w:rFonts w:cs="Times New Roman"/>
              </w:rPr>
            </w:pPr>
            <w:r w:rsidRPr="00EC4AF1">
              <w:rPr>
                <w:rFonts w:cs="Times New Roman"/>
                <w:color w:val="000000" w:themeColor="text1"/>
              </w:rPr>
              <w:t>30/03/2026</w:t>
            </w:r>
          </w:p>
        </w:tc>
        <w:tc>
          <w:tcPr>
            <w:tcW w:w="4111" w:type="dxa"/>
            <w:tcBorders>
              <w:top w:val="nil"/>
            </w:tcBorders>
          </w:tcPr>
          <w:p w14:paraId="6B9B055D" w14:textId="3E7D10F5" w:rsidR="0093087D" w:rsidRPr="00EC4AF1" w:rsidRDefault="0093087D" w:rsidP="0093087D">
            <w:pPr>
              <w:spacing w:before="40" w:after="40"/>
              <w:rPr>
                <w:rFonts w:cs="Times New Roman"/>
              </w:rPr>
            </w:pPr>
            <w:r w:rsidRPr="00EC4AF1">
              <w:rPr>
                <w:rFonts w:cs="Times New Roman"/>
                <w:color w:val="000000" w:themeColor="text1"/>
              </w:rPr>
              <w:t>Initial Draft - Extracted operational boundaries and user roles.</w:t>
            </w:r>
          </w:p>
        </w:tc>
        <w:tc>
          <w:tcPr>
            <w:tcW w:w="1417" w:type="dxa"/>
            <w:tcBorders>
              <w:top w:val="nil"/>
            </w:tcBorders>
          </w:tcPr>
          <w:p w14:paraId="3529B8BF" w14:textId="2A0F0CFB" w:rsidR="0093087D" w:rsidRPr="00EC4AF1" w:rsidRDefault="0093087D" w:rsidP="0093087D">
            <w:pPr>
              <w:spacing w:before="40" w:after="40"/>
              <w:rPr>
                <w:rFonts w:cs="Times New Roman"/>
              </w:rPr>
            </w:pPr>
            <w:r w:rsidRPr="00EC4AF1">
              <w:rPr>
                <w:rFonts w:cs="Times New Roman"/>
                <w:color w:val="000000" w:themeColor="text1"/>
              </w:rPr>
              <w:t>1.0 draft 1</w:t>
            </w:r>
          </w:p>
        </w:tc>
      </w:tr>
      <w:tr w:rsidR="0093087D" w:rsidRPr="00EC4AF1" w14:paraId="7CEA6CA0" w14:textId="77777777" w:rsidTr="0093087D">
        <w:trPr>
          <w:trHeight w:val="599"/>
        </w:trPr>
        <w:tc>
          <w:tcPr>
            <w:tcW w:w="2072" w:type="dxa"/>
            <w:tcBorders>
              <w:bottom w:val="single" w:sz="12" w:space="0" w:color="auto"/>
            </w:tcBorders>
          </w:tcPr>
          <w:p w14:paraId="729C3C6A" w14:textId="65E99692" w:rsidR="0093087D" w:rsidRPr="00EC4AF1" w:rsidRDefault="0093087D" w:rsidP="0093087D">
            <w:pPr>
              <w:spacing w:before="40" w:after="40"/>
              <w:rPr>
                <w:rFonts w:cs="Times New Roman"/>
              </w:rPr>
            </w:pPr>
            <w:r w:rsidRPr="00EC4AF1">
              <w:rPr>
                <w:rFonts w:cs="Times New Roman"/>
                <w:color w:val="000000" w:themeColor="text1"/>
              </w:rPr>
              <w:t>Team 12</w:t>
            </w:r>
          </w:p>
        </w:tc>
        <w:tc>
          <w:tcPr>
            <w:tcW w:w="1599" w:type="dxa"/>
            <w:tcBorders>
              <w:bottom w:val="single" w:sz="12" w:space="0" w:color="auto"/>
            </w:tcBorders>
          </w:tcPr>
          <w:p w14:paraId="6EC69C20" w14:textId="50BD3F19" w:rsidR="0093087D" w:rsidRPr="00EC4AF1" w:rsidRDefault="0093087D" w:rsidP="0093087D">
            <w:pPr>
              <w:spacing w:before="40" w:after="40"/>
              <w:rPr>
                <w:rFonts w:cs="Times New Roman"/>
              </w:rPr>
            </w:pPr>
            <w:r w:rsidRPr="00EC4AF1">
              <w:rPr>
                <w:rFonts w:cs="Times New Roman"/>
                <w:color w:val="000000" w:themeColor="text1"/>
              </w:rPr>
              <w:t>2</w:t>
            </w:r>
            <w:r w:rsidR="001E27EB">
              <w:rPr>
                <w:rFonts w:cs="Times New Roman"/>
                <w:color w:val="000000" w:themeColor="text1"/>
              </w:rPr>
              <w:t>7</w:t>
            </w:r>
            <w:r w:rsidRPr="00EC4AF1">
              <w:rPr>
                <w:rFonts w:cs="Times New Roman"/>
                <w:color w:val="000000" w:themeColor="text1"/>
              </w:rPr>
              <w:t>/05/2026</w:t>
            </w:r>
          </w:p>
        </w:tc>
        <w:tc>
          <w:tcPr>
            <w:tcW w:w="4111" w:type="dxa"/>
            <w:tcBorders>
              <w:bottom w:val="single" w:sz="12" w:space="0" w:color="auto"/>
            </w:tcBorders>
          </w:tcPr>
          <w:p w14:paraId="54606DF0" w14:textId="2F90D99A" w:rsidR="0093087D" w:rsidRPr="00EC4AF1" w:rsidRDefault="0093087D" w:rsidP="0093087D">
            <w:pPr>
              <w:spacing w:before="40" w:after="40"/>
              <w:rPr>
                <w:rFonts w:cs="Times New Roman"/>
              </w:rPr>
            </w:pPr>
            <w:r w:rsidRPr="00EC4AF1">
              <w:rPr>
                <w:rFonts w:cs="Times New Roman"/>
                <w:color w:val="000000" w:themeColor="text1"/>
              </w:rPr>
              <w:t>Final Baseline - Integrated detailed API payloads, non-functional quality metrics, and automated test coverage validation.</w:t>
            </w:r>
          </w:p>
        </w:tc>
        <w:tc>
          <w:tcPr>
            <w:tcW w:w="1417" w:type="dxa"/>
            <w:tcBorders>
              <w:bottom w:val="single" w:sz="12" w:space="0" w:color="auto"/>
            </w:tcBorders>
          </w:tcPr>
          <w:p w14:paraId="126662D6" w14:textId="785EB857" w:rsidR="0093087D" w:rsidRPr="00EC4AF1" w:rsidRDefault="0093087D" w:rsidP="0093087D">
            <w:pPr>
              <w:spacing w:before="40" w:after="40"/>
              <w:rPr>
                <w:rFonts w:cs="Times New Roman"/>
              </w:rPr>
            </w:pPr>
            <w:r w:rsidRPr="00EC4AF1">
              <w:rPr>
                <w:rFonts w:cs="Times New Roman"/>
                <w:color w:val="000000" w:themeColor="text1"/>
              </w:rPr>
              <w:t>1.0 approved</w:t>
            </w:r>
          </w:p>
        </w:tc>
      </w:tr>
    </w:tbl>
    <w:p w14:paraId="66470D3F" w14:textId="77777777" w:rsidR="0093087D" w:rsidRPr="00EC4AF1" w:rsidRDefault="0093087D" w:rsidP="0093087D">
      <w:pPr>
        <w:pStyle w:val="TOCEntry"/>
        <w:outlineLvl w:val="0"/>
      </w:pPr>
    </w:p>
    <w:p w14:paraId="1C8C681E" w14:textId="77777777" w:rsidR="00E20E66" w:rsidRPr="00EC4AF1" w:rsidRDefault="00E20E66">
      <w:pPr>
        <w:spacing w:before="240" w:after="240"/>
        <w:rPr>
          <w:rFonts w:eastAsia="Calibri" w:cs="Times New Roman"/>
          <w:szCs w:val="24"/>
        </w:rPr>
      </w:pPr>
    </w:p>
    <w:p w14:paraId="5183119A" w14:textId="77777777" w:rsidR="00E20E66" w:rsidRPr="00EC4AF1" w:rsidRDefault="00E20E66">
      <w:pPr>
        <w:rPr>
          <w:rFonts w:eastAsia="Calibri" w:cs="Times New Roman"/>
          <w:szCs w:val="24"/>
        </w:rPr>
      </w:pPr>
    </w:p>
    <w:p w14:paraId="2C471E75" w14:textId="77777777" w:rsidR="00E20E66" w:rsidRPr="00EC4AF1" w:rsidRDefault="00E20E66">
      <w:pPr>
        <w:spacing w:before="240" w:after="240"/>
        <w:jc w:val="right"/>
        <w:rPr>
          <w:rFonts w:eastAsia="Calibri" w:cs="Times New Roman"/>
          <w:szCs w:val="24"/>
        </w:rPr>
      </w:pPr>
    </w:p>
    <w:p w14:paraId="3F683C5B" w14:textId="77777777" w:rsidR="00E20E66" w:rsidRPr="00EC4AF1" w:rsidRDefault="00E20E66" w:rsidP="00EC4AF1">
      <w:pPr>
        <w:pStyle w:val="Heading1"/>
      </w:pPr>
      <w:bookmarkStart w:id="3" w:name="_heading=h.r5ehh7idy938" w:colFirst="0" w:colLast="0"/>
      <w:bookmarkEnd w:id="3"/>
    </w:p>
    <w:p w14:paraId="1CE03E56" w14:textId="77777777" w:rsidR="00E20E66" w:rsidRPr="00EC4AF1" w:rsidRDefault="00E20E66" w:rsidP="00EC4AF1">
      <w:pPr>
        <w:pStyle w:val="Heading1"/>
      </w:pPr>
    </w:p>
    <w:p w14:paraId="61C42376" w14:textId="77777777" w:rsidR="00E20E66" w:rsidRPr="00EC4AF1" w:rsidRDefault="00E20E66">
      <w:pPr>
        <w:rPr>
          <w:rFonts w:eastAsia="Calibri" w:cs="Times New Roman"/>
        </w:rPr>
      </w:pPr>
    </w:p>
    <w:p w14:paraId="3C9144E0" w14:textId="77777777" w:rsidR="00E20E66" w:rsidRPr="00EC4AF1" w:rsidRDefault="00E20E66">
      <w:pPr>
        <w:rPr>
          <w:rFonts w:eastAsia="Calibri" w:cs="Times New Roman"/>
        </w:rPr>
      </w:pPr>
    </w:p>
    <w:p w14:paraId="2C0C2B81" w14:textId="77777777" w:rsidR="00E20E66" w:rsidRPr="00EC4AF1" w:rsidRDefault="00E20E66">
      <w:pPr>
        <w:rPr>
          <w:rFonts w:eastAsia="Calibri" w:cs="Times New Roman"/>
        </w:rPr>
      </w:pPr>
    </w:p>
    <w:p w14:paraId="69EDBD71" w14:textId="77777777" w:rsidR="00E20E66" w:rsidRPr="00EC4AF1" w:rsidRDefault="00E20E66">
      <w:pPr>
        <w:rPr>
          <w:rFonts w:eastAsia="Calibri" w:cs="Times New Roman"/>
        </w:rPr>
      </w:pPr>
    </w:p>
    <w:p w14:paraId="60898020" w14:textId="77777777" w:rsidR="00E20E66" w:rsidRPr="00EC4AF1" w:rsidRDefault="00E20E66">
      <w:pPr>
        <w:rPr>
          <w:rFonts w:eastAsia="Calibri" w:cs="Times New Roman"/>
        </w:rPr>
      </w:pPr>
    </w:p>
    <w:p w14:paraId="1B661B95" w14:textId="77777777" w:rsidR="00E20E66" w:rsidRPr="00EC4AF1" w:rsidRDefault="00E20E66">
      <w:pPr>
        <w:rPr>
          <w:rFonts w:eastAsia="Calibri" w:cs="Times New Roman"/>
        </w:rPr>
      </w:pPr>
    </w:p>
    <w:p w14:paraId="373CDDF3" w14:textId="77777777" w:rsidR="00E20E66" w:rsidRPr="00EC4AF1" w:rsidRDefault="00E20E66">
      <w:pPr>
        <w:rPr>
          <w:rFonts w:eastAsia="Calibri" w:cs="Times New Roman"/>
        </w:rPr>
      </w:pPr>
    </w:p>
    <w:p w14:paraId="3A0378AE" w14:textId="48438F41" w:rsidR="0093087D" w:rsidRPr="00EC4AF1" w:rsidRDefault="0093087D" w:rsidP="00EC4AF1">
      <w:pPr>
        <w:pStyle w:val="Heading1"/>
        <w:numPr>
          <w:ilvl w:val="0"/>
          <w:numId w:val="9"/>
        </w:numPr>
        <w:rPr>
          <w:lang w:val="en-US"/>
        </w:rPr>
      </w:pPr>
      <w:bookmarkStart w:id="4" w:name="_Toc230795367"/>
      <w:r w:rsidRPr="00EC4AF1">
        <w:rPr>
          <w:lang w:val="en-US"/>
        </w:rPr>
        <w:lastRenderedPageBreak/>
        <w:t>Introduction</w:t>
      </w:r>
      <w:bookmarkEnd w:id="4"/>
    </w:p>
    <w:p w14:paraId="382E7F1C" w14:textId="29CD3D06" w:rsidR="00724773" w:rsidRPr="00EC4AF1" w:rsidRDefault="00724773" w:rsidP="00EC4AF1">
      <w:pPr>
        <w:pStyle w:val="Heading2"/>
      </w:pPr>
      <w:bookmarkStart w:id="5" w:name="_Toc230795368"/>
      <w:r w:rsidRPr="00EC4AF1">
        <w:t>1.1</w:t>
      </w:r>
      <w:r w:rsidRPr="00EC4AF1">
        <w:t>.</w:t>
      </w:r>
      <w:r w:rsidRPr="00EC4AF1">
        <w:t xml:space="preserve"> Purpose</w:t>
      </w:r>
      <w:bookmarkEnd w:id="5"/>
    </w:p>
    <w:p w14:paraId="6ACF20FF" w14:textId="77777777" w:rsidR="00724773" w:rsidRPr="00EC4AF1" w:rsidRDefault="00724773" w:rsidP="00724773">
      <w:pPr>
        <w:rPr>
          <w:rFonts w:cs="Times New Roman"/>
          <w:lang w:val="en-US"/>
        </w:rPr>
      </w:pPr>
      <w:r w:rsidRPr="00EC4AF1">
        <w:rPr>
          <w:rFonts w:cs="Times New Roman"/>
          <w:lang w:val="en-US"/>
        </w:rPr>
        <w:t>This Software Requirements Specification (SRS) document provides a rigorous, exhaustive definition of the functional, data, external interface, and quality requirements for the Rental Property Management System (RPMS). Designed to map baseline legal, financial, and procedural rules directly into software features, this document establishes the authoritative technical baseline for both the React frontend single-page application and the server-side Node.js environment.</w:t>
      </w:r>
    </w:p>
    <w:p w14:paraId="2731CFF3" w14:textId="41AAC787" w:rsidR="00724773" w:rsidRPr="00EC4AF1" w:rsidRDefault="00724773" w:rsidP="00EC4AF1">
      <w:pPr>
        <w:pStyle w:val="Heading2"/>
      </w:pPr>
      <w:bookmarkStart w:id="6" w:name="_Toc230795369"/>
      <w:r w:rsidRPr="00EC4AF1">
        <w:t>1.2</w:t>
      </w:r>
      <w:r w:rsidRPr="00EC4AF1">
        <w:t>.</w:t>
      </w:r>
      <w:r w:rsidRPr="00EC4AF1">
        <w:t xml:space="preserve"> Document Conventions</w:t>
      </w:r>
      <w:bookmarkEnd w:id="6"/>
    </w:p>
    <w:p w14:paraId="3D0353C0" w14:textId="77777777" w:rsidR="00724773" w:rsidRPr="00EC4AF1" w:rsidRDefault="00724773" w:rsidP="00724773">
      <w:pPr>
        <w:rPr>
          <w:rFonts w:cs="Times New Roman"/>
          <w:lang w:val="en-US"/>
        </w:rPr>
      </w:pPr>
      <w:r w:rsidRPr="00EC4AF1">
        <w:rPr>
          <w:rFonts w:cs="Times New Roman"/>
          <w:lang w:val="en-US"/>
        </w:rPr>
        <w:t>This text strictly follows the standard IEEE 830 structure. Every requirement description is mapped directly to core constraints. Business Rules are tagged using the prefix [BR-XYZ-NN], where XYZ indicates the domain focus (e.g., USR for User, MTR for Meter, INV for Invoice, PAY for Payment, MNT for Maintenance, CON for Contract, RM for Room, AUD for Audit) and NN represents the incremental digital key. Use Cases are systematically cataloged as UC-XX.</w:t>
      </w:r>
    </w:p>
    <w:p w14:paraId="43B0C89D" w14:textId="5D3F1330" w:rsidR="00724773" w:rsidRPr="00EC4AF1" w:rsidRDefault="00724773" w:rsidP="00EC4AF1">
      <w:pPr>
        <w:pStyle w:val="Heading2"/>
      </w:pPr>
      <w:bookmarkStart w:id="7" w:name="_Toc230795370"/>
      <w:r w:rsidRPr="00EC4AF1">
        <w:t xml:space="preserve">1.3. </w:t>
      </w:r>
      <w:r w:rsidRPr="00EC4AF1">
        <w:t>Project Scope and Product Features</w:t>
      </w:r>
      <w:bookmarkEnd w:id="7"/>
    </w:p>
    <w:p w14:paraId="700CFD08" w14:textId="77777777" w:rsidR="00724773" w:rsidRPr="00EC4AF1" w:rsidRDefault="00724773" w:rsidP="00724773">
      <w:pPr>
        <w:rPr>
          <w:rFonts w:cs="Times New Roman"/>
          <w:lang w:val="en-US"/>
        </w:rPr>
      </w:pPr>
      <w:r w:rsidRPr="00EC4AF1">
        <w:rPr>
          <w:rFonts w:cs="Times New Roman"/>
          <w:lang w:val="en-US"/>
        </w:rPr>
        <w:t>The RPMS is an automated multi-portal ecosystem engineered to digitize boarding house management lifecycles. It eliminates tracking inefficiencies by connecting owners, local facility managers, repair personnel, and tenants through unified web portals. Core product features comprise automated index calculation, secure digital contract binding, responsive online invoice checkouts via simulated webhooks, and image-supported maintenance request tracking.</w:t>
      </w:r>
    </w:p>
    <w:p w14:paraId="3D541F7B" w14:textId="77777777" w:rsidR="00724773" w:rsidRPr="00EC4AF1" w:rsidRDefault="00724773" w:rsidP="00724773">
      <w:pPr>
        <w:pStyle w:val="ListParagraph"/>
        <w:numPr>
          <w:ilvl w:val="0"/>
          <w:numId w:val="5"/>
        </w:numPr>
        <w:rPr>
          <w:rFonts w:cs="Times New Roman"/>
          <w:lang w:val="en-US"/>
        </w:rPr>
      </w:pPr>
      <w:r w:rsidRPr="00EC4AF1">
        <w:rPr>
          <w:rFonts w:cs="Times New Roman"/>
          <w:b/>
          <w:bCs/>
          <w:lang w:val="en-US"/>
        </w:rPr>
        <w:t>Frontend Layer:</w:t>
      </w:r>
      <w:r w:rsidRPr="00EC4AF1">
        <w:rPr>
          <w:rFonts w:cs="Times New Roman"/>
          <w:lang w:val="en-US"/>
        </w:rPr>
        <w:t xml:space="preserve"> Component-driven React architecture compiled via Vite, utilizing Tailwind CSS grids for fully adaptive cross-platform rendering.</w:t>
      </w:r>
    </w:p>
    <w:p w14:paraId="5F488A06" w14:textId="77777777" w:rsidR="00724773" w:rsidRPr="00EC4AF1" w:rsidRDefault="00724773" w:rsidP="00724773">
      <w:pPr>
        <w:pStyle w:val="ListParagraph"/>
        <w:numPr>
          <w:ilvl w:val="0"/>
          <w:numId w:val="5"/>
        </w:numPr>
        <w:rPr>
          <w:rFonts w:cs="Times New Roman"/>
          <w:lang w:val="en-US"/>
        </w:rPr>
      </w:pPr>
      <w:r w:rsidRPr="00EC4AF1">
        <w:rPr>
          <w:rFonts w:cs="Times New Roman"/>
          <w:b/>
          <w:bCs/>
          <w:lang w:val="en-US"/>
        </w:rPr>
        <w:t>Backend Layer:</w:t>
      </w:r>
      <w:r w:rsidRPr="00EC4AF1">
        <w:rPr>
          <w:rFonts w:cs="Times New Roman"/>
          <w:lang w:val="en-US"/>
        </w:rPr>
        <w:t xml:space="preserve"> Node.js server powered by Express, deploying secure RESTful routing structures, JWT token session management, and relational persistence via SQLite.</w:t>
      </w:r>
    </w:p>
    <w:p w14:paraId="7CE3E7EF" w14:textId="4FB5504C" w:rsidR="00724773" w:rsidRPr="00EC4AF1" w:rsidRDefault="00724773" w:rsidP="00EC4AF1">
      <w:pPr>
        <w:pStyle w:val="Heading2"/>
      </w:pPr>
      <w:bookmarkStart w:id="8" w:name="_Toc230795371"/>
      <w:r w:rsidRPr="00EC4AF1">
        <w:t>1.4</w:t>
      </w:r>
      <w:r w:rsidRPr="00EC4AF1">
        <w:t>.</w:t>
      </w:r>
      <w:r w:rsidRPr="00EC4AF1">
        <w:t xml:space="preserve"> References</w:t>
      </w:r>
      <w:bookmarkEnd w:id="8"/>
    </w:p>
    <w:p w14:paraId="4E45C145" w14:textId="77777777" w:rsidR="00724773" w:rsidRPr="00EC4AF1" w:rsidRDefault="00724773" w:rsidP="00724773">
      <w:pPr>
        <w:rPr>
          <w:rFonts w:cs="Times New Roman"/>
          <w:lang w:val="en-US"/>
        </w:rPr>
      </w:pPr>
      <w:r w:rsidRPr="00EC4AF1">
        <w:rPr>
          <w:rFonts w:cs="Times New Roman"/>
          <w:lang w:val="en-US"/>
        </w:rPr>
        <w:t>1. IEEE Std 830-1998, IEEE Recommended Practice for Software Requirements Specifications.</w:t>
      </w:r>
    </w:p>
    <w:p w14:paraId="6514613C" w14:textId="77777777" w:rsidR="00724773" w:rsidRPr="00EC4AF1" w:rsidRDefault="00724773" w:rsidP="00724773">
      <w:pPr>
        <w:rPr>
          <w:rFonts w:cs="Times New Roman"/>
          <w:lang w:val="en-US"/>
        </w:rPr>
      </w:pPr>
      <w:r w:rsidRPr="00EC4AF1">
        <w:rPr>
          <w:rFonts w:cs="Times New Roman"/>
          <w:lang w:val="en-US"/>
        </w:rPr>
        <w:t>2. RPMS Authoritative Operational Business Rules Matrix, Version 1.0.</w:t>
      </w:r>
    </w:p>
    <w:p w14:paraId="59E32D96" w14:textId="77777777" w:rsidR="00724773" w:rsidRPr="00EC4AF1" w:rsidRDefault="00724773" w:rsidP="00724773">
      <w:pPr>
        <w:rPr>
          <w:rFonts w:cs="Times New Roman"/>
          <w:lang w:val="en-US"/>
        </w:rPr>
      </w:pPr>
      <w:r w:rsidRPr="00EC4AF1">
        <w:rPr>
          <w:rFonts w:cs="Times New Roman"/>
          <w:lang w:val="en-US"/>
        </w:rPr>
        <w:t>3. RPMS Test Case Suite and Quality Verification Report, Team 12.</w:t>
      </w:r>
    </w:p>
    <w:p w14:paraId="4CA2B7FC" w14:textId="77777777" w:rsidR="00724773" w:rsidRPr="00EC4AF1" w:rsidRDefault="00724773" w:rsidP="00724773">
      <w:pPr>
        <w:rPr>
          <w:rFonts w:cs="Times New Roman"/>
          <w:lang w:val="en-US"/>
        </w:rPr>
      </w:pPr>
    </w:p>
    <w:p w14:paraId="483BDACF" w14:textId="77777777" w:rsidR="0093087D" w:rsidRPr="00EC4AF1" w:rsidRDefault="0093087D" w:rsidP="00EC4AF1">
      <w:pPr>
        <w:pStyle w:val="Heading1"/>
      </w:pPr>
      <w:bookmarkStart w:id="9" w:name="_Toc230795372"/>
      <w:r w:rsidRPr="00EC4AF1">
        <w:lastRenderedPageBreak/>
        <w:t>2. Overall Description</w:t>
      </w:r>
      <w:bookmarkEnd w:id="9"/>
    </w:p>
    <w:p w14:paraId="3B4600DB" w14:textId="77777777" w:rsidR="0093087D" w:rsidRPr="00EC4AF1" w:rsidRDefault="0093087D" w:rsidP="00EC4AF1">
      <w:pPr>
        <w:pStyle w:val="Heading2"/>
      </w:pPr>
      <w:bookmarkStart w:id="10" w:name="_Toc230795373"/>
      <w:r w:rsidRPr="00EC4AF1">
        <w:t>2.1 Product Perspective</w:t>
      </w:r>
      <w:bookmarkEnd w:id="10"/>
    </w:p>
    <w:p w14:paraId="079B9A3E" w14:textId="77777777" w:rsidR="0093087D" w:rsidRPr="00EC4AF1" w:rsidRDefault="0093087D" w:rsidP="0093087D">
      <w:pPr>
        <w:rPr>
          <w:rFonts w:cs="Times New Roman"/>
          <w:color w:val="000000" w:themeColor="text1"/>
        </w:rPr>
      </w:pPr>
      <w:r w:rsidRPr="00EC4AF1">
        <w:rPr>
          <w:rFonts w:cs="Times New Roman"/>
          <w:color w:val="000000" w:themeColor="text1"/>
        </w:rPr>
        <w:t>The RPMS operates as an autonomous, self-contained multi-portal software environment. The architecture utilizes a headless structural split where client-side view components exchange relational data payloads with backend services via secure asynchronous JSON transactions. Data integrity is strictly managed at the persistence layer using SQLite relational constraint engines.</w:t>
      </w:r>
    </w:p>
    <w:p w14:paraId="7778F757" w14:textId="77777777" w:rsidR="0093087D" w:rsidRPr="00EC4AF1" w:rsidRDefault="0093087D" w:rsidP="00EC4AF1">
      <w:pPr>
        <w:pStyle w:val="Heading2"/>
      </w:pPr>
      <w:bookmarkStart w:id="11" w:name="_Toc230795374"/>
      <w:r w:rsidRPr="00EC4AF1">
        <w:t>2.2 User Classes and Characteristics</w:t>
      </w:r>
      <w:bookmarkEnd w:id="11"/>
    </w:p>
    <w:p w14:paraId="76B5B4FF" w14:textId="77777777" w:rsidR="0093087D" w:rsidRPr="00EC4AF1" w:rsidRDefault="0093087D" w:rsidP="0093087D">
      <w:pPr>
        <w:rPr>
          <w:rFonts w:cs="Times New Roman"/>
          <w:color w:val="000000" w:themeColor="text1"/>
        </w:rPr>
      </w:pPr>
      <w:r w:rsidRPr="00EC4AF1">
        <w:rPr>
          <w:rFonts w:cs="Times New Roman"/>
          <w:color w:val="000000" w:themeColor="text1"/>
        </w:rPr>
        <w:t>The system enforces role boundaries across exactly four operational user classes:</w:t>
      </w:r>
    </w:p>
    <w:p w14:paraId="33ED8629" w14:textId="77777777" w:rsidR="0093087D" w:rsidRPr="00EC4AF1" w:rsidRDefault="0093087D" w:rsidP="0093087D">
      <w:pPr>
        <w:pStyle w:val="ListBullet"/>
        <w:ind w:left="360" w:hanging="360"/>
        <w:rPr>
          <w:rFonts w:cs="Times New Roman"/>
          <w:color w:val="000000" w:themeColor="text1"/>
        </w:rPr>
      </w:pPr>
      <w:r w:rsidRPr="00EC4AF1">
        <w:rPr>
          <w:rFonts w:cs="Times New Roman"/>
          <w:b/>
          <w:color w:val="000000" w:themeColor="text1"/>
        </w:rPr>
        <w:t xml:space="preserve">Owner (Landlord): </w:t>
      </w:r>
      <w:r w:rsidRPr="00EC4AF1">
        <w:rPr>
          <w:rFonts w:cs="Times New Roman"/>
          <w:color w:val="000000" w:themeColor="text1"/>
        </w:rPr>
        <w:t xml:space="preserve">Possesses maximum administrative authorization. </w:t>
      </w:r>
      <w:proofErr w:type="gramStart"/>
      <w:r w:rsidRPr="00EC4AF1">
        <w:rPr>
          <w:rFonts w:cs="Times New Roman"/>
          <w:color w:val="000000" w:themeColor="text1"/>
        </w:rPr>
        <w:t>Oversees</w:t>
      </w:r>
      <w:proofErr w:type="gramEnd"/>
      <w:r w:rsidRPr="00EC4AF1">
        <w:rPr>
          <w:rFonts w:cs="Times New Roman"/>
          <w:color w:val="000000" w:themeColor="text1"/>
        </w:rPr>
        <w:t xml:space="preserve"> high-level property configurations, </w:t>
      </w:r>
      <w:proofErr w:type="gramStart"/>
      <w:r w:rsidRPr="00EC4AF1">
        <w:rPr>
          <w:rFonts w:cs="Times New Roman"/>
          <w:color w:val="000000" w:themeColor="text1"/>
        </w:rPr>
        <w:t>views</w:t>
      </w:r>
      <w:proofErr w:type="gramEnd"/>
      <w:r w:rsidRPr="00EC4AF1">
        <w:rPr>
          <w:rFonts w:cs="Times New Roman"/>
          <w:color w:val="000000" w:themeColor="text1"/>
        </w:rPr>
        <w:t xml:space="preserve"> long-term financial charts, </w:t>
      </w:r>
      <w:proofErr w:type="gramStart"/>
      <w:r w:rsidRPr="00EC4AF1">
        <w:rPr>
          <w:rFonts w:cs="Times New Roman"/>
          <w:color w:val="000000" w:themeColor="text1"/>
        </w:rPr>
        <w:t>manages</w:t>
      </w:r>
      <w:proofErr w:type="gramEnd"/>
      <w:r w:rsidRPr="00EC4AF1">
        <w:rPr>
          <w:rFonts w:cs="Times New Roman"/>
          <w:color w:val="000000" w:themeColor="text1"/>
        </w:rPr>
        <w:t xml:space="preserve"> personnel records, and exports legal residency sheets.</w:t>
      </w:r>
    </w:p>
    <w:p w14:paraId="3A409F8C" w14:textId="77777777" w:rsidR="0093087D" w:rsidRPr="00EC4AF1" w:rsidRDefault="0093087D" w:rsidP="0093087D">
      <w:pPr>
        <w:pStyle w:val="ListBullet"/>
        <w:ind w:left="360" w:hanging="360"/>
        <w:rPr>
          <w:rFonts w:cs="Times New Roman"/>
          <w:color w:val="000000" w:themeColor="text1"/>
        </w:rPr>
      </w:pPr>
      <w:r w:rsidRPr="00EC4AF1">
        <w:rPr>
          <w:rFonts w:cs="Times New Roman"/>
          <w:b/>
          <w:color w:val="000000" w:themeColor="text1"/>
        </w:rPr>
        <w:t xml:space="preserve">Manager: </w:t>
      </w:r>
      <w:r w:rsidRPr="00EC4AF1">
        <w:rPr>
          <w:rFonts w:cs="Times New Roman"/>
          <w:color w:val="000000" w:themeColor="text1"/>
        </w:rPr>
        <w:t>Handles standard daily facility tasks. Records utility indices, reviews pending resident accounts, and creates contract templates.</w:t>
      </w:r>
    </w:p>
    <w:p w14:paraId="5C3590BB" w14:textId="77777777" w:rsidR="0093087D" w:rsidRPr="00EC4AF1" w:rsidRDefault="0093087D" w:rsidP="0093087D">
      <w:pPr>
        <w:pStyle w:val="ListBullet"/>
        <w:ind w:left="360" w:hanging="360"/>
        <w:rPr>
          <w:rFonts w:cs="Times New Roman"/>
          <w:color w:val="000000" w:themeColor="text1"/>
        </w:rPr>
      </w:pPr>
      <w:r w:rsidRPr="00EC4AF1">
        <w:rPr>
          <w:rFonts w:cs="Times New Roman"/>
          <w:b/>
          <w:color w:val="000000" w:themeColor="text1"/>
        </w:rPr>
        <w:t xml:space="preserve">Tenant: </w:t>
      </w:r>
      <w:r w:rsidRPr="00EC4AF1">
        <w:rPr>
          <w:rFonts w:cs="Times New Roman"/>
          <w:color w:val="000000" w:themeColor="text1"/>
        </w:rPr>
        <w:t>Interacts through a personalized portal. Tracks active lease milestones, reviews monthly statements, triggers payment modules, and uploads room repair requests.</w:t>
      </w:r>
    </w:p>
    <w:p w14:paraId="0DFE2BBB" w14:textId="77777777" w:rsidR="0093087D" w:rsidRPr="00EC4AF1" w:rsidRDefault="0093087D" w:rsidP="0093087D">
      <w:pPr>
        <w:pStyle w:val="ListBullet"/>
        <w:ind w:left="360" w:hanging="360"/>
        <w:rPr>
          <w:rFonts w:cs="Times New Roman"/>
          <w:color w:val="000000" w:themeColor="text1"/>
        </w:rPr>
      </w:pPr>
      <w:r w:rsidRPr="00EC4AF1">
        <w:rPr>
          <w:rFonts w:cs="Times New Roman"/>
          <w:b/>
          <w:color w:val="000000" w:themeColor="text1"/>
        </w:rPr>
        <w:t xml:space="preserve">Technical Staff: </w:t>
      </w:r>
      <w:r w:rsidRPr="00EC4AF1">
        <w:rPr>
          <w:rFonts w:cs="Times New Roman"/>
          <w:color w:val="000000" w:themeColor="text1"/>
        </w:rPr>
        <w:t>Field maintenance crew. Reviews assigned repair tickets and updates repair progress flags directly via mobile-friendly views.</w:t>
      </w:r>
    </w:p>
    <w:p w14:paraId="6AE05795" w14:textId="77777777" w:rsidR="0093087D" w:rsidRPr="00EC4AF1" w:rsidRDefault="0093087D" w:rsidP="00EC4AF1">
      <w:pPr>
        <w:pStyle w:val="Heading2"/>
      </w:pPr>
      <w:bookmarkStart w:id="12" w:name="_Toc230795375"/>
      <w:r w:rsidRPr="00EC4AF1">
        <w:t>2.3 Operating Environment</w:t>
      </w:r>
      <w:bookmarkEnd w:id="12"/>
    </w:p>
    <w:p w14:paraId="3B8CE73D" w14:textId="77777777" w:rsidR="0093087D" w:rsidRPr="00EC4AF1" w:rsidRDefault="0093087D" w:rsidP="0093087D">
      <w:pPr>
        <w:pStyle w:val="ListParagraph"/>
        <w:keepNext/>
        <w:numPr>
          <w:ilvl w:val="0"/>
          <w:numId w:val="7"/>
        </w:numPr>
        <w:spacing w:before="320" w:after="120" w:line="300" w:lineRule="auto"/>
        <w:rPr>
          <w:rFonts w:cs="Times New Roman"/>
          <w:color w:val="000000" w:themeColor="text1"/>
        </w:rPr>
      </w:pPr>
      <w:r w:rsidRPr="00EC4AF1">
        <w:rPr>
          <w:rFonts w:cs="Times New Roman"/>
          <w:color w:val="000000" w:themeColor="text1"/>
        </w:rPr>
        <w:t>Client-Side: Accessible via any modern web browser supporting ECMAScript 6+ (Chrome, Safari, Firefox, Edge) with layouts optimized via Tailwind responsive query frameworks.</w:t>
      </w:r>
    </w:p>
    <w:p w14:paraId="278FEF98" w14:textId="77777777" w:rsidR="0093087D" w:rsidRPr="00EC4AF1" w:rsidRDefault="0093087D" w:rsidP="0093087D">
      <w:pPr>
        <w:pStyle w:val="ListParagraph"/>
        <w:keepNext/>
        <w:numPr>
          <w:ilvl w:val="0"/>
          <w:numId w:val="7"/>
        </w:numPr>
        <w:spacing w:before="320" w:after="120" w:line="300" w:lineRule="auto"/>
        <w:rPr>
          <w:rFonts w:cs="Times New Roman"/>
          <w:color w:val="000000" w:themeColor="text1"/>
        </w:rPr>
      </w:pPr>
      <w:r w:rsidRPr="00EC4AF1">
        <w:rPr>
          <w:rFonts w:cs="Times New Roman"/>
          <w:color w:val="000000" w:themeColor="text1"/>
        </w:rPr>
        <w:t>Server-Side: Node.js runtime (LTS version 18 or higher) deployed across virtual Linux application containers or scalable cloud instances.</w:t>
      </w:r>
    </w:p>
    <w:p w14:paraId="57E76B4A" w14:textId="77777777" w:rsidR="0093087D" w:rsidRPr="00EC4AF1" w:rsidRDefault="0093087D" w:rsidP="00EC4AF1">
      <w:pPr>
        <w:pStyle w:val="Heading2"/>
      </w:pPr>
      <w:bookmarkStart w:id="13" w:name="_Toc230795376"/>
      <w:r w:rsidRPr="00EC4AF1">
        <w:t>2.4 Design and Implementation Constraints</w:t>
      </w:r>
      <w:bookmarkEnd w:id="13"/>
    </w:p>
    <w:p w14:paraId="0BBD6DDA" w14:textId="77777777" w:rsidR="00724773" w:rsidRPr="00EC4AF1" w:rsidRDefault="0093087D" w:rsidP="0093087D">
      <w:pPr>
        <w:pStyle w:val="ListParagraph"/>
        <w:numPr>
          <w:ilvl w:val="0"/>
          <w:numId w:val="8"/>
        </w:numPr>
        <w:rPr>
          <w:rFonts w:cs="Times New Roman"/>
          <w:color w:val="000000" w:themeColor="text1"/>
        </w:rPr>
      </w:pPr>
      <w:r w:rsidRPr="00EC4AF1">
        <w:rPr>
          <w:rFonts w:cs="Times New Roman"/>
          <w:color w:val="000000" w:themeColor="text1"/>
        </w:rPr>
        <w:t xml:space="preserve">Structural Integrity: Database mutations must enforce relational foreign key connections using PRAGMA </w:t>
      </w:r>
      <w:proofErr w:type="spellStart"/>
      <w:r w:rsidRPr="00EC4AF1">
        <w:rPr>
          <w:rFonts w:cs="Times New Roman"/>
          <w:color w:val="000000" w:themeColor="text1"/>
        </w:rPr>
        <w:t>foreign_keys</w:t>
      </w:r>
      <w:proofErr w:type="spellEnd"/>
      <w:r w:rsidRPr="00EC4AF1">
        <w:rPr>
          <w:rFonts w:cs="Times New Roman"/>
          <w:color w:val="000000" w:themeColor="text1"/>
        </w:rPr>
        <w:t xml:space="preserve"> = ON within SQLite connections.</w:t>
      </w:r>
    </w:p>
    <w:p w14:paraId="11752C69" w14:textId="77777777" w:rsidR="00724773" w:rsidRPr="00EC4AF1" w:rsidRDefault="0093087D" w:rsidP="0093087D">
      <w:pPr>
        <w:pStyle w:val="ListParagraph"/>
        <w:numPr>
          <w:ilvl w:val="0"/>
          <w:numId w:val="8"/>
        </w:numPr>
        <w:rPr>
          <w:rFonts w:cs="Times New Roman"/>
          <w:color w:val="000000" w:themeColor="text1"/>
        </w:rPr>
      </w:pPr>
      <w:r w:rsidRPr="00EC4AF1">
        <w:rPr>
          <w:rFonts w:cs="Times New Roman"/>
          <w:color w:val="000000" w:themeColor="text1"/>
        </w:rPr>
        <w:t xml:space="preserve">Security Compliance: Cleartext storage of user credentials is strictly prohibited; passwords must be processed through </w:t>
      </w:r>
      <w:proofErr w:type="spellStart"/>
      <w:r w:rsidRPr="00EC4AF1">
        <w:rPr>
          <w:rFonts w:cs="Times New Roman"/>
          <w:color w:val="000000" w:themeColor="text1"/>
        </w:rPr>
        <w:t>Bcrypt</w:t>
      </w:r>
      <w:proofErr w:type="spellEnd"/>
      <w:r w:rsidRPr="00EC4AF1">
        <w:rPr>
          <w:rFonts w:cs="Times New Roman"/>
          <w:color w:val="000000" w:themeColor="text1"/>
        </w:rPr>
        <w:t xml:space="preserve"> salting and hashing middleware.</w:t>
      </w:r>
    </w:p>
    <w:p w14:paraId="3ADA902C" w14:textId="20F27B69" w:rsidR="0093087D" w:rsidRPr="00EC4AF1" w:rsidRDefault="0093087D" w:rsidP="0093087D">
      <w:pPr>
        <w:pStyle w:val="ListParagraph"/>
        <w:numPr>
          <w:ilvl w:val="0"/>
          <w:numId w:val="8"/>
        </w:numPr>
        <w:rPr>
          <w:rFonts w:cs="Times New Roman"/>
          <w:color w:val="000000" w:themeColor="text1"/>
        </w:rPr>
      </w:pPr>
      <w:r w:rsidRPr="00EC4AF1">
        <w:rPr>
          <w:rFonts w:cs="Times New Roman"/>
          <w:color w:val="000000" w:themeColor="text1"/>
        </w:rPr>
        <w:t>Memory Allocation: To control server-side storage and prevent database bloat, image uploads associated with maintenance tickets are programmatically capped at 5MB per transaction.</w:t>
      </w:r>
    </w:p>
    <w:p w14:paraId="6DD9A9C5" w14:textId="77777777" w:rsidR="0093087D" w:rsidRPr="00EC4AF1" w:rsidRDefault="0093087D" w:rsidP="00EC4AF1">
      <w:pPr>
        <w:pStyle w:val="Heading2"/>
      </w:pPr>
      <w:bookmarkStart w:id="14" w:name="_Toc230795377"/>
      <w:r w:rsidRPr="00EC4AF1">
        <w:lastRenderedPageBreak/>
        <w:t>2.5 Assumptions and Dependencies</w:t>
      </w:r>
      <w:bookmarkEnd w:id="14"/>
    </w:p>
    <w:p w14:paraId="5252D6D6" w14:textId="77777777" w:rsidR="0093087D" w:rsidRPr="00EC4AF1" w:rsidRDefault="0093087D" w:rsidP="00724773">
      <w:pPr>
        <w:rPr>
          <w:rFonts w:cs="Times New Roman"/>
          <w:color w:val="000000" w:themeColor="text1"/>
        </w:rPr>
      </w:pPr>
      <w:r w:rsidRPr="00EC4AF1">
        <w:rPr>
          <w:rFonts w:cs="Times New Roman"/>
          <w:color w:val="000000" w:themeColor="text1"/>
        </w:rPr>
        <w:t>It is assumed that tenant devices maintain reliable network connections. Mock payment processing routines depend on deterministic API behaviors and steady webhook loops without external downtime.</w:t>
      </w:r>
    </w:p>
    <w:p w14:paraId="61425175" w14:textId="77777777" w:rsidR="0093087D" w:rsidRPr="00EC4AF1" w:rsidRDefault="0093087D" w:rsidP="0093087D">
      <w:pPr>
        <w:rPr>
          <w:rFonts w:cs="Times New Roman"/>
          <w:lang w:val="en-US"/>
        </w:rPr>
      </w:pPr>
    </w:p>
    <w:p w14:paraId="462D9E66" w14:textId="77777777" w:rsidR="00724773" w:rsidRPr="00EC4AF1" w:rsidRDefault="00724773" w:rsidP="00EC4AF1">
      <w:pPr>
        <w:pStyle w:val="Heading1"/>
      </w:pPr>
      <w:bookmarkStart w:id="15" w:name="_Toc230795378"/>
      <w:r w:rsidRPr="00EC4AF1">
        <w:t>3. System Features (Detailed Use Cases)</w:t>
      </w:r>
      <w:bookmarkEnd w:id="15"/>
    </w:p>
    <w:p w14:paraId="589B2C92" w14:textId="77777777" w:rsidR="00724773" w:rsidRPr="00EC4AF1" w:rsidRDefault="00724773" w:rsidP="00724773">
      <w:pPr>
        <w:rPr>
          <w:rFonts w:cs="Times New Roman"/>
          <w:color w:val="000000" w:themeColor="text1"/>
        </w:rPr>
      </w:pPr>
      <w:r w:rsidRPr="00EC4AF1">
        <w:rPr>
          <w:rFonts w:cs="Times New Roman"/>
          <w:color w:val="000000" w:themeColor="text1"/>
        </w:rPr>
        <w:t>This section outlines functional specifications for the system's core capabilities, mapped precisely against authorized business rule matrices.</w:t>
      </w:r>
    </w:p>
    <w:p w14:paraId="11C10E2C" w14:textId="77777777" w:rsidR="00724773" w:rsidRPr="00EC4AF1" w:rsidRDefault="00724773" w:rsidP="00EC4AF1">
      <w:pPr>
        <w:pStyle w:val="Heading2"/>
      </w:pPr>
      <w:bookmarkStart w:id="16" w:name="_Toc230795379"/>
      <w:r w:rsidRPr="00EC4AF1">
        <w:t>3.1. UC-01: Manage Tenant List</w:t>
      </w:r>
      <w:bookmarkEnd w:id="16"/>
    </w:p>
    <w:tbl>
      <w:tblPr>
        <w:tblStyle w:val="TableGrid"/>
        <w:tblW w:w="0" w:type="auto"/>
        <w:tblLook w:val="04A0" w:firstRow="1" w:lastRow="0" w:firstColumn="1" w:lastColumn="0" w:noHBand="0" w:noVBand="1"/>
      </w:tblPr>
      <w:tblGrid>
        <w:gridCol w:w="2531"/>
        <w:gridCol w:w="6488"/>
      </w:tblGrid>
      <w:tr w:rsidR="00724773" w:rsidRPr="00EC4AF1" w14:paraId="0F28227A" w14:textId="77777777" w:rsidTr="001E27EB">
        <w:trPr>
          <w:trHeight w:val="367"/>
        </w:trPr>
        <w:tc>
          <w:tcPr>
            <w:tcW w:w="2592" w:type="dxa"/>
            <w:vAlign w:val="center"/>
          </w:tcPr>
          <w:p w14:paraId="36497B89" w14:textId="77777777" w:rsidR="00724773" w:rsidRPr="00EC4AF1" w:rsidRDefault="00724773" w:rsidP="001E27EB">
            <w:pPr>
              <w:rPr>
                <w:rFonts w:cs="Times New Roman"/>
                <w:color w:val="000000" w:themeColor="text1"/>
              </w:rPr>
            </w:pPr>
            <w:r w:rsidRPr="00EC4AF1">
              <w:rPr>
                <w:rFonts w:cs="Times New Roman"/>
                <w:b/>
                <w:color w:val="000000" w:themeColor="text1"/>
              </w:rPr>
              <w:t>ID and Name:</w:t>
            </w:r>
          </w:p>
        </w:tc>
        <w:tc>
          <w:tcPr>
            <w:tcW w:w="6768" w:type="dxa"/>
            <w:vAlign w:val="center"/>
          </w:tcPr>
          <w:p w14:paraId="3C151089" w14:textId="77777777" w:rsidR="00724773" w:rsidRPr="00EC4AF1" w:rsidRDefault="00724773" w:rsidP="001E27EB">
            <w:pPr>
              <w:rPr>
                <w:rFonts w:cs="Times New Roman"/>
                <w:color w:val="000000" w:themeColor="text1"/>
              </w:rPr>
            </w:pPr>
            <w:r w:rsidRPr="00EC4AF1">
              <w:rPr>
                <w:rFonts w:cs="Times New Roman"/>
                <w:color w:val="000000" w:themeColor="text1"/>
              </w:rPr>
              <w:t>UC-01 Manage Tenant List</w:t>
            </w:r>
          </w:p>
        </w:tc>
      </w:tr>
      <w:tr w:rsidR="00724773" w:rsidRPr="00EC4AF1" w14:paraId="2214CAB1" w14:textId="77777777" w:rsidTr="001E27EB">
        <w:trPr>
          <w:trHeight w:val="570"/>
        </w:trPr>
        <w:tc>
          <w:tcPr>
            <w:tcW w:w="2592" w:type="dxa"/>
            <w:vAlign w:val="center"/>
          </w:tcPr>
          <w:p w14:paraId="11BF5978" w14:textId="77777777" w:rsidR="00724773" w:rsidRPr="00EC4AF1" w:rsidRDefault="00724773" w:rsidP="001E27EB">
            <w:pPr>
              <w:rPr>
                <w:rFonts w:cs="Times New Roman"/>
                <w:color w:val="000000" w:themeColor="text1"/>
              </w:rPr>
            </w:pPr>
            <w:r w:rsidRPr="00EC4AF1">
              <w:rPr>
                <w:rFonts w:cs="Times New Roman"/>
                <w:b/>
                <w:color w:val="000000" w:themeColor="text1"/>
              </w:rPr>
              <w:t>Primary Actor:</w:t>
            </w:r>
          </w:p>
        </w:tc>
        <w:tc>
          <w:tcPr>
            <w:tcW w:w="6768" w:type="dxa"/>
            <w:vAlign w:val="center"/>
          </w:tcPr>
          <w:p w14:paraId="74D81E71" w14:textId="77777777" w:rsidR="00724773" w:rsidRPr="00EC4AF1" w:rsidRDefault="00724773" w:rsidP="001E27EB">
            <w:pPr>
              <w:rPr>
                <w:rFonts w:cs="Times New Roman"/>
                <w:color w:val="000000" w:themeColor="text1"/>
              </w:rPr>
            </w:pPr>
            <w:r w:rsidRPr="00EC4AF1">
              <w:rPr>
                <w:rFonts w:cs="Times New Roman"/>
                <w:color w:val="000000" w:themeColor="text1"/>
              </w:rPr>
              <w:t>Landlord, Manager</w:t>
            </w:r>
          </w:p>
        </w:tc>
      </w:tr>
      <w:tr w:rsidR="00724773" w:rsidRPr="00EC4AF1" w14:paraId="2347D510" w14:textId="77777777" w:rsidTr="001E27EB">
        <w:trPr>
          <w:trHeight w:val="1212"/>
        </w:trPr>
        <w:tc>
          <w:tcPr>
            <w:tcW w:w="2592" w:type="dxa"/>
            <w:vAlign w:val="center"/>
          </w:tcPr>
          <w:p w14:paraId="12B0A2AC" w14:textId="77777777" w:rsidR="00724773" w:rsidRPr="00EC4AF1" w:rsidRDefault="00724773" w:rsidP="001E27EB">
            <w:pPr>
              <w:rPr>
                <w:rFonts w:cs="Times New Roman"/>
                <w:color w:val="000000" w:themeColor="text1"/>
              </w:rPr>
            </w:pPr>
            <w:r w:rsidRPr="00EC4AF1">
              <w:rPr>
                <w:rFonts w:cs="Times New Roman"/>
                <w:b/>
                <w:color w:val="000000" w:themeColor="text1"/>
              </w:rPr>
              <w:t>Description:</w:t>
            </w:r>
          </w:p>
        </w:tc>
        <w:tc>
          <w:tcPr>
            <w:tcW w:w="6768" w:type="dxa"/>
            <w:vAlign w:val="center"/>
          </w:tcPr>
          <w:p w14:paraId="1D5D6712" w14:textId="77777777" w:rsidR="00724773" w:rsidRPr="00EC4AF1" w:rsidRDefault="00724773" w:rsidP="001E27EB">
            <w:pPr>
              <w:rPr>
                <w:rFonts w:cs="Times New Roman"/>
                <w:color w:val="000000" w:themeColor="text1"/>
              </w:rPr>
            </w:pPr>
            <w:r w:rsidRPr="00EC4AF1">
              <w:rPr>
                <w:rFonts w:cs="Times New Roman"/>
                <w:color w:val="000000" w:themeColor="text1"/>
              </w:rPr>
              <w:t>Enables property administrators to query, filter, append, or modify resident profiles and approve pending web registrations.</w:t>
            </w:r>
          </w:p>
        </w:tc>
      </w:tr>
      <w:tr w:rsidR="00724773" w:rsidRPr="00EC4AF1" w14:paraId="4A445BA1" w14:textId="77777777" w:rsidTr="001E27EB">
        <w:trPr>
          <w:trHeight w:val="2259"/>
        </w:trPr>
        <w:tc>
          <w:tcPr>
            <w:tcW w:w="2592" w:type="dxa"/>
            <w:vAlign w:val="center"/>
          </w:tcPr>
          <w:p w14:paraId="15C59125" w14:textId="77777777" w:rsidR="00724773" w:rsidRPr="00EC4AF1" w:rsidRDefault="00724773" w:rsidP="001E27EB">
            <w:pPr>
              <w:rPr>
                <w:rFonts w:cs="Times New Roman"/>
                <w:color w:val="000000" w:themeColor="text1"/>
              </w:rPr>
            </w:pPr>
            <w:r w:rsidRPr="00EC4AF1">
              <w:rPr>
                <w:rFonts w:cs="Times New Roman"/>
                <w:b/>
                <w:color w:val="000000" w:themeColor="text1"/>
              </w:rPr>
              <w:t>Normal Flow:</w:t>
            </w:r>
          </w:p>
        </w:tc>
        <w:tc>
          <w:tcPr>
            <w:tcW w:w="6768" w:type="dxa"/>
            <w:vAlign w:val="center"/>
          </w:tcPr>
          <w:p w14:paraId="575DF31C" w14:textId="77777777" w:rsidR="00724773" w:rsidRPr="00EC4AF1" w:rsidRDefault="00724773" w:rsidP="001E27EB">
            <w:pPr>
              <w:rPr>
                <w:rFonts w:cs="Times New Roman"/>
                <w:color w:val="000000" w:themeColor="text1"/>
              </w:rPr>
            </w:pPr>
            <w:r w:rsidRPr="00EC4AF1">
              <w:rPr>
                <w:rFonts w:cs="Times New Roman"/>
                <w:color w:val="000000" w:themeColor="text1"/>
              </w:rPr>
              <w:t>1. Administrative actor opens the Tenant Directory sub-view.</w:t>
            </w:r>
            <w:r w:rsidRPr="00EC4AF1">
              <w:rPr>
                <w:rFonts w:cs="Times New Roman"/>
                <w:color w:val="000000" w:themeColor="text1"/>
              </w:rPr>
              <w:br/>
              <w:t>2. System calls database layers and displays a paginated list of accounts.</w:t>
            </w:r>
            <w:r w:rsidRPr="00EC4AF1">
              <w:rPr>
                <w:rFonts w:cs="Times New Roman"/>
                <w:color w:val="000000" w:themeColor="text1"/>
              </w:rPr>
              <w:br/>
              <w:t>3. Actor clicks on a registration record marked as 'pending'.</w:t>
            </w:r>
            <w:r w:rsidRPr="00EC4AF1">
              <w:rPr>
                <w:rFonts w:cs="Times New Roman"/>
                <w:color w:val="000000" w:themeColor="text1"/>
              </w:rPr>
              <w:br/>
              <w:t xml:space="preserve">4. Actor </w:t>
            </w:r>
            <w:proofErr w:type="gramStart"/>
            <w:r w:rsidRPr="00EC4AF1">
              <w:rPr>
                <w:rFonts w:cs="Times New Roman"/>
                <w:color w:val="000000" w:themeColor="text1"/>
              </w:rPr>
              <w:t>reviews</w:t>
            </w:r>
            <w:proofErr w:type="gramEnd"/>
            <w:r w:rsidRPr="00EC4AF1">
              <w:rPr>
                <w:rFonts w:cs="Times New Roman"/>
                <w:color w:val="000000" w:themeColor="text1"/>
              </w:rPr>
              <w:t xml:space="preserve"> identity details and clicks 'Approve Account'.</w:t>
            </w:r>
            <w:r w:rsidRPr="00EC4AF1">
              <w:rPr>
                <w:rFonts w:cs="Times New Roman"/>
                <w:color w:val="000000" w:themeColor="text1"/>
              </w:rPr>
              <w:br/>
              <w:t>5. System updates database state flags to active and updates the interface.</w:t>
            </w:r>
          </w:p>
        </w:tc>
      </w:tr>
      <w:tr w:rsidR="00724773" w:rsidRPr="00EC4AF1" w14:paraId="351E39FA" w14:textId="77777777" w:rsidTr="001E27EB">
        <w:trPr>
          <w:trHeight w:val="1550"/>
        </w:trPr>
        <w:tc>
          <w:tcPr>
            <w:tcW w:w="2592" w:type="dxa"/>
            <w:vAlign w:val="center"/>
          </w:tcPr>
          <w:p w14:paraId="3B7BFCE4" w14:textId="77777777" w:rsidR="00724773" w:rsidRPr="00EC4AF1" w:rsidRDefault="00724773" w:rsidP="001E27EB">
            <w:pPr>
              <w:rPr>
                <w:rFonts w:cs="Times New Roman"/>
                <w:color w:val="000000" w:themeColor="text1"/>
              </w:rPr>
            </w:pPr>
            <w:r w:rsidRPr="00EC4AF1">
              <w:rPr>
                <w:rFonts w:cs="Times New Roman"/>
                <w:b/>
                <w:color w:val="000000" w:themeColor="text1"/>
              </w:rPr>
              <w:t>Alternative Flows:</w:t>
            </w:r>
          </w:p>
        </w:tc>
        <w:tc>
          <w:tcPr>
            <w:tcW w:w="6768" w:type="dxa"/>
            <w:vAlign w:val="center"/>
          </w:tcPr>
          <w:p w14:paraId="1EA182A8" w14:textId="77777777" w:rsidR="00724773" w:rsidRPr="00EC4AF1" w:rsidRDefault="00724773" w:rsidP="001E27EB">
            <w:pPr>
              <w:rPr>
                <w:rFonts w:cs="Times New Roman"/>
                <w:color w:val="000000" w:themeColor="text1"/>
              </w:rPr>
            </w:pPr>
            <w:r w:rsidRPr="00EC4AF1">
              <w:rPr>
                <w:rFonts w:cs="Times New Roman"/>
                <w:color w:val="000000" w:themeColor="text1"/>
              </w:rPr>
              <w:t>1.4 Approve Registration Request: If a tenant registers via the public route, status stays pending until explicitly approved.</w:t>
            </w:r>
            <w:r w:rsidRPr="00EC4AF1">
              <w:rPr>
                <w:rFonts w:cs="Times New Roman"/>
                <w:color w:val="000000" w:themeColor="text1"/>
              </w:rPr>
              <w:br/>
              <w:t>1.3 Remove Tenant: Actor deactivates an account, setting status to inactive.</w:t>
            </w:r>
          </w:p>
        </w:tc>
      </w:tr>
      <w:tr w:rsidR="00724773" w:rsidRPr="00EC4AF1" w14:paraId="3ED2E54D" w14:textId="77777777" w:rsidTr="001E27EB">
        <w:trPr>
          <w:trHeight w:val="1424"/>
        </w:trPr>
        <w:tc>
          <w:tcPr>
            <w:tcW w:w="2592" w:type="dxa"/>
            <w:vAlign w:val="center"/>
          </w:tcPr>
          <w:p w14:paraId="63A30894" w14:textId="77777777" w:rsidR="00724773" w:rsidRPr="00EC4AF1" w:rsidRDefault="00724773" w:rsidP="001E27EB">
            <w:pPr>
              <w:rPr>
                <w:rFonts w:cs="Times New Roman"/>
                <w:color w:val="000000" w:themeColor="text1"/>
              </w:rPr>
            </w:pPr>
            <w:r w:rsidRPr="00EC4AF1">
              <w:rPr>
                <w:rFonts w:cs="Times New Roman"/>
                <w:b/>
                <w:color w:val="000000" w:themeColor="text1"/>
              </w:rPr>
              <w:t>Exceptions:</w:t>
            </w:r>
          </w:p>
        </w:tc>
        <w:tc>
          <w:tcPr>
            <w:tcW w:w="6768" w:type="dxa"/>
            <w:vAlign w:val="center"/>
          </w:tcPr>
          <w:p w14:paraId="008D1107" w14:textId="77777777" w:rsidR="00724773" w:rsidRPr="00EC4AF1" w:rsidRDefault="00724773" w:rsidP="001E27EB">
            <w:pPr>
              <w:rPr>
                <w:rFonts w:cs="Times New Roman"/>
                <w:color w:val="000000" w:themeColor="text1"/>
              </w:rPr>
            </w:pPr>
            <w:r w:rsidRPr="00EC4AF1">
              <w:rPr>
                <w:rFonts w:cs="Times New Roman"/>
                <w:color w:val="000000" w:themeColor="text1"/>
              </w:rPr>
              <w:t>1.1.E1 Missing Fields: If mandatory parameters (</w:t>
            </w:r>
            <w:proofErr w:type="spellStart"/>
            <w:r w:rsidRPr="00EC4AF1">
              <w:rPr>
                <w:rFonts w:cs="Times New Roman"/>
                <w:color w:val="000000" w:themeColor="text1"/>
              </w:rPr>
              <w:t>fullName</w:t>
            </w:r>
            <w:proofErr w:type="spellEnd"/>
            <w:r w:rsidRPr="00EC4AF1">
              <w:rPr>
                <w:rFonts w:cs="Times New Roman"/>
                <w:color w:val="000000" w:themeColor="text1"/>
              </w:rPr>
              <w:t xml:space="preserve">, email, </w:t>
            </w:r>
            <w:proofErr w:type="spellStart"/>
            <w:r w:rsidRPr="00EC4AF1">
              <w:rPr>
                <w:rFonts w:cs="Times New Roman"/>
                <w:color w:val="000000" w:themeColor="text1"/>
              </w:rPr>
              <w:t>citizenID</w:t>
            </w:r>
            <w:proofErr w:type="spellEnd"/>
            <w:r w:rsidRPr="00EC4AF1">
              <w:rPr>
                <w:rFonts w:cs="Times New Roman"/>
                <w:color w:val="000000" w:themeColor="text1"/>
              </w:rPr>
              <w:t xml:space="preserve">, </w:t>
            </w:r>
            <w:proofErr w:type="spellStart"/>
            <w:r w:rsidRPr="00EC4AF1">
              <w:rPr>
                <w:rFonts w:cs="Times New Roman"/>
                <w:color w:val="000000" w:themeColor="text1"/>
              </w:rPr>
              <w:t>phoneNumber</w:t>
            </w:r>
            <w:proofErr w:type="spellEnd"/>
            <w:r w:rsidRPr="00EC4AF1">
              <w:rPr>
                <w:rFonts w:cs="Times New Roman"/>
                <w:color w:val="000000" w:themeColor="text1"/>
              </w:rPr>
              <w:t>) are missing, the UI raises data-entry alerts and stops database submission.</w:t>
            </w:r>
          </w:p>
        </w:tc>
      </w:tr>
      <w:tr w:rsidR="00724773" w:rsidRPr="00EC4AF1" w14:paraId="1E9A4C07" w14:textId="77777777" w:rsidTr="001E27EB">
        <w:trPr>
          <w:trHeight w:val="1293"/>
        </w:trPr>
        <w:tc>
          <w:tcPr>
            <w:tcW w:w="2592" w:type="dxa"/>
            <w:vAlign w:val="center"/>
          </w:tcPr>
          <w:p w14:paraId="3BB397D0" w14:textId="77777777" w:rsidR="00724773" w:rsidRPr="00EC4AF1" w:rsidRDefault="00724773" w:rsidP="001E27EB">
            <w:pPr>
              <w:rPr>
                <w:rFonts w:cs="Times New Roman"/>
                <w:color w:val="000000" w:themeColor="text1"/>
              </w:rPr>
            </w:pPr>
            <w:r w:rsidRPr="00EC4AF1">
              <w:rPr>
                <w:rFonts w:cs="Times New Roman"/>
                <w:b/>
                <w:color w:val="000000" w:themeColor="text1"/>
              </w:rPr>
              <w:t>Business Rules:</w:t>
            </w:r>
          </w:p>
        </w:tc>
        <w:tc>
          <w:tcPr>
            <w:tcW w:w="6768" w:type="dxa"/>
            <w:vAlign w:val="center"/>
          </w:tcPr>
          <w:p w14:paraId="73D3C786" w14:textId="77777777" w:rsidR="00724773" w:rsidRPr="00EC4AF1" w:rsidRDefault="00724773" w:rsidP="001E27EB">
            <w:pPr>
              <w:rPr>
                <w:rFonts w:cs="Times New Roman"/>
                <w:color w:val="000000" w:themeColor="text1"/>
              </w:rPr>
            </w:pPr>
            <w:r w:rsidRPr="00EC4AF1">
              <w:rPr>
                <w:rFonts w:cs="Times New Roman"/>
                <w:color w:val="000000" w:themeColor="text1"/>
              </w:rPr>
              <w:t>BR-USR-02 (Pending login locking), BR-USR-03 (Deactivated account rejection), BR-USR-08 (Mandatory data inputs), BR-AUD-01 (Mandatory mutation logging).</w:t>
            </w:r>
          </w:p>
        </w:tc>
      </w:tr>
    </w:tbl>
    <w:p w14:paraId="20637532" w14:textId="77777777" w:rsidR="00724773" w:rsidRPr="00EC4AF1" w:rsidRDefault="00724773" w:rsidP="00724773">
      <w:pPr>
        <w:spacing w:after="240"/>
        <w:rPr>
          <w:rFonts w:cs="Times New Roman"/>
          <w:color w:val="000000" w:themeColor="text1"/>
        </w:rPr>
      </w:pPr>
    </w:p>
    <w:p w14:paraId="328FB520" w14:textId="77777777" w:rsidR="00724773" w:rsidRPr="00EC4AF1" w:rsidRDefault="00724773" w:rsidP="00724773">
      <w:pPr>
        <w:rPr>
          <w:rFonts w:cs="Times New Roman"/>
          <w:color w:val="000000" w:themeColor="text1"/>
        </w:rPr>
      </w:pPr>
    </w:p>
    <w:p w14:paraId="623CFA47" w14:textId="77777777" w:rsidR="00724773" w:rsidRPr="00EC4AF1" w:rsidRDefault="00724773" w:rsidP="00724773">
      <w:pPr>
        <w:rPr>
          <w:rFonts w:cs="Times New Roman"/>
          <w:color w:val="000000" w:themeColor="text1"/>
        </w:rPr>
      </w:pPr>
    </w:p>
    <w:p w14:paraId="1BDEA954" w14:textId="77777777" w:rsidR="00724773" w:rsidRPr="00EC4AF1" w:rsidRDefault="00724773" w:rsidP="00724773">
      <w:pPr>
        <w:rPr>
          <w:rFonts w:cs="Times New Roman"/>
          <w:color w:val="000000" w:themeColor="text1"/>
        </w:rPr>
      </w:pPr>
    </w:p>
    <w:p w14:paraId="3D154573" w14:textId="321815C6" w:rsidR="00724773" w:rsidRPr="00EC4AF1" w:rsidRDefault="00724773" w:rsidP="00EC4AF1">
      <w:pPr>
        <w:pStyle w:val="Heading2"/>
      </w:pPr>
      <w:bookmarkStart w:id="17" w:name="_Toc230795380"/>
      <w:r w:rsidRPr="00EC4AF1">
        <w:t>3.2</w:t>
      </w:r>
      <w:r w:rsidRPr="00EC4AF1">
        <w:t>.</w:t>
      </w:r>
      <w:r w:rsidRPr="00EC4AF1">
        <w:t xml:space="preserve"> UC-02: Create Rental Invoice</w:t>
      </w:r>
      <w:bookmarkEnd w:id="17"/>
    </w:p>
    <w:tbl>
      <w:tblPr>
        <w:tblStyle w:val="TableGrid"/>
        <w:tblW w:w="0" w:type="auto"/>
        <w:tblLook w:val="04A0" w:firstRow="1" w:lastRow="0" w:firstColumn="1" w:lastColumn="0" w:noHBand="0" w:noVBand="1"/>
      </w:tblPr>
      <w:tblGrid>
        <w:gridCol w:w="2532"/>
        <w:gridCol w:w="6487"/>
      </w:tblGrid>
      <w:tr w:rsidR="00724773" w:rsidRPr="00EC4AF1" w14:paraId="58FEADB5" w14:textId="77777777" w:rsidTr="001E27EB">
        <w:trPr>
          <w:trHeight w:val="560"/>
        </w:trPr>
        <w:tc>
          <w:tcPr>
            <w:tcW w:w="2592" w:type="dxa"/>
            <w:vAlign w:val="center"/>
          </w:tcPr>
          <w:p w14:paraId="74162CFB" w14:textId="77777777" w:rsidR="00724773" w:rsidRPr="00EC4AF1" w:rsidRDefault="00724773" w:rsidP="001E27EB">
            <w:pPr>
              <w:rPr>
                <w:rFonts w:cs="Times New Roman"/>
                <w:color w:val="000000" w:themeColor="text1"/>
              </w:rPr>
            </w:pPr>
            <w:r w:rsidRPr="00EC4AF1">
              <w:rPr>
                <w:rFonts w:cs="Times New Roman"/>
                <w:b/>
                <w:color w:val="000000" w:themeColor="text1"/>
              </w:rPr>
              <w:t>ID and Name:</w:t>
            </w:r>
          </w:p>
        </w:tc>
        <w:tc>
          <w:tcPr>
            <w:tcW w:w="6768" w:type="dxa"/>
            <w:vAlign w:val="center"/>
          </w:tcPr>
          <w:p w14:paraId="11C8A215" w14:textId="77777777" w:rsidR="00724773" w:rsidRPr="00EC4AF1" w:rsidRDefault="00724773" w:rsidP="001E27EB">
            <w:pPr>
              <w:rPr>
                <w:rFonts w:cs="Times New Roman"/>
                <w:color w:val="000000" w:themeColor="text1"/>
              </w:rPr>
            </w:pPr>
            <w:r w:rsidRPr="00EC4AF1">
              <w:rPr>
                <w:rFonts w:cs="Times New Roman"/>
                <w:color w:val="000000" w:themeColor="text1"/>
              </w:rPr>
              <w:t>UC-02 Create Rental Invoice</w:t>
            </w:r>
          </w:p>
        </w:tc>
      </w:tr>
      <w:tr w:rsidR="00724773" w:rsidRPr="00EC4AF1" w14:paraId="04DE4488" w14:textId="77777777" w:rsidTr="001E27EB">
        <w:trPr>
          <w:trHeight w:val="692"/>
        </w:trPr>
        <w:tc>
          <w:tcPr>
            <w:tcW w:w="2592" w:type="dxa"/>
            <w:vAlign w:val="center"/>
          </w:tcPr>
          <w:p w14:paraId="3D5AEDCB" w14:textId="77777777" w:rsidR="00724773" w:rsidRPr="00EC4AF1" w:rsidRDefault="00724773" w:rsidP="001E27EB">
            <w:pPr>
              <w:rPr>
                <w:rFonts w:cs="Times New Roman"/>
                <w:color w:val="000000" w:themeColor="text1"/>
              </w:rPr>
            </w:pPr>
            <w:r w:rsidRPr="00EC4AF1">
              <w:rPr>
                <w:rFonts w:cs="Times New Roman"/>
                <w:b/>
                <w:color w:val="000000" w:themeColor="text1"/>
              </w:rPr>
              <w:t>Primary Actor:</w:t>
            </w:r>
          </w:p>
        </w:tc>
        <w:tc>
          <w:tcPr>
            <w:tcW w:w="6768" w:type="dxa"/>
            <w:vAlign w:val="center"/>
          </w:tcPr>
          <w:p w14:paraId="646153F2" w14:textId="77777777" w:rsidR="00724773" w:rsidRPr="00EC4AF1" w:rsidRDefault="00724773" w:rsidP="001E27EB">
            <w:pPr>
              <w:rPr>
                <w:rFonts w:cs="Times New Roman"/>
                <w:color w:val="000000" w:themeColor="text1"/>
              </w:rPr>
            </w:pPr>
            <w:r w:rsidRPr="00EC4AF1">
              <w:rPr>
                <w:rFonts w:cs="Times New Roman"/>
                <w:color w:val="000000" w:themeColor="text1"/>
              </w:rPr>
              <w:t>Landlord, Manager</w:t>
            </w:r>
          </w:p>
        </w:tc>
      </w:tr>
      <w:tr w:rsidR="00724773" w:rsidRPr="00EC4AF1" w14:paraId="41696AC3" w14:textId="77777777" w:rsidTr="001E27EB">
        <w:trPr>
          <w:trHeight w:val="848"/>
        </w:trPr>
        <w:tc>
          <w:tcPr>
            <w:tcW w:w="2592" w:type="dxa"/>
            <w:vAlign w:val="center"/>
          </w:tcPr>
          <w:p w14:paraId="5DF7D22C" w14:textId="77777777" w:rsidR="00724773" w:rsidRPr="00EC4AF1" w:rsidRDefault="00724773" w:rsidP="001E27EB">
            <w:pPr>
              <w:rPr>
                <w:rFonts w:cs="Times New Roman"/>
                <w:color w:val="000000" w:themeColor="text1"/>
              </w:rPr>
            </w:pPr>
            <w:r w:rsidRPr="00EC4AF1">
              <w:rPr>
                <w:rFonts w:cs="Times New Roman"/>
                <w:b/>
                <w:color w:val="000000" w:themeColor="text1"/>
              </w:rPr>
              <w:t>Description:</w:t>
            </w:r>
          </w:p>
        </w:tc>
        <w:tc>
          <w:tcPr>
            <w:tcW w:w="6768" w:type="dxa"/>
            <w:vAlign w:val="center"/>
          </w:tcPr>
          <w:p w14:paraId="0746C7BE" w14:textId="77777777" w:rsidR="00724773" w:rsidRPr="00EC4AF1" w:rsidRDefault="00724773" w:rsidP="001E27EB">
            <w:pPr>
              <w:rPr>
                <w:rFonts w:cs="Times New Roman"/>
                <w:color w:val="000000" w:themeColor="text1"/>
              </w:rPr>
            </w:pPr>
            <w:proofErr w:type="gramStart"/>
            <w:r w:rsidRPr="00EC4AF1">
              <w:rPr>
                <w:rFonts w:cs="Times New Roman"/>
                <w:color w:val="000000" w:themeColor="text1"/>
              </w:rPr>
              <w:t>Compiles</w:t>
            </w:r>
            <w:proofErr w:type="gramEnd"/>
            <w:r w:rsidRPr="00EC4AF1">
              <w:rPr>
                <w:rFonts w:cs="Times New Roman"/>
                <w:color w:val="000000" w:themeColor="text1"/>
              </w:rPr>
              <w:t xml:space="preserve"> monthly statements by parsing input utility indices and combining them with room rental base prices.</w:t>
            </w:r>
          </w:p>
        </w:tc>
      </w:tr>
      <w:tr w:rsidR="00724773" w:rsidRPr="00EC4AF1" w14:paraId="506B4EA1" w14:textId="77777777" w:rsidTr="001E27EB">
        <w:trPr>
          <w:trHeight w:val="2834"/>
        </w:trPr>
        <w:tc>
          <w:tcPr>
            <w:tcW w:w="2592" w:type="dxa"/>
            <w:vAlign w:val="center"/>
          </w:tcPr>
          <w:p w14:paraId="04319129" w14:textId="77777777" w:rsidR="00724773" w:rsidRPr="00EC4AF1" w:rsidRDefault="00724773" w:rsidP="001E27EB">
            <w:pPr>
              <w:rPr>
                <w:rFonts w:cs="Times New Roman"/>
                <w:color w:val="000000" w:themeColor="text1"/>
              </w:rPr>
            </w:pPr>
            <w:r w:rsidRPr="00EC4AF1">
              <w:rPr>
                <w:rFonts w:cs="Times New Roman"/>
                <w:b/>
                <w:color w:val="000000" w:themeColor="text1"/>
              </w:rPr>
              <w:t>Normal Flow:</w:t>
            </w:r>
          </w:p>
        </w:tc>
        <w:tc>
          <w:tcPr>
            <w:tcW w:w="6768" w:type="dxa"/>
            <w:vAlign w:val="center"/>
          </w:tcPr>
          <w:p w14:paraId="7C9A8EF5" w14:textId="77777777" w:rsidR="00724773" w:rsidRPr="00EC4AF1" w:rsidRDefault="00724773" w:rsidP="001E27EB">
            <w:pPr>
              <w:rPr>
                <w:rFonts w:cs="Times New Roman"/>
                <w:color w:val="000000" w:themeColor="text1"/>
              </w:rPr>
            </w:pPr>
            <w:r w:rsidRPr="00EC4AF1">
              <w:rPr>
                <w:rFonts w:cs="Times New Roman"/>
                <w:color w:val="000000" w:themeColor="text1"/>
              </w:rPr>
              <w:t>1. Actor selects an occupied room row from the management interface.</w:t>
            </w:r>
            <w:r w:rsidRPr="00EC4AF1">
              <w:rPr>
                <w:rFonts w:cs="Times New Roman"/>
                <w:color w:val="000000" w:themeColor="text1"/>
              </w:rPr>
              <w:br/>
              <w:t>2. Actor inputs current electricity and water meter readouts.</w:t>
            </w:r>
            <w:r w:rsidRPr="00EC4AF1">
              <w:rPr>
                <w:rFonts w:cs="Times New Roman"/>
                <w:color w:val="000000" w:themeColor="text1"/>
              </w:rPr>
              <w:br/>
              <w:t>3. System extracts the preceding month's metrics and validates data consistency.</w:t>
            </w:r>
            <w:r w:rsidRPr="00EC4AF1">
              <w:rPr>
                <w:rFonts w:cs="Times New Roman"/>
                <w:color w:val="000000" w:themeColor="text1"/>
              </w:rPr>
              <w:br/>
              <w:t>4. System computes consumption deltas and multiplies by configured tariff rates.</w:t>
            </w:r>
            <w:r w:rsidRPr="00EC4AF1">
              <w:rPr>
                <w:rFonts w:cs="Times New Roman"/>
                <w:color w:val="000000" w:themeColor="text1"/>
              </w:rPr>
              <w:br/>
              <w:t>5. System inserts a new invoice record marked as 'unpaid' and builds a downloadable PDF asset.</w:t>
            </w:r>
          </w:p>
        </w:tc>
      </w:tr>
      <w:tr w:rsidR="00724773" w:rsidRPr="00EC4AF1" w14:paraId="767CED44" w14:textId="77777777" w:rsidTr="001E27EB">
        <w:trPr>
          <w:trHeight w:val="553"/>
        </w:trPr>
        <w:tc>
          <w:tcPr>
            <w:tcW w:w="2592" w:type="dxa"/>
            <w:vAlign w:val="center"/>
          </w:tcPr>
          <w:p w14:paraId="3FB4599E" w14:textId="77777777" w:rsidR="00724773" w:rsidRPr="00EC4AF1" w:rsidRDefault="00724773" w:rsidP="001E27EB">
            <w:pPr>
              <w:rPr>
                <w:rFonts w:cs="Times New Roman"/>
                <w:color w:val="000000" w:themeColor="text1"/>
              </w:rPr>
            </w:pPr>
            <w:r w:rsidRPr="00EC4AF1">
              <w:rPr>
                <w:rFonts w:cs="Times New Roman"/>
                <w:b/>
                <w:color w:val="000000" w:themeColor="text1"/>
              </w:rPr>
              <w:t>Alternative Flows:</w:t>
            </w:r>
          </w:p>
        </w:tc>
        <w:tc>
          <w:tcPr>
            <w:tcW w:w="6768" w:type="dxa"/>
            <w:vAlign w:val="center"/>
          </w:tcPr>
          <w:p w14:paraId="04DEE828" w14:textId="77777777" w:rsidR="00724773" w:rsidRPr="00EC4AF1" w:rsidRDefault="00724773" w:rsidP="001E27EB">
            <w:pPr>
              <w:rPr>
                <w:rFonts w:cs="Times New Roman"/>
                <w:color w:val="000000" w:themeColor="text1"/>
              </w:rPr>
            </w:pPr>
            <w:r w:rsidRPr="00EC4AF1">
              <w:rPr>
                <w:rFonts w:cs="Times New Roman"/>
                <w:color w:val="000000" w:themeColor="text1"/>
              </w:rPr>
              <w:t>None.</w:t>
            </w:r>
          </w:p>
        </w:tc>
      </w:tr>
      <w:tr w:rsidR="00724773" w:rsidRPr="00EC4AF1" w14:paraId="40E86B2B" w14:textId="77777777" w:rsidTr="001E27EB">
        <w:trPr>
          <w:trHeight w:val="986"/>
        </w:trPr>
        <w:tc>
          <w:tcPr>
            <w:tcW w:w="2592" w:type="dxa"/>
            <w:vAlign w:val="center"/>
          </w:tcPr>
          <w:p w14:paraId="31A74663" w14:textId="77777777" w:rsidR="00724773" w:rsidRPr="00EC4AF1" w:rsidRDefault="00724773" w:rsidP="001E27EB">
            <w:pPr>
              <w:rPr>
                <w:rFonts w:cs="Times New Roman"/>
                <w:color w:val="000000" w:themeColor="text1"/>
              </w:rPr>
            </w:pPr>
            <w:r w:rsidRPr="00EC4AF1">
              <w:rPr>
                <w:rFonts w:cs="Times New Roman"/>
                <w:b/>
                <w:color w:val="000000" w:themeColor="text1"/>
              </w:rPr>
              <w:t>Exceptions:</w:t>
            </w:r>
          </w:p>
        </w:tc>
        <w:tc>
          <w:tcPr>
            <w:tcW w:w="6768" w:type="dxa"/>
            <w:vAlign w:val="center"/>
          </w:tcPr>
          <w:p w14:paraId="79440107" w14:textId="77777777" w:rsidR="00724773" w:rsidRPr="00EC4AF1" w:rsidRDefault="00724773" w:rsidP="001E27EB">
            <w:pPr>
              <w:rPr>
                <w:rFonts w:cs="Times New Roman"/>
                <w:color w:val="000000" w:themeColor="text1"/>
              </w:rPr>
            </w:pPr>
            <w:r w:rsidRPr="00EC4AF1">
              <w:rPr>
                <w:rFonts w:cs="Times New Roman"/>
                <w:color w:val="000000" w:themeColor="text1"/>
              </w:rPr>
              <w:t xml:space="preserve">2.1.E1 Index Inversion Error: If the </w:t>
            </w:r>
            <w:proofErr w:type="gramStart"/>
            <w:r w:rsidRPr="00EC4AF1">
              <w:rPr>
                <w:rFonts w:cs="Times New Roman"/>
                <w:color w:val="000000" w:themeColor="text1"/>
              </w:rPr>
              <w:t>inputted</w:t>
            </w:r>
            <w:proofErr w:type="gramEnd"/>
            <w:r w:rsidRPr="00EC4AF1">
              <w:rPr>
                <w:rFonts w:cs="Times New Roman"/>
                <w:color w:val="000000" w:themeColor="text1"/>
              </w:rPr>
              <w:t xml:space="preserve"> current metric is lower than historical benchmarks, the system blocks the update, raises an error notification, and prompts for correction.</w:t>
            </w:r>
          </w:p>
        </w:tc>
      </w:tr>
      <w:tr w:rsidR="00724773" w:rsidRPr="00EC4AF1" w14:paraId="64F84BF6" w14:textId="77777777" w:rsidTr="001E27EB">
        <w:trPr>
          <w:trHeight w:val="1338"/>
        </w:trPr>
        <w:tc>
          <w:tcPr>
            <w:tcW w:w="2592" w:type="dxa"/>
            <w:vAlign w:val="center"/>
          </w:tcPr>
          <w:p w14:paraId="2F6433C1" w14:textId="77777777" w:rsidR="00724773" w:rsidRPr="00EC4AF1" w:rsidRDefault="00724773" w:rsidP="001E27EB">
            <w:pPr>
              <w:rPr>
                <w:rFonts w:cs="Times New Roman"/>
                <w:color w:val="000000" w:themeColor="text1"/>
              </w:rPr>
            </w:pPr>
            <w:r w:rsidRPr="00EC4AF1">
              <w:rPr>
                <w:rFonts w:cs="Times New Roman"/>
                <w:b/>
                <w:color w:val="000000" w:themeColor="text1"/>
              </w:rPr>
              <w:t>Business Rules:</w:t>
            </w:r>
          </w:p>
        </w:tc>
        <w:tc>
          <w:tcPr>
            <w:tcW w:w="6768" w:type="dxa"/>
            <w:vAlign w:val="center"/>
          </w:tcPr>
          <w:p w14:paraId="32223281" w14:textId="77777777" w:rsidR="00724773" w:rsidRPr="00EC4AF1" w:rsidRDefault="00724773" w:rsidP="001E27EB">
            <w:pPr>
              <w:rPr>
                <w:rFonts w:cs="Times New Roman"/>
                <w:color w:val="000000" w:themeColor="text1"/>
              </w:rPr>
            </w:pPr>
            <w:r w:rsidRPr="00EC4AF1">
              <w:rPr>
                <w:rFonts w:cs="Times New Roman"/>
                <w:color w:val="000000" w:themeColor="text1"/>
              </w:rPr>
              <w:t>BR-MTR-01 &amp; BR-MTR-02 (Continuous index growth rule), BR-MTR-03 (Historical reading continuity), BR-INV-01 (Cost calculation formulas), BR-INV-06 (Default unpaid assignment), BR-INV-12 (PDF compilation requirement).</w:t>
            </w:r>
          </w:p>
        </w:tc>
      </w:tr>
    </w:tbl>
    <w:p w14:paraId="2487190D" w14:textId="77777777" w:rsidR="00724773" w:rsidRPr="00EC4AF1" w:rsidRDefault="00724773" w:rsidP="00724773">
      <w:pPr>
        <w:spacing w:after="240"/>
        <w:rPr>
          <w:rFonts w:cs="Times New Roman"/>
          <w:color w:val="000000" w:themeColor="text1"/>
        </w:rPr>
      </w:pPr>
    </w:p>
    <w:p w14:paraId="6DD8C4C9" w14:textId="77777777" w:rsidR="00724773" w:rsidRPr="00EC4AF1" w:rsidRDefault="00724773" w:rsidP="00EC4AF1">
      <w:pPr>
        <w:pStyle w:val="Heading2"/>
      </w:pPr>
      <w:bookmarkStart w:id="18" w:name="_Toc230795381"/>
      <w:r w:rsidRPr="00EC4AF1">
        <w:t>3.3 UC-03: Make Payment</w:t>
      </w:r>
      <w:bookmarkEnd w:id="18"/>
    </w:p>
    <w:tbl>
      <w:tblPr>
        <w:tblStyle w:val="TableGrid"/>
        <w:tblW w:w="0" w:type="auto"/>
        <w:tblLook w:val="04A0" w:firstRow="1" w:lastRow="0" w:firstColumn="1" w:lastColumn="0" w:noHBand="0" w:noVBand="1"/>
      </w:tblPr>
      <w:tblGrid>
        <w:gridCol w:w="2530"/>
        <w:gridCol w:w="6489"/>
      </w:tblGrid>
      <w:tr w:rsidR="00724773" w:rsidRPr="00EC4AF1" w14:paraId="22DF954B" w14:textId="77777777" w:rsidTr="001E27EB">
        <w:tc>
          <w:tcPr>
            <w:tcW w:w="2592" w:type="dxa"/>
            <w:vAlign w:val="center"/>
          </w:tcPr>
          <w:p w14:paraId="300254A6" w14:textId="77777777" w:rsidR="00724773" w:rsidRPr="00EC4AF1" w:rsidRDefault="00724773" w:rsidP="001E27EB">
            <w:pPr>
              <w:rPr>
                <w:rFonts w:cs="Times New Roman"/>
                <w:color w:val="000000" w:themeColor="text1"/>
              </w:rPr>
            </w:pPr>
            <w:r w:rsidRPr="00EC4AF1">
              <w:rPr>
                <w:rFonts w:cs="Times New Roman"/>
                <w:b/>
                <w:color w:val="000000" w:themeColor="text1"/>
              </w:rPr>
              <w:t>ID and Name:</w:t>
            </w:r>
          </w:p>
        </w:tc>
        <w:tc>
          <w:tcPr>
            <w:tcW w:w="6768" w:type="dxa"/>
            <w:vAlign w:val="center"/>
          </w:tcPr>
          <w:p w14:paraId="64762112" w14:textId="77777777" w:rsidR="00724773" w:rsidRPr="00EC4AF1" w:rsidRDefault="00724773" w:rsidP="001E27EB">
            <w:pPr>
              <w:rPr>
                <w:rFonts w:cs="Times New Roman"/>
                <w:color w:val="000000" w:themeColor="text1"/>
              </w:rPr>
            </w:pPr>
            <w:r w:rsidRPr="00EC4AF1">
              <w:rPr>
                <w:rFonts w:cs="Times New Roman"/>
                <w:color w:val="000000" w:themeColor="text1"/>
              </w:rPr>
              <w:t>UC-03 Make Payment</w:t>
            </w:r>
          </w:p>
        </w:tc>
      </w:tr>
      <w:tr w:rsidR="00724773" w:rsidRPr="00EC4AF1" w14:paraId="7B3782BB" w14:textId="77777777" w:rsidTr="001E27EB">
        <w:trPr>
          <w:trHeight w:val="808"/>
        </w:trPr>
        <w:tc>
          <w:tcPr>
            <w:tcW w:w="2592" w:type="dxa"/>
            <w:vAlign w:val="center"/>
          </w:tcPr>
          <w:p w14:paraId="766F2B58" w14:textId="77777777" w:rsidR="00724773" w:rsidRPr="00EC4AF1" w:rsidRDefault="00724773" w:rsidP="001E27EB">
            <w:pPr>
              <w:rPr>
                <w:rFonts w:cs="Times New Roman"/>
                <w:color w:val="000000" w:themeColor="text1"/>
              </w:rPr>
            </w:pPr>
            <w:r w:rsidRPr="00EC4AF1">
              <w:rPr>
                <w:rFonts w:cs="Times New Roman"/>
                <w:b/>
                <w:color w:val="000000" w:themeColor="text1"/>
              </w:rPr>
              <w:t>Primary Actor:</w:t>
            </w:r>
          </w:p>
        </w:tc>
        <w:tc>
          <w:tcPr>
            <w:tcW w:w="6768" w:type="dxa"/>
            <w:vAlign w:val="center"/>
          </w:tcPr>
          <w:p w14:paraId="21DECBA7" w14:textId="77777777" w:rsidR="00724773" w:rsidRPr="00EC4AF1" w:rsidRDefault="00724773" w:rsidP="001E27EB">
            <w:pPr>
              <w:rPr>
                <w:rFonts w:cs="Times New Roman"/>
                <w:color w:val="000000" w:themeColor="text1"/>
              </w:rPr>
            </w:pPr>
            <w:r w:rsidRPr="00EC4AF1">
              <w:rPr>
                <w:rFonts w:cs="Times New Roman"/>
                <w:color w:val="000000" w:themeColor="text1"/>
              </w:rPr>
              <w:t>Tenant</w:t>
            </w:r>
          </w:p>
        </w:tc>
      </w:tr>
      <w:tr w:rsidR="00724773" w:rsidRPr="00EC4AF1" w14:paraId="50945B04" w14:textId="77777777" w:rsidTr="001E27EB">
        <w:tc>
          <w:tcPr>
            <w:tcW w:w="2592" w:type="dxa"/>
            <w:vAlign w:val="center"/>
          </w:tcPr>
          <w:p w14:paraId="1B9F4190" w14:textId="77777777" w:rsidR="00724773" w:rsidRPr="00EC4AF1" w:rsidRDefault="00724773" w:rsidP="001E27EB">
            <w:pPr>
              <w:rPr>
                <w:rFonts w:cs="Times New Roman"/>
                <w:color w:val="000000" w:themeColor="text1"/>
              </w:rPr>
            </w:pPr>
            <w:r w:rsidRPr="00EC4AF1">
              <w:rPr>
                <w:rFonts w:cs="Times New Roman"/>
                <w:b/>
                <w:color w:val="000000" w:themeColor="text1"/>
              </w:rPr>
              <w:t>Description:</w:t>
            </w:r>
          </w:p>
        </w:tc>
        <w:tc>
          <w:tcPr>
            <w:tcW w:w="6768" w:type="dxa"/>
            <w:vAlign w:val="center"/>
          </w:tcPr>
          <w:p w14:paraId="47A2EE14" w14:textId="77777777" w:rsidR="00724773" w:rsidRPr="00EC4AF1" w:rsidRDefault="00724773" w:rsidP="001E27EB">
            <w:pPr>
              <w:rPr>
                <w:rFonts w:cs="Times New Roman"/>
                <w:color w:val="000000" w:themeColor="text1"/>
              </w:rPr>
            </w:pPr>
            <w:r w:rsidRPr="00EC4AF1">
              <w:rPr>
                <w:rFonts w:cs="Times New Roman"/>
                <w:color w:val="000000" w:themeColor="text1"/>
              </w:rPr>
              <w:t>Allows residents to view outstanding balances and clear them using a simulated online checkout interface.</w:t>
            </w:r>
          </w:p>
        </w:tc>
      </w:tr>
      <w:tr w:rsidR="00724773" w:rsidRPr="00EC4AF1" w14:paraId="4A86AF5E" w14:textId="77777777" w:rsidTr="001E27EB">
        <w:trPr>
          <w:trHeight w:val="3251"/>
        </w:trPr>
        <w:tc>
          <w:tcPr>
            <w:tcW w:w="2592" w:type="dxa"/>
            <w:vAlign w:val="center"/>
          </w:tcPr>
          <w:p w14:paraId="66749BEA" w14:textId="77777777" w:rsidR="00724773" w:rsidRPr="00EC4AF1" w:rsidRDefault="00724773" w:rsidP="001E27EB">
            <w:pPr>
              <w:rPr>
                <w:rFonts w:cs="Times New Roman"/>
                <w:color w:val="000000" w:themeColor="text1"/>
              </w:rPr>
            </w:pPr>
            <w:r w:rsidRPr="00EC4AF1">
              <w:rPr>
                <w:rFonts w:cs="Times New Roman"/>
                <w:b/>
                <w:color w:val="000000" w:themeColor="text1"/>
              </w:rPr>
              <w:lastRenderedPageBreak/>
              <w:t>Normal Flow:</w:t>
            </w:r>
          </w:p>
        </w:tc>
        <w:tc>
          <w:tcPr>
            <w:tcW w:w="6768" w:type="dxa"/>
            <w:vAlign w:val="center"/>
          </w:tcPr>
          <w:p w14:paraId="228E5CB1" w14:textId="77777777" w:rsidR="00724773" w:rsidRPr="00EC4AF1" w:rsidRDefault="00724773" w:rsidP="001E27EB">
            <w:pPr>
              <w:rPr>
                <w:rFonts w:cs="Times New Roman"/>
                <w:color w:val="000000" w:themeColor="text1"/>
              </w:rPr>
            </w:pPr>
            <w:r w:rsidRPr="00EC4AF1">
              <w:rPr>
                <w:rFonts w:cs="Times New Roman"/>
                <w:color w:val="000000" w:themeColor="text1"/>
              </w:rPr>
              <w:t>1. Tenant accesses the resident portal dashboard and navigates to the Invoices panel.</w:t>
            </w:r>
            <w:r w:rsidRPr="00EC4AF1">
              <w:rPr>
                <w:rFonts w:cs="Times New Roman"/>
                <w:color w:val="000000" w:themeColor="text1"/>
              </w:rPr>
              <w:br/>
              <w:t>2. System fetches unpaid records linked specifically to the user's Tenant ID.</w:t>
            </w:r>
            <w:r w:rsidRPr="00EC4AF1">
              <w:rPr>
                <w:rFonts w:cs="Times New Roman"/>
                <w:color w:val="000000" w:themeColor="text1"/>
              </w:rPr>
              <w:br/>
              <w:t>3. Tenant selects an invoice card and clicks 'Pay Online'.</w:t>
            </w:r>
            <w:r w:rsidRPr="00EC4AF1">
              <w:rPr>
                <w:rFonts w:cs="Times New Roman"/>
                <w:color w:val="000000" w:themeColor="text1"/>
              </w:rPr>
              <w:br/>
              <w:t>4. Frontend triggers checkout code and renders a dynamic checkout QR code template.</w:t>
            </w:r>
            <w:r w:rsidRPr="00EC4AF1">
              <w:rPr>
                <w:rFonts w:cs="Times New Roman"/>
                <w:color w:val="000000" w:themeColor="text1"/>
              </w:rPr>
              <w:br/>
              <w:t>5. Upon transaction resolution, the backend captures an incoming validation webhook.</w:t>
            </w:r>
            <w:r w:rsidRPr="00EC4AF1">
              <w:rPr>
                <w:rFonts w:cs="Times New Roman"/>
                <w:color w:val="000000" w:themeColor="text1"/>
              </w:rPr>
              <w:br/>
              <w:t>6. System switches the invoice status flag to 'paid' and updates the dashboard view.</w:t>
            </w:r>
          </w:p>
        </w:tc>
      </w:tr>
      <w:tr w:rsidR="00724773" w:rsidRPr="00EC4AF1" w14:paraId="197F0A72" w14:textId="77777777" w:rsidTr="001E27EB">
        <w:trPr>
          <w:trHeight w:val="770"/>
        </w:trPr>
        <w:tc>
          <w:tcPr>
            <w:tcW w:w="2592" w:type="dxa"/>
            <w:vAlign w:val="center"/>
          </w:tcPr>
          <w:p w14:paraId="2C02846A" w14:textId="77777777" w:rsidR="00724773" w:rsidRPr="00EC4AF1" w:rsidRDefault="00724773" w:rsidP="001E27EB">
            <w:pPr>
              <w:rPr>
                <w:rFonts w:cs="Times New Roman"/>
                <w:color w:val="000000" w:themeColor="text1"/>
              </w:rPr>
            </w:pPr>
            <w:r w:rsidRPr="00EC4AF1">
              <w:rPr>
                <w:rFonts w:cs="Times New Roman"/>
                <w:b/>
                <w:color w:val="000000" w:themeColor="text1"/>
              </w:rPr>
              <w:t>Alternative Flows:</w:t>
            </w:r>
          </w:p>
        </w:tc>
        <w:tc>
          <w:tcPr>
            <w:tcW w:w="6768" w:type="dxa"/>
            <w:vAlign w:val="center"/>
          </w:tcPr>
          <w:p w14:paraId="779E931F" w14:textId="77777777" w:rsidR="00724773" w:rsidRPr="00EC4AF1" w:rsidRDefault="00724773" w:rsidP="001E27EB">
            <w:pPr>
              <w:rPr>
                <w:rFonts w:cs="Times New Roman"/>
                <w:color w:val="000000" w:themeColor="text1"/>
              </w:rPr>
            </w:pPr>
            <w:r w:rsidRPr="00EC4AF1">
              <w:rPr>
                <w:rFonts w:cs="Times New Roman"/>
                <w:color w:val="000000" w:themeColor="text1"/>
              </w:rPr>
              <w:t>3.1 Partial Payments: Tenant completes a partial payment slice, leaving the invoice flag in a '</w:t>
            </w:r>
            <w:proofErr w:type="spellStart"/>
            <w:r w:rsidRPr="00EC4AF1">
              <w:rPr>
                <w:rFonts w:cs="Times New Roman"/>
                <w:color w:val="000000" w:themeColor="text1"/>
              </w:rPr>
              <w:t>partially_paid</w:t>
            </w:r>
            <w:proofErr w:type="spellEnd"/>
            <w:r w:rsidRPr="00EC4AF1">
              <w:rPr>
                <w:rFonts w:cs="Times New Roman"/>
                <w:color w:val="000000" w:themeColor="text1"/>
              </w:rPr>
              <w:t>' state.</w:t>
            </w:r>
          </w:p>
        </w:tc>
      </w:tr>
      <w:tr w:rsidR="00724773" w:rsidRPr="00EC4AF1" w14:paraId="186DFC74" w14:textId="77777777" w:rsidTr="001E27EB">
        <w:trPr>
          <w:trHeight w:val="1061"/>
        </w:trPr>
        <w:tc>
          <w:tcPr>
            <w:tcW w:w="2592" w:type="dxa"/>
            <w:vAlign w:val="center"/>
          </w:tcPr>
          <w:p w14:paraId="39C06665" w14:textId="77777777" w:rsidR="00724773" w:rsidRPr="00EC4AF1" w:rsidRDefault="00724773" w:rsidP="001E27EB">
            <w:pPr>
              <w:rPr>
                <w:rFonts w:cs="Times New Roman"/>
                <w:color w:val="000000" w:themeColor="text1"/>
              </w:rPr>
            </w:pPr>
            <w:r w:rsidRPr="00EC4AF1">
              <w:rPr>
                <w:rFonts w:cs="Times New Roman"/>
                <w:b/>
                <w:color w:val="000000" w:themeColor="text1"/>
              </w:rPr>
              <w:t>Exceptions:</w:t>
            </w:r>
          </w:p>
        </w:tc>
        <w:tc>
          <w:tcPr>
            <w:tcW w:w="6768" w:type="dxa"/>
            <w:vAlign w:val="center"/>
          </w:tcPr>
          <w:p w14:paraId="25250643" w14:textId="77777777" w:rsidR="00724773" w:rsidRPr="00EC4AF1" w:rsidRDefault="00724773" w:rsidP="001E27EB">
            <w:pPr>
              <w:rPr>
                <w:rFonts w:cs="Times New Roman"/>
                <w:color w:val="000000" w:themeColor="text1"/>
              </w:rPr>
            </w:pPr>
            <w:r w:rsidRPr="00EC4AF1">
              <w:rPr>
                <w:rFonts w:cs="Times New Roman"/>
                <w:color w:val="000000" w:themeColor="text1"/>
              </w:rPr>
              <w:t xml:space="preserve">3.1.E1 Webhook Communication Timeout: If the payment simulation gate disconnects, the invoice state stays unpaid and an </w:t>
            </w:r>
            <w:proofErr w:type="gramStart"/>
            <w:r w:rsidRPr="00EC4AF1">
              <w:rPr>
                <w:rFonts w:cs="Times New Roman"/>
                <w:color w:val="000000" w:themeColor="text1"/>
              </w:rPr>
              <w:t>alert displays</w:t>
            </w:r>
            <w:proofErr w:type="gramEnd"/>
            <w:r w:rsidRPr="00EC4AF1">
              <w:rPr>
                <w:rFonts w:cs="Times New Roman"/>
                <w:color w:val="000000" w:themeColor="text1"/>
              </w:rPr>
              <w:t>.</w:t>
            </w:r>
          </w:p>
        </w:tc>
      </w:tr>
      <w:tr w:rsidR="00724773" w:rsidRPr="00EC4AF1" w14:paraId="35FEABB2" w14:textId="77777777" w:rsidTr="001E27EB">
        <w:trPr>
          <w:trHeight w:val="1216"/>
        </w:trPr>
        <w:tc>
          <w:tcPr>
            <w:tcW w:w="2592" w:type="dxa"/>
            <w:vAlign w:val="center"/>
          </w:tcPr>
          <w:p w14:paraId="4E7AA5E3" w14:textId="77777777" w:rsidR="00724773" w:rsidRPr="00EC4AF1" w:rsidRDefault="00724773" w:rsidP="001E27EB">
            <w:pPr>
              <w:rPr>
                <w:rFonts w:cs="Times New Roman"/>
                <w:color w:val="000000" w:themeColor="text1"/>
              </w:rPr>
            </w:pPr>
            <w:r w:rsidRPr="00EC4AF1">
              <w:rPr>
                <w:rFonts w:cs="Times New Roman"/>
                <w:b/>
                <w:color w:val="000000" w:themeColor="text1"/>
              </w:rPr>
              <w:t>Business Rules:</w:t>
            </w:r>
          </w:p>
        </w:tc>
        <w:tc>
          <w:tcPr>
            <w:tcW w:w="6768" w:type="dxa"/>
            <w:vAlign w:val="center"/>
          </w:tcPr>
          <w:p w14:paraId="523AD4B3" w14:textId="77777777" w:rsidR="00724773" w:rsidRPr="00EC4AF1" w:rsidRDefault="00724773" w:rsidP="001E27EB">
            <w:pPr>
              <w:rPr>
                <w:rFonts w:cs="Times New Roman"/>
                <w:color w:val="000000" w:themeColor="text1"/>
              </w:rPr>
            </w:pPr>
            <w:r w:rsidRPr="00EC4AF1">
              <w:rPr>
                <w:rFonts w:cs="Times New Roman"/>
                <w:color w:val="000000" w:themeColor="text1"/>
              </w:rPr>
              <w:t>BR-PAY-01 (Authorized channel list), BR-PAY-03 (Double payment lockout), BR-PAY-04 (Webhook resolution dependencies), BR-INV-11 (Partial compilation logic integration).</w:t>
            </w:r>
          </w:p>
        </w:tc>
      </w:tr>
    </w:tbl>
    <w:p w14:paraId="060DAF3F" w14:textId="77777777" w:rsidR="00724773" w:rsidRPr="00EC4AF1" w:rsidRDefault="00724773" w:rsidP="00724773">
      <w:pPr>
        <w:spacing w:after="240"/>
        <w:rPr>
          <w:rFonts w:cs="Times New Roman"/>
          <w:color w:val="000000" w:themeColor="text1"/>
        </w:rPr>
      </w:pPr>
    </w:p>
    <w:p w14:paraId="5608C6B9" w14:textId="54D96B5F" w:rsidR="00724773" w:rsidRPr="00EC4AF1" w:rsidRDefault="00724773" w:rsidP="00EC4AF1">
      <w:pPr>
        <w:pStyle w:val="Heading2"/>
      </w:pPr>
      <w:bookmarkStart w:id="19" w:name="_Toc230795382"/>
      <w:r w:rsidRPr="00EC4AF1">
        <w:t>3.4</w:t>
      </w:r>
      <w:r w:rsidRPr="00EC4AF1">
        <w:t>.</w:t>
      </w:r>
      <w:r w:rsidRPr="00EC4AF1">
        <w:t xml:space="preserve"> UC-04: Submit Maintenance Request</w:t>
      </w:r>
      <w:bookmarkEnd w:id="19"/>
    </w:p>
    <w:tbl>
      <w:tblPr>
        <w:tblStyle w:val="TableGrid"/>
        <w:tblW w:w="0" w:type="auto"/>
        <w:tblLook w:val="04A0" w:firstRow="1" w:lastRow="0" w:firstColumn="1" w:lastColumn="0" w:noHBand="0" w:noVBand="1"/>
      </w:tblPr>
      <w:tblGrid>
        <w:gridCol w:w="2533"/>
        <w:gridCol w:w="6486"/>
      </w:tblGrid>
      <w:tr w:rsidR="00724773" w:rsidRPr="00EC4AF1" w14:paraId="755CB1FB" w14:textId="77777777" w:rsidTr="001E27EB">
        <w:trPr>
          <w:trHeight w:val="541"/>
        </w:trPr>
        <w:tc>
          <w:tcPr>
            <w:tcW w:w="2592" w:type="dxa"/>
            <w:vAlign w:val="center"/>
          </w:tcPr>
          <w:p w14:paraId="29BC81F2" w14:textId="77777777" w:rsidR="00724773" w:rsidRPr="00EC4AF1" w:rsidRDefault="00724773" w:rsidP="001E27EB">
            <w:pPr>
              <w:rPr>
                <w:rFonts w:cs="Times New Roman"/>
                <w:color w:val="000000" w:themeColor="text1"/>
              </w:rPr>
            </w:pPr>
            <w:r w:rsidRPr="00EC4AF1">
              <w:rPr>
                <w:rFonts w:cs="Times New Roman"/>
                <w:b/>
                <w:color w:val="000000" w:themeColor="text1"/>
              </w:rPr>
              <w:t>ID and Name:</w:t>
            </w:r>
          </w:p>
        </w:tc>
        <w:tc>
          <w:tcPr>
            <w:tcW w:w="6768" w:type="dxa"/>
            <w:vAlign w:val="center"/>
          </w:tcPr>
          <w:p w14:paraId="3FD1F97B" w14:textId="77777777" w:rsidR="00724773" w:rsidRPr="00EC4AF1" w:rsidRDefault="00724773" w:rsidP="001E27EB">
            <w:pPr>
              <w:rPr>
                <w:rFonts w:cs="Times New Roman"/>
                <w:color w:val="000000" w:themeColor="text1"/>
              </w:rPr>
            </w:pPr>
            <w:r w:rsidRPr="00EC4AF1">
              <w:rPr>
                <w:rFonts w:cs="Times New Roman"/>
                <w:color w:val="000000" w:themeColor="text1"/>
              </w:rPr>
              <w:t>UC-04 Submit Maintenance Request</w:t>
            </w:r>
          </w:p>
        </w:tc>
      </w:tr>
      <w:tr w:rsidR="00724773" w:rsidRPr="00EC4AF1" w14:paraId="16975FFF" w14:textId="77777777" w:rsidTr="001E27EB">
        <w:trPr>
          <w:trHeight w:val="563"/>
        </w:trPr>
        <w:tc>
          <w:tcPr>
            <w:tcW w:w="2592" w:type="dxa"/>
            <w:vAlign w:val="center"/>
          </w:tcPr>
          <w:p w14:paraId="0024E346" w14:textId="77777777" w:rsidR="00724773" w:rsidRPr="00EC4AF1" w:rsidRDefault="00724773" w:rsidP="001E27EB">
            <w:pPr>
              <w:rPr>
                <w:rFonts w:cs="Times New Roman"/>
                <w:color w:val="000000" w:themeColor="text1"/>
              </w:rPr>
            </w:pPr>
            <w:r w:rsidRPr="00EC4AF1">
              <w:rPr>
                <w:rFonts w:cs="Times New Roman"/>
                <w:b/>
                <w:color w:val="000000" w:themeColor="text1"/>
              </w:rPr>
              <w:t>Primary Actor:</w:t>
            </w:r>
          </w:p>
        </w:tc>
        <w:tc>
          <w:tcPr>
            <w:tcW w:w="6768" w:type="dxa"/>
            <w:vAlign w:val="center"/>
          </w:tcPr>
          <w:p w14:paraId="222F95ED" w14:textId="77777777" w:rsidR="00724773" w:rsidRPr="00EC4AF1" w:rsidRDefault="00724773" w:rsidP="001E27EB">
            <w:pPr>
              <w:rPr>
                <w:rFonts w:cs="Times New Roman"/>
                <w:color w:val="000000" w:themeColor="text1"/>
              </w:rPr>
            </w:pPr>
            <w:r w:rsidRPr="00EC4AF1">
              <w:rPr>
                <w:rFonts w:cs="Times New Roman"/>
                <w:color w:val="000000" w:themeColor="text1"/>
              </w:rPr>
              <w:t>Tenant</w:t>
            </w:r>
          </w:p>
        </w:tc>
      </w:tr>
      <w:tr w:rsidR="00724773" w:rsidRPr="00EC4AF1" w14:paraId="64D03D8D" w14:textId="77777777" w:rsidTr="001E27EB">
        <w:trPr>
          <w:trHeight w:val="698"/>
        </w:trPr>
        <w:tc>
          <w:tcPr>
            <w:tcW w:w="2592" w:type="dxa"/>
            <w:vAlign w:val="center"/>
          </w:tcPr>
          <w:p w14:paraId="484A72A8" w14:textId="77777777" w:rsidR="00724773" w:rsidRPr="00EC4AF1" w:rsidRDefault="00724773" w:rsidP="001E27EB">
            <w:pPr>
              <w:rPr>
                <w:rFonts w:cs="Times New Roman"/>
                <w:color w:val="000000" w:themeColor="text1"/>
              </w:rPr>
            </w:pPr>
            <w:r w:rsidRPr="00EC4AF1">
              <w:rPr>
                <w:rFonts w:cs="Times New Roman"/>
                <w:b/>
                <w:color w:val="000000" w:themeColor="text1"/>
              </w:rPr>
              <w:t>Description:</w:t>
            </w:r>
          </w:p>
        </w:tc>
        <w:tc>
          <w:tcPr>
            <w:tcW w:w="6768" w:type="dxa"/>
            <w:vAlign w:val="center"/>
          </w:tcPr>
          <w:p w14:paraId="6B1D79A2" w14:textId="77777777" w:rsidR="00724773" w:rsidRPr="00EC4AF1" w:rsidRDefault="00724773" w:rsidP="001E27EB">
            <w:pPr>
              <w:rPr>
                <w:rFonts w:cs="Times New Roman"/>
                <w:color w:val="000000" w:themeColor="text1"/>
              </w:rPr>
            </w:pPr>
            <w:r w:rsidRPr="00EC4AF1">
              <w:rPr>
                <w:rFonts w:cs="Times New Roman"/>
                <w:color w:val="000000" w:themeColor="text1"/>
              </w:rPr>
              <w:t>Enables residents to file physical room failure reports, requiring a text explanation and an attached photo asset.</w:t>
            </w:r>
          </w:p>
        </w:tc>
      </w:tr>
      <w:tr w:rsidR="00724773" w:rsidRPr="00EC4AF1" w14:paraId="54F005D2" w14:textId="77777777" w:rsidTr="001E27EB">
        <w:trPr>
          <w:trHeight w:val="2537"/>
        </w:trPr>
        <w:tc>
          <w:tcPr>
            <w:tcW w:w="2592" w:type="dxa"/>
            <w:vAlign w:val="center"/>
          </w:tcPr>
          <w:p w14:paraId="23D63440" w14:textId="77777777" w:rsidR="00724773" w:rsidRPr="00EC4AF1" w:rsidRDefault="00724773" w:rsidP="001E27EB">
            <w:pPr>
              <w:rPr>
                <w:rFonts w:cs="Times New Roman"/>
                <w:color w:val="000000" w:themeColor="text1"/>
              </w:rPr>
            </w:pPr>
            <w:r w:rsidRPr="00EC4AF1">
              <w:rPr>
                <w:rFonts w:cs="Times New Roman"/>
                <w:b/>
                <w:color w:val="000000" w:themeColor="text1"/>
              </w:rPr>
              <w:t>Normal Flow:</w:t>
            </w:r>
          </w:p>
        </w:tc>
        <w:tc>
          <w:tcPr>
            <w:tcW w:w="6768" w:type="dxa"/>
            <w:vAlign w:val="center"/>
          </w:tcPr>
          <w:p w14:paraId="6B9F2F8C" w14:textId="77777777" w:rsidR="00724773" w:rsidRPr="00EC4AF1" w:rsidRDefault="00724773" w:rsidP="001E27EB">
            <w:pPr>
              <w:rPr>
                <w:rFonts w:cs="Times New Roman"/>
                <w:color w:val="000000" w:themeColor="text1"/>
              </w:rPr>
            </w:pPr>
            <w:r w:rsidRPr="00EC4AF1">
              <w:rPr>
                <w:rFonts w:cs="Times New Roman"/>
                <w:color w:val="000000" w:themeColor="text1"/>
              </w:rPr>
              <w:t>1. Tenant enters the Maintenance ticket panel and selects 'New Request'.</w:t>
            </w:r>
            <w:r w:rsidRPr="00EC4AF1">
              <w:rPr>
                <w:rFonts w:cs="Times New Roman"/>
                <w:color w:val="000000" w:themeColor="text1"/>
              </w:rPr>
              <w:br/>
              <w:t xml:space="preserve">2. Tenant enters descriptive details regarding </w:t>
            </w:r>
            <w:proofErr w:type="gramStart"/>
            <w:r w:rsidRPr="00EC4AF1">
              <w:rPr>
                <w:rFonts w:cs="Times New Roman"/>
                <w:color w:val="000000" w:themeColor="text1"/>
              </w:rPr>
              <w:t>the asset</w:t>
            </w:r>
            <w:proofErr w:type="gramEnd"/>
            <w:r w:rsidRPr="00EC4AF1">
              <w:rPr>
                <w:rFonts w:cs="Times New Roman"/>
                <w:color w:val="000000" w:themeColor="text1"/>
              </w:rPr>
              <w:t xml:space="preserve"> failure.</w:t>
            </w:r>
            <w:r w:rsidRPr="00EC4AF1">
              <w:rPr>
                <w:rFonts w:cs="Times New Roman"/>
                <w:color w:val="000000" w:themeColor="text1"/>
              </w:rPr>
              <w:br/>
              <w:t>3. Tenant attaches a picture asset captured from their device.</w:t>
            </w:r>
            <w:r w:rsidRPr="00EC4AF1">
              <w:rPr>
                <w:rFonts w:cs="Times New Roman"/>
                <w:color w:val="000000" w:themeColor="text1"/>
              </w:rPr>
              <w:br/>
              <w:t>4. Client application scans file properties to verify it stays within file bounds.</w:t>
            </w:r>
            <w:r w:rsidRPr="00EC4AF1">
              <w:rPr>
                <w:rFonts w:cs="Times New Roman"/>
                <w:color w:val="000000" w:themeColor="text1"/>
              </w:rPr>
              <w:br/>
              <w:t>5. Tenant submits the form; backend records the ticket as 'pending' and notifies management.</w:t>
            </w:r>
          </w:p>
        </w:tc>
      </w:tr>
      <w:tr w:rsidR="00724773" w:rsidRPr="00EC4AF1" w14:paraId="6485F57F" w14:textId="77777777" w:rsidTr="001E27EB">
        <w:trPr>
          <w:trHeight w:val="1411"/>
        </w:trPr>
        <w:tc>
          <w:tcPr>
            <w:tcW w:w="2592" w:type="dxa"/>
            <w:vAlign w:val="center"/>
          </w:tcPr>
          <w:p w14:paraId="171C1BCA" w14:textId="77777777" w:rsidR="00724773" w:rsidRPr="00EC4AF1" w:rsidRDefault="00724773" w:rsidP="001E27EB">
            <w:pPr>
              <w:rPr>
                <w:rFonts w:cs="Times New Roman"/>
                <w:color w:val="000000" w:themeColor="text1"/>
              </w:rPr>
            </w:pPr>
            <w:r w:rsidRPr="00EC4AF1">
              <w:rPr>
                <w:rFonts w:cs="Times New Roman"/>
                <w:b/>
                <w:color w:val="000000" w:themeColor="text1"/>
              </w:rPr>
              <w:t>Alternative Flows:</w:t>
            </w:r>
          </w:p>
        </w:tc>
        <w:tc>
          <w:tcPr>
            <w:tcW w:w="6768" w:type="dxa"/>
            <w:vAlign w:val="center"/>
          </w:tcPr>
          <w:p w14:paraId="2C62C756" w14:textId="77777777" w:rsidR="00724773" w:rsidRPr="00EC4AF1" w:rsidRDefault="00724773" w:rsidP="001E27EB">
            <w:pPr>
              <w:rPr>
                <w:rFonts w:cs="Times New Roman"/>
                <w:color w:val="000000" w:themeColor="text1"/>
              </w:rPr>
            </w:pPr>
            <w:r w:rsidRPr="00EC4AF1">
              <w:rPr>
                <w:rFonts w:cs="Times New Roman"/>
                <w:color w:val="000000" w:themeColor="text1"/>
              </w:rPr>
              <w:t>4.2 Emergency Escalation: If the description contains critical safety terms (e.g., 'gas leak', 'fire', 'explosion', 'short circuit'), the system bypasses default triage and forces a 'High' priority ranking.</w:t>
            </w:r>
          </w:p>
        </w:tc>
      </w:tr>
      <w:tr w:rsidR="00724773" w:rsidRPr="00EC4AF1" w14:paraId="767D19B9" w14:textId="77777777" w:rsidTr="001E27EB">
        <w:trPr>
          <w:trHeight w:val="1144"/>
        </w:trPr>
        <w:tc>
          <w:tcPr>
            <w:tcW w:w="2592" w:type="dxa"/>
            <w:vAlign w:val="center"/>
          </w:tcPr>
          <w:p w14:paraId="0227FF61" w14:textId="77777777" w:rsidR="00724773" w:rsidRPr="00EC4AF1" w:rsidRDefault="00724773" w:rsidP="001E27EB">
            <w:pPr>
              <w:rPr>
                <w:rFonts w:cs="Times New Roman"/>
                <w:color w:val="000000" w:themeColor="text1"/>
              </w:rPr>
            </w:pPr>
            <w:r w:rsidRPr="00EC4AF1">
              <w:rPr>
                <w:rFonts w:cs="Times New Roman"/>
                <w:b/>
                <w:color w:val="000000" w:themeColor="text1"/>
              </w:rPr>
              <w:lastRenderedPageBreak/>
              <w:t>Exceptions:</w:t>
            </w:r>
          </w:p>
        </w:tc>
        <w:tc>
          <w:tcPr>
            <w:tcW w:w="6768" w:type="dxa"/>
            <w:vAlign w:val="center"/>
          </w:tcPr>
          <w:p w14:paraId="537CD17A" w14:textId="77777777" w:rsidR="00724773" w:rsidRPr="00EC4AF1" w:rsidRDefault="00724773" w:rsidP="001E27EB">
            <w:pPr>
              <w:rPr>
                <w:rFonts w:cs="Times New Roman"/>
                <w:color w:val="000000" w:themeColor="text1"/>
              </w:rPr>
            </w:pPr>
            <w:r w:rsidRPr="00EC4AF1">
              <w:rPr>
                <w:rFonts w:cs="Times New Roman"/>
                <w:color w:val="000000" w:themeColor="text1"/>
              </w:rPr>
              <w:t>4.1.E2 Payload Boundary Error: If file block metrics cross the 5MB ceiling, the UI rejects the file, wipes attachment state, and warns: 'File size must be less than 5MB'.</w:t>
            </w:r>
          </w:p>
        </w:tc>
      </w:tr>
      <w:tr w:rsidR="00724773" w:rsidRPr="00EC4AF1" w14:paraId="54C0782A" w14:textId="77777777" w:rsidTr="001E27EB">
        <w:trPr>
          <w:trHeight w:val="1408"/>
        </w:trPr>
        <w:tc>
          <w:tcPr>
            <w:tcW w:w="2592" w:type="dxa"/>
            <w:vAlign w:val="center"/>
          </w:tcPr>
          <w:p w14:paraId="3850CE56" w14:textId="77777777" w:rsidR="00724773" w:rsidRPr="00EC4AF1" w:rsidRDefault="00724773" w:rsidP="001E27EB">
            <w:pPr>
              <w:rPr>
                <w:rFonts w:cs="Times New Roman"/>
                <w:color w:val="000000" w:themeColor="text1"/>
              </w:rPr>
            </w:pPr>
            <w:r w:rsidRPr="00EC4AF1">
              <w:rPr>
                <w:rFonts w:cs="Times New Roman"/>
                <w:b/>
                <w:color w:val="000000" w:themeColor="text1"/>
              </w:rPr>
              <w:t>Business Rules:</w:t>
            </w:r>
          </w:p>
        </w:tc>
        <w:tc>
          <w:tcPr>
            <w:tcW w:w="6768" w:type="dxa"/>
            <w:vAlign w:val="center"/>
          </w:tcPr>
          <w:p w14:paraId="0F088419" w14:textId="77777777" w:rsidR="00724773" w:rsidRPr="00EC4AF1" w:rsidRDefault="00724773" w:rsidP="001E27EB">
            <w:pPr>
              <w:rPr>
                <w:rFonts w:cs="Times New Roman"/>
                <w:color w:val="000000" w:themeColor="text1"/>
              </w:rPr>
            </w:pPr>
            <w:r w:rsidRPr="00EC4AF1">
              <w:rPr>
                <w:rFonts w:cs="Times New Roman"/>
                <w:color w:val="000000" w:themeColor="text1"/>
              </w:rPr>
              <w:t>BR-MNT-01 (Text explanation requirement), BR-MNT-02 (Keyword prioritization rules), BR-MNT-03 (High-priority alert dispatching), BR-MNT-05 (Tenant deletion authorization restrictions).</w:t>
            </w:r>
          </w:p>
        </w:tc>
      </w:tr>
    </w:tbl>
    <w:p w14:paraId="76CECF3A" w14:textId="77777777" w:rsidR="00724773" w:rsidRPr="00EC4AF1" w:rsidRDefault="00724773" w:rsidP="00EC4AF1">
      <w:pPr>
        <w:pStyle w:val="Heading2"/>
      </w:pPr>
    </w:p>
    <w:p w14:paraId="76F0DA74" w14:textId="77777777" w:rsidR="00724773" w:rsidRPr="00EC4AF1" w:rsidRDefault="00724773" w:rsidP="00EC4AF1">
      <w:pPr>
        <w:pStyle w:val="Heading2"/>
      </w:pPr>
      <w:bookmarkStart w:id="20" w:name="_Toc230795383"/>
      <w:r w:rsidRPr="00EC4AF1">
        <w:t>3.5 UC-05: Auto Calculate Utility Costs</w:t>
      </w:r>
      <w:bookmarkEnd w:id="20"/>
    </w:p>
    <w:tbl>
      <w:tblPr>
        <w:tblStyle w:val="TableGrid"/>
        <w:tblW w:w="0" w:type="auto"/>
        <w:tblLook w:val="04A0" w:firstRow="1" w:lastRow="0" w:firstColumn="1" w:lastColumn="0" w:noHBand="0" w:noVBand="1"/>
      </w:tblPr>
      <w:tblGrid>
        <w:gridCol w:w="2533"/>
        <w:gridCol w:w="6486"/>
      </w:tblGrid>
      <w:tr w:rsidR="00724773" w:rsidRPr="00EC4AF1" w14:paraId="18E03647" w14:textId="77777777" w:rsidTr="001E27EB">
        <w:trPr>
          <w:trHeight w:val="449"/>
        </w:trPr>
        <w:tc>
          <w:tcPr>
            <w:tcW w:w="2592" w:type="dxa"/>
            <w:vAlign w:val="center"/>
          </w:tcPr>
          <w:p w14:paraId="10F9940C" w14:textId="77777777" w:rsidR="00724773" w:rsidRPr="00EC4AF1" w:rsidRDefault="00724773" w:rsidP="001E27EB">
            <w:pPr>
              <w:rPr>
                <w:rFonts w:cs="Times New Roman"/>
                <w:color w:val="000000" w:themeColor="text1"/>
              </w:rPr>
            </w:pPr>
            <w:r w:rsidRPr="00EC4AF1">
              <w:rPr>
                <w:rFonts w:cs="Times New Roman"/>
                <w:b/>
                <w:color w:val="000000" w:themeColor="text1"/>
              </w:rPr>
              <w:t>ID and Name:</w:t>
            </w:r>
          </w:p>
        </w:tc>
        <w:tc>
          <w:tcPr>
            <w:tcW w:w="6768" w:type="dxa"/>
            <w:vAlign w:val="center"/>
          </w:tcPr>
          <w:p w14:paraId="51B1463B" w14:textId="77777777" w:rsidR="00724773" w:rsidRPr="00EC4AF1" w:rsidRDefault="00724773" w:rsidP="001E27EB">
            <w:pPr>
              <w:rPr>
                <w:rFonts w:cs="Times New Roman"/>
                <w:color w:val="000000" w:themeColor="text1"/>
              </w:rPr>
            </w:pPr>
            <w:r w:rsidRPr="00EC4AF1">
              <w:rPr>
                <w:rFonts w:cs="Times New Roman"/>
                <w:color w:val="000000" w:themeColor="text1"/>
              </w:rPr>
              <w:t>UC-05 Auto Calculate Utility Costs</w:t>
            </w:r>
          </w:p>
        </w:tc>
      </w:tr>
      <w:tr w:rsidR="00724773" w:rsidRPr="00EC4AF1" w14:paraId="6E32B637" w14:textId="77777777" w:rsidTr="001E27EB">
        <w:trPr>
          <w:trHeight w:val="453"/>
        </w:trPr>
        <w:tc>
          <w:tcPr>
            <w:tcW w:w="2592" w:type="dxa"/>
            <w:vAlign w:val="center"/>
          </w:tcPr>
          <w:p w14:paraId="6C8F0A65" w14:textId="77777777" w:rsidR="00724773" w:rsidRPr="00EC4AF1" w:rsidRDefault="00724773" w:rsidP="001E27EB">
            <w:pPr>
              <w:rPr>
                <w:rFonts w:cs="Times New Roman"/>
                <w:color w:val="000000" w:themeColor="text1"/>
              </w:rPr>
            </w:pPr>
            <w:r w:rsidRPr="00EC4AF1">
              <w:rPr>
                <w:rFonts w:cs="Times New Roman"/>
                <w:b/>
                <w:color w:val="000000" w:themeColor="text1"/>
              </w:rPr>
              <w:t>Primary Actor:</w:t>
            </w:r>
          </w:p>
        </w:tc>
        <w:tc>
          <w:tcPr>
            <w:tcW w:w="6768" w:type="dxa"/>
            <w:vAlign w:val="center"/>
          </w:tcPr>
          <w:p w14:paraId="468EC545" w14:textId="77777777" w:rsidR="00724773" w:rsidRPr="00EC4AF1" w:rsidRDefault="00724773" w:rsidP="001E27EB">
            <w:pPr>
              <w:rPr>
                <w:rFonts w:cs="Times New Roman"/>
                <w:color w:val="000000" w:themeColor="text1"/>
              </w:rPr>
            </w:pPr>
            <w:r w:rsidRPr="00EC4AF1">
              <w:rPr>
                <w:rFonts w:cs="Times New Roman"/>
                <w:color w:val="000000" w:themeColor="text1"/>
              </w:rPr>
              <w:t>System Scheduler</w:t>
            </w:r>
          </w:p>
        </w:tc>
      </w:tr>
      <w:tr w:rsidR="00724773" w:rsidRPr="00EC4AF1" w14:paraId="5465253E" w14:textId="77777777" w:rsidTr="001E27EB">
        <w:trPr>
          <w:trHeight w:val="726"/>
        </w:trPr>
        <w:tc>
          <w:tcPr>
            <w:tcW w:w="2592" w:type="dxa"/>
            <w:vAlign w:val="center"/>
          </w:tcPr>
          <w:p w14:paraId="2A854721" w14:textId="77777777" w:rsidR="00724773" w:rsidRPr="00EC4AF1" w:rsidRDefault="00724773" w:rsidP="001E27EB">
            <w:pPr>
              <w:rPr>
                <w:rFonts w:cs="Times New Roman"/>
                <w:color w:val="000000" w:themeColor="text1"/>
              </w:rPr>
            </w:pPr>
            <w:r w:rsidRPr="00EC4AF1">
              <w:rPr>
                <w:rFonts w:cs="Times New Roman"/>
                <w:b/>
                <w:color w:val="000000" w:themeColor="text1"/>
              </w:rPr>
              <w:t>Description:</w:t>
            </w:r>
          </w:p>
        </w:tc>
        <w:tc>
          <w:tcPr>
            <w:tcW w:w="6768" w:type="dxa"/>
            <w:vAlign w:val="center"/>
          </w:tcPr>
          <w:p w14:paraId="56068D3C" w14:textId="77777777" w:rsidR="00724773" w:rsidRPr="00EC4AF1" w:rsidRDefault="00724773" w:rsidP="001E27EB">
            <w:pPr>
              <w:rPr>
                <w:rFonts w:cs="Times New Roman"/>
                <w:color w:val="000000" w:themeColor="text1"/>
              </w:rPr>
            </w:pPr>
            <w:r w:rsidRPr="00EC4AF1">
              <w:rPr>
                <w:rFonts w:cs="Times New Roman"/>
                <w:color w:val="000000" w:themeColor="text1"/>
              </w:rPr>
              <w:t>Automated background process that calculates raw resource consumption deltas and applies tiered pricing structures.</w:t>
            </w:r>
          </w:p>
        </w:tc>
      </w:tr>
      <w:tr w:rsidR="00724773" w:rsidRPr="00EC4AF1" w14:paraId="56790E8B" w14:textId="77777777" w:rsidTr="001E27EB">
        <w:trPr>
          <w:trHeight w:val="464"/>
        </w:trPr>
        <w:tc>
          <w:tcPr>
            <w:tcW w:w="2592" w:type="dxa"/>
            <w:vAlign w:val="center"/>
          </w:tcPr>
          <w:p w14:paraId="47528B52" w14:textId="77777777" w:rsidR="00724773" w:rsidRPr="00EC4AF1" w:rsidRDefault="00724773" w:rsidP="001E27EB">
            <w:pPr>
              <w:rPr>
                <w:rFonts w:cs="Times New Roman"/>
                <w:color w:val="000000" w:themeColor="text1"/>
              </w:rPr>
            </w:pPr>
            <w:r w:rsidRPr="00EC4AF1">
              <w:rPr>
                <w:rFonts w:cs="Times New Roman"/>
                <w:b/>
                <w:color w:val="000000" w:themeColor="text1"/>
              </w:rPr>
              <w:t>Normal Flow:</w:t>
            </w:r>
          </w:p>
        </w:tc>
        <w:tc>
          <w:tcPr>
            <w:tcW w:w="6768" w:type="dxa"/>
            <w:vAlign w:val="center"/>
          </w:tcPr>
          <w:p w14:paraId="44B7B3C9" w14:textId="77777777" w:rsidR="00724773" w:rsidRPr="00EC4AF1" w:rsidRDefault="00724773" w:rsidP="001E27EB">
            <w:pPr>
              <w:rPr>
                <w:rFonts w:cs="Times New Roman"/>
                <w:color w:val="000000" w:themeColor="text1"/>
              </w:rPr>
            </w:pPr>
            <w:r w:rsidRPr="00EC4AF1">
              <w:rPr>
                <w:rFonts w:cs="Times New Roman"/>
                <w:color w:val="000000" w:themeColor="text1"/>
              </w:rPr>
              <w:t>Background loop updates utility costs based on data inputs.</w:t>
            </w:r>
          </w:p>
        </w:tc>
      </w:tr>
      <w:tr w:rsidR="00724773" w:rsidRPr="00EC4AF1" w14:paraId="472F82B7" w14:textId="77777777" w:rsidTr="001E27EB">
        <w:trPr>
          <w:trHeight w:val="455"/>
        </w:trPr>
        <w:tc>
          <w:tcPr>
            <w:tcW w:w="2592" w:type="dxa"/>
            <w:vAlign w:val="center"/>
          </w:tcPr>
          <w:p w14:paraId="7D2FD33E" w14:textId="77777777" w:rsidR="00724773" w:rsidRPr="00EC4AF1" w:rsidRDefault="00724773" w:rsidP="001E27EB">
            <w:pPr>
              <w:rPr>
                <w:rFonts w:cs="Times New Roman"/>
                <w:color w:val="000000" w:themeColor="text1"/>
              </w:rPr>
            </w:pPr>
            <w:r w:rsidRPr="00EC4AF1">
              <w:rPr>
                <w:rFonts w:cs="Times New Roman"/>
                <w:b/>
                <w:color w:val="000000" w:themeColor="text1"/>
              </w:rPr>
              <w:t>Alternative Flows:</w:t>
            </w:r>
          </w:p>
        </w:tc>
        <w:tc>
          <w:tcPr>
            <w:tcW w:w="6768" w:type="dxa"/>
            <w:vAlign w:val="center"/>
          </w:tcPr>
          <w:p w14:paraId="2EC7EF2E" w14:textId="77777777" w:rsidR="00724773" w:rsidRPr="00EC4AF1" w:rsidRDefault="00724773" w:rsidP="001E27EB">
            <w:pPr>
              <w:rPr>
                <w:rFonts w:cs="Times New Roman"/>
                <w:color w:val="000000" w:themeColor="text1"/>
              </w:rPr>
            </w:pPr>
            <w:r w:rsidRPr="00EC4AF1">
              <w:rPr>
                <w:rFonts w:cs="Times New Roman"/>
                <w:color w:val="000000" w:themeColor="text1"/>
              </w:rPr>
              <w:t>None.</w:t>
            </w:r>
          </w:p>
        </w:tc>
      </w:tr>
      <w:tr w:rsidR="00724773" w:rsidRPr="00EC4AF1" w14:paraId="6A023334" w14:textId="77777777" w:rsidTr="001E27EB">
        <w:trPr>
          <w:trHeight w:val="444"/>
        </w:trPr>
        <w:tc>
          <w:tcPr>
            <w:tcW w:w="2592" w:type="dxa"/>
            <w:vAlign w:val="center"/>
          </w:tcPr>
          <w:p w14:paraId="04B67981" w14:textId="77777777" w:rsidR="00724773" w:rsidRPr="00EC4AF1" w:rsidRDefault="00724773" w:rsidP="001E27EB">
            <w:pPr>
              <w:rPr>
                <w:rFonts w:cs="Times New Roman"/>
                <w:color w:val="000000" w:themeColor="text1"/>
              </w:rPr>
            </w:pPr>
            <w:r w:rsidRPr="00EC4AF1">
              <w:rPr>
                <w:rFonts w:cs="Times New Roman"/>
                <w:b/>
                <w:color w:val="000000" w:themeColor="text1"/>
              </w:rPr>
              <w:t>Exceptions:</w:t>
            </w:r>
          </w:p>
        </w:tc>
        <w:tc>
          <w:tcPr>
            <w:tcW w:w="6768" w:type="dxa"/>
            <w:vAlign w:val="center"/>
          </w:tcPr>
          <w:p w14:paraId="6760073A" w14:textId="77777777" w:rsidR="00724773" w:rsidRPr="00EC4AF1" w:rsidRDefault="00724773" w:rsidP="001E27EB">
            <w:pPr>
              <w:rPr>
                <w:rFonts w:cs="Times New Roman"/>
                <w:color w:val="000000" w:themeColor="text1"/>
              </w:rPr>
            </w:pPr>
            <w:r w:rsidRPr="00EC4AF1">
              <w:rPr>
                <w:rFonts w:cs="Times New Roman"/>
                <w:color w:val="000000" w:themeColor="text1"/>
              </w:rPr>
              <w:t>None.</w:t>
            </w:r>
          </w:p>
        </w:tc>
      </w:tr>
      <w:tr w:rsidR="00724773" w:rsidRPr="00EC4AF1" w14:paraId="0DEF3070" w14:textId="77777777" w:rsidTr="001E27EB">
        <w:trPr>
          <w:trHeight w:val="1016"/>
        </w:trPr>
        <w:tc>
          <w:tcPr>
            <w:tcW w:w="2592" w:type="dxa"/>
            <w:vAlign w:val="center"/>
          </w:tcPr>
          <w:p w14:paraId="71734ABF" w14:textId="77777777" w:rsidR="00724773" w:rsidRPr="00EC4AF1" w:rsidRDefault="00724773" w:rsidP="001E27EB">
            <w:pPr>
              <w:rPr>
                <w:rFonts w:cs="Times New Roman"/>
                <w:color w:val="000000" w:themeColor="text1"/>
              </w:rPr>
            </w:pPr>
            <w:r w:rsidRPr="00EC4AF1">
              <w:rPr>
                <w:rFonts w:cs="Times New Roman"/>
                <w:b/>
                <w:color w:val="000000" w:themeColor="text1"/>
              </w:rPr>
              <w:t>Business Rules:</w:t>
            </w:r>
          </w:p>
        </w:tc>
        <w:tc>
          <w:tcPr>
            <w:tcW w:w="6768" w:type="dxa"/>
            <w:vAlign w:val="center"/>
          </w:tcPr>
          <w:p w14:paraId="6F078110" w14:textId="77777777" w:rsidR="00724773" w:rsidRPr="00EC4AF1" w:rsidRDefault="00724773" w:rsidP="001E27EB">
            <w:pPr>
              <w:rPr>
                <w:rFonts w:cs="Times New Roman"/>
                <w:color w:val="000000" w:themeColor="text1"/>
              </w:rPr>
            </w:pPr>
            <w:r w:rsidRPr="00EC4AF1">
              <w:rPr>
                <w:rFonts w:cs="Times New Roman"/>
                <w:color w:val="000000" w:themeColor="text1"/>
              </w:rPr>
              <w:t>BR-MTR-04 &amp; BR-MTR-05 (Delta computation definitions), BR-MTR-06 (Numeric constraints), BR-INV-10 (</w:t>
            </w:r>
            <w:proofErr w:type="gramStart"/>
            <w:r w:rsidRPr="00EC4AF1">
              <w:rPr>
                <w:rFonts w:cs="Times New Roman"/>
                <w:color w:val="000000" w:themeColor="text1"/>
              </w:rPr>
              <w:t>Pre-configured</w:t>
            </w:r>
            <w:proofErr w:type="gramEnd"/>
            <w:r w:rsidRPr="00EC4AF1">
              <w:rPr>
                <w:rFonts w:cs="Times New Roman"/>
                <w:color w:val="000000" w:themeColor="text1"/>
              </w:rPr>
              <w:t xml:space="preserve"> rate matching).</w:t>
            </w:r>
          </w:p>
        </w:tc>
      </w:tr>
    </w:tbl>
    <w:p w14:paraId="2C21E246" w14:textId="77777777" w:rsidR="00724773" w:rsidRPr="00EC4AF1" w:rsidRDefault="00724773" w:rsidP="00724773">
      <w:pPr>
        <w:spacing w:after="240"/>
        <w:rPr>
          <w:rFonts w:cs="Times New Roman"/>
          <w:color w:val="000000" w:themeColor="text1"/>
        </w:rPr>
      </w:pPr>
    </w:p>
    <w:p w14:paraId="2AF26A01" w14:textId="77777777" w:rsidR="00724773" w:rsidRPr="00EC4AF1" w:rsidRDefault="00724773" w:rsidP="00EC4AF1">
      <w:pPr>
        <w:pStyle w:val="Heading2"/>
      </w:pPr>
      <w:bookmarkStart w:id="21" w:name="_Toc230795384"/>
      <w:r w:rsidRPr="00EC4AF1">
        <w:t>3.6 UC-08: Lease Contract Management</w:t>
      </w:r>
      <w:bookmarkEnd w:id="21"/>
    </w:p>
    <w:p w14:paraId="30D96249" w14:textId="77777777" w:rsidR="00724773" w:rsidRPr="00EC4AF1" w:rsidRDefault="00724773" w:rsidP="00724773">
      <w:pPr>
        <w:keepNext/>
        <w:spacing w:before="320"/>
        <w:rPr>
          <w:rFonts w:cs="Times New Roman"/>
          <w:color w:val="000000" w:themeColor="text1"/>
        </w:rPr>
      </w:pPr>
    </w:p>
    <w:tbl>
      <w:tblPr>
        <w:tblStyle w:val="TableGrid"/>
        <w:tblW w:w="0" w:type="auto"/>
        <w:tblLook w:val="04A0" w:firstRow="1" w:lastRow="0" w:firstColumn="1" w:lastColumn="0" w:noHBand="0" w:noVBand="1"/>
      </w:tblPr>
      <w:tblGrid>
        <w:gridCol w:w="2531"/>
        <w:gridCol w:w="6488"/>
      </w:tblGrid>
      <w:tr w:rsidR="00724773" w:rsidRPr="00EC4AF1" w14:paraId="7C03F03C" w14:textId="77777777" w:rsidTr="001E27EB">
        <w:trPr>
          <w:trHeight w:val="529"/>
        </w:trPr>
        <w:tc>
          <w:tcPr>
            <w:tcW w:w="2592" w:type="dxa"/>
            <w:vAlign w:val="center"/>
          </w:tcPr>
          <w:p w14:paraId="1E9C4DA8" w14:textId="77777777" w:rsidR="00724773" w:rsidRPr="00EC4AF1" w:rsidRDefault="00724773" w:rsidP="001E27EB">
            <w:pPr>
              <w:rPr>
                <w:rFonts w:cs="Times New Roman"/>
                <w:color w:val="000000" w:themeColor="text1"/>
              </w:rPr>
            </w:pPr>
            <w:r w:rsidRPr="00EC4AF1">
              <w:rPr>
                <w:rFonts w:cs="Times New Roman"/>
                <w:b/>
                <w:color w:val="000000" w:themeColor="text1"/>
              </w:rPr>
              <w:t>ID and Name:</w:t>
            </w:r>
          </w:p>
        </w:tc>
        <w:tc>
          <w:tcPr>
            <w:tcW w:w="6768" w:type="dxa"/>
            <w:vAlign w:val="center"/>
          </w:tcPr>
          <w:p w14:paraId="6D5BF647" w14:textId="77777777" w:rsidR="00724773" w:rsidRPr="00EC4AF1" w:rsidRDefault="00724773" w:rsidP="001E27EB">
            <w:pPr>
              <w:rPr>
                <w:rFonts w:cs="Times New Roman"/>
                <w:color w:val="000000" w:themeColor="text1"/>
              </w:rPr>
            </w:pPr>
            <w:r w:rsidRPr="00EC4AF1">
              <w:rPr>
                <w:rFonts w:cs="Times New Roman"/>
                <w:color w:val="000000" w:themeColor="text1"/>
              </w:rPr>
              <w:t>UC-08 Lease Contract &amp; Transfer Management</w:t>
            </w:r>
          </w:p>
        </w:tc>
      </w:tr>
      <w:tr w:rsidR="00724773" w:rsidRPr="00EC4AF1" w14:paraId="4BE6F12D" w14:textId="77777777" w:rsidTr="001E27EB">
        <w:trPr>
          <w:trHeight w:val="519"/>
        </w:trPr>
        <w:tc>
          <w:tcPr>
            <w:tcW w:w="2592" w:type="dxa"/>
            <w:vAlign w:val="center"/>
          </w:tcPr>
          <w:p w14:paraId="3E24241C" w14:textId="77777777" w:rsidR="00724773" w:rsidRPr="00EC4AF1" w:rsidRDefault="00724773" w:rsidP="001E27EB">
            <w:pPr>
              <w:rPr>
                <w:rFonts w:cs="Times New Roman"/>
                <w:color w:val="000000" w:themeColor="text1"/>
              </w:rPr>
            </w:pPr>
            <w:r w:rsidRPr="00EC4AF1">
              <w:rPr>
                <w:rFonts w:cs="Times New Roman"/>
                <w:b/>
                <w:color w:val="000000" w:themeColor="text1"/>
              </w:rPr>
              <w:t>Primary Actor:</w:t>
            </w:r>
          </w:p>
        </w:tc>
        <w:tc>
          <w:tcPr>
            <w:tcW w:w="6768" w:type="dxa"/>
            <w:vAlign w:val="center"/>
          </w:tcPr>
          <w:p w14:paraId="0B8A18D2" w14:textId="77777777" w:rsidR="00724773" w:rsidRPr="00EC4AF1" w:rsidRDefault="00724773" w:rsidP="001E27EB">
            <w:pPr>
              <w:rPr>
                <w:rFonts w:cs="Times New Roman"/>
                <w:color w:val="000000" w:themeColor="text1"/>
              </w:rPr>
            </w:pPr>
            <w:r w:rsidRPr="00EC4AF1">
              <w:rPr>
                <w:rFonts w:cs="Times New Roman"/>
                <w:color w:val="000000" w:themeColor="text1"/>
              </w:rPr>
              <w:t>Landlord, Tenant</w:t>
            </w:r>
          </w:p>
        </w:tc>
      </w:tr>
      <w:tr w:rsidR="00724773" w:rsidRPr="00EC4AF1" w14:paraId="6C88E2B9" w14:textId="77777777" w:rsidTr="001E27EB">
        <w:trPr>
          <w:trHeight w:val="792"/>
        </w:trPr>
        <w:tc>
          <w:tcPr>
            <w:tcW w:w="2592" w:type="dxa"/>
            <w:vAlign w:val="center"/>
          </w:tcPr>
          <w:p w14:paraId="75BF30B9" w14:textId="77777777" w:rsidR="00724773" w:rsidRPr="00EC4AF1" w:rsidRDefault="00724773" w:rsidP="001E27EB">
            <w:pPr>
              <w:rPr>
                <w:rFonts w:cs="Times New Roman"/>
                <w:color w:val="000000" w:themeColor="text1"/>
              </w:rPr>
            </w:pPr>
            <w:r w:rsidRPr="00EC4AF1">
              <w:rPr>
                <w:rFonts w:cs="Times New Roman"/>
                <w:b/>
                <w:color w:val="000000" w:themeColor="text1"/>
              </w:rPr>
              <w:t>Description:</w:t>
            </w:r>
          </w:p>
        </w:tc>
        <w:tc>
          <w:tcPr>
            <w:tcW w:w="6768" w:type="dxa"/>
            <w:vAlign w:val="center"/>
          </w:tcPr>
          <w:p w14:paraId="42BD2031" w14:textId="77777777" w:rsidR="00724773" w:rsidRPr="00EC4AF1" w:rsidRDefault="00724773" w:rsidP="001E27EB">
            <w:pPr>
              <w:rPr>
                <w:rFonts w:cs="Times New Roman"/>
                <w:color w:val="000000" w:themeColor="text1"/>
              </w:rPr>
            </w:pPr>
            <w:r w:rsidRPr="00EC4AF1">
              <w:rPr>
                <w:rFonts w:cs="Times New Roman"/>
                <w:color w:val="000000" w:themeColor="text1"/>
              </w:rPr>
              <w:t>Manages the lease document lifecycle, room reassignments, and final check-out procedures.</w:t>
            </w:r>
          </w:p>
        </w:tc>
      </w:tr>
      <w:tr w:rsidR="00724773" w:rsidRPr="00EC4AF1" w14:paraId="42CAA1C7" w14:textId="77777777" w:rsidTr="001E27EB">
        <w:trPr>
          <w:trHeight w:val="2419"/>
        </w:trPr>
        <w:tc>
          <w:tcPr>
            <w:tcW w:w="2592" w:type="dxa"/>
            <w:vAlign w:val="center"/>
          </w:tcPr>
          <w:p w14:paraId="5A6EB4C3" w14:textId="77777777" w:rsidR="00724773" w:rsidRPr="00EC4AF1" w:rsidRDefault="00724773" w:rsidP="001E27EB">
            <w:pPr>
              <w:rPr>
                <w:rFonts w:cs="Times New Roman"/>
                <w:color w:val="000000" w:themeColor="text1"/>
              </w:rPr>
            </w:pPr>
            <w:r w:rsidRPr="00EC4AF1">
              <w:rPr>
                <w:rFonts w:cs="Times New Roman"/>
                <w:b/>
                <w:color w:val="000000" w:themeColor="text1"/>
              </w:rPr>
              <w:lastRenderedPageBreak/>
              <w:t>Normal Flow:</w:t>
            </w:r>
          </w:p>
        </w:tc>
        <w:tc>
          <w:tcPr>
            <w:tcW w:w="6768" w:type="dxa"/>
            <w:vAlign w:val="center"/>
          </w:tcPr>
          <w:p w14:paraId="641989DC" w14:textId="77777777" w:rsidR="00724773" w:rsidRPr="00EC4AF1" w:rsidRDefault="00724773" w:rsidP="001E27EB">
            <w:pPr>
              <w:rPr>
                <w:rFonts w:cs="Times New Roman"/>
                <w:color w:val="000000" w:themeColor="text1"/>
              </w:rPr>
            </w:pPr>
            <w:r w:rsidRPr="00EC4AF1">
              <w:rPr>
                <w:rFonts w:cs="Times New Roman"/>
                <w:color w:val="000000" w:themeColor="text1"/>
              </w:rPr>
              <w:t>1. Landlord inputs room allocation, tenant data, baseline security deposits, and operational duration.</w:t>
            </w:r>
            <w:r w:rsidRPr="00EC4AF1">
              <w:rPr>
                <w:rFonts w:cs="Times New Roman"/>
                <w:color w:val="000000" w:themeColor="text1"/>
              </w:rPr>
              <w:br/>
              <w:t>2. System validates room status property is flag-set to 'available'.</w:t>
            </w:r>
            <w:r w:rsidRPr="00EC4AF1">
              <w:rPr>
                <w:rFonts w:cs="Times New Roman"/>
                <w:color w:val="000000" w:themeColor="text1"/>
              </w:rPr>
              <w:br/>
              <w:t>3. System commits record in 'draft' state and sends a notification request to the tenant.</w:t>
            </w:r>
            <w:r w:rsidRPr="00EC4AF1">
              <w:rPr>
                <w:rFonts w:cs="Times New Roman"/>
                <w:color w:val="000000" w:themeColor="text1"/>
              </w:rPr>
              <w:br/>
              <w:t>4. Tenant reviews terms and submits signature confirmation.</w:t>
            </w:r>
            <w:r w:rsidRPr="00EC4AF1">
              <w:rPr>
                <w:rFonts w:cs="Times New Roman"/>
                <w:color w:val="000000" w:themeColor="text1"/>
              </w:rPr>
              <w:br/>
              <w:t xml:space="preserve">5. Contract enters 'active' status; target room status automatically flips </w:t>
            </w:r>
            <w:proofErr w:type="gramStart"/>
            <w:r w:rsidRPr="00EC4AF1">
              <w:rPr>
                <w:rFonts w:cs="Times New Roman"/>
                <w:color w:val="000000" w:themeColor="text1"/>
              </w:rPr>
              <w:t>to</w:t>
            </w:r>
            <w:proofErr w:type="gramEnd"/>
            <w:r w:rsidRPr="00EC4AF1">
              <w:rPr>
                <w:rFonts w:cs="Times New Roman"/>
                <w:color w:val="000000" w:themeColor="text1"/>
              </w:rPr>
              <w:t xml:space="preserve"> 'occupied'.</w:t>
            </w:r>
          </w:p>
        </w:tc>
      </w:tr>
      <w:tr w:rsidR="00724773" w:rsidRPr="00EC4AF1" w14:paraId="35759337" w14:textId="77777777" w:rsidTr="001E27EB">
        <w:trPr>
          <w:trHeight w:val="718"/>
        </w:trPr>
        <w:tc>
          <w:tcPr>
            <w:tcW w:w="2592" w:type="dxa"/>
            <w:vAlign w:val="center"/>
          </w:tcPr>
          <w:p w14:paraId="72AD157F" w14:textId="77777777" w:rsidR="00724773" w:rsidRPr="00EC4AF1" w:rsidRDefault="00724773" w:rsidP="001E27EB">
            <w:pPr>
              <w:rPr>
                <w:rFonts w:cs="Times New Roman"/>
                <w:color w:val="000000" w:themeColor="text1"/>
              </w:rPr>
            </w:pPr>
            <w:r w:rsidRPr="00EC4AF1">
              <w:rPr>
                <w:rFonts w:cs="Times New Roman"/>
                <w:b/>
                <w:color w:val="000000" w:themeColor="text1"/>
              </w:rPr>
              <w:t>Alternative Flows:</w:t>
            </w:r>
          </w:p>
        </w:tc>
        <w:tc>
          <w:tcPr>
            <w:tcW w:w="6768" w:type="dxa"/>
            <w:vAlign w:val="center"/>
          </w:tcPr>
          <w:p w14:paraId="751EB0E7" w14:textId="77777777" w:rsidR="00724773" w:rsidRPr="00EC4AF1" w:rsidRDefault="00724773" w:rsidP="001E27EB">
            <w:pPr>
              <w:rPr>
                <w:rFonts w:cs="Times New Roman"/>
                <w:color w:val="000000" w:themeColor="text1"/>
              </w:rPr>
            </w:pPr>
            <w:r w:rsidRPr="00EC4AF1">
              <w:rPr>
                <w:rFonts w:cs="Times New Roman"/>
                <w:color w:val="000000" w:themeColor="text1"/>
              </w:rPr>
              <w:t>8.2 Room Transfer Request: Tenant shifts rooms, triggering automated terminal billing and security deposit transfers.</w:t>
            </w:r>
          </w:p>
        </w:tc>
      </w:tr>
      <w:tr w:rsidR="00724773" w:rsidRPr="00EC4AF1" w14:paraId="1E99F209" w14:textId="77777777" w:rsidTr="001E27EB">
        <w:trPr>
          <w:trHeight w:val="726"/>
        </w:trPr>
        <w:tc>
          <w:tcPr>
            <w:tcW w:w="2592" w:type="dxa"/>
            <w:vAlign w:val="center"/>
          </w:tcPr>
          <w:p w14:paraId="7A9D8436" w14:textId="77777777" w:rsidR="00724773" w:rsidRPr="00EC4AF1" w:rsidRDefault="00724773" w:rsidP="001E27EB">
            <w:pPr>
              <w:rPr>
                <w:rFonts w:cs="Times New Roman"/>
                <w:color w:val="000000" w:themeColor="text1"/>
              </w:rPr>
            </w:pPr>
            <w:r w:rsidRPr="00EC4AF1">
              <w:rPr>
                <w:rFonts w:cs="Times New Roman"/>
                <w:b/>
                <w:color w:val="000000" w:themeColor="text1"/>
              </w:rPr>
              <w:t>Exceptions:</w:t>
            </w:r>
          </w:p>
        </w:tc>
        <w:tc>
          <w:tcPr>
            <w:tcW w:w="6768" w:type="dxa"/>
            <w:vAlign w:val="center"/>
          </w:tcPr>
          <w:p w14:paraId="07E606A7" w14:textId="77777777" w:rsidR="00724773" w:rsidRPr="00EC4AF1" w:rsidRDefault="00724773" w:rsidP="001E27EB">
            <w:pPr>
              <w:rPr>
                <w:rFonts w:cs="Times New Roman"/>
                <w:color w:val="000000" w:themeColor="text1"/>
              </w:rPr>
            </w:pPr>
            <w:r w:rsidRPr="00EC4AF1">
              <w:rPr>
                <w:rFonts w:cs="Times New Roman"/>
                <w:color w:val="000000" w:themeColor="text1"/>
              </w:rPr>
              <w:t>8.1.E1 Double Lease Detection: System blocks drafting if the tenant has an existing 'active' lease.</w:t>
            </w:r>
          </w:p>
        </w:tc>
      </w:tr>
      <w:tr w:rsidR="00724773" w:rsidRPr="00EC4AF1" w14:paraId="72640716" w14:textId="77777777" w:rsidTr="001E27EB">
        <w:trPr>
          <w:trHeight w:val="720"/>
        </w:trPr>
        <w:tc>
          <w:tcPr>
            <w:tcW w:w="2592" w:type="dxa"/>
            <w:vAlign w:val="center"/>
          </w:tcPr>
          <w:p w14:paraId="12E7140C" w14:textId="77777777" w:rsidR="00724773" w:rsidRPr="00EC4AF1" w:rsidRDefault="00724773" w:rsidP="001E27EB">
            <w:pPr>
              <w:rPr>
                <w:rFonts w:cs="Times New Roman"/>
                <w:color w:val="000000" w:themeColor="text1"/>
              </w:rPr>
            </w:pPr>
            <w:r w:rsidRPr="00EC4AF1">
              <w:rPr>
                <w:rFonts w:cs="Times New Roman"/>
                <w:b/>
                <w:color w:val="000000" w:themeColor="text1"/>
              </w:rPr>
              <w:t>Business Rules:</w:t>
            </w:r>
          </w:p>
        </w:tc>
        <w:tc>
          <w:tcPr>
            <w:tcW w:w="6768" w:type="dxa"/>
            <w:vAlign w:val="center"/>
          </w:tcPr>
          <w:p w14:paraId="45F8BC7E" w14:textId="77777777" w:rsidR="00724773" w:rsidRPr="00EC4AF1" w:rsidRDefault="00724773" w:rsidP="001E27EB">
            <w:pPr>
              <w:rPr>
                <w:rFonts w:cs="Times New Roman"/>
                <w:color w:val="000000" w:themeColor="text1"/>
              </w:rPr>
            </w:pPr>
            <w:r w:rsidRPr="00EC4AF1">
              <w:rPr>
                <w:rFonts w:cs="Times New Roman"/>
                <w:color w:val="000000" w:themeColor="text1"/>
              </w:rPr>
              <w:t>BR-CON-01 (Single active lease cap per user), BR-RM-04 &amp; BR-RM-05 (Automated room state modification hooks).</w:t>
            </w:r>
          </w:p>
        </w:tc>
      </w:tr>
    </w:tbl>
    <w:p w14:paraId="0270C49E" w14:textId="77777777" w:rsidR="00724773" w:rsidRPr="00EC4AF1" w:rsidRDefault="00724773" w:rsidP="00724773">
      <w:pPr>
        <w:spacing w:after="240"/>
        <w:rPr>
          <w:rFonts w:cs="Times New Roman"/>
          <w:color w:val="000000" w:themeColor="text1"/>
        </w:rPr>
      </w:pPr>
    </w:p>
    <w:p w14:paraId="77C46E1A" w14:textId="77777777" w:rsidR="00724773" w:rsidRPr="00EC4AF1" w:rsidRDefault="00724773" w:rsidP="00EC4AF1">
      <w:pPr>
        <w:pStyle w:val="Heading1"/>
      </w:pPr>
      <w:bookmarkStart w:id="22" w:name="_Toc230795385"/>
      <w:r w:rsidRPr="00EC4AF1">
        <w:t>4. Data Requirements</w:t>
      </w:r>
      <w:bookmarkEnd w:id="22"/>
    </w:p>
    <w:p w14:paraId="45C0E1F1" w14:textId="77777777" w:rsidR="00724773" w:rsidRPr="00F538C1" w:rsidRDefault="00724773" w:rsidP="00EC4AF1">
      <w:pPr>
        <w:pStyle w:val="Heading2"/>
      </w:pPr>
      <w:bookmarkStart w:id="23" w:name="_Toc230795386"/>
      <w:r w:rsidRPr="00F538C1">
        <w:t>4.1 Logical Data Model</w:t>
      </w:r>
      <w:bookmarkEnd w:id="23"/>
    </w:p>
    <w:p w14:paraId="13A8B631" w14:textId="77777777" w:rsidR="00724773" w:rsidRPr="00F538C1" w:rsidRDefault="00724773" w:rsidP="00724773">
      <w:pPr>
        <w:rPr>
          <w:color w:val="000000" w:themeColor="text1"/>
        </w:rPr>
      </w:pPr>
      <w:r w:rsidRPr="00F538C1">
        <w:rPr>
          <w:color w:val="000000" w:themeColor="text1"/>
        </w:rPr>
        <w:t xml:space="preserve">The RPMS database uses a clean relational structure to maintain strong data integrity across all features. The core schema centers on six primary entities: Users, Rooms, Contracts, Invoices, </w:t>
      </w:r>
      <w:proofErr w:type="spellStart"/>
      <w:r w:rsidRPr="00F538C1">
        <w:rPr>
          <w:color w:val="000000" w:themeColor="text1"/>
        </w:rPr>
        <w:t>MeterReadings</w:t>
      </w:r>
      <w:proofErr w:type="spellEnd"/>
      <w:r w:rsidRPr="00F538C1">
        <w:rPr>
          <w:color w:val="000000" w:themeColor="text1"/>
        </w:rPr>
        <w:t xml:space="preserve">, and </w:t>
      </w:r>
      <w:proofErr w:type="spellStart"/>
      <w:r w:rsidRPr="00F538C1">
        <w:rPr>
          <w:color w:val="000000" w:themeColor="text1"/>
        </w:rPr>
        <w:t>MaintenanceRequests</w:t>
      </w:r>
      <w:proofErr w:type="spellEnd"/>
      <w:r w:rsidRPr="00F538C1">
        <w:rPr>
          <w:color w:val="000000" w:themeColor="text1"/>
        </w:rPr>
        <w:t>.</w:t>
      </w:r>
    </w:p>
    <w:p w14:paraId="4A622EE5" w14:textId="77777777" w:rsidR="00724773" w:rsidRDefault="00724773" w:rsidP="00724773">
      <w:pPr>
        <w:rPr>
          <w:color w:val="000000" w:themeColor="text1"/>
        </w:rPr>
      </w:pPr>
      <w:r>
        <w:rPr>
          <w:noProof/>
          <w:color w:val="000000" w:themeColor="text1"/>
        </w:rPr>
        <w:lastRenderedPageBreak/>
        <w:drawing>
          <wp:inline distT="0" distB="0" distL="0" distR="0" wp14:anchorId="7F5A2035" wp14:editId="3F9288FD">
            <wp:extent cx="5943600" cy="4337685"/>
            <wp:effectExtent l="0" t="0" r="0" b="5715"/>
            <wp:docPr id="43463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34885" name="Picture 434634885"/>
                    <pic:cNvPicPr/>
                  </pic:nvPicPr>
                  <pic:blipFill>
                    <a:blip r:embed="rId10"/>
                    <a:stretch>
                      <a:fillRect/>
                    </a:stretch>
                  </pic:blipFill>
                  <pic:spPr>
                    <a:xfrm>
                      <a:off x="0" y="0"/>
                      <a:ext cx="5943600" cy="4337685"/>
                    </a:xfrm>
                    <a:prstGeom prst="rect">
                      <a:avLst/>
                    </a:prstGeom>
                  </pic:spPr>
                </pic:pic>
              </a:graphicData>
            </a:graphic>
          </wp:inline>
        </w:drawing>
      </w:r>
    </w:p>
    <w:p w14:paraId="33ADF0C4" w14:textId="77777777" w:rsidR="00724773" w:rsidRPr="00F538C1" w:rsidRDefault="00724773" w:rsidP="00EC4AF1">
      <w:pPr>
        <w:pStyle w:val="Heading2"/>
      </w:pPr>
      <w:bookmarkStart w:id="24" w:name="_Toc230795387"/>
      <w:r w:rsidRPr="00F538C1">
        <w:t>4.2 Data Dictionary</w:t>
      </w:r>
      <w:bookmarkEnd w:id="24"/>
    </w:p>
    <w:p w14:paraId="32FA666C" w14:textId="77777777" w:rsidR="00724773" w:rsidRPr="00F538C1" w:rsidRDefault="00724773" w:rsidP="00724773">
      <w:pPr>
        <w:keepNext/>
        <w:spacing w:before="240" w:after="80"/>
        <w:rPr>
          <w:color w:val="000000" w:themeColor="text1"/>
        </w:rPr>
      </w:pPr>
      <w:r w:rsidRPr="00F538C1">
        <w:rPr>
          <w:b/>
          <w:i/>
          <w:color w:val="000000" w:themeColor="text1"/>
        </w:rPr>
        <w:t>Table 4.2.1: Users Schema Attributes</w:t>
      </w:r>
    </w:p>
    <w:tbl>
      <w:tblPr>
        <w:tblStyle w:val="TableGrid"/>
        <w:tblW w:w="0" w:type="auto"/>
        <w:tblLook w:val="04A0" w:firstRow="1" w:lastRow="0" w:firstColumn="1" w:lastColumn="0" w:noHBand="0" w:noVBand="1"/>
      </w:tblPr>
      <w:tblGrid>
        <w:gridCol w:w="2228"/>
        <w:gridCol w:w="2266"/>
        <w:gridCol w:w="2330"/>
        <w:gridCol w:w="2195"/>
      </w:tblGrid>
      <w:tr w:rsidR="00724773" w:rsidRPr="00F538C1" w14:paraId="3ED22277" w14:textId="77777777" w:rsidTr="00EC4AF1">
        <w:trPr>
          <w:trHeight w:val="512"/>
        </w:trPr>
        <w:tc>
          <w:tcPr>
            <w:tcW w:w="2340" w:type="dxa"/>
            <w:vAlign w:val="center"/>
          </w:tcPr>
          <w:p w14:paraId="4B380132" w14:textId="77777777" w:rsidR="00724773" w:rsidRPr="00F538C1" w:rsidRDefault="00724773" w:rsidP="00EC4AF1">
            <w:pPr>
              <w:rPr>
                <w:color w:val="000000" w:themeColor="text1"/>
              </w:rPr>
            </w:pPr>
            <w:r w:rsidRPr="00F538C1">
              <w:rPr>
                <w:b/>
                <w:color w:val="000000" w:themeColor="text1"/>
              </w:rPr>
              <w:t>Attribute Name</w:t>
            </w:r>
          </w:p>
        </w:tc>
        <w:tc>
          <w:tcPr>
            <w:tcW w:w="2340" w:type="dxa"/>
            <w:vAlign w:val="center"/>
          </w:tcPr>
          <w:p w14:paraId="3E92AB56" w14:textId="77777777" w:rsidR="00724773" w:rsidRPr="00F538C1" w:rsidRDefault="00724773" w:rsidP="00EC4AF1">
            <w:pPr>
              <w:rPr>
                <w:color w:val="000000" w:themeColor="text1"/>
              </w:rPr>
            </w:pPr>
            <w:r w:rsidRPr="00F538C1">
              <w:rPr>
                <w:b/>
                <w:color w:val="000000" w:themeColor="text1"/>
              </w:rPr>
              <w:t>Data Type</w:t>
            </w:r>
          </w:p>
        </w:tc>
        <w:tc>
          <w:tcPr>
            <w:tcW w:w="2340" w:type="dxa"/>
            <w:vAlign w:val="center"/>
          </w:tcPr>
          <w:p w14:paraId="1BC3E9B8" w14:textId="77777777" w:rsidR="00724773" w:rsidRPr="00F538C1" w:rsidRDefault="00724773" w:rsidP="00EC4AF1">
            <w:pPr>
              <w:rPr>
                <w:color w:val="000000" w:themeColor="text1"/>
              </w:rPr>
            </w:pPr>
            <w:r w:rsidRPr="00F538C1">
              <w:rPr>
                <w:b/>
                <w:color w:val="000000" w:themeColor="text1"/>
              </w:rPr>
              <w:t>Constraints</w:t>
            </w:r>
          </w:p>
        </w:tc>
        <w:tc>
          <w:tcPr>
            <w:tcW w:w="2340" w:type="dxa"/>
            <w:vAlign w:val="center"/>
          </w:tcPr>
          <w:p w14:paraId="45EA0BC3" w14:textId="77777777" w:rsidR="00724773" w:rsidRPr="00F538C1" w:rsidRDefault="00724773" w:rsidP="00EC4AF1">
            <w:pPr>
              <w:rPr>
                <w:color w:val="000000" w:themeColor="text1"/>
              </w:rPr>
            </w:pPr>
            <w:r w:rsidRPr="00F538C1">
              <w:rPr>
                <w:b/>
                <w:color w:val="000000" w:themeColor="text1"/>
              </w:rPr>
              <w:t>Description</w:t>
            </w:r>
          </w:p>
        </w:tc>
      </w:tr>
      <w:tr w:rsidR="00724773" w:rsidRPr="00F538C1" w14:paraId="5690A622" w14:textId="77777777" w:rsidTr="001E27EB">
        <w:trPr>
          <w:trHeight w:val="1115"/>
        </w:trPr>
        <w:tc>
          <w:tcPr>
            <w:tcW w:w="2340" w:type="dxa"/>
            <w:vAlign w:val="center"/>
          </w:tcPr>
          <w:p w14:paraId="1E80F4EB" w14:textId="77777777" w:rsidR="00724773" w:rsidRPr="00F538C1" w:rsidRDefault="00724773" w:rsidP="00EC4AF1">
            <w:pPr>
              <w:rPr>
                <w:color w:val="000000" w:themeColor="text1"/>
              </w:rPr>
            </w:pPr>
            <w:r w:rsidRPr="00F538C1">
              <w:rPr>
                <w:color w:val="000000" w:themeColor="text1"/>
              </w:rPr>
              <w:t>id</w:t>
            </w:r>
          </w:p>
        </w:tc>
        <w:tc>
          <w:tcPr>
            <w:tcW w:w="2340" w:type="dxa"/>
            <w:vAlign w:val="center"/>
          </w:tcPr>
          <w:p w14:paraId="54408C00" w14:textId="77777777" w:rsidR="00724773" w:rsidRPr="00F538C1" w:rsidRDefault="00724773" w:rsidP="00EC4AF1">
            <w:pPr>
              <w:rPr>
                <w:color w:val="000000" w:themeColor="text1"/>
              </w:rPr>
            </w:pPr>
            <w:r w:rsidRPr="00F538C1">
              <w:rPr>
                <w:color w:val="000000" w:themeColor="text1"/>
              </w:rPr>
              <w:t>INTEGER</w:t>
            </w:r>
          </w:p>
        </w:tc>
        <w:tc>
          <w:tcPr>
            <w:tcW w:w="2340" w:type="dxa"/>
            <w:vAlign w:val="center"/>
          </w:tcPr>
          <w:p w14:paraId="4B47B16B" w14:textId="77777777" w:rsidR="00724773" w:rsidRPr="00F538C1" w:rsidRDefault="00724773" w:rsidP="00EC4AF1">
            <w:pPr>
              <w:rPr>
                <w:color w:val="000000" w:themeColor="text1"/>
              </w:rPr>
            </w:pPr>
            <w:r w:rsidRPr="00F538C1">
              <w:rPr>
                <w:color w:val="000000" w:themeColor="text1"/>
              </w:rPr>
              <w:t>PRIMARY KEY, AUTOINCREMENT</w:t>
            </w:r>
          </w:p>
        </w:tc>
        <w:tc>
          <w:tcPr>
            <w:tcW w:w="2340" w:type="dxa"/>
            <w:vAlign w:val="center"/>
          </w:tcPr>
          <w:p w14:paraId="186E3269" w14:textId="77777777" w:rsidR="00724773" w:rsidRPr="00F538C1" w:rsidRDefault="00724773" w:rsidP="00EC4AF1">
            <w:pPr>
              <w:rPr>
                <w:color w:val="000000" w:themeColor="text1"/>
              </w:rPr>
            </w:pPr>
            <w:r w:rsidRPr="00F538C1">
              <w:rPr>
                <w:color w:val="000000" w:themeColor="text1"/>
              </w:rPr>
              <w:t>Unique internal database identification key.</w:t>
            </w:r>
          </w:p>
        </w:tc>
      </w:tr>
      <w:tr w:rsidR="00724773" w:rsidRPr="00F538C1" w14:paraId="35D29695" w14:textId="77777777" w:rsidTr="001E27EB">
        <w:trPr>
          <w:trHeight w:val="1283"/>
        </w:trPr>
        <w:tc>
          <w:tcPr>
            <w:tcW w:w="2340" w:type="dxa"/>
            <w:vAlign w:val="center"/>
          </w:tcPr>
          <w:p w14:paraId="064244D7" w14:textId="77777777" w:rsidR="00724773" w:rsidRPr="00F538C1" w:rsidRDefault="00724773" w:rsidP="00EC4AF1">
            <w:pPr>
              <w:rPr>
                <w:color w:val="000000" w:themeColor="text1"/>
              </w:rPr>
            </w:pPr>
            <w:r w:rsidRPr="00F538C1">
              <w:rPr>
                <w:color w:val="000000" w:themeColor="text1"/>
              </w:rPr>
              <w:t>email</w:t>
            </w:r>
          </w:p>
        </w:tc>
        <w:tc>
          <w:tcPr>
            <w:tcW w:w="2340" w:type="dxa"/>
            <w:vAlign w:val="center"/>
          </w:tcPr>
          <w:p w14:paraId="3757A175" w14:textId="77777777" w:rsidR="00724773" w:rsidRPr="00F538C1" w:rsidRDefault="00724773" w:rsidP="00EC4AF1">
            <w:pPr>
              <w:rPr>
                <w:color w:val="000000" w:themeColor="text1"/>
              </w:rPr>
            </w:pPr>
            <w:proofErr w:type="gramStart"/>
            <w:r w:rsidRPr="00F538C1">
              <w:rPr>
                <w:color w:val="000000" w:themeColor="text1"/>
              </w:rPr>
              <w:t>VARCHAR(</w:t>
            </w:r>
            <w:proofErr w:type="gramEnd"/>
            <w:r w:rsidRPr="00F538C1">
              <w:rPr>
                <w:color w:val="000000" w:themeColor="text1"/>
              </w:rPr>
              <w:t>255)</w:t>
            </w:r>
          </w:p>
        </w:tc>
        <w:tc>
          <w:tcPr>
            <w:tcW w:w="2340" w:type="dxa"/>
            <w:vAlign w:val="center"/>
          </w:tcPr>
          <w:p w14:paraId="37D9C592" w14:textId="77777777" w:rsidR="00724773" w:rsidRPr="00F538C1" w:rsidRDefault="00724773" w:rsidP="00EC4AF1">
            <w:pPr>
              <w:rPr>
                <w:color w:val="000000" w:themeColor="text1"/>
              </w:rPr>
            </w:pPr>
            <w:r w:rsidRPr="00F538C1">
              <w:rPr>
                <w:color w:val="000000" w:themeColor="text1"/>
              </w:rPr>
              <w:t>UNIQUE, NOT NULL</w:t>
            </w:r>
          </w:p>
        </w:tc>
        <w:tc>
          <w:tcPr>
            <w:tcW w:w="2340" w:type="dxa"/>
            <w:vAlign w:val="center"/>
          </w:tcPr>
          <w:p w14:paraId="387D3121" w14:textId="77777777" w:rsidR="00724773" w:rsidRPr="00F538C1" w:rsidRDefault="00724773" w:rsidP="00EC4AF1">
            <w:pPr>
              <w:rPr>
                <w:color w:val="000000" w:themeColor="text1"/>
              </w:rPr>
            </w:pPr>
            <w:r w:rsidRPr="00F538C1">
              <w:rPr>
                <w:color w:val="000000" w:themeColor="text1"/>
              </w:rPr>
              <w:t xml:space="preserve">User login </w:t>
            </w:r>
            <w:proofErr w:type="gramStart"/>
            <w:r w:rsidRPr="00F538C1">
              <w:rPr>
                <w:color w:val="000000" w:themeColor="text1"/>
              </w:rPr>
              <w:t>credentials</w:t>
            </w:r>
            <w:proofErr w:type="gramEnd"/>
            <w:r w:rsidRPr="00F538C1">
              <w:rPr>
                <w:color w:val="000000" w:themeColor="text1"/>
              </w:rPr>
              <w:t xml:space="preserve"> identity string.</w:t>
            </w:r>
          </w:p>
        </w:tc>
      </w:tr>
      <w:tr w:rsidR="00724773" w:rsidRPr="00F538C1" w14:paraId="7FF1B41D" w14:textId="77777777" w:rsidTr="001E27EB">
        <w:trPr>
          <w:trHeight w:val="1266"/>
        </w:trPr>
        <w:tc>
          <w:tcPr>
            <w:tcW w:w="2340" w:type="dxa"/>
            <w:vAlign w:val="center"/>
          </w:tcPr>
          <w:p w14:paraId="6AE79291" w14:textId="77777777" w:rsidR="00724773" w:rsidRPr="00F538C1" w:rsidRDefault="00724773" w:rsidP="00EC4AF1">
            <w:pPr>
              <w:rPr>
                <w:color w:val="000000" w:themeColor="text1"/>
              </w:rPr>
            </w:pPr>
            <w:proofErr w:type="spellStart"/>
            <w:r w:rsidRPr="00F538C1">
              <w:rPr>
                <w:color w:val="000000" w:themeColor="text1"/>
              </w:rPr>
              <w:t>password_hash</w:t>
            </w:r>
            <w:proofErr w:type="spellEnd"/>
          </w:p>
        </w:tc>
        <w:tc>
          <w:tcPr>
            <w:tcW w:w="2340" w:type="dxa"/>
            <w:vAlign w:val="center"/>
          </w:tcPr>
          <w:p w14:paraId="50EEA69B" w14:textId="77777777" w:rsidR="00724773" w:rsidRPr="00F538C1" w:rsidRDefault="00724773" w:rsidP="00EC4AF1">
            <w:pPr>
              <w:rPr>
                <w:color w:val="000000" w:themeColor="text1"/>
              </w:rPr>
            </w:pPr>
            <w:proofErr w:type="gramStart"/>
            <w:r w:rsidRPr="00F538C1">
              <w:rPr>
                <w:color w:val="000000" w:themeColor="text1"/>
              </w:rPr>
              <w:t>VARCHAR(</w:t>
            </w:r>
            <w:proofErr w:type="gramEnd"/>
            <w:r w:rsidRPr="00F538C1">
              <w:rPr>
                <w:color w:val="000000" w:themeColor="text1"/>
              </w:rPr>
              <w:t>255)</w:t>
            </w:r>
          </w:p>
        </w:tc>
        <w:tc>
          <w:tcPr>
            <w:tcW w:w="2340" w:type="dxa"/>
            <w:vAlign w:val="center"/>
          </w:tcPr>
          <w:p w14:paraId="6E7A71BB" w14:textId="77777777" w:rsidR="00724773" w:rsidRPr="00F538C1" w:rsidRDefault="00724773" w:rsidP="00EC4AF1">
            <w:pPr>
              <w:rPr>
                <w:color w:val="000000" w:themeColor="text1"/>
              </w:rPr>
            </w:pPr>
            <w:r w:rsidRPr="00F538C1">
              <w:rPr>
                <w:color w:val="000000" w:themeColor="text1"/>
              </w:rPr>
              <w:t>NOT NULL</w:t>
            </w:r>
          </w:p>
        </w:tc>
        <w:tc>
          <w:tcPr>
            <w:tcW w:w="2340" w:type="dxa"/>
            <w:vAlign w:val="center"/>
          </w:tcPr>
          <w:p w14:paraId="6A6A0293" w14:textId="77777777" w:rsidR="00724773" w:rsidRPr="00F538C1" w:rsidRDefault="00724773" w:rsidP="00EC4AF1">
            <w:pPr>
              <w:rPr>
                <w:color w:val="000000" w:themeColor="text1"/>
              </w:rPr>
            </w:pPr>
            <w:proofErr w:type="spellStart"/>
            <w:r w:rsidRPr="00F538C1">
              <w:rPr>
                <w:color w:val="000000" w:themeColor="text1"/>
              </w:rPr>
              <w:t>Bcrypt</w:t>
            </w:r>
            <w:proofErr w:type="spellEnd"/>
            <w:r w:rsidRPr="00F538C1">
              <w:rPr>
                <w:color w:val="000000" w:themeColor="text1"/>
              </w:rPr>
              <w:t xml:space="preserve"> security-hashed credential payload.</w:t>
            </w:r>
          </w:p>
        </w:tc>
      </w:tr>
      <w:tr w:rsidR="00724773" w:rsidRPr="00F538C1" w14:paraId="59AC04A3" w14:textId="77777777" w:rsidTr="001E27EB">
        <w:trPr>
          <w:trHeight w:val="1412"/>
        </w:trPr>
        <w:tc>
          <w:tcPr>
            <w:tcW w:w="2340" w:type="dxa"/>
            <w:vAlign w:val="center"/>
          </w:tcPr>
          <w:p w14:paraId="7697C042" w14:textId="77777777" w:rsidR="00724773" w:rsidRPr="00F538C1" w:rsidRDefault="00724773" w:rsidP="00EC4AF1">
            <w:pPr>
              <w:rPr>
                <w:color w:val="000000" w:themeColor="text1"/>
              </w:rPr>
            </w:pPr>
            <w:r w:rsidRPr="00F538C1">
              <w:rPr>
                <w:color w:val="000000" w:themeColor="text1"/>
              </w:rPr>
              <w:lastRenderedPageBreak/>
              <w:t>role</w:t>
            </w:r>
          </w:p>
        </w:tc>
        <w:tc>
          <w:tcPr>
            <w:tcW w:w="2340" w:type="dxa"/>
            <w:vAlign w:val="center"/>
          </w:tcPr>
          <w:p w14:paraId="36B78A68" w14:textId="77777777" w:rsidR="00724773" w:rsidRPr="00F538C1" w:rsidRDefault="00724773" w:rsidP="00EC4AF1">
            <w:pPr>
              <w:rPr>
                <w:color w:val="000000" w:themeColor="text1"/>
              </w:rPr>
            </w:pPr>
            <w:proofErr w:type="gramStart"/>
            <w:r w:rsidRPr="00F538C1">
              <w:rPr>
                <w:color w:val="000000" w:themeColor="text1"/>
              </w:rPr>
              <w:t>VARCHAR(</w:t>
            </w:r>
            <w:proofErr w:type="gramEnd"/>
            <w:r w:rsidRPr="00F538C1">
              <w:rPr>
                <w:color w:val="000000" w:themeColor="text1"/>
              </w:rPr>
              <w:t>50)</w:t>
            </w:r>
          </w:p>
        </w:tc>
        <w:tc>
          <w:tcPr>
            <w:tcW w:w="2340" w:type="dxa"/>
            <w:vAlign w:val="center"/>
          </w:tcPr>
          <w:p w14:paraId="3A4576F2" w14:textId="77777777" w:rsidR="00724773" w:rsidRPr="00F538C1" w:rsidRDefault="00724773" w:rsidP="00EC4AF1">
            <w:pPr>
              <w:rPr>
                <w:color w:val="000000" w:themeColor="text1"/>
              </w:rPr>
            </w:pPr>
            <w:r w:rsidRPr="00F538C1">
              <w:rPr>
                <w:color w:val="000000" w:themeColor="text1"/>
              </w:rPr>
              <w:t>NOT NULL</w:t>
            </w:r>
          </w:p>
        </w:tc>
        <w:tc>
          <w:tcPr>
            <w:tcW w:w="2340" w:type="dxa"/>
            <w:vAlign w:val="center"/>
          </w:tcPr>
          <w:p w14:paraId="15F1007A" w14:textId="77777777" w:rsidR="00724773" w:rsidRPr="00F538C1" w:rsidRDefault="00724773" w:rsidP="00EC4AF1">
            <w:pPr>
              <w:rPr>
                <w:color w:val="000000" w:themeColor="text1"/>
              </w:rPr>
            </w:pPr>
            <w:r w:rsidRPr="00F538C1">
              <w:rPr>
                <w:color w:val="000000" w:themeColor="text1"/>
              </w:rPr>
              <w:t>System access values: Owner, Manager, Tenant, Technical Staff.</w:t>
            </w:r>
          </w:p>
        </w:tc>
      </w:tr>
    </w:tbl>
    <w:p w14:paraId="373AC386" w14:textId="77777777" w:rsidR="00724773" w:rsidRPr="00F538C1" w:rsidRDefault="00724773" w:rsidP="00724773">
      <w:pPr>
        <w:keepNext/>
        <w:spacing w:before="240" w:after="80"/>
        <w:rPr>
          <w:color w:val="000000" w:themeColor="text1"/>
        </w:rPr>
      </w:pPr>
      <w:r w:rsidRPr="00F538C1">
        <w:rPr>
          <w:b/>
          <w:i/>
          <w:color w:val="000000" w:themeColor="text1"/>
        </w:rPr>
        <w:t>Table 4.2.2: Invoices Schema Attributes</w:t>
      </w:r>
    </w:p>
    <w:tbl>
      <w:tblPr>
        <w:tblStyle w:val="TableGrid"/>
        <w:tblW w:w="0" w:type="auto"/>
        <w:tblLook w:val="04A0" w:firstRow="1" w:lastRow="0" w:firstColumn="1" w:lastColumn="0" w:noHBand="0" w:noVBand="1"/>
      </w:tblPr>
      <w:tblGrid>
        <w:gridCol w:w="2200"/>
        <w:gridCol w:w="2267"/>
        <w:gridCol w:w="2331"/>
        <w:gridCol w:w="2221"/>
      </w:tblGrid>
      <w:tr w:rsidR="00724773" w:rsidRPr="00F538C1" w14:paraId="46C0F165" w14:textId="77777777" w:rsidTr="00EC4AF1">
        <w:trPr>
          <w:trHeight w:val="355"/>
        </w:trPr>
        <w:tc>
          <w:tcPr>
            <w:tcW w:w="2340" w:type="dxa"/>
            <w:vAlign w:val="center"/>
          </w:tcPr>
          <w:p w14:paraId="646BAB24" w14:textId="77777777" w:rsidR="00724773" w:rsidRPr="00F538C1" w:rsidRDefault="00724773" w:rsidP="00EC4AF1">
            <w:pPr>
              <w:rPr>
                <w:color w:val="000000" w:themeColor="text1"/>
              </w:rPr>
            </w:pPr>
            <w:r w:rsidRPr="00F538C1">
              <w:rPr>
                <w:b/>
                <w:color w:val="000000" w:themeColor="text1"/>
              </w:rPr>
              <w:t>Attribute Name</w:t>
            </w:r>
          </w:p>
        </w:tc>
        <w:tc>
          <w:tcPr>
            <w:tcW w:w="2340" w:type="dxa"/>
            <w:vAlign w:val="center"/>
          </w:tcPr>
          <w:p w14:paraId="11917E84" w14:textId="77777777" w:rsidR="00724773" w:rsidRPr="00F538C1" w:rsidRDefault="00724773" w:rsidP="00EC4AF1">
            <w:pPr>
              <w:rPr>
                <w:color w:val="000000" w:themeColor="text1"/>
              </w:rPr>
            </w:pPr>
            <w:r w:rsidRPr="00F538C1">
              <w:rPr>
                <w:b/>
                <w:color w:val="000000" w:themeColor="text1"/>
              </w:rPr>
              <w:t>Data Type</w:t>
            </w:r>
          </w:p>
        </w:tc>
        <w:tc>
          <w:tcPr>
            <w:tcW w:w="2340" w:type="dxa"/>
            <w:vAlign w:val="center"/>
          </w:tcPr>
          <w:p w14:paraId="15AF39CA" w14:textId="77777777" w:rsidR="00724773" w:rsidRPr="00F538C1" w:rsidRDefault="00724773" w:rsidP="00EC4AF1">
            <w:pPr>
              <w:rPr>
                <w:color w:val="000000" w:themeColor="text1"/>
              </w:rPr>
            </w:pPr>
            <w:r w:rsidRPr="00F538C1">
              <w:rPr>
                <w:b/>
                <w:color w:val="000000" w:themeColor="text1"/>
              </w:rPr>
              <w:t>Constraints</w:t>
            </w:r>
          </w:p>
        </w:tc>
        <w:tc>
          <w:tcPr>
            <w:tcW w:w="2340" w:type="dxa"/>
            <w:vAlign w:val="center"/>
          </w:tcPr>
          <w:p w14:paraId="7E48B7D2" w14:textId="77777777" w:rsidR="00724773" w:rsidRPr="00F538C1" w:rsidRDefault="00724773" w:rsidP="00EC4AF1">
            <w:pPr>
              <w:rPr>
                <w:color w:val="000000" w:themeColor="text1"/>
              </w:rPr>
            </w:pPr>
            <w:r w:rsidRPr="00F538C1">
              <w:rPr>
                <w:b/>
                <w:color w:val="000000" w:themeColor="text1"/>
              </w:rPr>
              <w:t>Description</w:t>
            </w:r>
          </w:p>
        </w:tc>
      </w:tr>
      <w:tr w:rsidR="00724773" w:rsidRPr="00F538C1" w14:paraId="0670426D" w14:textId="77777777" w:rsidTr="00EC4AF1">
        <w:trPr>
          <w:trHeight w:val="984"/>
        </w:trPr>
        <w:tc>
          <w:tcPr>
            <w:tcW w:w="2340" w:type="dxa"/>
            <w:vAlign w:val="center"/>
          </w:tcPr>
          <w:p w14:paraId="72F97E23" w14:textId="77777777" w:rsidR="00724773" w:rsidRPr="00F538C1" w:rsidRDefault="00724773" w:rsidP="00EC4AF1">
            <w:pPr>
              <w:rPr>
                <w:color w:val="000000" w:themeColor="text1"/>
              </w:rPr>
            </w:pPr>
            <w:r w:rsidRPr="00F538C1">
              <w:rPr>
                <w:color w:val="000000" w:themeColor="text1"/>
              </w:rPr>
              <w:t>id</w:t>
            </w:r>
          </w:p>
        </w:tc>
        <w:tc>
          <w:tcPr>
            <w:tcW w:w="2340" w:type="dxa"/>
            <w:vAlign w:val="center"/>
          </w:tcPr>
          <w:p w14:paraId="68690BBC" w14:textId="77777777" w:rsidR="00724773" w:rsidRPr="00F538C1" w:rsidRDefault="00724773" w:rsidP="00EC4AF1">
            <w:pPr>
              <w:rPr>
                <w:color w:val="000000" w:themeColor="text1"/>
              </w:rPr>
            </w:pPr>
            <w:r w:rsidRPr="00F538C1">
              <w:rPr>
                <w:color w:val="000000" w:themeColor="text1"/>
              </w:rPr>
              <w:t>INTEGER</w:t>
            </w:r>
          </w:p>
        </w:tc>
        <w:tc>
          <w:tcPr>
            <w:tcW w:w="2340" w:type="dxa"/>
            <w:vAlign w:val="center"/>
          </w:tcPr>
          <w:p w14:paraId="20F4116D" w14:textId="77777777" w:rsidR="00724773" w:rsidRPr="00F538C1" w:rsidRDefault="00724773" w:rsidP="00EC4AF1">
            <w:pPr>
              <w:rPr>
                <w:color w:val="000000" w:themeColor="text1"/>
              </w:rPr>
            </w:pPr>
            <w:r w:rsidRPr="00F538C1">
              <w:rPr>
                <w:color w:val="000000" w:themeColor="text1"/>
              </w:rPr>
              <w:t>PRIMARY KEY, AUTOINCREMENT</w:t>
            </w:r>
          </w:p>
        </w:tc>
        <w:tc>
          <w:tcPr>
            <w:tcW w:w="2340" w:type="dxa"/>
            <w:vAlign w:val="center"/>
          </w:tcPr>
          <w:p w14:paraId="4E4D4C2D" w14:textId="77777777" w:rsidR="00724773" w:rsidRPr="00F538C1" w:rsidRDefault="00724773" w:rsidP="00EC4AF1">
            <w:pPr>
              <w:rPr>
                <w:color w:val="000000" w:themeColor="text1"/>
              </w:rPr>
            </w:pPr>
            <w:r w:rsidRPr="00F538C1">
              <w:rPr>
                <w:color w:val="000000" w:themeColor="text1"/>
              </w:rPr>
              <w:t>Unique reference index for financial bills.</w:t>
            </w:r>
          </w:p>
        </w:tc>
      </w:tr>
      <w:tr w:rsidR="00724773" w:rsidRPr="00F538C1" w14:paraId="1E1AED69" w14:textId="77777777" w:rsidTr="00EC4AF1">
        <w:trPr>
          <w:trHeight w:val="1125"/>
        </w:trPr>
        <w:tc>
          <w:tcPr>
            <w:tcW w:w="2340" w:type="dxa"/>
            <w:vAlign w:val="center"/>
          </w:tcPr>
          <w:p w14:paraId="1BB10E8A" w14:textId="77777777" w:rsidR="00724773" w:rsidRPr="00F538C1" w:rsidRDefault="00724773" w:rsidP="00EC4AF1">
            <w:pPr>
              <w:rPr>
                <w:color w:val="000000" w:themeColor="text1"/>
              </w:rPr>
            </w:pPr>
            <w:proofErr w:type="spellStart"/>
            <w:r w:rsidRPr="00F538C1">
              <w:rPr>
                <w:color w:val="000000" w:themeColor="text1"/>
              </w:rPr>
              <w:t>tenant_id</w:t>
            </w:r>
            <w:proofErr w:type="spellEnd"/>
          </w:p>
        </w:tc>
        <w:tc>
          <w:tcPr>
            <w:tcW w:w="2340" w:type="dxa"/>
            <w:vAlign w:val="center"/>
          </w:tcPr>
          <w:p w14:paraId="72878DC9" w14:textId="77777777" w:rsidR="00724773" w:rsidRPr="00F538C1" w:rsidRDefault="00724773" w:rsidP="00EC4AF1">
            <w:pPr>
              <w:rPr>
                <w:color w:val="000000" w:themeColor="text1"/>
              </w:rPr>
            </w:pPr>
            <w:r w:rsidRPr="00F538C1">
              <w:rPr>
                <w:color w:val="000000" w:themeColor="text1"/>
              </w:rPr>
              <w:t>INTEGER</w:t>
            </w:r>
          </w:p>
        </w:tc>
        <w:tc>
          <w:tcPr>
            <w:tcW w:w="2340" w:type="dxa"/>
            <w:vAlign w:val="center"/>
          </w:tcPr>
          <w:p w14:paraId="55574710" w14:textId="77777777" w:rsidR="00724773" w:rsidRPr="00F538C1" w:rsidRDefault="00724773" w:rsidP="00EC4AF1">
            <w:pPr>
              <w:rPr>
                <w:color w:val="000000" w:themeColor="text1"/>
              </w:rPr>
            </w:pPr>
            <w:r w:rsidRPr="00F538C1">
              <w:rPr>
                <w:color w:val="000000" w:themeColor="text1"/>
              </w:rPr>
              <w:t>FOREIGN KEY REFERENCES Users(id)</w:t>
            </w:r>
          </w:p>
        </w:tc>
        <w:tc>
          <w:tcPr>
            <w:tcW w:w="2340" w:type="dxa"/>
            <w:vAlign w:val="center"/>
          </w:tcPr>
          <w:p w14:paraId="104E1226" w14:textId="77777777" w:rsidR="00724773" w:rsidRPr="00F538C1" w:rsidRDefault="00724773" w:rsidP="00EC4AF1">
            <w:pPr>
              <w:rPr>
                <w:color w:val="000000" w:themeColor="text1"/>
              </w:rPr>
            </w:pPr>
            <w:r w:rsidRPr="00F538C1">
              <w:rPr>
                <w:color w:val="000000" w:themeColor="text1"/>
              </w:rPr>
              <w:t>Binds invoice record data to a tenant account.</w:t>
            </w:r>
          </w:p>
        </w:tc>
      </w:tr>
      <w:tr w:rsidR="00724773" w:rsidRPr="00F538C1" w14:paraId="5CF7D200" w14:textId="77777777" w:rsidTr="00EC4AF1">
        <w:trPr>
          <w:trHeight w:val="1113"/>
        </w:trPr>
        <w:tc>
          <w:tcPr>
            <w:tcW w:w="2340" w:type="dxa"/>
            <w:vAlign w:val="center"/>
          </w:tcPr>
          <w:p w14:paraId="0A129211" w14:textId="77777777" w:rsidR="00724773" w:rsidRPr="00F538C1" w:rsidRDefault="00724773" w:rsidP="00EC4AF1">
            <w:pPr>
              <w:rPr>
                <w:color w:val="000000" w:themeColor="text1"/>
              </w:rPr>
            </w:pPr>
            <w:proofErr w:type="spellStart"/>
            <w:r w:rsidRPr="00F538C1">
              <w:rPr>
                <w:color w:val="000000" w:themeColor="text1"/>
              </w:rPr>
              <w:t>total_amount</w:t>
            </w:r>
            <w:proofErr w:type="spellEnd"/>
          </w:p>
        </w:tc>
        <w:tc>
          <w:tcPr>
            <w:tcW w:w="2340" w:type="dxa"/>
            <w:vAlign w:val="center"/>
          </w:tcPr>
          <w:p w14:paraId="057A3D24" w14:textId="77777777" w:rsidR="00724773" w:rsidRPr="00F538C1" w:rsidRDefault="00724773" w:rsidP="00EC4AF1">
            <w:pPr>
              <w:rPr>
                <w:color w:val="000000" w:themeColor="text1"/>
              </w:rPr>
            </w:pPr>
            <w:proofErr w:type="gramStart"/>
            <w:r w:rsidRPr="00F538C1">
              <w:rPr>
                <w:color w:val="000000" w:themeColor="text1"/>
              </w:rPr>
              <w:t>DECIMAL(</w:t>
            </w:r>
            <w:proofErr w:type="gramEnd"/>
            <w:r w:rsidRPr="00F538C1">
              <w:rPr>
                <w:color w:val="000000" w:themeColor="text1"/>
              </w:rPr>
              <w:t>10,2)</w:t>
            </w:r>
          </w:p>
        </w:tc>
        <w:tc>
          <w:tcPr>
            <w:tcW w:w="2340" w:type="dxa"/>
            <w:vAlign w:val="center"/>
          </w:tcPr>
          <w:p w14:paraId="3D8852F0" w14:textId="77777777" w:rsidR="00724773" w:rsidRPr="00F538C1" w:rsidRDefault="00724773" w:rsidP="00EC4AF1">
            <w:pPr>
              <w:rPr>
                <w:color w:val="000000" w:themeColor="text1"/>
              </w:rPr>
            </w:pPr>
            <w:r w:rsidRPr="00F538C1">
              <w:rPr>
                <w:color w:val="000000" w:themeColor="text1"/>
              </w:rPr>
              <w:t>NOT NULL, &gt;= 0</w:t>
            </w:r>
          </w:p>
        </w:tc>
        <w:tc>
          <w:tcPr>
            <w:tcW w:w="2340" w:type="dxa"/>
            <w:vAlign w:val="center"/>
          </w:tcPr>
          <w:p w14:paraId="31E29841" w14:textId="77777777" w:rsidR="00724773" w:rsidRPr="00F538C1" w:rsidRDefault="00724773" w:rsidP="00EC4AF1">
            <w:pPr>
              <w:rPr>
                <w:color w:val="000000" w:themeColor="text1"/>
              </w:rPr>
            </w:pPr>
            <w:r w:rsidRPr="00F538C1">
              <w:rPr>
                <w:color w:val="000000" w:themeColor="text1"/>
              </w:rPr>
              <w:t>Final calculated financial sum balance.</w:t>
            </w:r>
          </w:p>
        </w:tc>
      </w:tr>
      <w:tr w:rsidR="00724773" w:rsidRPr="00F538C1" w14:paraId="7D92D5F4" w14:textId="77777777" w:rsidTr="00EC4AF1">
        <w:trPr>
          <w:trHeight w:val="1127"/>
        </w:trPr>
        <w:tc>
          <w:tcPr>
            <w:tcW w:w="2340" w:type="dxa"/>
            <w:vAlign w:val="center"/>
          </w:tcPr>
          <w:p w14:paraId="2A40226B" w14:textId="77777777" w:rsidR="00724773" w:rsidRPr="00F538C1" w:rsidRDefault="00724773" w:rsidP="00EC4AF1">
            <w:pPr>
              <w:rPr>
                <w:color w:val="000000" w:themeColor="text1"/>
              </w:rPr>
            </w:pPr>
            <w:r w:rsidRPr="00F538C1">
              <w:rPr>
                <w:color w:val="000000" w:themeColor="text1"/>
              </w:rPr>
              <w:t>status</w:t>
            </w:r>
          </w:p>
        </w:tc>
        <w:tc>
          <w:tcPr>
            <w:tcW w:w="2340" w:type="dxa"/>
            <w:vAlign w:val="center"/>
          </w:tcPr>
          <w:p w14:paraId="7975233B" w14:textId="77777777" w:rsidR="00724773" w:rsidRPr="00F538C1" w:rsidRDefault="00724773" w:rsidP="00EC4AF1">
            <w:pPr>
              <w:rPr>
                <w:color w:val="000000" w:themeColor="text1"/>
              </w:rPr>
            </w:pPr>
            <w:proofErr w:type="gramStart"/>
            <w:r w:rsidRPr="00F538C1">
              <w:rPr>
                <w:color w:val="000000" w:themeColor="text1"/>
              </w:rPr>
              <w:t>VARCHAR(</w:t>
            </w:r>
            <w:proofErr w:type="gramEnd"/>
            <w:r w:rsidRPr="00F538C1">
              <w:rPr>
                <w:color w:val="000000" w:themeColor="text1"/>
              </w:rPr>
              <w:t>30)</w:t>
            </w:r>
          </w:p>
        </w:tc>
        <w:tc>
          <w:tcPr>
            <w:tcW w:w="2340" w:type="dxa"/>
            <w:vAlign w:val="center"/>
          </w:tcPr>
          <w:p w14:paraId="1DD58FC3" w14:textId="77777777" w:rsidR="00724773" w:rsidRPr="00F538C1" w:rsidRDefault="00724773" w:rsidP="00EC4AF1">
            <w:pPr>
              <w:rPr>
                <w:color w:val="000000" w:themeColor="text1"/>
              </w:rPr>
            </w:pPr>
            <w:r w:rsidRPr="00F538C1">
              <w:rPr>
                <w:color w:val="000000" w:themeColor="text1"/>
              </w:rPr>
              <w:t>DEFAULT 'unpaid'</w:t>
            </w:r>
          </w:p>
        </w:tc>
        <w:tc>
          <w:tcPr>
            <w:tcW w:w="2340" w:type="dxa"/>
            <w:vAlign w:val="center"/>
          </w:tcPr>
          <w:p w14:paraId="24F8F319" w14:textId="77777777" w:rsidR="00724773" w:rsidRPr="00F538C1" w:rsidRDefault="00724773" w:rsidP="00EC4AF1">
            <w:pPr>
              <w:rPr>
                <w:color w:val="000000" w:themeColor="text1"/>
              </w:rPr>
            </w:pPr>
            <w:r w:rsidRPr="00F538C1">
              <w:rPr>
                <w:color w:val="000000" w:themeColor="text1"/>
              </w:rPr>
              <w:t xml:space="preserve">Current lifecycle state: unpaid, paid, </w:t>
            </w:r>
            <w:proofErr w:type="spellStart"/>
            <w:r w:rsidRPr="00F538C1">
              <w:rPr>
                <w:color w:val="000000" w:themeColor="text1"/>
              </w:rPr>
              <w:t>partially_paid</w:t>
            </w:r>
            <w:proofErr w:type="spellEnd"/>
            <w:r w:rsidRPr="00F538C1">
              <w:rPr>
                <w:color w:val="000000" w:themeColor="text1"/>
              </w:rPr>
              <w:t>.</w:t>
            </w:r>
          </w:p>
        </w:tc>
      </w:tr>
    </w:tbl>
    <w:p w14:paraId="0526E39C" w14:textId="77777777" w:rsidR="00724773" w:rsidRPr="00F538C1" w:rsidRDefault="00724773" w:rsidP="00EC4AF1">
      <w:pPr>
        <w:pStyle w:val="Heading2"/>
      </w:pPr>
      <w:bookmarkStart w:id="25" w:name="_Toc230795388"/>
      <w:r w:rsidRPr="00F538C1">
        <w:t>4.3 Reports</w:t>
      </w:r>
      <w:bookmarkEnd w:id="25"/>
    </w:p>
    <w:p w14:paraId="3FF695CA" w14:textId="77777777" w:rsidR="00724773" w:rsidRPr="00F538C1" w:rsidRDefault="00724773" w:rsidP="00724773">
      <w:pPr>
        <w:rPr>
          <w:color w:val="000000" w:themeColor="text1"/>
        </w:rPr>
      </w:pPr>
      <w:r w:rsidRPr="00F538C1">
        <w:rPr>
          <w:color w:val="000000" w:themeColor="text1"/>
        </w:rPr>
        <w:t>The system compiles dynamic inputs to export two standardized analytical report assets: Financial Reports (aggregating revenue streams, payment completion ratios, and outstanding debts) and Legal Forms (formatted tenant registration logs for housing authority declarations).</w:t>
      </w:r>
    </w:p>
    <w:p w14:paraId="71DD301C" w14:textId="77777777" w:rsidR="00724773" w:rsidRPr="00F538C1" w:rsidRDefault="00724773" w:rsidP="00EC4AF1">
      <w:pPr>
        <w:pStyle w:val="Heading2"/>
      </w:pPr>
      <w:bookmarkStart w:id="26" w:name="_Toc230795389"/>
      <w:r w:rsidRPr="00F538C1">
        <w:t>4.4 Data Integrity, Retention, and Disposal</w:t>
      </w:r>
      <w:bookmarkEnd w:id="26"/>
    </w:p>
    <w:p w14:paraId="49461CEB" w14:textId="5548F8DE" w:rsidR="00E20E66" w:rsidRDefault="00724773" w:rsidP="00724773">
      <w:pPr>
        <w:rPr>
          <w:color w:val="000000" w:themeColor="text1"/>
        </w:rPr>
      </w:pPr>
      <w:r w:rsidRPr="00F538C1">
        <w:rPr>
          <w:color w:val="000000" w:themeColor="text1"/>
        </w:rPr>
        <w:t xml:space="preserve">Data updates </w:t>
      </w:r>
      <w:proofErr w:type="gramStart"/>
      <w:r w:rsidRPr="00F538C1">
        <w:rPr>
          <w:color w:val="000000" w:themeColor="text1"/>
        </w:rPr>
        <w:t>execute</w:t>
      </w:r>
      <w:proofErr w:type="gramEnd"/>
      <w:r w:rsidRPr="00F538C1">
        <w:rPr>
          <w:color w:val="000000" w:themeColor="text1"/>
        </w:rPr>
        <w:t xml:space="preserve"> within single atomic transactions with cascade deletions enabled. To support traceability, database mutations are processed through the </w:t>
      </w:r>
      <w:proofErr w:type="spellStart"/>
      <w:r w:rsidRPr="00F538C1">
        <w:rPr>
          <w:color w:val="000000" w:themeColor="text1"/>
        </w:rPr>
        <w:t>auditMutations</w:t>
      </w:r>
      <w:proofErr w:type="spellEnd"/>
      <w:r w:rsidRPr="00F538C1">
        <w:rPr>
          <w:color w:val="000000" w:themeColor="text1"/>
        </w:rPr>
        <w:t xml:space="preserve"> middleware to log changes instantly.</w:t>
      </w:r>
    </w:p>
    <w:p w14:paraId="2FBA3677" w14:textId="77777777" w:rsidR="00724773" w:rsidRDefault="00724773" w:rsidP="00724773">
      <w:pPr>
        <w:rPr>
          <w:color w:val="000000" w:themeColor="text1"/>
        </w:rPr>
      </w:pPr>
    </w:p>
    <w:p w14:paraId="4ED1F6DC" w14:textId="77777777" w:rsidR="00EC4AF1" w:rsidRPr="00EC4AF1" w:rsidRDefault="00EC4AF1" w:rsidP="00EC4AF1">
      <w:pPr>
        <w:pStyle w:val="Heading1"/>
      </w:pPr>
      <w:bookmarkStart w:id="27" w:name="_Toc230795390"/>
      <w:r w:rsidRPr="00EC4AF1">
        <w:lastRenderedPageBreak/>
        <w:t>5. External Interface Requirements</w:t>
      </w:r>
      <w:bookmarkEnd w:id="27"/>
    </w:p>
    <w:p w14:paraId="67F83335" w14:textId="77777777" w:rsidR="00EC4AF1" w:rsidRPr="00EC4AF1" w:rsidRDefault="00EC4AF1" w:rsidP="00EC4AF1">
      <w:pPr>
        <w:pStyle w:val="Heading2"/>
      </w:pPr>
      <w:bookmarkStart w:id="28" w:name="_Toc230795391"/>
      <w:r w:rsidRPr="00EC4AF1">
        <w:t>5.1 User Interfaces</w:t>
      </w:r>
      <w:bookmarkEnd w:id="28"/>
    </w:p>
    <w:p w14:paraId="37D15790" w14:textId="77777777" w:rsidR="00EC4AF1" w:rsidRPr="00EC4AF1" w:rsidRDefault="00EC4AF1" w:rsidP="00EC4AF1">
      <w:pPr>
        <w:rPr>
          <w:rFonts w:cs="Times New Roman"/>
          <w:color w:val="000000" w:themeColor="text1"/>
        </w:rPr>
      </w:pPr>
      <w:r w:rsidRPr="00EC4AF1">
        <w:rPr>
          <w:rFonts w:cs="Times New Roman"/>
          <w:color w:val="000000" w:themeColor="text1"/>
        </w:rPr>
        <w:t>The web portal layout adapts dynamically across mobile and desktop viewports using Tailwind layouts. It features interactive utility components, clear payment dashboards with QR checkout triggers, and clean support ticket panels.</w:t>
      </w:r>
    </w:p>
    <w:p w14:paraId="75190AF2" w14:textId="77777777" w:rsidR="00EC4AF1" w:rsidRPr="00EC4AF1" w:rsidRDefault="00EC4AF1" w:rsidP="00EC4AF1">
      <w:pPr>
        <w:pStyle w:val="Heading2"/>
      </w:pPr>
      <w:bookmarkStart w:id="29" w:name="_Toc230795392"/>
      <w:r w:rsidRPr="00EC4AF1">
        <w:t>5.2 Software Interfaces (Detailed API Contracts)</w:t>
      </w:r>
      <w:bookmarkEnd w:id="29"/>
    </w:p>
    <w:p w14:paraId="5CC5EBBC" w14:textId="77777777" w:rsidR="00EC4AF1" w:rsidRPr="00EC4AF1" w:rsidRDefault="00EC4AF1" w:rsidP="00EC4AF1">
      <w:pPr>
        <w:rPr>
          <w:rFonts w:cs="Times New Roman"/>
          <w:color w:val="000000" w:themeColor="text1"/>
        </w:rPr>
      </w:pPr>
      <w:r w:rsidRPr="00EC4AF1">
        <w:rPr>
          <w:rFonts w:cs="Times New Roman"/>
          <w:color w:val="000000" w:themeColor="text1"/>
        </w:rPr>
        <w:t>Relational data exchange between UI portals and backend servers runs over JSON RESTful endpoint configurations, secured using JWT authorization tokens in HTTP request headers.</w:t>
      </w:r>
    </w:p>
    <w:p w14:paraId="2FF17506" w14:textId="77777777" w:rsidR="00EC4AF1" w:rsidRPr="00EC4AF1" w:rsidRDefault="00EC4AF1" w:rsidP="00EC4AF1">
      <w:pPr>
        <w:keepNext/>
        <w:spacing w:before="240" w:after="80"/>
        <w:rPr>
          <w:rFonts w:cs="Times New Roman"/>
          <w:color w:val="000000" w:themeColor="text1"/>
        </w:rPr>
      </w:pPr>
      <w:r w:rsidRPr="00EC4AF1">
        <w:rPr>
          <w:rFonts w:cs="Times New Roman"/>
          <w:b/>
          <w:i/>
          <w:color w:val="000000" w:themeColor="text1"/>
        </w:rPr>
        <w:t>Endpoint Contract: POST /</w:t>
      </w:r>
      <w:proofErr w:type="spellStart"/>
      <w:r w:rsidRPr="00EC4AF1">
        <w:rPr>
          <w:rFonts w:cs="Times New Roman"/>
          <w:b/>
          <w:i/>
          <w:color w:val="000000" w:themeColor="text1"/>
        </w:rPr>
        <w:t>api</w:t>
      </w:r>
      <w:proofErr w:type="spellEnd"/>
      <w:r w:rsidRPr="00EC4AF1">
        <w:rPr>
          <w:rFonts w:cs="Times New Roman"/>
          <w:b/>
          <w:i/>
          <w:color w:val="000000" w:themeColor="text1"/>
        </w:rPr>
        <w:t>/maintenance</w:t>
      </w:r>
    </w:p>
    <w:p w14:paraId="5D2325F8" w14:textId="77777777" w:rsidR="00EC4AF1" w:rsidRPr="00EC4AF1" w:rsidRDefault="00EC4AF1" w:rsidP="00EC4AF1">
      <w:pPr>
        <w:rPr>
          <w:rFonts w:cs="Times New Roman"/>
          <w:color w:val="000000" w:themeColor="text1"/>
        </w:rPr>
      </w:pPr>
      <w:r w:rsidRPr="00EC4AF1">
        <w:rPr>
          <w:rFonts w:cs="Times New Roman"/>
          <w:color w:val="000000" w:themeColor="text1"/>
        </w:rPr>
        <w:t>Handles incoming facility repair requests and attachment streams.</w:t>
      </w:r>
    </w:p>
    <w:tbl>
      <w:tblPr>
        <w:tblStyle w:val="TableGrid"/>
        <w:tblW w:w="0" w:type="auto"/>
        <w:tblLook w:val="04A0" w:firstRow="1" w:lastRow="0" w:firstColumn="1" w:lastColumn="0" w:noHBand="0" w:noVBand="1"/>
      </w:tblPr>
      <w:tblGrid>
        <w:gridCol w:w="4519"/>
        <w:gridCol w:w="4500"/>
      </w:tblGrid>
      <w:tr w:rsidR="00EC4AF1" w:rsidRPr="00EC4AF1" w14:paraId="5F2B4F7F" w14:textId="77777777" w:rsidTr="00EC4AF1">
        <w:trPr>
          <w:trHeight w:val="517"/>
        </w:trPr>
        <w:tc>
          <w:tcPr>
            <w:tcW w:w="4680" w:type="dxa"/>
            <w:vAlign w:val="center"/>
          </w:tcPr>
          <w:p w14:paraId="28747D2D" w14:textId="77777777" w:rsidR="00EC4AF1" w:rsidRPr="00EC4AF1" w:rsidRDefault="00EC4AF1" w:rsidP="00EC4AF1">
            <w:pPr>
              <w:rPr>
                <w:rFonts w:cs="Times New Roman"/>
                <w:color w:val="000000" w:themeColor="text1"/>
              </w:rPr>
            </w:pPr>
            <w:r w:rsidRPr="00EC4AF1">
              <w:rPr>
                <w:rFonts w:cs="Times New Roman"/>
                <w:b/>
                <w:color w:val="000000" w:themeColor="text1"/>
              </w:rPr>
              <w:t>Request Payload (Multipart/Form-Data)</w:t>
            </w:r>
          </w:p>
        </w:tc>
        <w:tc>
          <w:tcPr>
            <w:tcW w:w="4680" w:type="dxa"/>
            <w:vAlign w:val="center"/>
          </w:tcPr>
          <w:p w14:paraId="17F2F846" w14:textId="77777777" w:rsidR="00EC4AF1" w:rsidRPr="00EC4AF1" w:rsidRDefault="00EC4AF1" w:rsidP="00EC4AF1">
            <w:pPr>
              <w:rPr>
                <w:rFonts w:cs="Times New Roman"/>
                <w:color w:val="000000" w:themeColor="text1"/>
              </w:rPr>
            </w:pPr>
            <w:r w:rsidRPr="00EC4AF1">
              <w:rPr>
                <w:rFonts w:cs="Times New Roman"/>
                <w:b/>
                <w:color w:val="000000" w:themeColor="text1"/>
              </w:rPr>
              <w:t>Response Payload (JSON - 201 Created)</w:t>
            </w:r>
          </w:p>
        </w:tc>
      </w:tr>
      <w:tr w:rsidR="00EC4AF1" w:rsidRPr="00EC4AF1" w14:paraId="1C6E79FA" w14:textId="77777777" w:rsidTr="00EC4AF1">
        <w:trPr>
          <w:trHeight w:val="1842"/>
        </w:trPr>
        <w:tc>
          <w:tcPr>
            <w:tcW w:w="4680" w:type="dxa"/>
            <w:vAlign w:val="center"/>
          </w:tcPr>
          <w:p w14:paraId="1B95B293" w14:textId="77777777" w:rsidR="00EC4AF1" w:rsidRPr="00EC4AF1" w:rsidRDefault="00EC4AF1" w:rsidP="00EC4AF1">
            <w:pPr>
              <w:rPr>
                <w:rFonts w:cs="Times New Roman"/>
                <w:color w:val="000000" w:themeColor="text1"/>
              </w:rPr>
            </w:pPr>
            <w:proofErr w:type="spellStart"/>
            <w:r w:rsidRPr="00EC4AF1">
              <w:rPr>
                <w:rFonts w:cs="Times New Roman"/>
                <w:color w:val="000000" w:themeColor="text1"/>
              </w:rPr>
              <w:t>room_id</w:t>
            </w:r>
            <w:proofErr w:type="spellEnd"/>
            <w:r w:rsidRPr="00EC4AF1">
              <w:rPr>
                <w:rFonts w:cs="Times New Roman"/>
                <w:color w:val="000000" w:themeColor="text1"/>
              </w:rPr>
              <w:t>: 104</w:t>
            </w:r>
            <w:r w:rsidRPr="00EC4AF1">
              <w:rPr>
                <w:rFonts w:cs="Times New Roman"/>
                <w:color w:val="000000" w:themeColor="text1"/>
              </w:rPr>
              <w:br/>
              <w:t>description: "Ceiling pipe leak"</w:t>
            </w:r>
            <w:r w:rsidRPr="00EC4AF1">
              <w:rPr>
                <w:rFonts w:cs="Times New Roman"/>
                <w:color w:val="000000" w:themeColor="text1"/>
              </w:rPr>
              <w:br/>
              <w:t>attachment: [Binary Image Blob]</w:t>
            </w:r>
          </w:p>
        </w:tc>
        <w:tc>
          <w:tcPr>
            <w:tcW w:w="4680" w:type="dxa"/>
            <w:vAlign w:val="center"/>
          </w:tcPr>
          <w:p w14:paraId="58F07968" w14:textId="77777777" w:rsidR="00EC4AF1" w:rsidRPr="00EC4AF1" w:rsidRDefault="00EC4AF1" w:rsidP="00EC4AF1">
            <w:pPr>
              <w:rPr>
                <w:rFonts w:cs="Times New Roman"/>
                <w:color w:val="000000" w:themeColor="text1"/>
              </w:rPr>
            </w:pPr>
            <w:r w:rsidRPr="00EC4AF1">
              <w:rPr>
                <w:rFonts w:cs="Times New Roman"/>
                <w:color w:val="000000" w:themeColor="text1"/>
              </w:rPr>
              <w:t>{</w:t>
            </w:r>
            <w:r w:rsidRPr="00EC4AF1">
              <w:rPr>
                <w:rFonts w:cs="Times New Roman"/>
                <w:color w:val="000000" w:themeColor="text1"/>
              </w:rPr>
              <w:br/>
              <w:t xml:space="preserve">  "id": 89,</w:t>
            </w:r>
            <w:r w:rsidRPr="00EC4AF1">
              <w:rPr>
                <w:rFonts w:cs="Times New Roman"/>
                <w:color w:val="000000" w:themeColor="text1"/>
              </w:rPr>
              <w:br/>
              <w:t xml:space="preserve">  "status": "pending",</w:t>
            </w:r>
            <w:r w:rsidRPr="00EC4AF1">
              <w:rPr>
                <w:rFonts w:cs="Times New Roman"/>
                <w:color w:val="000000" w:themeColor="text1"/>
              </w:rPr>
              <w:br/>
              <w:t xml:space="preserve">  "priority": "Normal",</w:t>
            </w:r>
            <w:r w:rsidRPr="00EC4AF1">
              <w:rPr>
                <w:rFonts w:cs="Times New Roman"/>
                <w:color w:val="000000" w:themeColor="text1"/>
              </w:rPr>
              <w:br/>
              <w:t xml:space="preserve">  "</w:t>
            </w:r>
            <w:proofErr w:type="spellStart"/>
            <w:r w:rsidRPr="00EC4AF1">
              <w:rPr>
                <w:rFonts w:cs="Times New Roman"/>
                <w:color w:val="000000" w:themeColor="text1"/>
              </w:rPr>
              <w:t>created_at</w:t>
            </w:r>
            <w:proofErr w:type="spellEnd"/>
            <w:r w:rsidRPr="00EC4AF1">
              <w:rPr>
                <w:rFonts w:cs="Times New Roman"/>
                <w:color w:val="000000" w:themeColor="text1"/>
              </w:rPr>
              <w:t>": "2026-05-24T02:00:00Z"</w:t>
            </w:r>
            <w:r w:rsidRPr="00EC4AF1">
              <w:rPr>
                <w:rFonts w:cs="Times New Roman"/>
                <w:color w:val="000000" w:themeColor="text1"/>
              </w:rPr>
              <w:br/>
              <w:t>}</w:t>
            </w:r>
          </w:p>
        </w:tc>
      </w:tr>
    </w:tbl>
    <w:p w14:paraId="554A3493" w14:textId="77777777" w:rsidR="00EC4AF1" w:rsidRPr="00EC4AF1" w:rsidRDefault="00EC4AF1" w:rsidP="00EC4AF1">
      <w:pPr>
        <w:keepNext/>
        <w:spacing w:before="240" w:after="80"/>
        <w:rPr>
          <w:rFonts w:cs="Times New Roman"/>
          <w:color w:val="000000" w:themeColor="text1"/>
        </w:rPr>
      </w:pPr>
      <w:r w:rsidRPr="00EC4AF1">
        <w:rPr>
          <w:rFonts w:cs="Times New Roman"/>
          <w:b/>
          <w:i/>
          <w:color w:val="000000" w:themeColor="text1"/>
        </w:rPr>
        <w:t>Endpoint Contract: POST /</w:t>
      </w:r>
      <w:proofErr w:type="spellStart"/>
      <w:r w:rsidRPr="00EC4AF1">
        <w:rPr>
          <w:rFonts w:cs="Times New Roman"/>
          <w:b/>
          <w:i/>
          <w:color w:val="000000" w:themeColor="text1"/>
        </w:rPr>
        <w:t>api</w:t>
      </w:r>
      <w:proofErr w:type="spellEnd"/>
      <w:r w:rsidRPr="00EC4AF1">
        <w:rPr>
          <w:rFonts w:cs="Times New Roman"/>
          <w:b/>
          <w:i/>
          <w:color w:val="000000" w:themeColor="text1"/>
        </w:rPr>
        <w:t>/payments/webhook</w:t>
      </w:r>
    </w:p>
    <w:p w14:paraId="1ACFD38E" w14:textId="77777777" w:rsidR="00EC4AF1" w:rsidRPr="00EC4AF1" w:rsidRDefault="00EC4AF1" w:rsidP="00EC4AF1">
      <w:pPr>
        <w:rPr>
          <w:rFonts w:cs="Times New Roman"/>
          <w:color w:val="000000" w:themeColor="text1"/>
        </w:rPr>
      </w:pPr>
      <w:r w:rsidRPr="00EC4AF1">
        <w:rPr>
          <w:rFonts w:cs="Times New Roman"/>
          <w:color w:val="000000" w:themeColor="text1"/>
        </w:rPr>
        <w:t>Processes asynchronous verification data from the simulated payment gateway.</w:t>
      </w:r>
    </w:p>
    <w:tbl>
      <w:tblPr>
        <w:tblStyle w:val="TableGrid"/>
        <w:tblW w:w="0" w:type="auto"/>
        <w:tblLook w:val="04A0" w:firstRow="1" w:lastRow="0" w:firstColumn="1" w:lastColumn="0" w:noHBand="0" w:noVBand="1"/>
      </w:tblPr>
      <w:tblGrid>
        <w:gridCol w:w="4502"/>
        <w:gridCol w:w="4517"/>
      </w:tblGrid>
      <w:tr w:rsidR="00EC4AF1" w:rsidRPr="00EC4AF1" w14:paraId="1E5E5C8B" w14:textId="77777777" w:rsidTr="00EC4AF1">
        <w:trPr>
          <w:trHeight w:val="586"/>
        </w:trPr>
        <w:tc>
          <w:tcPr>
            <w:tcW w:w="4680" w:type="dxa"/>
            <w:vAlign w:val="center"/>
          </w:tcPr>
          <w:p w14:paraId="31F3B47F" w14:textId="77777777" w:rsidR="00EC4AF1" w:rsidRPr="00EC4AF1" w:rsidRDefault="00EC4AF1" w:rsidP="00EC4AF1">
            <w:pPr>
              <w:rPr>
                <w:rFonts w:cs="Times New Roman"/>
                <w:color w:val="000000" w:themeColor="text1"/>
              </w:rPr>
            </w:pPr>
            <w:r w:rsidRPr="00EC4AF1">
              <w:rPr>
                <w:rFonts w:cs="Times New Roman"/>
                <w:b/>
                <w:color w:val="000000" w:themeColor="text1"/>
              </w:rPr>
              <w:t>Webhook Body (JSON Payload)</w:t>
            </w:r>
          </w:p>
        </w:tc>
        <w:tc>
          <w:tcPr>
            <w:tcW w:w="4680" w:type="dxa"/>
            <w:vAlign w:val="center"/>
          </w:tcPr>
          <w:p w14:paraId="6D6031AB" w14:textId="77777777" w:rsidR="00EC4AF1" w:rsidRPr="00EC4AF1" w:rsidRDefault="00EC4AF1" w:rsidP="00EC4AF1">
            <w:pPr>
              <w:rPr>
                <w:rFonts w:cs="Times New Roman"/>
                <w:color w:val="000000" w:themeColor="text1"/>
              </w:rPr>
            </w:pPr>
            <w:r w:rsidRPr="00EC4AF1">
              <w:rPr>
                <w:rFonts w:cs="Times New Roman"/>
                <w:b/>
                <w:color w:val="000000" w:themeColor="text1"/>
              </w:rPr>
              <w:t>Response Body (JSON - 200 OK)</w:t>
            </w:r>
          </w:p>
        </w:tc>
      </w:tr>
      <w:tr w:rsidR="00EC4AF1" w:rsidRPr="00EC4AF1" w14:paraId="3E5772B1" w14:textId="77777777" w:rsidTr="00EC4AF1">
        <w:trPr>
          <w:trHeight w:val="1993"/>
        </w:trPr>
        <w:tc>
          <w:tcPr>
            <w:tcW w:w="4680" w:type="dxa"/>
            <w:vAlign w:val="center"/>
          </w:tcPr>
          <w:p w14:paraId="2510F7DF" w14:textId="77777777" w:rsidR="00EC4AF1" w:rsidRPr="00EC4AF1" w:rsidRDefault="00EC4AF1" w:rsidP="00EC4AF1">
            <w:pPr>
              <w:rPr>
                <w:rFonts w:cs="Times New Roman"/>
                <w:color w:val="000000" w:themeColor="text1"/>
              </w:rPr>
            </w:pPr>
            <w:r w:rsidRPr="00EC4AF1">
              <w:rPr>
                <w:rFonts w:cs="Times New Roman"/>
                <w:color w:val="000000" w:themeColor="text1"/>
              </w:rPr>
              <w:t>{</w:t>
            </w:r>
            <w:r w:rsidRPr="00EC4AF1">
              <w:rPr>
                <w:rFonts w:cs="Times New Roman"/>
                <w:color w:val="000000" w:themeColor="text1"/>
              </w:rPr>
              <w:br/>
              <w:t xml:space="preserve">  "</w:t>
            </w:r>
            <w:proofErr w:type="spellStart"/>
            <w:r w:rsidRPr="00EC4AF1">
              <w:rPr>
                <w:rFonts w:cs="Times New Roman"/>
                <w:color w:val="000000" w:themeColor="text1"/>
              </w:rPr>
              <w:t>transaction_id</w:t>
            </w:r>
            <w:proofErr w:type="spellEnd"/>
            <w:r w:rsidRPr="00EC4AF1">
              <w:rPr>
                <w:rFonts w:cs="Times New Roman"/>
                <w:color w:val="000000" w:themeColor="text1"/>
              </w:rPr>
              <w:t>": "TXN-9018247",</w:t>
            </w:r>
            <w:r w:rsidRPr="00EC4AF1">
              <w:rPr>
                <w:rFonts w:cs="Times New Roman"/>
                <w:color w:val="000000" w:themeColor="text1"/>
              </w:rPr>
              <w:br/>
              <w:t xml:space="preserve">  "</w:t>
            </w:r>
            <w:proofErr w:type="spellStart"/>
            <w:r w:rsidRPr="00EC4AF1">
              <w:rPr>
                <w:rFonts w:cs="Times New Roman"/>
                <w:color w:val="000000" w:themeColor="text1"/>
              </w:rPr>
              <w:t>invoice_id</w:t>
            </w:r>
            <w:proofErr w:type="spellEnd"/>
            <w:r w:rsidRPr="00EC4AF1">
              <w:rPr>
                <w:rFonts w:cs="Times New Roman"/>
                <w:color w:val="000000" w:themeColor="text1"/>
              </w:rPr>
              <w:t>": 412,</w:t>
            </w:r>
            <w:r w:rsidRPr="00EC4AF1">
              <w:rPr>
                <w:rFonts w:cs="Times New Roman"/>
                <w:color w:val="000000" w:themeColor="text1"/>
              </w:rPr>
              <w:br/>
              <w:t xml:space="preserve">  "</w:t>
            </w:r>
            <w:proofErr w:type="spellStart"/>
            <w:r w:rsidRPr="00EC4AF1">
              <w:rPr>
                <w:rFonts w:cs="Times New Roman"/>
                <w:color w:val="000000" w:themeColor="text1"/>
              </w:rPr>
              <w:t>amount_paid</w:t>
            </w:r>
            <w:proofErr w:type="spellEnd"/>
            <w:r w:rsidRPr="00EC4AF1">
              <w:rPr>
                <w:rFonts w:cs="Times New Roman"/>
                <w:color w:val="000000" w:themeColor="text1"/>
              </w:rPr>
              <w:t>": 3500000.00,</w:t>
            </w:r>
            <w:r w:rsidRPr="00EC4AF1">
              <w:rPr>
                <w:rFonts w:cs="Times New Roman"/>
                <w:color w:val="000000" w:themeColor="text1"/>
              </w:rPr>
              <w:br/>
              <w:t xml:space="preserve">  "status": "SUCCESS"</w:t>
            </w:r>
            <w:r w:rsidRPr="00EC4AF1">
              <w:rPr>
                <w:rFonts w:cs="Times New Roman"/>
                <w:color w:val="000000" w:themeColor="text1"/>
              </w:rPr>
              <w:br/>
              <w:t>}</w:t>
            </w:r>
          </w:p>
        </w:tc>
        <w:tc>
          <w:tcPr>
            <w:tcW w:w="4680" w:type="dxa"/>
            <w:vAlign w:val="center"/>
          </w:tcPr>
          <w:p w14:paraId="1701E268" w14:textId="77777777" w:rsidR="00EC4AF1" w:rsidRPr="00EC4AF1" w:rsidRDefault="00EC4AF1" w:rsidP="00EC4AF1">
            <w:pPr>
              <w:rPr>
                <w:rFonts w:cs="Times New Roman"/>
                <w:color w:val="000000" w:themeColor="text1"/>
              </w:rPr>
            </w:pPr>
            <w:r w:rsidRPr="00EC4AF1">
              <w:rPr>
                <w:rFonts w:cs="Times New Roman"/>
                <w:color w:val="000000" w:themeColor="text1"/>
              </w:rPr>
              <w:t>{</w:t>
            </w:r>
            <w:r w:rsidRPr="00EC4AF1">
              <w:rPr>
                <w:rFonts w:cs="Times New Roman"/>
                <w:color w:val="000000" w:themeColor="text1"/>
              </w:rPr>
              <w:br/>
              <w:t xml:space="preserve">  "received": true,</w:t>
            </w:r>
            <w:r w:rsidRPr="00EC4AF1">
              <w:rPr>
                <w:rFonts w:cs="Times New Roman"/>
                <w:color w:val="000000" w:themeColor="text1"/>
              </w:rPr>
              <w:br/>
              <w:t xml:space="preserve">  "</w:t>
            </w:r>
            <w:proofErr w:type="spellStart"/>
            <w:r w:rsidRPr="00EC4AF1">
              <w:rPr>
                <w:rFonts w:cs="Times New Roman"/>
                <w:color w:val="000000" w:themeColor="text1"/>
              </w:rPr>
              <w:t>invoice_updated</w:t>
            </w:r>
            <w:proofErr w:type="spellEnd"/>
            <w:r w:rsidRPr="00EC4AF1">
              <w:rPr>
                <w:rFonts w:cs="Times New Roman"/>
                <w:color w:val="000000" w:themeColor="text1"/>
              </w:rPr>
              <w:t>": 412,</w:t>
            </w:r>
            <w:r w:rsidRPr="00EC4AF1">
              <w:rPr>
                <w:rFonts w:cs="Times New Roman"/>
                <w:color w:val="000000" w:themeColor="text1"/>
              </w:rPr>
              <w:br/>
              <w:t xml:space="preserve">  "</w:t>
            </w:r>
            <w:proofErr w:type="spellStart"/>
            <w:r w:rsidRPr="00EC4AF1">
              <w:rPr>
                <w:rFonts w:cs="Times New Roman"/>
                <w:color w:val="000000" w:themeColor="text1"/>
              </w:rPr>
              <w:t>new_state</w:t>
            </w:r>
            <w:proofErr w:type="spellEnd"/>
            <w:r w:rsidRPr="00EC4AF1">
              <w:rPr>
                <w:rFonts w:cs="Times New Roman"/>
                <w:color w:val="000000" w:themeColor="text1"/>
              </w:rPr>
              <w:t>": "paid"</w:t>
            </w:r>
            <w:r w:rsidRPr="00EC4AF1">
              <w:rPr>
                <w:rFonts w:cs="Times New Roman"/>
                <w:color w:val="000000" w:themeColor="text1"/>
              </w:rPr>
              <w:br/>
              <w:t>}</w:t>
            </w:r>
          </w:p>
        </w:tc>
      </w:tr>
    </w:tbl>
    <w:p w14:paraId="3BD7D202" w14:textId="77777777" w:rsidR="00EC4AF1" w:rsidRPr="00EC4AF1" w:rsidRDefault="00EC4AF1" w:rsidP="00EC4AF1">
      <w:pPr>
        <w:pStyle w:val="Heading2"/>
      </w:pPr>
      <w:bookmarkStart w:id="30" w:name="_Toc230795393"/>
      <w:r w:rsidRPr="00EC4AF1">
        <w:t>5.3 Hardware Interfaces</w:t>
      </w:r>
      <w:bookmarkEnd w:id="30"/>
    </w:p>
    <w:p w14:paraId="61A06B2B" w14:textId="77777777" w:rsidR="00EC4AF1" w:rsidRPr="00EC4AF1" w:rsidRDefault="00EC4AF1" w:rsidP="00EC4AF1">
      <w:pPr>
        <w:rPr>
          <w:rFonts w:cs="Times New Roman"/>
          <w:color w:val="000000" w:themeColor="text1"/>
        </w:rPr>
      </w:pPr>
      <w:r w:rsidRPr="00EC4AF1">
        <w:rPr>
          <w:rFonts w:cs="Times New Roman"/>
          <w:color w:val="000000" w:themeColor="text1"/>
        </w:rPr>
        <w:t>The cloud-hosted software application operates without specialized or proprietary local physical hardware dependencies.</w:t>
      </w:r>
    </w:p>
    <w:p w14:paraId="623C45A8" w14:textId="77777777" w:rsidR="00EC4AF1" w:rsidRPr="00EC4AF1" w:rsidRDefault="00EC4AF1" w:rsidP="00EC4AF1">
      <w:pPr>
        <w:pStyle w:val="Heading2"/>
      </w:pPr>
      <w:bookmarkStart w:id="31" w:name="_Toc230795394"/>
      <w:r w:rsidRPr="00EC4AF1">
        <w:lastRenderedPageBreak/>
        <w:t>5.4 Communications Interfaces</w:t>
      </w:r>
      <w:bookmarkEnd w:id="31"/>
    </w:p>
    <w:p w14:paraId="3D493398" w14:textId="77777777" w:rsidR="00EC4AF1" w:rsidRPr="00EC4AF1" w:rsidRDefault="00EC4AF1" w:rsidP="00EC4AF1">
      <w:pPr>
        <w:rPr>
          <w:rFonts w:cs="Times New Roman"/>
          <w:color w:val="000000" w:themeColor="text1"/>
        </w:rPr>
      </w:pPr>
      <w:r w:rsidRPr="00EC4AF1">
        <w:rPr>
          <w:rFonts w:cs="Times New Roman"/>
          <w:color w:val="000000" w:themeColor="text1"/>
        </w:rPr>
        <w:t>All network communications use secure HTTPS encryption over TLS v1.2 or higher. Payment verification features rely on standard webhook endpoints.</w:t>
      </w:r>
    </w:p>
    <w:p w14:paraId="3C4D27D5" w14:textId="77777777" w:rsidR="00EC4AF1" w:rsidRPr="00EC4AF1" w:rsidRDefault="00EC4AF1" w:rsidP="00EC4AF1">
      <w:pPr>
        <w:pStyle w:val="Heading1"/>
      </w:pPr>
      <w:bookmarkStart w:id="32" w:name="_Toc230795395"/>
      <w:r w:rsidRPr="00EC4AF1">
        <w:t>6. Quality Attributes (Quantifiable Metrics)</w:t>
      </w:r>
      <w:bookmarkEnd w:id="32"/>
    </w:p>
    <w:p w14:paraId="0DCD2743" w14:textId="77777777" w:rsidR="00EC4AF1" w:rsidRDefault="00EC4AF1" w:rsidP="00EC4AF1">
      <w:pPr>
        <w:pStyle w:val="ListParagraph"/>
        <w:numPr>
          <w:ilvl w:val="0"/>
          <w:numId w:val="10"/>
        </w:numPr>
        <w:rPr>
          <w:rFonts w:cs="Times New Roman"/>
          <w:color w:val="000000" w:themeColor="text1"/>
          <w:szCs w:val="24"/>
        </w:rPr>
      </w:pPr>
      <w:r w:rsidRPr="00EC4AF1">
        <w:rPr>
          <w:rFonts w:cs="Times New Roman"/>
          <w:b/>
          <w:bCs/>
          <w:color w:val="000000" w:themeColor="text1"/>
          <w:szCs w:val="24"/>
        </w:rPr>
        <w:t>6.1 Usability (USA-1):</w:t>
      </w:r>
      <w:r w:rsidRPr="00EC4AF1">
        <w:rPr>
          <w:rFonts w:cs="Times New Roman"/>
          <w:color w:val="000000" w:themeColor="text1"/>
          <w:szCs w:val="24"/>
        </w:rPr>
        <w:t xml:space="preserve"> UI templates must adjust gracefully to mobile viewports without text clipping. Client-side validation must catch incomplete fields before sending server requests.</w:t>
      </w:r>
    </w:p>
    <w:p w14:paraId="76A3AA28" w14:textId="77777777" w:rsidR="00EC4AF1" w:rsidRDefault="00EC4AF1" w:rsidP="00EC4AF1">
      <w:pPr>
        <w:pStyle w:val="ListParagraph"/>
        <w:numPr>
          <w:ilvl w:val="0"/>
          <w:numId w:val="10"/>
        </w:numPr>
        <w:rPr>
          <w:rFonts w:cs="Times New Roman"/>
          <w:color w:val="000000" w:themeColor="text1"/>
          <w:szCs w:val="24"/>
        </w:rPr>
      </w:pPr>
      <w:r w:rsidRPr="00EC4AF1">
        <w:rPr>
          <w:rFonts w:cs="Times New Roman"/>
          <w:b/>
          <w:bCs/>
          <w:color w:val="000000" w:themeColor="text1"/>
          <w:szCs w:val="24"/>
        </w:rPr>
        <w:t>6.2 Performance (PER-</w:t>
      </w:r>
      <w:r w:rsidRPr="00EC4AF1">
        <w:rPr>
          <w:rFonts w:cs="Times New Roman"/>
          <w:b/>
          <w:bCs/>
          <w:color w:val="000000" w:themeColor="text1"/>
          <w:szCs w:val="24"/>
        </w:rPr>
        <w:t>1)</w:t>
      </w:r>
      <w:r w:rsidRPr="00EC4AF1">
        <w:rPr>
          <w:rFonts w:cs="Times New Roman"/>
          <w:color w:val="000000" w:themeColor="text1"/>
          <w:szCs w:val="24"/>
        </w:rPr>
        <w:t>: Standard API query endpoints must resolve and return JSON payloads within 1.5 seconds under normal loads. Heavy report processing tasks run asynchronously.</w:t>
      </w:r>
    </w:p>
    <w:p w14:paraId="475034AF" w14:textId="77777777" w:rsidR="00EC4AF1" w:rsidRDefault="00EC4AF1" w:rsidP="00EC4AF1">
      <w:pPr>
        <w:pStyle w:val="ListParagraph"/>
        <w:numPr>
          <w:ilvl w:val="0"/>
          <w:numId w:val="10"/>
        </w:numPr>
        <w:rPr>
          <w:rFonts w:cs="Times New Roman"/>
          <w:color w:val="000000" w:themeColor="text1"/>
          <w:szCs w:val="24"/>
        </w:rPr>
      </w:pPr>
      <w:r w:rsidRPr="00EC4AF1">
        <w:rPr>
          <w:rFonts w:cs="Times New Roman"/>
          <w:b/>
          <w:bCs/>
          <w:color w:val="000000" w:themeColor="text1"/>
          <w:szCs w:val="24"/>
        </w:rPr>
        <w:t>6.3 Security (SEC-1):</w:t>
      </w:r>
      <w:r w:rsidRPr="00EC4AF1">
        <w:rPr>
          <w:rFonts w:cs="Times New Roman"/>
          <w:color w:val="000000" w:themeColor="text1"/>
          <w:szCs w:val="24"/>
        </w:rPr>
        <w:t xml:space="preserve"> Passwords must be encrypted using </w:t>
      </w:r>
      <w:proofErr w:type="spellStart"/>
      <w:r w:rsidRPr="00EC4AF1">
        <w:rPr>
          <w:rFonts w:cs="Times New Roman"/>
          <w:color w:val="000000" w:themeColor="text1"/>
          <w:szCs w:val="24"/>
        </w:rPr>
        <w:t>Bcrypt</w:t>
      </w:r>
      <w:proofErr w:type="spellEnd"/>
      <w:r w:rsidRPr="00EC4AF1">
        <w:rPr>
          <w:rFonts w:cs="Times New Roman"/>
          <w:color w:val="000000" w:themeColor="text1"/>
          <w:szCs w:val="24"/>
        </w:rPr>
        <w:t xml:space="preserve"> with a salt work factor of at least 10 rounds. Restricted routes require verification via role-checking middleware.</w:t>
      </w:r>
    </w:p>
    <w:p w14:paraId="0FEFF040" w14:textId="77777777" w:rsidR="00EC4AF1" w:rsidRDefault="00EC4AF1" w:rsidP="00EC4AF1">
      <w:pPr>
        <w:pStyle w:val="ListParagraph"/>
        <w:numPr>
          <w:ilvl w:val="0"/>
          <w:numId w:val="10"/>
        </w:numPr>
        <w:rPr>
          <w:rFonts w:cs="Times New Roman"/>
          <w:color w:val="000000" w:themeColor="text1"/>
          <w:szCs w:val="24"/>
        </w:rPr>
      </w:pPr>
      <w:r w:rsidRPr="00EC4AF1">
        <w:rPr>
          <w:rFonts w:cs="Times New Roman"/>
          <w:b/>
          <w:bCs/>
          <w:color w:val="000000" w:themeColor="text1"/>
          <w:szCs w:val="24"/>
        </w:rPr>
        <w:t>6.4 Safety (SAF-1):</w:t>
      </w:r>
      <w:r w:rsidRPr="00EC4AF1">
        <w:rPr>
          <w:rFonts w:cs="Times New Roman"/>
          <w:color w:val="000000" w:themeColor="text1"/>
          <w:szCs w:val="24"/>
        </w:rPr>
        <w:t xml:space="preserve"> The system must securely store emergency contacts for all occupants, keeping them easily accessible for landlords during facilities incidents.</w:t>
      </w:r>
    </w:p>
    <w:p w14:paraId="7755E6CD" w14:textId="77777777" w:rsidR="00EC4AF1" w:rsidRDefault="00EC4AF1" w:rsidP="00EC4AF1">
      <w:pPr>
        <w:pStyle w:val="ListParagraph"/>
        <w:numPr>
          <w:ilvl w:val="0"/>
          <w:numId w:val="10"/>
        </w:numPr>
        <w:rPr>
          <w:rFonts w:cs="Times New Roman"/>
          <w:color w:val="000000" w:themeColor="text1"/>
          <w:szCs w:val="24"/>
        </w:rPr>
      </w:pPr>
      <w:r w:rsidRPr="00EC4AF1">
        <w:rPr>
          <w:rFonts w:cs="Times New Roman"/>
          <w:b/>
          <w:bCs/>
          <w:color w:val="000000" w:themeColor="text1"/>
          <w:szCs w:val="24"/>
        </w:rPr>
        <w:t>6.5 Availability (AVL-1</w:t>
      </w:r>
      <w:r w:rsidRPr="00EC4AF1">
        <w:rPr>
          <w:rFonts w:cs="Times New Roman"/>
          <w:color w:val="000000" w:themeColor="text1"/>
          <w:szCs w:val="24"/>
        </w:rPr>
        <w:t>): Core web portal pathways must maintain 99.5% operational uptime, ensuring tenants can log emergency issues or pay bills at any time</w:t>
      </w:r>
      <w:r w:rsidRPr="00EC4AF1">
        <w:rPr>
          <w:rFonts w:cs="Times New Roman"/>
          <w:color w:val="000000" w:themeColor="text1"/>
          <w:szCs w:val="24"/>
        </w:rPr>
        <w:t>.</w:t>
      </w:r>
    </w:p>
    <w:p w14:paraId="19134166" w14:textId="297B3967" w:rsidR="00EC4AF1" w:rsidRPr="00EC4AF1" w:rsidRDefault="00EC4AF1" w:rsidP="00EC4AF1">
      <w:pPr>
        <w:pStyle w:val="ListParagraph"/>
        <w:numPr>
          <w:ilvl w:val="0"/>
          <w:numId w:val="10"/>
        </w:numPr>
        <w:rPr>
          <w:rFonts w:cs="Times New Roman"/>
          <w:color w:val="000000" w:themeColor="text1"/>
          <w:szCs w:val="24"/>
        </w:rPr>
      </w:pPr>
      <w:r w:rsidRPr="00EC4AF1">
        <w:rPr>
          <w:rFonts w:cs="Times New Roman"/>
          <w:b/>
          <w:bCs/>
          <w:color w:val="000000" w:themeColor="text1"/>
          <w:szCs w:val="24"/>
        </w:rPr>
        <w:t>6.6 Robustness (ROB-1):</w:t>
      </w:r>
      <w:r w:rsidRPr="00EC4AF1">
        <w:rPr>
          <w:rFonts w:cs="Times New Roman"/>
          <w:color w:val="000000" w:themeColor="text1"/>
          <w:szCs w:val="24"/>
        </w:rPr>
        <w:t xml:space="preserve"> Database connections must use robust connection pooling. Network dropouts during form submission must fail gracefully, roll back state modifications, and display clear error messages.</w:t>
      </w:r>
    </w:p>
    <w:p w14:paraId="12C09364" w14:textId="77777777" w:rsidR="00EC4AF1" w:rsidRPr="00EC4AF1" w:rsidRDefault="00EC4AF1" w:rsidP="00EC4AF1">
      <w:pPr>
        <w:pStyle w:val="Heading1"/>
      </w:pPr>
      <w:bookmarkStart w:id="33" w:name="_Toc230795396"/>
      <w:r w:rsidRPr="00EC4AF1">
        <w:t>7. System Verification &amp; Testing</w:t>
      </w:r>
      <w:bookmarkEnd w:id="33"/>
    </w:p>
    <w:p w14:paraId="00E312B0" w14:textId="77777777" w:rsidR="00EC4AF1" w:rsidRPr="00EC4AF1" w:rsidRDefault="00EC4AF1" w:rsidP="00EC4AF1">
      <w:pPr>
        <w:rPr>
          <w:rFonts w:cs="Times New Roman"/>
          <w:color w:val="000000" w:themeColor="text1"/>
          <w:szCs w:val="24"/>
        </w:rPr>
      </w:pPr>
      <w:r w:rsidRPr="00EC4AF1">
        <w:rPr>
          <w:rFonts w:cs="Times New Roman"/>
          <w:color w:val="000000" w:themeColor="text1"/>
          <w:szCs w:val="24"/>
        </w:rPr>
        <w:t xml:space="preserve">To ensure high reliability, backend business services undergo continuous verification through an automated integration test runner. The test suite uses Jest as the core runner alongside </w:t>
      </w:r>
      <w:proofErr w:type="spellStart"/>
      <w:r w:rsidRPr="00EC4AF1">
        <w:rPr>
          <w:rFonts w:cs="Times New Roman"/>
          <w:color w:val="000000" w:themeColor="text1"/>
          <w:szCs w:val="24"/>
        </w:rPr>
        <w:t>Supertest</w:t>
      </w:r>
      <w:proofErr w:type="spellEnd"/>
      <w:r w:rsidRPr="00EC4AF1">
        <w:rPr>
          <w:rFonts w:cs="Times New Roman"/>
          <w:color w:val="000000" w:themeColor="text1"/>
          <w:szCs w:val="24"/>
        </w:rPr>
        <w:t xml:space="preserve"> for mock HTTP transactions, executing against an isolated, process-specific temporary SQLite instance.</w:t>
      </w:r>
    </w:p>
    <w:p w14:paraId="2250959F" w14:textId="77777777" w:rsidR="00EC4AF1" w:rsidRPr="00EC4AF1" w:rsidRDefault="00EC4AF1" w:rsidP="00EC4AF1">
      <w:pPr>
        <w:rPr>
          <w:rFonts w:cs="Times New Roman"/>
          <w:color w:val="000000" w:themeColor="text1"/>
          <w:szCs w:val="24"/>
        </w:rPr>
      </w:pPr>
      <w:r w:rsidRPr="00EC4AF1">
        <w:rPr>
          <w:rFonts w:cs="Times New Roman"/>
          <w:color w:val="000000" w:themeColor="text1"/>
          <w:szCs w:val="24"/>
        </w:rPr>
        <w:t>The testing pipeline runs 49 automated integration test suites, achieving a 100% success rate. The validation coverage breaks down into four main areas:</w:t>
      </w:r>
    </w:p>
    <w:p w14:paraId="0888CAA2" w14:textId="77777777" w:rsidR="00EC4AF1" w:rsidRPr="00EC4AF1" w:rsidRDefault="00EC4AF1" w:rsidP="00EC4AF1">
      <w:pPr>
        <w:rPr>
          <w:rFonts w:cs="Times New Roman"/>
          <w:color w:val="000000" w:themeColor="text1"/>
          <w:szCs w:val="24"/>
        </w:rPr>
      </w:pPr>
    </w:p>
    <w:tbl>
      <w:tblPr>
        <w:tblStyle w:val="TableGrid"/>
        <w:tblW w:w="0" w:type="auto"/>
        <w:tblLook w:val="04A0" w:firstRow="1" w:lastRow="0" w:firstColumn="1" w:lastColumn="0" w:noHBand="0" w:noVBand="1"/>
      </w:tblPr>
      <w:tblGrid>
        <w:gridCol w:w="3018"/>
        <w:gridCol w:w="2985"/>
        <w:gridCol w:w="3016"/>
      </w:tblGrid>
      <w:tr w:rsidR="00EC4AF1" w:rsidRPr="00EC4AF1" w14:paraId="0E5A87F6" w14:textId="77777777" w:rsidTr="00EC4AF1">
        <w:trPr>
          <w:trHeight w:val="799"/>
        </w:trPr>
        <w:tc>
          <w:tcPr>
            <w:tcW w:w="3120" w:type="dxa"/>
            <w:vAlign w:val="center"/>
          </w:tcPr>
          <w:p w14:paraId="02D26DFA" w14:textId="77777777" w:rsidR="00EC4AF1" w:rsidRPr="00EC4AF1" w:rsidRDefault="00EC4AF1" w:rsidP="00EC4AF1">
            <w:pPr>
              <w:rPr>
                <w:rFonts w:cs="Times New Roman"/>
                <w:color w:val="000000" w:themeColor="text1"/>
              </w:rPr>
            </w:pPr>
            <w:r w:rsidRPr="00EC4AF1">
              <w:rPr>
                <w:rFonts w:cs="Times New Roman"/>
                <w:b/>
                <w:color w:val="000000" w:themeColor="text1"/>
              </w:rPr>
              <w:t>Testing Domain Focus</w:t>
            </w:r>
          </w:p>
        </w:tc>
        <w:tc>
          <w:tcPr>
            <w:tcW w:w="3120" w:type="dxa"/>
            <w:vAlign w:val="center"/>
          </w:tcPr>
          <w:p w14:paraId="5DD1C5BB" w14:textId="77777777" w:rsidR="00EC4AF1" w:rsidRPr="00EC4AF1" w:rsidRDefault="00EC4AF1" w:rsidP="00EC4AF1">
            <w:pPr>
              <w:rPr>
                <w:rFonts w:cs="Times New Roman"/>
                <w:color w:val="000000" w:themeColor="text1"/>
              </w:rPr>
            </w:pPr>
            <w:r w:rsidRPr="00EC4AF1">
              <w:rPr>
                <w:rFonts w:cs="Times New Roman"/>
                <w:b/>
                <w:color w:val="000000" w:themeColor="text1"/>
              </w:rPr>
              <w:t>Test Case ID Scope</w:t>
            </w:r>
          </w:p>
        </w:tc>
        <w:tc>
          <w:tcPr>
            <w:tcW w:w="3120" w:type="dxa"/>
            <w:vAlign w:val="center"/>
          </w:tcPr>
          <w:p w14:paraId="539B7814" w14:textId="77777777" w:rsidR="00EC4AF1" w:rsidRPr="00EC4AF1" w:rsidRDefault="00EC4AF1" w:rsidP="00EC4AF1">
            <w:pPr>
              <w:rPr>
                <w:rFonts w:cs="Times New Roman"/>
                <w:color w:val="000000" w:themeColor="text1"/>
              </w:rPr>
            </w:pPr>
            <w:r w:rsidRPr="00EC4AF1">
              <w:rPr>
                <w:rFonts w:cs="Times New Roman"/>
                <w:b/>
                <w:color w:val="000000" w:themeColor="text1"/>
              </w:rPr>
              <w:t>Target Functional Verification Rule</w:t>
            </w:r>
          </w:p>
        </w:tc>
      </w:tr>
      <w:tr w:rsidR="00EC4AF1" w:rsidRPr="00EC4AF1" w14:paraId="5A2D1A48" w14:textId="77777777" w:rsidTr="00EC4AF1">
        <w:trPr>
          <w:trHeight w:val="980"/>
        </w:trPr>
        <w:tc>
          <w:tcPr>
            <w:tcW w:w="3120" w:type="dxa"/>
            <w:vAlign w:val="center"/>
          </w:tcPr>
          <w:p w14:paraId="421EA309" w14:textId="77777777" w:rsidR="00EC4AF1" w:rsidRPr="00EC4AF1" w:rsidRDefault="00EC4AF1" w:rsidP="00EC4AF1">
            <w:pPr>
              <w:rPr>
                <w:rFonts w:cs="Times New Roman"/>
                <w:color w:val="000000" w:themeColor="text1"/>
              </w:rPr>
            </w:pPr>
            <w:r w:rsidRPr="00EC4AF1">
              <w:rPr>
                <w:rFonts w:cs="Times New Roman"/>
                <w:color w:val="000000" w:themeColor="text1"/>
              </w:rPr>
              <w:t>User Auth &amp; Session Security</w:t>
            </w:r>
          </w:p>
        </w:tc>
        <w:tc>
          <w:tcPr>
            <w:tcW w:w="3120" w:type="dxa"/>
            <w:vAlign w:val="center"/>
          </w:tcPr>
          <w:p w14:paraId="2C6172BA" w14:textId="77777777" w:rsidR="00EC4AF1" w:rsidRPr="00EC4AF1" w:rsidRDefault="00EC4AF1" w:rsidP="00EC4AF1">
            <w:pPr>
              <w:rPr>
                <w:rFonts w:cs="Times New Roman"/>
                <w:color w:val="000000" w:themeColor="text1"/>
              </w:rPr>
            </w:pPr>
            <w:r w:rsidRPr="00EC4AF1">
              <w:rPr>
                <w:rFonts w:cs="Times New Roman"/>
                <w:color w:val="000000" w:themeColor="text1"/>
              </w:rPr>
              <w:t>TC-AUTH-01 to TC-AUTH-14</w:t>
            </w:r>
          </w:p>
        </w:tc>
        <w:tc>
          <w:tcPr>
            <w:tcW w:w="3120" w:type="dxa"/>
            <w:vAlign w:val="center"/>
          </w:tcPr>
          <w:p w14:paraId="317B16F9" w14:textId="77777777" w:rsidR="00EC4AF1" w:rsidRPr="00EC4AF1" w:rsidRDefault="00EC4AF1" w:rsidP="00EC4AF1">
            <w:pPr>
              <w:rPr>
                <w:rFonts w:cs="Times New Roman"/>
                <w:color w:val="000000" w:themeColor="text1"/>
              </w:rPr>
            </w:pPr>
            <w:r w:rsidRPr="00EC4AF1">
              <w:rPr>
                <w:rFonts w:cs="Times New Roman"/>
                <w:color w:val="000000" w:themeColor="text1"/>
              </w:rPr>
              <w:t>Verifies JWT token issuance, token refresh cycles, and route access restriction rules.</w:t>
            </w:r>
          </w:p>
        </w:tc>
      </w:tr>
      <w:tr w:rsidR="00EC4AF1" w:rsidRPr="00EC4AF1" w14:paraId="626B76D1" w14:textId="77777777" w:rsidTr="00EC4AF1">
        <w:trPr>
          <w:trHeight w:val="930"/>
        </w:trPr>
        <w:tc>
          <w:tcPr>
            <w:tcW w:w="3120" w:type="dxa"/>
            <w:vAlign w:val="center"/>
          </w:tcPr>
          <w:p w14:paraId="0F563578" w14:textId="77777777" w:rsidR="00EC4AF1" w:rsidRPr="00EC4AF1" w:rsidRDefault="00EC4AF1" w:rsidP="00EC4AF1">
            <w:pPr>
              <w:rPr>
                <w:rFonts w:cs="Times New Roman"/>
                <w:color w:val="000000" w:themeColor="text1"/>
              </w:rPr>
            </w:pPr>
            <w:r w:rsidRPr="00EC4AF1">
              <w:rPr>
                <w:rFonts w:cs="Times New Roman"/>
                <w:color w:val="000000" w:themeColor="text1"/>
              </w:rPr>
              <w:lastRenderedPageBreak/>
              <w:t>Room Configuration Management</w:t>
            </w:r>
          </w:p>
        </w:tc>
        <w:tc>
          <w:tcPr>
            <w:tcW w:w="3120" w:type="dxa"/>
            <w:vAlign w:val="center"/>
          </w:tcPr>
          <w:p w14:paraId="794DF2FD" w14:textId="77777777" w:rsidR="00EC4AF1" w:rsidRPr="00EC4AF1" w:rsidRDefault="00EC4AF1" w:rsidP="00EC4AF1">
            <w:pPr>
              <w:rPr>
                <w:rFonts w:cs="Times New Roman"/>
                <w:color w:val="000000" w:themeColor="text1"/>
              </w:rPr>
            </w:pPr>
            <w:r w:rsidRPr="00EC4AF1">
              <w:rPr>
                <w:rFonts w:cs="Times New Roman"/>
                <w:color w:val="000000" w:themeColor="text1"/>
              </w:rPr>
              <w:t>TC-ROOM-01 to TC-ROOM-10</w:t>
            </w:r>
          </w:p>
        </w:tc>
        <w:tc>
          <w:tcPr>
            <w:tcW w:w="3120" w:type="dxa"/>
            <w:vAlign w:val="center"/>
          </w:tcPr>
          <w:p w14:paraId="3E6FCF2B" w14:textId="77777777" w:rsidR="00EC4AF1" w:rsidRPr="00EC4AF1" w:rsidRDefault="00EC4AF1" w:rsidP="00EC4AF1">
            <w:pPr>
              <w:rPr>
                <w:rFonts w:cs="Times New Roman"/>
                <w:color w:val="000000" w:themeColor="text1"/>
              </w:rPr>
            </w:pPr>
            <w:r w:rsidRPr="00EC4AF1">
              <w:rPr>
                <w:rFonts w:cs="Times New Roman"/>
                <w:color w:val="000000" w:themeColor="text1"/>
              </w:rPr>
              <w:t>Verifies data validation bounds, status transitions, and cascading deletion integrity.</w:t>
            </w:r>
          </w:p>
        </w:tc>
      </w:tr>
      <w:tr w:rsidR="00EC4AF1" w:rsidRPr="00EC4AF1" w14:paraId="2FA23766" w14:textId="77777777" w:rsidTr="00EC4AF1">
        <w:trPr>
          <w:trHeight w:val="1153"/>
        </w:trPr>
        <w:tc>
          <w:tcPr>
            <w:tcW w:w="3120" w:type="dxa"/>
            <w:vAlign w:val="center"/>
          </w:tcPr>
          <w:p w14:paraId="4FBA13BB" w14:textId="77777777" w:rsidR="00EC4AF1" w:rsidRPr="00EC4AF1" w:rsidRDefault="00EC4AF1" w:rsidP="00EC4AF1">
            <w:pPr>
              <w:rPr>
                <w:rFonts w:cs="Times New Roman"/>
                <w:color w:val="000000" w:themeColor="text1"/>
              </w:rPr>
            </w:pPr>
            <w:r w:rsidRPr="00EC4AF1">
              <w:rPr>
                <w:rFonts w:cs="Times New Roman"/>
                <w:color w:val="000000" w:themeColor="text1"/>
              </w:rPr>
              <w:t>Billing &amp; Utility Calculations</w:t>
            </w:r>
          </w:p>
        </w:tc>
        <w:tc>
          <w:tcPr>
            <w:tcW w:w="3120" w:type="dxa"/>
            <w:vAlign w:val="center"/>
          </w:tcPr>
          <w:p w14:paraId="3093C4AD" w14:textId="77777777" w:rsidR="00EC4AF1" w:rsidRPr="00EC4AF1" w:rsidRDefault="00EC4AF1" w:rsidP="00EC4AF1">
            <w:pPr>
              <w:rPr>
                <w:rFonts w:cs="Times New Roman"/>
                <w:color w:val="000000" w:themeColor="text1"/>
              </w:rPr>
            </w:pPr>
            <w:r w:rsidRPr="00EC4AF1">
              <w:rPr>
                <w:rFonts w:cs="Times New Roman"/>
                <w:color w:val="000000" w:themeColor="text1"/>
              </w:rPr>
              <w:t>TC-INV-01 to TC-INV-15</w:t>
            </w:r>
          </w:p>
        </w:tc>
        <w:tc>
          <w:tcPr>
            <w:tcW w:w="3120" w:type="dxa"/>
            <w:vAlign w:val="center"/>
          </w:tcPr>
          <w:p w14:paraId="2FECEF39" w14:textId="77777777" w:rsidR="00EC4AF1" w:rsidRPr="00EC4AF1" w:rsidRDefault="00EC4AF1" w:rsidP="00EC4AF1">
            <w:pPr>
              <w:rPr>
                <w:rFonts w:cs="Times New Roman"/>
                <w:color w:val="000000" w:themeColor="text1"/>
              </w:rPr>
            </w:pPr>
            <w:r w:rsidRPr="00EC4AF1">
              <w:rPr>
                <w:rFonts w:cs="Times New Roman"/>
                <w:color w:val="000000" w:themeColor="text1"/>
              </w:rPr>
              <w:t>Validates utility meter delta calculation, tariff pricing mapping, and input verification.</w:t>
            </w:r>
          </w:p>
        </w:tc>
      </w:tr>
      <w:tr w:rsidR="00EC4AF1" w:rsidRPr="00EC4AF1" w14:paraId="125E2D21" w14:textId="77777777" w:rsidTr="00EC4AF1">
        <w:trPr>
          <w:trHeight w:val="984"/>
        </w:trPr>
        <w:tc>
          <w:tcPr>
            <w:tcW w:w="3120" w:type="dxa"/>
            <w:vAlign w:val="center"/>
          </w:tcPr>
          <w:p w14:paraId="7D3407C9" w14:textId="77777777" w:rsidR="00EC4AF1" w:rsidRPr="00EC4AF1" w:rsidRDefault="00EC4AF1" w:rsidP="00EC4AF1">
            <w:pPr>
              <w:rPr>
                <w:rFonts w:cs="Times New Roman"/>
                <w:color w:val="000000" w:themeColor="text1"/>
              </w:rPr>
            </w:pPr>
            <w:r w:rsidRPr="00EC4AF1">
              <w:rPr>
                <w:rFonts w:cs="Times New Roman"/>
                <w:color w:val="000000" w:themeColor="text1"/>
              </w:rPr>
              <w:t>System Audit Logging Traces</w:t>
            </w:r>
          </w:p>
        </w:tc>
        <w:tc>
          <w:tcPr>
            <w:tcW w:w="3120" w:type="dxa"/>
            <w:vAlign w:val="center"/>
          </w:tcPr>
          <w:p w14:paraId="501BB204" w14:textId="77777777" w:rsidR="00EC4AF1" w:rsidRPr="00EC4AF1" w:rsidRDefault="00EC4AF1" w:rsidP="00EC4AF1">
            <w:pPr>
              <w:rPr>
                <w:rFonts w:cs="Times New Roman"/>
                <w:color w:val="000000" w:themeColor="text1"/>
              </w:rPr>
            </w:pPr>
            <w:r w:rsidRPr="00EC4AF1">
              <w:rPr>
                <w:rFonts w:cs="Times New Roman"/>
                <w:color w:val="000000" w:themeColor="text1"/>
              </w:rPr>
              <w:t>TC-AUDIT-01 to TC-AUDIT-10</w:t>
            </w:r>
          </w:p>
        </w:tc>
        <w:tc>
          <w:tcPr>
            <w:tcW w:w="3120" w:type="dxa"/>
            <w:vAlign w:val="center"/>
          </w:tcPr>
          <w:p w14:paraId="51891101" w14:textId="77777777" w:rsidR="00EC4AF1" w:rsidRPr="00EC4AF1" w:rsidRDefault="00EC4AF1" w:rsidP="00EC4AF1">
            <w:pPr>
              <w:rPr>
                <w:rFonts w:cs="Times New Roman"/>
                <w:color w:val="000000" w:themeColor="text1"/>
              </w:rPr>
            </w:pPr>
            <w:r w:rsidRPr="00EC4AF1">
              <w:rPr>
                <w:rFonts w:cs="Times New Roman"/>
                <w:color w:val="000000" w:themeColor="text1"/>
              </w:rPr>
              <w:t>Confirms state mutations automatically write immutable entries into the logging tables.</w:t>
            </w:r>
          </w:p>
        </w:tc>
      </w:tr>
    </w:tbl>
    <w:p w14:paraId="41F615B1" w14:textId="64F8F05A" w:rsidR="00EC4AF1" w:rsidRPr="00EC4AF1" w:rsidRDefault="00EC4AF1" w:rsidP="00EC4AF1">
      <w:pPr>
        <w:rPr>
          <w:rFonts w:cs="Times New Roman"/>
          <w:color w:val="000000" w:themeColor="text1"/>
        </w:rPr>
      </w:pPr>
      <w:r w:rsidRPr="00EC4AF1">
        <w:rPr>
          <w:rFonts w:cs="Times New Roman"/>
          <w:color w:val="000000" w:themeColor="text1"/>
        </w:rPr>
        <w:br/>
        <w:t>Test verification runs through an automated coverage script (</w:t>
      </w:r>
      <w:proofErr w:type="spellStart"/>
      <w:r w:rsidRPr="00EC4AF1">
        <w:rPr>
          <w:rFonts w:cs="Times New Roman"/>
          <w:color w:val="000000" w:themeColor="text1"/>
        </w:rPr>
        <w:t>npm</w:t>
      </w:r>
      <w:proofErr w:type="spellEnd"/>
      <w:r w:rsidRPr="00EC4AF1">
        <w:rPr>
          <w:rFonts w:cs="Times New Roman"/>
          <w:color w:val="000000" w:themeColor="text1"/>
        </w:rPr>
        <w:t xml:space="preserve"> run </w:t>
      </w:r>
      <w:r w:rsidRPr="00EC4AF1">
        <w:rPr>
          <w:rFonts w:cs="Times New Roman"/>
          <w:color w:val="000000" w:themeColor="text1"/>
        </w:rPr>
        <w:t>test: coverage</w:t>
      </w:r>
      <w:r w:rsidRPr="00EC4AF1">
        <w:rPr>
          <w:rFonts w:cs="Times New Roman"/>
          <w:color w:val="000000" w:themeColor="text1"/>
        </w:rPr>
        <w:t>), establishing code reliability before production version bundling.</w:t>
      </w:r>
    </w:p>
    <w:p w14:paraId="18AB04D0" w14:textId="77777777" w:rsidR="00EC4AF1" w:rsidRPr="00EC4AF1" w:rsidRDefault="00EC4AF1" w:rsidP="00EC4AF1">
      <w:pPr>
        <w:pStyle w:val="Heading1"/>
      </w:pPr>
      <w:bookmarkStart w:id="34" w:name="_Toc230795397"/>
      <w:r w:rsidRPr="00EC4AF1">
        <w:t>8. Appendix: Analysis Models</w:t>
      </w:r>
      <w:bookmarkEnd w:id="34"/>
    </w:p>
    <w:p w14:paraId="73E46D69" w14:textId="77777777" w:rsidR="00EC4AF1" w:rsidRDefault="00EC4AF1" w:rsidP="00EC4AF1">
      <w:pPr>
        <w:rPr>
          <w:color w:val="000000" w:themeColor="text1"/>
        </w:rPr>
      </w:pPr>
      <w:r w:rsidRPr="00F538C1">
        <w:rPr>
          <w:color w:val="000000" w:themeColor="text1"/>
        </w:rPr>
        <w:t>This section serves as the system diagram repository.</w:t>
      </w:r>
    </w:p>
    <w:p w14:paraId="1D464AC9" w14:textId="77777777" w:rsidR="00EC4AF1" w:rsidRPr="00F538C1" w:rsidRDefault="00EC4AF1" w:rsidP="00EC4AF1">
      <w:pPr>
        <w:pStyle w:val="Heading2"/>
      </w:pPr>
      <w:bookmarkStart w:id="35" w:name="_Toc230795398"/>
      <w:r w:rsidRPr="00F538C1">
        <w:lastRenderedPageBreak/>
        <w:t>8.1 Comprehensive System Use Case Model</w:t>
      </w:r>
      <w:bookmarkEnd w:id="35"/>
    </w:p>
    <w:p w14:paraId="2CAFBB64" w14:textId="77777777" w:rsidR="00EC4AF1" w:rsidRDefault="00EC4AF1" w:rsidP="00EC4AF1">
      <w:pPr>
        <w:keepNext/>
        <w:spacing w:before="320"/>
        <w:rPr>
          <w:b/>
          <w:color w:val="000000" w:themeColor="text1"/>
          <w:sz w:val="28"/>
        </w:rPr>
      </w:pPr>
      <w:r w:rsidRPr="00003C83">
        <w:rPr>
          <w:b/>
          <w:noProof/>
          <w:color w:val="000000" w:themeColor="text1"/>
          <w:sz w:val="28"/>
        </w:rPr>
        <w:drawing>
          <wp:inline distT="0" distB="0" distL="0" distR="0" wp14:anchorId="1CE8FE28" wp14:editId="316AF3BD">
            <wp:extent cx="5943600" cy="2410460"/>
            <wp:effectExtent l="0" t="0" r="0" b="8890"/>
            <wp:docPr id="200793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32274" name=""/>
                    <pic:cNvPicPr/>
                  </pic:nvPicPr>
                  <pic:blipFill>
                    <a:blip r:embed="rId11"/>
                    <a:stretch>
                      <a:fillRect/>
                    </a:stretch>
                  </pic:blipFill>
                  <pic:spPr>
                    <a:xfrm>
                      <a:off x="0" y="0"/>
                      <a:ext cx="5943600" cy="2410460"/>
                    </a:xfrm>
                    <a:prstGeom prst="rect">
                      <a:avLst/>
                    </a:prstGeom>
                  </pic:spPr>
                </pic:pic>
              </a:graphicData>
            </a:graphic>
          </wp:inline>
        </w:drawing>
      </w:r>
    </w:p>
    <w:p w14:paraId="37B926CF" w14:textId="49CCDB90" w:rsidR="004E7EDA" w:rsidRPr="004E7EDA" w:rsidRDefault="004E7EDA" w:rsidP="004E7EDA">
      <w:pPr>
        <w:keepNext/>
        <w:spacing w:before="320"/>
        <w:jc w:val="center"/>
        <w:rPr>
          <w:b/>
          <w:i/>
          <w:iCs/>
          <w:color w:val="000000" w:themeColor="text1"/>
          <w:sz w:val="28"/>
        </w:rPr>
      </w:pPr>
      <w:r w:rsidRPr="004E7EDA">
        <w:rPr>
          <w:i/>
          <w:iCs/>
        </w:rPr>
        <w:t>System Use Case Model</w:t>
      </w:r>
    </w:p>
    <w:p w14:paraId="6CB4B1E8" w14:textId="77777777" w:rsidR="00EC4AF1" w:rsidRPr="00F538C1" w:rsidRDefault="00EC4AF1" w:rsidP="00EC4AF1">
      <w:pPr>
        <w:pStyle w:val="Heading2"/>
      </w:pPr>
      <w:bookmarkStart w:id="36" w:name="_Toc230795399"/>
      <w:r w:rsidRPr="00F538C1">
        <w:t>8.2 Sequence Design Models</w:t>
      </w:r>
      <w:bookmarkEnd w:id="36"/>
    </w:p>
    <w:p w14:paraId="6B1A1587" w14:textId="77777777" w:rsidR="00EC4AF1" w:rsidRDefault="00EC4AF1" w:rsidP="00EC4AF1">
      <w:pPr>
        <w:rPr>
          <w:color w:val="000000" w:themeColor="text1"/>
        </w:rPr>
      </w:pPr>
      <w:r>
        <w:rPr>
          <w:rFonts w:ascii="Roboto" w:eastAsia="Roboto" w:hAnsi="Roboto" w:cs="Roboto"/>
          <w:noProof/>
          <w:color w:val="1F1F1F"/>
          <w:sz w:val="21"/>
          <w:szCs w:val="21"/>
          <w:highlight w:val="white"/>
        </w:rPr>
        <w:drawing>
          <wp:inline distT="114300" distB="114300" distL="114300" distR="114300" wp14:anchorId="6F155DC4" wp14:editId="21BB2CAE">
            <wp:extent cx="5943600" cy="2971800"/>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l="7372" r="3686"/>
                    <a:stretch>
                      <a:fillRect/>
                    </a:stretch>
                  </pic:blipFill>
                  <pic:spPr>
                    <a:xfrm>
                      <a:off x="0" y="0"/>
                      <a:ext cx="5943600" cy="2971800"/>
                    </a:xfrm>
                    <a:prstGeom prst="rect">
                      <a:avLst/>
                    </a:prstGeom>
                    <a:ln/>
                  </pic:spPr>
                </pic:pic>
              </a:graphicData>
            </a:graphic>
          </wp:inline>
        </w:drawing>
      </w:r>
    </w:p>
    <w:p w14:paraId="62B8CCCF" w14:textId="515DBF43" w:rsidR="00EC4AF1" w:rsidRPr="004E7EDA" w:rsidRDefault="00EC4AF1" w:rsidP="00EC4AF1">
      <w:pPr>
        <w:jc w:val="center"/>
        <w:rPr>
          <w:i/>
          <w:iCs/>
          <w:color w:val="000000" w:themeColor="text1"/>
        </w:rPr>
      </w:pPr>
      <w:r w:rsidRPr="004E7EDA">
        <w:rPr>
          <w:i/>
          <w:iCs/>
          <w:color w:val="000000" w:themeColor="text1"/>
        </w:rPr>
        <w:t>Submitting a Maintenance Request</w:t>
      </w:r>
    </w:p>
    <w:p w14:paraId="66960946" w14:textId="77777777" w:rsidR="00EC4AF1" w:rsidRDefault="00EC4AF1" w:rsidP="00EC4AF1">
      <w:pPr>
        <w:jc w:val="center"/>
        <w:rPr>
          <w:color w:val="000000" w:themeColor="text1"/>
        </w:rPr>
      </w:pPr>
    </w:p>
    <w:p w14:paraId="24EEA7BC" w14:textId="77777777" w:rsidR="00EC4AF1" w:rsidRDefault="00EC4AF1" w:rsidP="00EC4AF1">
      <w:pPr>
        <w:jc w:val="center"/>
        <w:rPr>
          <w:color w:val="000000" w:themeColor="text1"/>
        </w:rPr>
      </w:pPr>
      <w:r>
        <w:rPr>
          <w:rFonts w:ascii="Roboto" w:eastAsia="Roboto" w:hAnsi="Roboto" w:cs="Roboto"/>
          <w:noProof/>
          <w:color w:val="1F1F1F"/>
          <w:sz w:val="21"/>
          <w:szCs w:val="21"/>
          <w:highlight w:val="white"/>
        </w:rPr>
        <w:lastRenderedPageBreak/>
        <w:drawing>
          <wp:inline distT="114300" distB="114300" distL="114300" distR="114300" wp14:anchorId="24ADC815" wp14:editId="39E1A24C">
            <wp:extent cx="5943600" cy="29972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l="6891" r="3045"/>
                    <a:stretch>
                      <a:fillRect/>
                    </a:stretch>
                  </pic:blipFill>
                  <pic:spPr>
                    <a:xfrm>
                      <a:off x="0" y="0"/>
                      <a:ext cx="5943600" cy="2997200"/>
                    </a:xfrm>
                    <a:prstGeom prst="rect">
                      <a:avLst/>
                    </a:prstGeom>
                    <a:ln/>
                  </pic:spPr>
                </pic:pic>
              </a:graphicData>
            </a:graphic>
          </wp:inline>
        </w:drawing>
      </w:r>
    </w:p>
    <w:p w14:paraId="72A5A0F3" w14:textId="5056E41A" w:rsidR="00EC4AF1" w:rsidRPr="004E7EDA" w:rsidRDefault="00EC4AF1" w:rsidP="00EC4AF1">
      <w:pPr>
        <w:spacing w:before="120" w:line="275" w:lineRule="auto"/>
        <w:ind w:left="465"/>
        <w:jc w:val="center"/>
        <w:rPr>
          <w:i/>
          <w:iCs/>
        </w:rPr>
      </w:pPr>
      <w:r w:rsidRPr="004E7EDA">
        <w:rPr>
          <w:rFonts w:eastAsia="Google Sans"/>
          <w:i/>
          <w:iCs/>
          <w:color w:val="1F1F1F"/>
        </w:rPr>
        <w:t>Online Payment Integration</w:t>
      </w:r>
      <w:r w:rsidRPr="004E7EDA">
        <w:rPr>
          <w:i/>
          <w:iCs/>
        </w:rPr>
        <w:br/>
      </w:r>
    </w:p>
    <w:p w14:paraId="571C7952" w14:textId="77777777" w:rsidR="00EC4AF1" w:rsidRDefault="00EC4AF1" w:rsidP="00EC4AF1">
      <w:pPr>
        <w:jc w:val="center"/>
        <w:rPr>
          <w:color w:val="000000" w:themeColor="text1"/>
        </w:rPr>
      </w:pPr>
    </w:p>
    <w:p w14:paraId="7A67201E" w14:textId="77777777" w:rsidR="00EC4AF1" w:rsidRDefault="00EC4AF1" w:rsidP="00EC4AF1">
      <w:pPr>
        <w:rPr>
          <w:color w:val="000000" w:themeColor="text1"/>
        </w:rPr>
      </w:pPr>
    </w:p>
    <w:p w14:paraId="61481D3A" w14:textId="77777777" w:rsidR="00EC4AF1" w:rsidRPr="00F538C1" w:rsidRDefault="00EC4AF1" w:rsidP="00EC4AF1">
      <w:pPr>
        <w:rPr>
          <w:color w:val="000000" w:themeColor="text1"/>
        </w:rPr>
      </w:pPr>
    </w:p>
    <w:p w14:paraId="26961D81" w14:textId="77777777" w:rsidR="00EC4AF1" w:rsidRPr="00EC4AF1" w:rsidRDefault="00EC4AF1" w:rsidP="00EC4AF1">
      <w:pPr>
        <w:pStyle w:val="Heading2"/>
      </w:pPr>
      <w:bookmarkStart w:id="37" w:name="_Toc230795400"/>
      <w:r w:rsidRPr="00EC4AF1">
        <w:t>8.3 Operational Activity Flows</w:t>
      </w:r>
      <w:bookmarkEnd w:id="37"/>
    </w:p>
    <w:p w14:paraId="67F692C3" w14:textId="77777777" w:rsidR="00EC4AF1" w:rsidRDefault="00EC4AF1" w:rsidP="00EC4AF1">
      <w:pPr>
        <w:rPr>
          <w:color w:val="000000" w:themeColor="text1"/>
        </w:rPr>
      </w:pPr>
      <w:r>
        <w:rPr>
          <w:rFonts w:ascii="Roboto" w:eastAsia="Roboto" w:hAnsi="Roboto" w:cs="Roboto"/>
          <w:b/>
          <w:bCs/>
          <w:noProof/>
          <w:color w:val="1F1F1F"/>
          <w:sz w:val="21"/>
          <w:szCs w:val="21"/>
          <w:highlight w:val="white"/>
        </w:rPr>
        <w:drawing>
          <wp:inline distT="114300" distB="114300" distL="114300" distR="114300" wp14:anchorId="201C2131" wp14:editId="723217A2">
            <wp:extent cx="5943600" cy="1376045"/>
            <wp:effectExtent l="0" t="0" r="0" b="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5943600" cy="1376045"/>
                    </a:xfrm>
                    <a:prstGeom prst="rect">
                      <a:avLst/>
                    </a:prstGeom>
                    <a:ln/>
                  </pic:spPr>
                </pic:pic>
              </a:graphicData>
            </a:graphic>
          </wp:inline>
        </w:drawing>
      </w:r>
    </w:p>
    <w:p w14:paraId="796925D1" w14:textId="1CF078CC" w:rsidR="00EC4AF1" w:rsidRPr="004E7EDA" w:rsidRDefault="00EC4AF1" w:rsidP="00EC4AF1">
      <w:pPr>
        <w:spacing w:before="120" w:line="275" w:lineRule="auto"/>
        <w:ind w:left="465"/>
        <w:jc w:val="center"/>
        <w:rPr>
          <w:rFonts w:eastAsia="Google Sans"/>
          <w:b/>
          <w:bCs/>
          <w:i/>
          <w:iCs/>
          <w:color w:val="1F1F1F"/>
        </w:rPr>
      </w:pPr>
      <w:r w:rsidRPr="004E7EDA">
        <w:rPr>
          <w:rFonts w:eastAsia="Google Sans"/>
          <w:i/>
          <w:iCs/>
          <w:color w:val="1F1F1F"/>
        </w:rPr>
        <w:t>Billing &amp; Invoice Payment Process</w:t>
      </w:r>
    </w:p>
    <w:p w14:paraId="51DCC11B" w14:textId="77777777" w:rsidR="00EC4AF1" w:rsidRPr="00F538C1" w:rsidRDefault="00EC4AF1" w:rsidP="00EC4AF1">
      <w:pPr>
        <w:rPr>
          <w:color w:val="000000" w:themeColor="text1"/>
        </w:rPr>
      </w:pPr>
    </w:p>
    <w:p w14:paraId="207BF77B" w14:textId="77777777" w:rsidR="00EC4AF1" w:rsidRPr="00724773" w:rsidRDefault="00EC4AF1" w:rsidP="00724773">
      <w:pPr>
        <w:rPr>
          <w:rFonts w:ascii="Arial" w:hAnsi="Arial"/>
          <w:color w:val="000000" w:themeColor="text1"/>
          <w:sz w:val="22"/>
        </w:rPr>
      </w:pPr>
    </w:p>
    <w:sectPr w:rsidR="00EC4AF1" w:rsidRPr="00724773">
      <w:footerReference w:type="default" r:id="rId1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594B8" w14:textId="77777777" w:rsidR="00EB5CF6" w:rsidRDefault="00EB5CF6">
      <w:pPr>
        <w:spacing w:line="240" w:lineRule="auto"/>
      </w:pPr>
      <w:r>
        <w:separator/>
      </w:r>
    </w:p>
  </w:endnote>
  <w:endnote w:type="continuationSeparator" w:id="0">
    <w:p w14:paraId="6C4A6567" w14:textId="77777777" w:rsidR="00EB5CF6" w:rsidRDefault="00EB5C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29AEA452-2872-406D-A628-EC0A47D9BF8C}"/>
  </w:font>
  <w:font w:name="Cambria">
    <w:panose1 w:val="02040503050406030204"/>
    <w:charset w:val="00"/>
    <w:family w:val="roman"/>
    <w:pitch w:val="variable"/>
    <w:sig w:usb0="E00006FF" w:usb1="420024FF" w:usb2="02000000" w:usb3="00000000" w:csb0="0000019F" w:csb1="00000000"/>
    <w:embedRegular r:id="rId2" w:fontKey="{CC5CAE70-E9B6-423F-8DD8-57D3EDD94ADD}"/>
  </w:font>
  <w:font w:name="Calibri">
    <w:panose1 w:val="020F0502020204030204"/>
    <w:charset w:val="00"/>
    <w:family w:val="swiss"/>
    <w:pitch w:val="variable"/>
    <w:sig w:usb0="E4002EFF" w:usb1="C200247B" w:usb2="00000009" w:usb3="00000000" w:csb0="000001FF" w:csb1="00000000"/>
    <w:embedRegular r:id="rId3" w:fontKey="{9CA012F1-7BDC-496B-96E1-1D7105FE9B29}"/>
    <w:embedBold r:id="rId4" w:fontKey="{55225A57-723F-40AB-8040-601BDF584FDA}"/>
  </w:font>
  <w:font w:name="Roboto">
    <w:panose1 w:val="02000000000000000000"/>
    <w:charset w:val="00"/>
    <w:family w:val="auto"/>
    <w:pitch w:val="variable"/>
    <w:sig w:usb0="E00002FF" w:usb1="5000205B" w:usb2="00000020" w:usb3="00000000" w:csb0="0000019F" w:csb1="00000000"/>
    <w:embedRegular r:id="rId5" w:fontKey="{80399392-CEA3-401B-828F-3BBF98EEBDDD}"/>
    <w:embedBold r:id="rId6" w:fontKey="{D83A3108-062D-4897-91C3-F073D2CA396F}"/>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198BC" w14:textId="77777777" w:rsidR="00E20E66" w:rsidRDefault="00E20E66">
    <w:pPr>
      <w:pBdr>
        <w:top w:val="nil"/>
        <w:left w:val="nil"/>
        <w:bottom w:val="nil"/>
        <w:right w:val="nil"/>
        <w:between w:val="nil"/>
      </w:pBdr>
      <w:tabs>
        <w:tab w:val="center" w:pos="4513"/>
        <w:tab w:val="right" w:pos="9026"/>
      </w:tabs>
      <w:spacing w:line="240" w:lineRule="auto"/>
      <w:jc w:val="center"/>
      <w:rPr>
        <w:color w:val="000000"/>
      </w:rPr>
    </w:pPr>
  </w:p>
  <w:p w14:paraId="200D52D2" w14:textId="77777777" w:rsidR="00E20E66" w:rsidRDefault="00E20E66">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1572E" w14:textId="77777777" w:rsidR="00E20E66"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rFonts w:ascii="Arial" w:hAnsi="Arial"/>
        <w:color w:val="000000"/>
        <w:sz w:val="22"/>
      </w:rPr>
      <w:instrText>PAGE</w:instrText>
    </w:r>
    <w:r>
      <w:rPr>
        <w:color w:val="000000"/>
      </w:rPr>
      <w:fldChar w:fldCharType="separate"/>
    </w:r>
    <w:r w:rsidR="0093087D">
      <w:rPr>
        <w:noProof/>
        <w:color w:val="000000"/>
      </w:rPr>
      <w:t>1</w:t>
    </w:r>
    <w:r>
      <w:rPr>
        <w:color w:val="000000"/>
      </w:rPr>
      <w:fldChar w:fldCharType="end"/>
    </w:r>
  </w:p>
  <w:p w14:paraId="381A4240" w14:textId="77777777" w:rsidR="00E20E66" w:rsidRDefault="00E20E66">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D1071" w14:textId="77777777" w:rsidR="00EB5CF6" w:rsidRDefault="00EB5CF6">
      <w:pPr>
        <w:spacing w:line="240" w:lineRule="auto"/>
      </w:pPr>
      <w:r>
        <w:separator/>
      </w:r>
    </w:p>
  </w:footnote>
  <w:footnote w:type="continuationSeparator" w:id="0">
    <w:p w14:paraId="62E4C9A7" w14:textId="77777777" w:rsidR="00EB5CF6" w:rsidRDefault="00EB5CF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60011FE"/>
    <w:lvl w:ilvl="0">
      <w:numFmt w:val="bullet"/>
      <w:pStyle w:val="ListBullet"/>
      <w:lvlText w:val="-"/>
      <w:lvlJc w:val="left"/>
      <w:pPr>
        <w:ind w:left="360" w:hanging="360"/>
      </w:pPr>
      <w:rPr>
        <w:rFonts w:ascii="Arial" w:eastAsiaTheme="minorEastAsia" w:hAnsi="Arial" w:cs="Arial" w:hint="default"/>
      </w:rPr>
    </w:lvl>
  </w:abstractNum>
  <w:abstractNum w:abstractNumId="1" w15:restartNumberingAfterBreak="0">
    <w:nsid w:val="25E7397C"/>
    <w:multiLevelType w:val="hybridMultilevel"/>
    <w:tmpl w:val="F39C6656"/>
    <w:lvl w:ilvl="0" w:tplc="C14026AC">
      <w:start w:val="1"/>
      <w:numFmt w:val="decimal"/>
      <w:lvlText w:val="%1."/>
      <w:lvlJc w:val="left"/>
      <w:pPr>
        <w:ind w:left="456" w:hanging="456"/>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77F0061"/>
    <w:multiLevelType w:val="hybridMultilevel"/>
    <w:tmpl w:val="AA6A13D2"/>
    <w:lvl w:ilvl="0" w:tplc="CBDE949C">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FE7BE7"/>
    <w:multiLevelType w:val="hybridMultilevel"/>
    <w:tmpl w:val="47144A06"/>
    <w:lvl w:ilvl="0" w:tplc="BD307FFC">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3A1F94"/>
    <w:multiLevelType w:val="hybridMultilevel"/>
    <w:tmpl w:val="3AD44F84"/>
    <w:lvl w:ilvl="0" w:tplc="CBDE949C">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EE6AF3"/>
    <w:multiLevelType w:val="multilevel"/>
    <w:tmpl w:val="15469B9C"/>
    <w:lvl w:ilvl="0">
      <w:numFmt w:val="bullet"/>
      <w:lvlText w:val="-"/>
      <w:lvlJc w:val="left"/>
      <w:pPr>
        <w:ind w:left="720" w:hanging="360"/>
      </w:pPr>
      <w:rPr>
        <w:rFonts w:ascii="Arial" w:eastAsia="Arial" w:hAnsi="Arial" w:cs="Arial"/>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2942F51"/>
    <w:multiLevelType w:val="multilevel"/>
    <w:tmpl w:val="381853D2"/>
    <w:lvl w:ilvl="0">
      <w:start w:val="1"/>
      <w:numFmt w:val="decimal"/>
      <w:lvlText w:val="%1"/>
      <w:lvlJc w:val="left"/>
      <w:pPr>
        <w:ind w:left="384" w:hanging="384"/>
      </w:pPr>
      <w:rPr>
        <w:rFonts w:hint="default"/>
        <w:b/>
        <w:sz w:val="28"/>
      </w:rPr>
    </w:lvl>
    <w:lvl w:ilvl="1">
      <w:start w:val="3"/>
      <w:numFmt w:val="decimal"/>
      <w:lvlText w:val="%1.%2"/>
      <w:lvlJc w:val="left"/>
      <w:pPr>
        <w:ind w:left="384" w:hanging="384"/>
      </w:pPr>
      <w:rPr>
        <w:rFonts w:hint="default"/>
        <w:b/>
        <w:sz w:val="34"/>
        <w:szCs w:val="34"/>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7" w15:restartNumberingAfterBreak="0">
    <w:nsid w:val="58381819"/>
    <w:multiLevelType w:val="multilevel"/>
    <w:tmpl w:val="359C0CB2"/>
    <w:lvl w:ilvl="0">
      <w:numFmt w:val="bullet"/>
      <w:lvlText w:val="-"/>
      <w:lvlJc w:val="left"/>
      <w:pPr>
        <w:ind w:left="720" w:hanging="360"/>
      </w:pPr>
      <w:rPr>
        <w:rFonts w:ascii="Arial" w:eastAsia="Arial" w:hAnsi="Arial" w:cs="Arial"/>
        <w:b/>
        <w:bC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65F65253"/>
    <w:multiLevelType w:val="hybridMultilevel"/>
    <w:tmpl w:val="066233FC"/>
    <w:lvl w:ilvl="0" w:tplc="CBDE949C">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5C20F8"/>
    <w:multiLevelType w:val="multilevel"/>
    <w:tmpl w:val="95B838FC"/>
    <w:lvl w:ilvl="0">
      <w:start w:val="1"/>
      <w:numFmt w:val="decimal"/>
      <w:lvlText w:val="%1."/>
      <w:lvlJc w:val="left"/>
      <w:pPr>
        <w:ind w:left="720" w:hanging="360"/>
      </w:pPr>
      <w:rPr>
        <w:rFonts w:hint="default"/>
      </w:rPr>
    </w:lvl>
    <w:lvl w:ilvl="1">
      <w:start w:val="1"/>
      <w:numFmt w:val="decimal"/>
      <w:isLgl/>
      <w:lvlText w:val="%1.%2"/>
      <w:lvlJc w:val="left"/>
      <w:pPr>
        <w:ind w:left="924" w:hanging="56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547841019">
    <w:abstractNumId w:val="5"/>
  </w:num>
  <w:num w:numId="2" w16cid:durableId="1950309889">
    <w:abstractNumId w:val="7"/>
  </w:num>
  <w:num w:numId="3" w16cid:durableId="1411808580">
    <w:abstractNumId w:val="2"/>
  </w:num>
  <w:num w:numId="4" w16cid:durableId="2076850541">
    <w:abstractNumId w:val="6"/>
  </w:num>
  <w:num w:numId="5" w16cid:durableId="1925383517">
    <w:abstractNumId w:val="3"/>
  </w:num>
  <w:num w:numId="6" w16cid:durableId="1796212805">
    <w:abstractNumId w:val="0"/>
  </w:num>
  <w:num w:numId="7" w16cid:durableId="1322198677">
    <w:abstractNumId w:val="4"/>
  </w:num>
  <w:num w:numId="8" w16cid:durableId="1372150757">
    <w:abstractNumId w:val="9"/>
  </w:num>
  <w:num w:numId="9" w16cid:durableId="1111125291">
    <w:abstractNumId w:val="1"/>
  </w:num>
  <w:num w:numId="10" w16cid:durableId="1057359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E66"/>
    <w:rsid w:val="001E27EB"/>
    <w:rsid w:val="004E7EDA"/>
    <w:rsid w:val="00567B79"/>
    <w:rsid w:val="00724773"/>
    <w:rsid w:val="0093087D"/>
    <w:rsid w:val="00B10158"/>
    <w:rsid w:val="00E20E66"/>
    <w:rsid w:val="00EB5CF6"/>
    <w:rsid w:val="00EC4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98221"/>
  <w15:docId w15:val="{045EA1CF-AF4F-40B0-8404-D90F339C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AF1"/>
    <w:rPr>
      <w:rFonts w:ascii="Times New Roman" w:hAnsi="Times New Roman"/>
      <w:sz w:val="24"/>
    </w:rPr>
  </w:style>
  <w:style w:type="paragraph" w:styleId="Heading1">
    <w:name w:val="heading 1"/>
    <w:basedOn w:val="Normal"/>
    <w:next w:val="Normal"/>
    <w:autoRedefine/>
    <w:uiPriority w:val="9"/>
    <w:qFormat/>
    <w:rsid w:val="00EC4AF1"/>
    <w:pPr>
      <w:keepNext/>
      <w:keepLines/>
      <w:spacing w:before="400" w:after="120"/>
      <w:outlineLvl w:val="0"/>
    </w:pPr>
    <w:rPr>
      <w:rFonts w:cs="Times New Roman"/>
      <w:b/>
      <w:sz w:val="46"/>
      <w:szCs w:val="46"/>
    </w:rPr>
  </w:style>
  <w:style w:type="paragraph" w:styleId="Heading2">
    <w:name w:val="heading 2"/>
    <w:basedOn w:val="Normal"/>
    <w:next w:val="Normal"/>
    <w:autoRedefine/>
    <w:uiPriority w:val="9"/>
    <w:unhideWhenUsed/>
    <w:qFormat/>
    <w:rsid w:val="00EC4AF1"/>
    <w:pPr>
      <w:keepNext/>
      <w:keepLines/>
      <w:spacing w:before="360" w:after="120"/>
      <w:outlineLvl w:val="1"/>
    </w:pPr>
    <w:rPr>
      <w:rFonts w:cs="Times New Roman"/>
      <w:b/>
      <w:bCs/>
      <w:sz w:val="34"/>
      <w:szCs w:val="34"/>
      <w:lang w:val="en-US"/>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rFonts w:eastAsia="Times New Roman" w:cs="Times New Roman"/>
      <w:b/>
      <w:bCs/>
      <w:sz w:val="46"/>
      <w:szCs w:val="46"/>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paragraph" w:customStyle="1" w:styleId="TOCEntry">
    <w:name w:val="TOCEntry"/>
    <w:basedOn w:val="Normal"/>
    <w:rsid w:val="0093087D"/>
    <w:pPr>
      <w:keepNext/>
      <w:keepLines/>
      <w:spacing w:before="240" w:after="240" w:line="240" w:lineRule="atLeast"/>
    </w:pPr>
    <w:rPr>
      <w:rFonts w:eastAsia="Times New Roman" w:cs="Times New Roman"/>
      <w:b/>
      <w:sz w:val="36"/>
      <w:szCs w:val="20"/>
      <w:lang w:val="en-US"/>
    </w:rPr>
  </w:style>
  <w:style w:type="table" w:styleId="TableGrid">
    <w:name w:val="Table Grid"/>
    <w:basedOn w:val="TableNormal"/>
    <w:uiPriority w:val="59"/>
    <w:rsid w:val="0093087D"/>
    <w:pPr>
      <w:spacing w:line="240" w:lineRule="auto"/>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93087D"/>
    <w:pPr>
      <w:spacing w:after="100"/>
    </w:pPr>
  </w:style>
  <w:style w:type="paragraph" w:styleId="TOC2">
    <w:name w:val="toc 2"/>
    <w:basedOn w:val="Normal"/>
    <w:next w:val="Normal"/>
    <w:autoRedefine/>
    <w:uiPriority w:val="39"/>
    <w:unhideWhenUsed/>
    <w:rsid w:val="0093087D"/>
    <w:pPr>
      <w:spacing w:after="100"/>
      <w:ind w:left="220"/>
    </w:pPr>
  </w:style>
  <w:style w:type="character" w:styleId="Hyperlink">
    <w:name w:val="Hyperlink"/>
    <w:basedOn w:val="DefaultParagraphFont"/>
    <w:uiPriority w:val="99"/>
    <w:unhideWhenUsed/>
    <w:rsid w:val="0093087D"/>
    <w:rPr>
      <w:color w:val="0000FF" w:themeColor="hyperlink"/>
      <w:u w:val="single"/>
    </w:rPr>
  </w:style>
  <w:style w:type="paragraph" w:styleId="TOCHeading">
    <w:name w:val="TOC Heading"/>
    <w:basedOn w:val="Heading1"/>
    <w:next w:val="Normal"/>
    <w:uiPriority w:val="39"/>
    <w:unhideWhenUsed/>
    <w:qFormat/>
    <w:rsid w:val="0093087D"/>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3">
    <w:name w:val="toc 3"/>
    <w:basedOn w:val="Normal"/>
    <w:next w:val="Normal"/>
    <w:autoRedefine/>
    <w:uiPriority w:val="39"/>
    <w:unhideWhenUsed/>
    <w:rsid w:val="0093087D"/>
    <w:pPr>
      <w:spacing w:after="100" w:line="259" w:lineRule="auto"/>
      <w:ind w:left="440"/>
    </w:pPr>
    <w:rPr>
      <w:rFonts w:asciiTheme="minorHAnsi" w:eastAsiaTheme="minorEastAsia" w:hAnsiTheme="minorHAnsi" w:cs="Times New Roman"/>
      <w:lang w:val="en-US"/>
    </w:rPr>
  </w:style>
  <w:style w:type="paragraph" w:styleId="ListParagraph">
    <w:name w:val="List Paragraph"/>
    <w:basedOn w:val="Normal"/>
    <w:uiPriority w:val="34"/>
    <w:qFormat/>
    <w:rsid w:val="0093087D"/>
    <w:pPr>
      <w:ind w:left="720"/>
      <w:contextualSpacing/>
    </w:pPr>
  </w:style>
  <w:style w:type="paragraph" w:styleId="ListBullet">
    <w:name w:val="List Bullet"/>
    <w:basedOn w:val="Normal"/>
    <w:uiPriority w:val="99"/>
    <w:unhideWhenUsed/>
    <w:rsid w:val="0093087D"/>
    <w:pPr>
      <w:numPr>
        <w:numId w:val="6"/>
      </w:numPr>
      <w:spacing w:after="120" w:line="300" w:lineRule="auto"/>
      <w:ind w:left="0" w:firstLine="0"/>
      <w:contextualSpacing/>
    </w:pPr>
    <w:rPr>
      <w:rFonts w:eastAsiaTheme="minorEastAsia" w:cstheme="minorBidi"/>
      <w:color w:val="1A202C"/>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mR+oSeLozYyHAaT/IBopp/qvrg==">CgMxLjAyDmgucTV0YWMyZWt1bHJ5Mg5oLnI1ZWhoN2lkeTkzODIOaC5rdDZvZHJtZXhkamUyDmguNjc5anR6NGFkMmxoMg5oLmpmbXAxZG4zYzlsbDIOaC5kbmk3ZGRhenA5ZnkyDmguaWFxM2RtNzd0ZDdhMg5oLmwwems4OHpidzdqajIOaC43M2Uxb3V6NmpyMTkyDmgudXU1cHZudndvZGNvMg5oLjR3NzF1b3JuaTBmYTIOaC55aTF4Mjk2MXJ3YnAyDmgubDlsM2FlbDUydDhvMg5oLnU4MWsyam1hNGxkYjIOaC5ldGk4OHM0YXRscWYyDmguYWoxbDM4Nnh1YXlrMg5oLjlmbDBpYWRxZnpsZTIOaC4yMTN2Znl4ZmlybW4yDmguZHI2OTV0ZXZyMXhnMg5oLjVsNDR0Y2x6Mmp1aTIOaC5jaWoyeWtkOWY3YmYyDmguMjZtdnJlZ3JmODlhMg5oLnljYmJ6aDRycTdueDIOaC5zcHRxMmNkcTZjcnQyDmguMmsxcWVwOXV4ZzY1Mg5oLjd4aGVweDhpbzJsYjgAciExTHY4NG5iRkhTbzNNUE9OY2hscHpvR0FxeFZPekJzND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2C0E9E7-33C7-4981-92B9-1B671A004B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3088</Words>
  <Characters>17602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Nguyen</cp:lastModifiedBy>
  <cp:revision>2</cp:revision>
  <dcterms:created xsi:type="dcterms:W3CDTF">2026-05-27T10:30:00Z</dcterms:created>
  <dcterms:modified xsi:type="dcterms:W3CDTF">2026-05-27T10:30:00Z</dcterms:modified>
</cp:coreProperties>
</file>