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29F58" w14:textId="77777777" w:rsidR="00433EC7" w:rsidRDefault="00433EC7" w:rsidP="005336A6">
      <w:pPr>
        <w:rPr>
          <w:rFonts w:asciiTheme="majorHAnsi" w:hAnsiTheme="majorHAnsi" w:cstheme="majorHAnsi"/>
          <w:sz w:val="26"/>
          <w:szCs w:val="26"/>
        </w:rPr>
      </w:pPr>
      <w:r>
        <w:rPr>
          <w:rFonts w:asciiTheme="majorHAnsi" w:hAnsiTheme="majorHAnsi" w:cstheme="majorHAnsi"/>
          <w:sz w:val="26"/>
          <w:szCs w:val="26"/>
        </w:rPr>
        <w:t>Thông tin sinh viên</w:t>
      </w:r>
    </w:p>
    <w:p w14:paraId="63EB906F" w14:textId="3DE844C2" w:rsidR="005336A6" w:rsidRDefault="005336A6" w:rsidP="005336A6">
      <w:pPr>
        <w:rPr>
          <w:rFonts w:asciiTheme="majorHAnsi" w:hAnsiTheme="majorHAnsi" w:cstheme="majorHAnsi"/>
          <w:sz w:val="26"/>
          <w:szCs w:val="26"/>
        </w:rPr>
      </w:pPr>
      <w:r>
        <w:rPr>
          <w:rFonts w:asciiTheme="majorHAnsi" w:hAnsiTheme="majorHAnsi" w:cstheme="majorHAnsi"/>
          <w:sz w:val="26"/>
          <w:szCs w:val="26"/>
        </w:rPr>
        <w:t xml:space="preserve">Đoàn Văn Sơn </w:t>
      </w:r>
      <w:r w:rsidR="00771AD1">
        <w:rPr>
          <w:rFonts w:asciiTheme="majorHAnsi" w:hAnsiTheme="majorHAnsi" w:cstheme="majorHAnsi"/>
          <w:sz w:val="26"/>
          <w:szCs w:val="26"/>
        </w:rPr>
        <w:t>–</w:t>
      </w:r>
      <w:r>
        <w:rPr>
          <w:rFonts w:asciiTheme="majorHAnsi" w:hAnsiTheme="majorHAnsi" w:cstheme="majorHAnsi"/>
          <w:sz w:val="26"/>
          <w:szCs w:val="26"/>
        </w:rPr>
        <w:t xml:space="preserve"> 20211512</w:t>
      </w:r>
    </w:p>
    <w:p w14:paraId="1FBBD8E5" w14:textId="6DF112FE" w:rsidR="00433EC7" w:rsidRDefault="00433EC7" w:rsidP="00433EC7">
      <w:pPr>
        <w:jc w:val="center"/>
        <w:rPr>
          <w:rFonts w:asciiTheme="majorHAnsi" w:hAnsiTheme="majorHAnsi" w:cstheme="majorHAnsi"/>
          <w:sz w:val="26"/>
          <w:szCs w:val="26"/>
        </w:rPr>
      </w:pPr>
      <w:r>
        <w:rPr>
          <w:rFonts w:asciiTheme="majorHAnsi" w:hAnsiTheme="majorHAnsi" w:cstheme="majorHAnsi"/>
          <w:sz w:val="26"/>
          <w:szCs w:val="26"/>
        </w:rPr>
        <w:t>---------------------------------------------------------------------</w:t>
      </w:r>
    </w:p>
    <w:p w14:paraId="5CA642B0" w14:textId="77777777" w:rsidR="00FC142F" w:rsidRDefault="00E53D56" w:rsidP="00FC142F">
      <w:pPr>
        <w:ind w:firstLine="720"/>
        <w:jc w:val="both"/>
        <w:rPr>
          <w:rFonts w:asciiTheme="majorHAnsi" w:hAnsiTheme="majorHAnsi" w:cstheme="majorHAnsi"/>
          <w:sz w:val="26"/>
          <w:szCs w:val="26"/>
        </w:rPr>
      </w:pPr>
      <w:r w:rsidRPr="00E53D56">
        <w:rPr>
          <w:rFonts w:asciiTheme="majorHAnsi" w:hAnsiTheme="majorHAnsi" w:cstheme="majorHAnsi"/>
          <w:sz w:val="26"/>
          <w:szCs w:val="26"/>
        </w:rPr>
        <w:t>Học có giám sát được thực hiện bằng cách huấn luyện một mô hình có thể tổng quát hóa cho tất cả các dữ liệu liên quan khác. Các bộ phân loại có giám sát được huấn luyện bằng cách sử dụng dữ liệu có gán nhãn, và đây là một phương pháp rất quan trọng trong nhận dạng mẫu và học máy. Phương pháp cơ bản của học có giám sát được thể hiện</w:t>
      </w:r>
      <w:r w:rsidR="00FC142F">
        <w:rPr>
          <w:rFonts w:asciiTheme="majorHAnsi" w:hAnsiTheme="majorHAnsi" w:cstheme="majorHAnsi"/>
          <w:sz w:val="26"/>
          <w:szCs w:val="26"/>
        </w:rPr>
        <w:t xml:space="preserve"> </w:t>
      </w:r>
      <w:r w:rsidRPr="00E53D56">
        <w:rPr>
          <w:rFonts w:asciiTheme="majorHAnsi" w:hAnsiTheme="majorHAnsi" w:cstheme="majorHAnsi"/>
          <w:sz w:val="26"/>
          <w:szCs w:val="26"/>
        </w:rPr>
        <w:t>trong Hình 5.8.</w:t>
      </w:r>
    </w:p>
    <w:p w14:paraId="01C98045" w14:textId="2A962215" w:rsidR="00E53D56" w:rsidRDefault="00E53D56" w:rsidP="00FC142F">
      <w:pPr>
        <w:ind w:firstLine="720"/>
        <w:jc w:val="both"/>
        <w:rPr>
          <w:rFonts w:asciiTheme="majorHAnsi" w:hAnsiTheme="majorHAnsi" w:cstheme="majorHAnsi"/>
          <w:sz w:val="26"/>
          <w:szCs w:val="26"/>
        </w:rPr>
      </w:pPr>
      <w:r w:rsidRPr="00E53D56">
        <w:rPr>
          <w:rFonts w:asciiTheme="majorHAnsi" w:hAnsiTheme="majorHAnsi" w:cstheme="majorHAnsi"/>
          <w:sz w:val="26"/>
          <w:szCs w:val="26"/>
        </w:rPr>
        <w:drawing>
          <wp:inline distT="0" distB="0" distL="0" distR="0" wp14:anchorId="2168C992" wp14:editId="235A4EC9">
            <wp:extent cx="5731510" cy="2447925"/>
            <wp:effectExtent l="0" t="0" r="2540" b="9525"/>
            <wp:docPr id="18193062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06287" name=""/>
                    <pic:cNvPicPr/>
                  </pic:nvPicPr>
                  <pic:blipFill>
                    <a:blip r:embed="rId5"/>
                    <a:stretch>
                      <a:fillRect/>
                    </a:stretch>
                  </pic:blipFill>
                  <pic:spPr>
                    <a:xfrm>
                      <a:off x="0" y="0"/>
                      <a:ext cx="5731510" cy="2447925"/>
                    </a:xfrm>
                    <a:prstGeom prst="rect">
                      <a:avLst/>
                    </a:prstGeom>
                  </pic:spPr>
                </pic:pic>
              </a:graphicData>
            </a:graphic>
          </wp:inline>
        </w:drawing>
      </w:r>
    </w:p>
    <w:p w14:paraId="75C47162" w14:textId="5A084F3E" w:rsidR="00E53D56" w:rsidRDefault="00E53D56" w:rsidP="00E53D56">
      <w:pPr>
        <w:jc w:val="center"/>
        <w:rPr>
          <w:rFonts w:asciiTheme="majorHAnsi" w:hAnsiTheme="majorHAnsi" w:cstheme="majorHAnsi"/>
          <w:sz w:val="26"/>
          <w:szCs w:val="26"/>
        </w:rPr>
      </w:pPr>
      <w:r w:rsidRPr="00E53D56">
        <w:rPr>
          <w:rFonts w:asciiTheme="majorHAnsi" w:hAnsiTheme="majorHAnsi" w:cstheme="majorHAnsi"/>
          <w:sz w:val="26"/>
          <w:szCs w:val="26"/>
        </w:rPr>
        <w:t>HÌNH 5.8: Phương pháp học tập có giám sát.</w:t>
      </w:r>
    </w:p>
    <w:p w14:paraId="30DDAEF6" w14:textId="15C4BE5B" w:rsidR="002255B3" w:rsidRPr="002255B3" w:rsidRDefault="002255B3" w:rsidP="00FC142F">
      <w:pPr>
        <w:ind w:firstLine="720"/>
        <w:jc w:val="both"/>
        <w:rPr>
          <w:rFonts w:asciiTheme="majorHAnsi" w:hAnsiTheme="majorHAnsi" w:cstheme="majorHAnsi"/>
          <w:sz w:val="26"/>
          <w:szCs w:val="26"/>
        </w:rPr>
      </w:pPr>
      <w:r w:rsidRPr="002255B3">
        <w:rPr>
          <w:rFonts w:asciiTheme="majorHAnsi" w:hAnsiTheme="majorHAnsi" w:cstheme="majorHAnsi"/>
          <w:sz w:val="26"/>
          <w:szCs w:val="26"/>
        </w:rPr>
        <w:t>Phân đoạn ảnh cũng có thể được thực hiện bằng các phương pháp phân cụm có giám sát. Ví dụ, để phân đoạn ảnh nội soi, cần cô lập các vùng polyp khỏi nền. Việc này có thể được xem như một bài toán phân loại, vì cần gán nhãn riêng biệt cho các điểm ảnh thuộc vùng polyp và các điểm ảnh nền. Các đặc trưng phân biệt rõ nhất cho hai lớp này sẽ được dùng để huấn luyện mô hình.</w:t>
      </w:r>
    </w:p>
    <w:p w14:paraId="44F4DDC6" w14:textId="77777777" w:rsidR="00001627" w:rsidRDefault="002255B3" w:rsidP="00FC142F">
      <w:pPr>
        <w:jc w:val="both"/>
        <w:rPr>
          <w:rFonts w:asciiTheme="majorHAnsi" w:hAnsiTheme="majorHAnsi" w:cstheme="majorHAnsi"/>
          <w:sz w:val="26"/>
          <w:szCs w:val="26"/>
        </w:rPr>
      </w:pPr>
      <w:r w:rsidRPr="002255B3">
        <w:rPr>
          <w:rFonts w:asciiTheme="majorHAnsi" w:hAnsiTheme="majorHAnsi" w:cstheme="majorHAnsi"/>
          <w:sz w:val="26"/>
          <w:szCs w:val="26"/>
        </w:rPr>
        <w:t xml:space="preserve">Giả sử chúng ta có một tập dữ liệu D. Dữ liệu huấn luyện S được biểu diễn bằng một vector đặc trưng x. Nhãn y cho mỗi điểm dữ liệu huấn luyện là đã biết. </w:t>
      </w:r>
    </w:p>
    <w:p w14:paraId="374D765E" w14:textId="0F11F4FE" w:rsidR="002255B3" w:rsidRDefault="002255B3" w:rsidP="00FC142F">
      <w:pPr>
        <w:jc w:val="both"/>
        <w:rPr>
          <w:rFonts w:asciiTheme="majorHAnsi" w:hAnsiTheme="majorHAnsi" w:cstheme="majorHAnsi"/>
          <w:sz w:val="26"/>
          <w:szCs w:val="26"/>
        </w:rPr>
      </w:pPr>
      <w:r w:rsidRPr="002255B3">
        <w:rPr>
          <w:rFonts w:asciiTheme="majorHAnsi" w:hAnsiTheme="majorHAnsi" w:cstheme="majorHAnsi"/>
          <w:sz w:val="26"/>
          <w:szCs w:val="26"/>
        </w:rPr>
        <w:t>Vậy cặp (x</w:t>
      </w:r>
      <w:r w:rsidR="00001627">
        <w:rPr>
          <w:rFonts w:asciiTheme="majorHAnsi" w:hAnsiTheme="majorHAnsi" w:cstheme="majorHAnsi"/>
          <w:sz w:val="26"/>
          <w:szCs w:val="26"/>
          <w:vertAlign w:val="superscript"/>
        </w:rPr>
        <w:t>i</w:t>
      </w:r>
      <w:r w:rsidRPr="002255B3">
        <w:rPr>
          <w:rFonts w:asciiTheme="majorHAnsi" w:hAnsiTheme="majorHAnsi" w:cstheme="majorHAnsi"/>
          <w:sz w:val="26"/>
          <w:szCs w:val="26"/>
        </w:rPr>
        <w:t>, y</w:t>
      </w:r>
      <w:r w:rsidR="00001627">
        <w:rPr>
          <w:rFonts w:asciiTheme="majorHAnsi" w:hAnsiTheme="majorHAnsi" w:cstheme="majorHAnsi"/>
          <w:sz w:val="26"/>
          <w:szCs w:val="26"/>
          <w:vertAlign w:val="superscript"/>
        </w:rPr>
        <w:t>i</w:t>
      </w:r>
      <w:r w:rsidR="00001627">
        <w:rPr>
          <w:rFonts w:asciiTheme="majorHAnsi" w:hAnsiTheme="majorHAnsi" w:cstheme="majorHAnsi"/>
          <w:sz w:val="26"/>
          <w:szCs w:val="26"/>
        </w:rPr>
        <w:t>)</w:t>
      </w:r>
      <w:r w:rsidRPr="002255B3">
        <w:rPr>
          <w:rFonts w:asciiTheme="majorHAnsi" w:hAnsiTheme="majorHAnsi" w:cstheme="majorHAnsi"/>
          <w:sz w:val="26"/>
          <w:szCs w:val="26"/>
        </w:rPr>
        <w:t>: i = 1, 2, ..., m) sẽ tạo thành một tập học Sl, trong đó mỗi điểm đặc trưng x</w:t>
      </w:r>
      <w:r w:rsidR="002611AF">
        <w:rPr>
          <w:rFonts w:asciiTheme="majorHAnsi" w:hAnsiTheme="majorHAnsi" w:cstheme="majorHAnsi"/>
          <w:sz w:val="26"/>
          <w:szCs w:val="26"/>
          <w:vertAlign w:val="superscript"/>
        </w:rPr>
        <w:t>i</w:t>
      </w:r>
      <w:r w:rsidR="002611AF">
        <w:rPr>
          <w:rFonts w:asciiTheme="majorHAnsi" w:hAnsiTheme="majorHAnsi" w:cstheme="majorHAnsi"/>
          <w:sz w:val="26"/>
          <w:szCs w:val="26"/>
        </w:rPr>
        <w:t xml:space="preserve"> € ℝ</w:t>
      </w:r>
      <w:r w:rsidR="002611AF">
        <w:rPr>
          <w:rFonts w:asciiTheme="majorHAnsi" w:hAnsiTheme="majorHAnsi" w:cstheme="majorHAnsi"/>
          <w:sz w:val="26"/>
          <w:szCs w:val="26"/>
          <w:vertAlign w:val="superscript"/>
        </w:rPr>
        <w:t>n</w:t>
      </w:r>
      <w:r w:rsidRPr="002255B3">
        <w:rPr>
          <w:rFonts w:asciiTheme="majorHAnsi" w:hAnsiTheme="majorHAnsi" w:cstheme="majorHAnsi"/>
          <w:sz w:val="26"/>
          <w:szCs w:val="26"/>
        </w:rPr>
        <w:t xml:space="preserve"> và y </w:t>
      </w:r>
      <w:r w:rsidR="002611AF">
        <w:rPr>
          <w:rFonts w:asciiTheme="majorHAnsi" w:hAnsiTheme="majorHAnsi" w:cstheme="majorHAnsi"/>
          <w:sz w:val="26"/>
          <w:szCs w:val="26"/>
        </w:rPr>
        <w:t>€ (</w:t>
      </w:r>
      <w:r w:rsidRPr="002255B3">
        <w:rPr>
          <w:rFonts w:asciiTheme="majorHAnsi" w:hAnsiTheme="majorHAnsi" w:cstheme="majorHAnsi"/>
          <w:sz w:val="26"/>
          <w:szCs w:val="26"/>
        </w:rPr>
        <w:t>1, 2, ..., C), với C là tổng số lớp. Mục tiêu của việc huấn luyện là tìm các tham số của bộ phân loại sao cho có thể ánh xạ đặc trưng x vào lớp y có khả năng nhất. Sau khi huấn luyện, mô hình có thể được sử dụng để phân loại các dữ liệu thử nghiệm chưa biết.</w:t>
      </w:r>
    </w:p>
    <w:p w14:paraId="6204BB73" w14:textId="11CAD5E9" w:rsidR="00FC142F" w:rsidRDefault="00FC142F" w:rsidP="002255B3">
      <w:pPr>
        <w:rPr>
          <w:rFonts w:asciiTheme="majorHAnsi" w:hAnsiTheme="majorHAnsi" w:cstheme="majorHAnsi"/>
          <w:sz w:val="26"/>
          <w:szCs w:val="26"/>
        </w:rPr>
      </w:pPr>
      <w:r>
        <w:rPr>
          <w:rFonts w:asciiTheme="majorHAnsi" w:hAnsiTheme="majorHAnsi" w:cstheme="majorHAnsi"/>
          <w:sz w:val="26"/>
          <w:szCs w:val="26"/>
        </w:rPr>
        <w:t>Chúng ta sẽ tìm hiểu về thuật toán SVM!</w:t>
      </w:r>
    </w:p>
    <w:p w14:paraId="49C50B02" w14:textId="7CDA09B2" w:rsidR="009F6C68" w:rsidRPr="00101E76" w:rsidRDefault="00101E76" w:rsidP="00101E76">
      <w:pPr>
        <w:rPr>
          <w:rFonts w:asciiTheme="majorHAnsi" w:hAnsiTheme="majorHAnsi" w:cstheme="majorHAnsi"/>
          <w:b/>
          <w:bCs/>
          <w:sz w:val="32"/>
          <w:szCs w:val="32"/>
        </w:rPr>
      </w:pPr>
      <w:r w:rsidRPr="00101E76">
        <w:rPr>
          <w:rFonts w:asciiTheme="majorHAnsi" w:hAnsiTheme="majorHAnsi" w:cstheme="majorHAnsi"/>
          <w:b/>
          <w:bCs/>
          <w:sz w:val="32"/>
          <w:szCs w:val="32"/>
        </w:rPr>
        <w:t>1.</w:t>
      </w:r>
      <w:r w:rsidRPr="00101E76">
        <w:rPr>
          <w:rFonts w:asciiTheme="majorHAnsi" w:hAnsiTheme="majorHAnsi" w:cstheme="majorHAnsi"/>
          <w:b/>
          <w:bCs/>
          <w:sz w:val="32"/>
          <w:szCs w:val="32"/>
          <w:lang w:val="vi-VN"/>
        </w:rPr>
        <w:t>Support Vector Machines</w:t>
      </w:r>
    </w:p>
    <w:p w14:paraId="274438E6" w14:textId="77777777" w:rsidR="009F6C68" w:rsidRPr="009F6C68" w:rsidRDefault="009F6C68" w:rsidP="009F6C68">
      <w:pPr>
        <w:rPr>
          <w:rFonts w:asciiTheme="majorHAnsi" w:hAnsiTheme="majorHAnsi" w:cstheme="majorHAnsi"/>
          <w:sz w:val="26"/>
          <w:szCs w:val="26"/>
          <w:lang w:val="vi-VN"/>
        </w:rPr>
      </w:pPr>
      <w:r w:rsidRPr="009F6C68">
        <w:rPr>
          <w:rFonts w:asciiTheme="majorHAnsi" w:hAnsiTheme="majorHAnsi" w:cstheme="majorHAnsi"/>
          <w:sz w:val="26"/>
          <w:szCs w:val="26"/>
          <w:lang w:val="vi-VN"/>
        </w:rPr>
        <w:t>Support Vector Machines (có tài liệu dịch là Máy véctơ hỗ trợ) là một trong số những thuật toán phổ biến và được sử dụng nhiều nhất trong học máy trước khi mạng </w:t>
      </w:r>
      <w:hyperlink r:id="rId6" w:tgtFrame="_blank" w:history="1">
        <w:r w:rsidRPr="009F6C68">
          <w:rPr>
            <w:rStyle w:val="Siuktni"/>
            <w:rFonts w:asciiTheme="majorHAnsi" w:hAnsiTheme="majorHAnsi" w:cstheme="majorHAnsi"/>
            <w:sz w:val="26"/>
            <w:szCs w:val="26"/>
            <w:lang w:val="vi-VN"/>
          </w:rPr>
          <w:t xml:space="preserve">nơ </w:t>
        </w:r>
        <w:r w:rsidRPr="009F6C68">
          <w:rPr>
            <w:rStyle w:val="Siuktni"/>
            <w:rFonts w:asciiTheme="majorHAnsi" w:hAnsiTheme="majorHAnsi" w:cstheme="majorHAnsi"/>
            <w:sz w:val="26"/>
            <w:szCs w:val="26"/>
            <w:lang w:val="vi-VN"/>
          </w:rPr>
          <w:lastRenderedPageBreak/>
          <w:t>ron</w:t>
        </w:r>
      </w:hyperlink>
      <w:r w:rsidRPr="009F6C68">
        <w:rPr>
          <w:rFonts w:asciiTheme="majorHAnsi" w:hAnsiTheme="majorHAnsi" w:cstheme="majorHAnsi"/>
          <w:sz w:val="26"/>
          <w:szCs w:val="26"/>
          <w:lang w:val="vi-VN"/>
        </w:rPr>
        <w:t> nhân tạo trở lại với các mô hình </w:t>
      </w:r>
      <w:hyperlink r:id="rId7" w:tgtFrame="_blank" w:history="1">
        <w:r w:rsidRPr="009F6C68">
          <w:rPr>
            <w:rStyle w:val="Siuktni"/>
            <w:rFonts w:asciiTheme="majorHAnsi" w:hAnsiTheme="majorHAnsi" w:cstheme="majorHAnsi"/>
            <w:sz w:val="26"/>
            <w:szCs w:val="26"/>
            <w:lang w:val="vi-VN"/>
          </w:rPr>
          <w:t>deep learning</w:t>
        </w:r>
      </w:hyperlink>
      <w:r w:rsidRPr="009F6C68">
        <w:rPr>
          <w:rFonts w:asciiTheme="majorHAnsi" w:hAnsiTheme="majorHAnsi" w:cstheme="majorHAnsi"/>
          <w:sz w:val="26"/>
          <w:szCs w:val="26"/>
          <w:lang w:val="vi-VN"/>
        </w:rPr>
        <w:t>. Nó được biết đến rộng rãi ngay từ khi mới được phát triển vào những năm 1990.</w:t>
      </w:r>
    </w:p>
    <w:p w14:paraId="7F479BFA" w14:textId="77777777" w:rsidR="009F6C68" w:rsidRDefault="009F6C68" w:rsidP="009F6C68">
      <w:pPr>
        <w:rPr>
          <w:rFonts w:asciiTheme="majorHAnsi" w:hAnsiTheme="majorHAnsi" w:cstheme="majorHAnsi"/>
          <w:sz w:val="26"/>
          <w:szCs w:val="26"/>
        </w:rPr>
      </w:pPr>
      <w:r w:rsidRPr="009F6C68">
        <w:rPr>
          <w:rFonts w:asciiTheme="majorHAnsi" w:hAnsiTheme="majorHAnsi" w:cstheme="majorHAnsi"/>
          <w:sz w:val="26"/>
          <w:szCs w:val="26"/>
          <w:lang w:val="vi-VN"/>
        </w:rPr>
        <w:t>Mục tiêu của </w:t>
      </w:r>
      <w:hyperlink r:id="rId8" w:tgtFrame="_blank" w:history="1">
        <w:r w:rsidRPr="009F6C68">
          <w:rPr>
            <w:rStyle w:val="Siuktni"/>
            <w:rFonts w:asciiTheme="majorHAnsi" w:hAnsiTheme="majorHAnsi" w:cstheme="majorHAnsi"/>
            <w:sz w:val="26"/>
            <w:szCs w:val="26"/>
            <w:lang w:val="vi-VN"/>
          </w:rPr>
          <w:t>SVM</w:t>
        </w:r>
      </w:hyperlink>
      <w:r w:rsidRPr="009F6C68">
        <w:rPr>
          <w:rFonts w:asciiTheme="majorHAnsi" w:hAnsiTheme="majorHAnsi" w:cstheme="majorHAnsi"/>
          <w:sz w:val="26"/>
          <w:szCs w:val="26"/>
          <w:lang w:val="vi-VN"/>
        </w:rPr>
        <w:t> là tìm ra một </w:t>
      </w:r>
      <w:hyperlink r:id="rId9" w:history="1">
        <w:r w:rsidRPr="009F6C68">
          <w:rPr>
            <w:rStyle w:val="Siuktni"/>
            <w:rFonts w:asciiTheme="majorHAnsi" w:hAnsiTheme="majorHAnsi" w:cstheme="majorHAnsi"/>
            <w:sz w:val="26"/>
            <w:szCs w:val="26"/>
            <w:lang w:val="vi-VN"/>
          </w:rPr>
          <w:t>siêu phẳng</w:t>
        </w:r>
      </w:hyperlink>
      <w:r w:rsidRPr="009F6C68">
        <w:rPr>
          <w:rFonts w:asciiTheme="majorHAnsi" w:hAnsiTheme="majorHAnsi" w:cstheme="majorHAnsi"/>
          <w:sz w:val="26"/>
          <w:szCs w:val="26"/>
          <w:lang w:val="vi-VN"/>
        </w:rPr>
        <w:t> trong không gian N chiều (ứng với N </w:t>
      </w:r>
      <w:hyperlink r:id="rId10" w:tgtFrame="_blank" w:history="1">
        <w:r w:rsidRPr="009F6C68">
          <w:rPr>
            <w:rStyle w:val="Siuktni"/>
            <w:rFonts w:asciiTheme="majorHAnsi" w:hAnsiTheme="majorHAnsi" w:cstheme="majorHAnsi"/>
            <w:sz w:val="26"/>
            <w:szCs w:val="26"/>
            <w:lang w:val="vi-VN"/>
          </w:rPr>
          <w:t>đặc trưng</w:t>
        </w:r>
      </w:hyperlink>
      <w:r w:rsidRPr="009F6C68">
        <w:rPr>
          <w:rFonts w:asciiTheme="majorHAnsi" w:hAnsiTheme="majorHAnsi" w:cstheme="majorHAnsi"/>
          <w:sz w:val="26"/>
          <w:szCs w:val="26"/>
          <w:lang w:val="vi-VN"/>
        </w:rPr>
        <w:t>) chia dữ liệu thành hai phần tương ứng với lớp của chúng. Nói theo ngôn ngữ của đại số tuyển tính, siêu phẳng này phải có lề cực đại và phân chia hai </w:t>
      </w:r>
      <w:hyperlink r:id="rId11" w:history="1">
        <w:r w:rsidRPr="009F6C68">
          <w:rPr>
            <w:rStyle w:val="Siuktni"/>
            <w:rFonts w:asciiTheme="majorHAnsi" w:hAnsiTheme="majorHAnsi" w:cstheme="majorHAnsi"/>
            <w:sz w:val="26"/>
            <w:szCs w:val="26"/>
            <w:lang w:val="vi-VN"/>
          </w:rPr>
          <w:t>bao lồi</w:t>
        </w:r>
      </w:hyperlink>
      <w:r w:rsidRPr="009F6C68">
        <w:rPr>
          <w:rFonts w:asciiTheme="majorHAnsi" w:hAnsiTheme="majorHAnsi" w:cstheme="majorHAnsi"/>
          <w:sz w:val="26"/>
          <w:szCs w:val="26"/>
          <w:lang w:val="vi-VN"/>
        </w:rPr>
        <w:t> và </w:t>
      </w:r>
      <w:hyperlink r:id="rId12" w:history="1">
        <w:r w:rsidRPr="009F6C68">
          <w:rPr>
            <w:rStyle w:val="Siuktni"/>
            <w:rFonts w:asciiTheme="majorHAnsi" w:hAnsiTheme="majorHAnsi" w:cstheme="majorHAnsi"/>
            <w:sz w:val="26"/>
            <w:szCs w:val="26"/>
            <w:lang w:val="vi-VN"/>
          </w:rPr>
          <w:t>cách đều</w:t>
        </w:r>
      </w:hyperlink>
      <w:r w:rsidRPr="009F6C68">
        <w:rPr>
          <w:rFonts w:asciiTheme="majorHAnsi" w:hAnsiTheme="majorHAnsi" w:cstheme="majorHAnsi"/>
          <w:sz w:val="26"/>
          <w:szCs w:val="26"/>
          <w:lang w:val="vi-VN"/>
        </w:rPr>
        <w:t> chúng.</w:t>
      </w:r>
    </w:p>
    <w:p w14:paraId="2A8E98C1" w14:textId="3D40B953" w:rsidR="009F6C68" w:rsidRDefault="009F6C68" w:rsidP="009F6C68">
      <w:pPr>
        <w:rPr>
          <w:rFonts w:asciiTheme="majorHAnsi" w:hAnsiTheme="majorHAnsi" w:cstheme="majorHAnsi"/>
          <w:sz w:val="26"/>
          <w:szCs w:val="26"/>
        </w:rPr>
      </w:pPr>
      <w:r>
        <w:drawing>
          <wp:inline distT="0" distB="0" distL="0" distR="0" wp14:anchorId="25CEAFC0" wp14:editId="2522DEAC">
            <wp:extent cx="5731510" cy="5222240"/>
            <wp:effectExtent l="0" t="0" r="2540" b="0"/>
            <wp:docPr id="19556185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22240"/>
                    </a:xfrm>
                    <a:prstGeom prst="rect">
                      <a:avLst/>
                    </a:prstGeom>
                    <a:noFill/>
                    <a:ln>
                      <a:noFill/>
                    </a:ln>
                  </pic:spPr>
                </pic:pic>
              </a:graphicData>
            </a:graphic>
          </wp:inline>
        </w:drawing>
      </w:r>
    </w:p>
    <w:p w14:paraId="2EB20703" w14:textId="33746949" w:rsidR="009F6C68" w:rsidRDefault="009F6C68" w:rsidP="009F6C68">
      <w:pPr>
        <w:rPr>
          <w:rFonts w:asciiTheme="majorHAnsi" w:hAnsiTheme="majorHAnsi" w:cstheme="majorHAnsi"/>
          <w:sz w:val="26"/>
          <w:szCs w:val="26"/>
        </w:rPr>
      </w:pPr>
      <w:r>
        <w:rPr>
          <w:rFonts w:asciiTheme="majorHAnsi" w:hAnsiTheme="majorHAnsi" w:cstheme="majorHAnsi"/>
          <w:sz w:val="26"/>
          <w:szCs w:val="26"/>
        </w:rPr>
        <w:t>T</w:t>
      </w:r>
      <w:r w:rsidRPr="009F6C68">
        <w:rPr>
          <w:rFonts w:asciiTheme="majorHAnsi" w:hAnsiTheme="majorHAnsi" w:cstheme="majorHAnsi"/>
          <w:sz w:val="26"/>
          <w:szCs w:val="26"/>
        </w:rPr>
        <w:t>rong không gian N chiều, một siêu phẳng là một không gian con có kích thước N-1 chiều. Một cách trực quan, trong một mặt phẳng (2 chiều) thì siêu phẳng là một đường thẳng, trong một không gian 3 chiều thì siêu phẳng là một mặt phẳng</w:t>
      </w:r>
      <w:r>
        <w:rPr>
          <w:rFonts w:asciiTheme="majorHAnsi" w:hAnsiTheme="majorHAnsi" w:cstheme="majorHAnsi"/>
          <w:sz w:val="26"/>
          <w:szCs w:val="26"/>
        </w:rPr>
        <w:t>.</w:t>
      </w:r>
    </w:p>
    <w:p w14:paraId="28B21917" w14:textId="47FA3B68" w:rsidR="009F6C68" w:rsidRDefault="009F6C68" w:rsidP="009F6C68">
      <w:pPr>
        <w:rPr>
          <w:rFonts w:asciiTheme="majorHAnsi" w:hAnsiTheme="majorHAnsi" w:cstheme="majorHAnsi"/>
          <w:sz w:val="26"/>
          <w:szCs w:val="26"/>
        </w:rPr>
      </w:pPr>
      <w:r w:rsidRPr="009F6C68">
        <w:rPr>
          <w:rFonts w:asciiTheme="majorHAnsi" w:hAnsiTheme="majorHAnsi" w:cstheme="majorHAnsi"/>
          <w:sz w:val="26"/>
          <w:szCs w:val="26"/>
        </w:rPr>
        <w:t>Siêu phẳng tạo ra một biên giới phân chia 2 lớp của dữ liệu.</w:t>
      </w:r>
    </w:p>
    <w:p w14:paraId="264CC520" w14:textId="673367C4" w:rsidR="009F6C68" w:rsidRDefault="009F6C68" w:rsidP="009F6C68">
      <w:pPr>
        <w:rPr>
          <w:rFonts w:asciiTheme="majorHAnsi" w:hAnsiTheme="majorHAnsi" w:cstheme="majorHAnsi"/>
          <w:sz w:val="26"/>
          <w:szCs w:val="26"/>
        </w:rPr>
      </w:pPr>
      <w:r>
        <w:lastRenderedPageBreak/>
        <w:drawing>
          <wp:inline distT="0" distB="0" distL="0" distR="0" wp14:anchorId="39EA2F65" wp14:editId="6163920D">
            <wp:extent cx="5731510" cy="2429510"/>
            <wp:effectExtent l="0" t="0" r="2540" b="8890"/>
            <wp:docPr id="782578850" name="Hình ảnh 2" descr="Ảnh có chứa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78850" name="Hình ảnh 2" descr="Ảnh có chứa văn bản, biểu đồ, hà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13E253D9" w14:textId="59133835" w:rsidR="009F6C68" w:rsidRDefault="009F6C68" w:rsidP="009F6C68">
      <w:pPr>
        <w:jc w:val="center"/>
        <w:rPr>
          <w:rFonts w:asciiTheme="majorHAnsi" w:hAnsiTheme="majorHAnsi" w:cstheme="majorHAnsi"/>
          <w:sz w:val="26"/>
          <w:szCs w:val="26"/>
        </w:rPr>
      </w:pPr>
      <w:hyperlink r:id="rId15" w:tgtFrame="_blank" w:history="1">
        <w:r w:rsidRPr="009F6C68">
          <w:rPr>
            <w:rStyle w:val="Siuktni"/>
            <w:rFonts w:asciiTheme="majorHAnsi" w:hAnsiTheme="majorHAnsi" w:cstheme="majorHAnsi"/>
            <w:sz w:val="26"/>
            <w:szCs w:val="26"/>
          </w:rPr>
          <w:t>SVM</w:t>
        </w:r>
      </w:hyperlink>
      <w:r w:rsidRPr="009F6C68">
        <w:rPr>
          <w:rFonts w:asciiTheme="majorHAnsi" w:hAnsiTheme="majorHAnsi" w:cstheme="majorHAnsi"/>
          <w:sz w:val="26"/>
          <w:szCs w:val="26"/>
        </w:rPr>
        <w:t> trong không gian hai chiều và ba chiều</w:t>
      </w:r>
    </w:p>
    <w:p w14:paraId="0C0F697A" w14:textId="0F468E96" w:rsidR="009F6C68" w:rsidRDefault="009F6C68" w:rsidP="009F6C68">
      <w:pPr>
        <w:rPr>
          <w:rFonts w:asciiTheme="majorHAnsi" w:hAnsiTheme="majorHAnsi" w:cstheme="majorHAnsi"/>
          <w:sz w:val="26"/>
          <w:szCs w:val="26"/>
        </w:rPr>
      </w:pPr>
      <w:r w:rsidRPr="009F6C68">
        <w:rPr>
          <w:rFonts w:asciiTheme="majorHAnsi" w:hAnsiTheme="majorHAnsi" w:cstheme="majorHAnsi"/>
          <w:sz w:val="26"/>
          <w:szCs w:val="26"/>
        </w:rPr>
        <w:t>Để phân chia hai lớp dữ liệu, rõ ràng là có rất nhiều siêu phẳng có thể làm được điều này. Mặc dù vậy, mục tiêu của chúng ta là tìm ra siêu phẳng có lề rộng nhất tức là có khoảng cách tới các điểm của hai lớp là lớn nhất. Hình dưới đây là một ví dụ trực quan về điều đó.</w:t>
      </w:r>
    </w:p>
    <w:p w14:paraId="2B455A77" w14:textId="1454DC9A" w:rsidR="00907282" w:rsidRDefault="009F6C68" w:rsidP="00907282">
      <w:pPr>
        <w:rPr>
          <w:rFonts w:asciiTheme="majorHAnsi" w:hAnsiTheme="majorHAnsi" w:cstheme="majorHAnsi"/>
          <w:sz w:val="26"/>
          <w:szCs w:val="26"/>
        </w:rPr>
      </w:pPr>
      <w:r>
        <w:drawing>
          <wp:inline distT="0" distB="0" distL="0" distR="0" wp14:anchorId="1C23AA09" wp14:editId="169FB79F">
            <wp:extent cx="5581650" cy="2952750"/>
            <wp:effectExtent l="0" t="0" r="0" b="0"/>
            <wp:docPr id="621536255" name="Hình ảnh 3" descr="Ảnh có chứa biểu đồ, hàng, Sơ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36255" name="Hình ảnh 3" descr="Ảnh có chứa biểu đồ, hàng, Sơ đồ, Song song&#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952750"/>
                    </a:xfrm>
                    <a:prstGeom prst="rect">
                      <a:avLst/>
                    </a:prstGeom>
                    <a:noFill/>
                    <a:ln>
                      <a:noFill/>
                    </a:ln>
                  </pic:spPr>
                </pic:pic>
              </a:graphicData>
            </a:graphic>
          </wp:inline>
        </w:drawing>
      </w:r>
    </w:p>
    <w:p w14:paraId="19AA528D" w14:textId="5788A989" w:rsidR="009F6C68" w:rsidRDefault="009F6C68" w:rsidP="009F6C68">
      <w:pPr>
        <w:jc w:val="center"/>
        <w:rPr>
          <w:rFonts w:asciiTheme="majorHAnsi" w:hAnsiTheme="majorHAnsi" w:cstheme="majorHAnsi"/>
          <w:sz w:val="26"/>
          <w:szCs w:val="26"/>
        </w:rPr>
      </w:pPr>
      <w:r w:rsidRPr="009F6C68">
        <w:rPr>
          <w:rFonts w:asciiTheme="majorHAnsi" w:hAnsiTheme="majorHAnsi" w:cstheme="majorHAnsi"/>
          <w:sz w:val="26"/>
          <w:szCs w:val="26"/>
        </w:rPr>
        <w:t>Siêu phẳng tối ưu có lề cực đại</w:t>
      </w:r>
    </w:p>
    <w:p w14:paraId="39F51286" w14:textId="0C31B94B" w:rsidR="00BE0B36" w:rsidRDefault="00BE0B36" w:rsidP="00BE0B36">
      <w:pPr>
        <w:rPr>
          <w:rFonts w:asciiTheme="majorHAnsi" w:hAnsiTheme="majorHAnsi" w:cstheme="majorHAnsi"/>
          <w:sz w:val="26"/>
          <w:szCs w:val="26"/>
        </w:rPr>
      </w:pPr>
      <w:r w:rsidRPr="00BE0B36">
        <w:rPr>
          <w:rFonts w:asciiTheme="majorHAnsi" w:hAnsiTheme="majorHAnsi" w:cstheme="majorHAnsi"/>
          <w:sz w:val="26"/>
          <w:szCs w:val="26"/>
        </w:rPr>
        <w:t>Siêu phẳng có lề cực đại trong không gian 3 chiều:</w:t>
      </w:r>
    </w:p>
    <w:p w14:paraId="2EAFF653" w14:textId="2380A69D" w:rsidR="00BE0B36" w:rsidRDefault="00433EC7" w:rsidP="00BE0B36">
      <w:pPr>
        <w:rPr>
          <w:rFonts w:asciiTheme="majorHAnsi" w:hAnsiTheme="majorHAnsi" w:cstheme="majorHAnsi"/>
          <w:sz w:val="26"/>
          <w:szCs w:val="26"/>
        </w:rPr>
      </w:pPr>
      <w:r w:rsidRPr="00433EC7">
        <w:rPr>
          <w:rFonts w:asciiTheme="majorHAnsi" w:hAnsiTheme="majorHAnsi" w:cstheme="majorHAnsi"/>
          <w:sz w:val="26"/>
          <w:szCs w:val="26"/>
        </w:rPr>
        <w:lastRenderedPageBreak/>
        <w:drawing>
          <wp:inline distT="0" distB="0" distL="0" distR="0" wp14:anchorId="1984AB5B" wp14:editId="5F1AF1A5">
            <wp:extent cx="5731510" cy="4095115"/>
            <wp:effectExtent l="0" t="0" r="2540" b="635"/>
            <wp:docPr id="17610650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65097" name=""/>
                    <pic:cNvPicPr/>
                  </pic:nvPicPr>
                  <pic:blipFill>
                    <a:blip r:embed="rId17"/>
                    <a:stretch>
                      <a:fillRect/>
                    </a:stretch>
                  </pic:blipFill>
                  <pic:spPr>
                    <a:xfrm>
                      <a:off x="0" y="0"/>
                      <a:ext cx="5731510" cy="4095115"/>
                    </a:xfrm>
                    <a:prstGeom prst="rect">
                      <a:avLst/>
                    </a:prstGeom>
                  </pic:spPr>
                </pic:pic>
              </a:graphicData>
            </a:graphic>
          </wp:inline>
        </w:drawing>
      </w:r>
    </w:p>
    <w:p w14:paraId="6F353698" w14:textId="03645E32" w:rsidR="00433EC7" w:rsidRDefault="00433EC7" w:rsidP="00BE0B36">
      <w:pPr>
        <w:rPr>
          <w:rFonts w:asciiTheme="majorHAnsi" w:hAnsiTheme="majorHAnsi" w:cstheme="majorHAnsi"/>
          <w:sz w:val="26"/>
          <w:szCs w:val="26"/>
        </w:rPr>
      </w:pPr>
      <w:r w:rsidRPr="00433EC7">
        <w:rPr>
          <w:rFonts w:asciiTheme="majorHAnsi" w:hAnsiTheme="majorHAnsi" w:cstheme="majorHAnsi"/>
          <w:b/>
          <w:bCs/>
          <w:sz w:val="26"/>
          <w:szCs w:val="26"/>
        </w:rPr>
        <w:t>Lưu ý: Số chiều của siêu phẳng phụ thuộc vào số </w:t>
      </w:r>
      <w:hyperlink r:id="rId18" w:tgtFrame="_blank" w:history="1">
        <w:r w:rsidRPr="00433EC7">
          <w:rPr>
            <w:rStyle w:val="Siuktni"/>
            <w:rFonts w:asciiTheme="majorHAnsi" w:hAnsiTheme="majorHAnsi" w:cstheme="majorHAnsi"/>
            <w:b/>
            <w:bCs/>
            <w:sz w:val="26"/>
            <w:szCs w:val="26"/>
          </w:rPr>
          <w:t>đặc trưng</w:t>
        </w:r>
      </w:hyperlink>
    </w:p>
    <w:p w14:paraId="3148FBAE"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b/>
          <w:bCs/>
          <w:sz w:val="26"/>
          <w:szCs w:val="26"/>
          <w:lang w:val="vi-VN"/>
        </w:rPr>
        <w:t>Các véc tơ hỗ trợ</w:t>
      </w:r>
    </w:p>
    <w:p w14:paraId="57EC17B4"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t>Một điểm trong không gian véc tơ có thể được coi là một véc tơ từ gốc tọa độ tới điểm đó. Các điểm dữ liệu nằm trên hoặc gần nhất với siêu phẳng được gọi là véc tơ hỗ trợ, chúng ảnh hưởng đến vị trí và hướng của siêu phẳng. Các véc tơ này được sử dụng để tối ưu hóa lề và nếu xóa các điểm này, vị trí của siêu phẳng sẽ thay đổi. Một điểm lưu ý nữa đó là các véc tơ hỗ trợ phải cách đều siêu phẳng.</w:t>
      </w:r>
    </w:p>
    <w:p w14:paraId="3CCC0BD5" w14:textId="1DDBAED8" w:rsidR="00433EC7" w:rsidRDefault="00433EC7" w:rsidP="00BE0B36">
      <w:pPr>
        <w:rPr>
          <w:rFonts w:asciiTheme="majorHAnsi" w:hAnsiTheme="majorHAnsi" w:cstheme="majorHAnsi"/>
          <w:sz w:val="26"/>
          <w:szCs w:val="26"/>
        </w:rPr>
      </w:pPr>
      <w:r>
        <w:lastRenderedPageBreak/>
        <w:drawing>
          <wp:inline distT="0" distB="0" distL="0" distR="0" wp14:anchorId="3D19E8F6" wp14:editId="45E97A75">
            <wp:extent cx="5731510" cy="4077970"/>
            <wp:effectExtent l="0" t="0" r="2540" b="0"/>
            <wp:docPr id="384247436" name="Hình ảnh 4" descr="Ảnh có chứa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47436" name="Hình ảnh 4" descr="Ảnh có chứa biểu đồ, hàng, Sơ đồ&#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429F13CB" w14:textId="20F11D35" w:rsidR="00433EC7" w:rsidRDefault="00433EC7" w:rsidP="00BE0B36">
      <w:pPr>
        <w:rPr>
          <w:rFonts w:asciiTheme="majorHAnsi" w:hAnsiTheme="majorHAnsi" w:cstheme="majorHAnsi"/>
          <w:sz w:val="26"/>
          <w:szCs w:val="26"/>
        </w:rPr>
      </w:pPr>
      <w:hyperlink r:id="rId20" w:tgtFrame="_blank" w:history="1">
        <w:r w:rsidRPr="00433EC7">
          <w:rPr>
            <w:rStyle w:val="Siuktni"/>
            <w:rFonts w:asciiTheme="majorHAnsi" w:hAnsiTheme="majorHAnsi" w:cstheme="majorHAnsi"/>
            <w:sz w:val="26"/>
            <w:szCs w:val="26"/>
          </w:rPr>
          <w:t>SVM</w:t>
        </w:r>
      </w:hyperlink>
      <w:r w:rsidRPr="00433EC7">
        <w:rPr>
          <w:rFonts w:asciiTheme="majorHAnsi" w:hAnsiTheme="majorHAnsi" w:cstheme="majorHAnsi"/>
          <w:sz w:val="26"/>
          <w:szCs w:val="26"/>
        </w:rPr>
        <w:t xml:space="preserve"> chỉ có thể hoạt động trên dữ liệu có thể phân chia tuyến tính.</w:t>
      </w:r>
    </w:p>
    <w:p w14:paraId="05EFA2A4" w14:textId="4355E59D" w:rsidR="00433EC7" w:rsidRDefault="00433EC7" w:rsidP="00BE0B36">
      <w:pPr>
        <w:rPr>
          <w:rFonts w:asciiTheme="majorHAnsi" w:hAnsiTheme="majorHAnsi" w:cstheme="majorHAnsi"/>
          <w:b/>
          <w:bCs/>
          <w:sz w:val="26"/>
          <w:szCs w:val="26"/>
        </w:rPr>
      </w:pPr>
      <w:r>
        <w:rPr>
          <w:rFonts w:asciiTheme="majorHAnsi" w:hAnsiTheme="majorHAnsi" w:cstheme="majorHAnsi"/>
          <w:sz w:val="26"/>
          <w:szCs w:val="26"/>
        </w:rPr>
        <w:t xml:space="preserve">Câu hỏi đặt ra </w:t>
      </w:r>
      <w:r w:rsidRPr="00433EC7">
        <w:rPr>
          <w:rFonts w:asciiTheme="majorHAnsi" w:hAnsiTheme="majorHAnsi" w:cstheme="majorHAnsi"/>
          <w:b/>
          <w:bCs/>
          <w:sz w:val="26"/>
          <w:szCs w:val="26"/>
        </w:rPr>
        <w:t>Nếu dữ liệu không thể phân chia tuyến tính thì sao?</w:t>
      </w:r>
    </w:p>
    <w:p w14:paraId="6822EF7C" w14:textId="67EBEE82" w:rsidR="00433EC7" w:rsidRDefault="00433EC7" w:rsidP="00BE0B36">
      <w:pPr>
        <w:rPr>
          <w:rFonts w:asciiTheme="majorHAnsi" w:hAnsiTheme="majorHAnsi" w:cstheme="majorHAnsi"/>
          <w:sz w:val="26"/>
          <w:szCs w:val="26"/>
        </w:rPr>
      </w:pPr>
      <w:r w:rsidRPr="00433EC7">
        <w:rPr>
          <w:rFonts w:asciiTheme="majorHAnsi" w:hAnsiTheme="majorHAnsi" w:cstheme="majorHAnsi"/>
          <w:sz w:val="26"/>
          <w:szCs w:val="26"/>
        </w:rPr>
        <w:t>Ví dụ: nhìn vào hình ảnh bên dưới, dữ liệu được phân tách phi tuyến tính, rõ ràng, chúng ta không thể vẽ một đường thẳng để phân loại các điểm dữ liệu đỏ và xanh. Để giải quyết vấn đề này, có hai giải pháp:</w:t>
      </w:r>
    </w:p>
    <w:p w14:paraId="54EE2DF9" w14:textId="77777777" w:rsidR="00433EC7" w:rsidRPr="00433EC7" w:rsidRDefault="00433EC7" w:rsidP="00433EC7">
      <w:pPr>
        <w:numPr>
          <w:ilvl w:val="0"/>
          <w:numId w:val="26"/>
        </w:numPr>
        <w:rPr>
          <w:rFonts w:asciiTheme="majorHAnsi" w:hAnsiTheme="majorHAnsi" w:cstheme="majorHAnsi"/>
          <w:sz w:val="26"/>
          <w:szCs w:val="26"/>
          <w:lang w:val="vi-VN"/>
        </w:rPr>
      </w:pPr>
      <w:r w:rsidRPr="00433EC7">
        <w:rPr>
          <w:rFonts w:asciiTheme="majorHAnsi" w:hAnsiTheme="majorHAnsi" w:cstheme="majorHAnsi"/>
          <w:sz w:val="26"/>
          <w:szCs w:val="26"/>
          <w:lang w:val="vi-VN"/>
        </w:rPr>
        <w:t>Lề mềm (Soft margin)</w:t>
      </w:r>
    </w:p>
    <w:p w14:paraId="50669667" w14:textId="77777777" w:rsidR="00433EC7" w:rsidRPr="00433EC7" w:rsidRDefault="00433EC7" w:rsidP="00433EC7">
      <w:pPr>
        <w:numPr>
          <w:ilvl w:val="0"/>
          <w:numId w:val="26"/>
        </w:numPr>
        <w:rPr>
          <w:rFonts w:asciiTheme="majorHAnsi" w:hAnsiTheme="majorHAnsi" w:cstheme="majorHAnsi"/>
          <w:sz w:val="26"/>
          <w:szCs w:val="26"/>
          <w:lang w:val="vi-VN"/>
        </w:rPr>
      </w:pPr>
      <w:r w:rsidRPr="00433EC7">
        <w:rPr>
          <w:rFonts w:asciiTheme="majorHAnsi" w:hAnsiTheme="majorHAnsi" w:cstheme="majorHAnsi"/>
          <w:sz w:val="26"/>
          <w:szCs w:val="26"/>
          <w:lang w:val="vi-VN"/>
        </w:rPr>
        <w:t>Thủ thuật </w:t>
      </w:r>
      <w:hyperlink r:id="rId21" w:tgtFrame="_blank" w:history="1">
        <w:r w:rsidRPr="00433EC7">
          <w:rPr>
            <w:rStyle w:val="Siuktni"/>
            <w:rFonts w:asciiTheme="majorHAnsi" w:hAnsiTheme="majorHAnsi" w:cstheme="majorHAnsi"/>
            <w:sz w:val="26"/>
            <w:szCs w:val="26"/>
            <w:lang w:val="vi-VN"/>
          </w:rPr>
          <w:t>Kernel</w:t>
        </w:r>
      </w:hyperlink>
      <w:r w:rsidRPr="00433EC7">
        <w:rPr>
          <w:rFonts w:asciiTheme="majorHAnsi" w:hAnsiTheme="majorHAnsi" w:cstheme="majorHAnsi"/>
          <w:sz w:val="26"/>
          <w:szCs w:val="26"/>
          <w:lang w:val="vi-VN"/>
        </w:rPr>
        <w:t> (</w:t>
      </w:r>
      <w:hyperlink r:id="rId22" w:tgtFrame="_blank" w:history="1">
        <w:r w:rsidRPr="00433EC7">
          <w:rPr>
            <w:rStyle w:val="Siuktni"/>
            <w:rFonts w:asciiTheme="majorHAnsi" w:hAnsiTheme="majorHAnsi" w:cstheme="majorHAnsi"/>
            <w:sz w:val="26"/>
            <w:szCs w:val="26"/>
            <w:lang w:val="vi-VN"/>
          </w:rPr>
          <w:t>Kernel</w:t>
        </w:r>
      </w:hyperlink>
      <w:r w:rsidRPr="00433EC7">
        <w:rPr>
          <w:rFonts w:asciiTheme="majorHAnsi" w:hAnsiTheme="majorHAnsi" w:cstheme="majorHAnsi"/>
          <w:sz w:val="26"/>
          <w:szCs w:val="26"/>
          <w:lang w:val="vi-VN"/>
        </w:rPr>
        <w:t> tricks)</w:t>
      </w:r>
    </w:p>
    <w:p w14:paraId="0AA4CB4F" w14:textId="5EB8DC1B"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lastRenderedPageBreak/>
        <w:drawing>
          <wp:inline distT="0" distB="0" distL="0" distR="0" wp14:anchorId="7E9FCB3C" wp14:editId="27F84F0B">
            <wp:extent cx="4616450" cy="3562350"/>
            <wp:effectExtent l="0" t="0" r="0" b="0"/>
            <wp:docPr id="1874558830" name="Hình ảnh 12" descr="Ảnh có chứa ảnh chụp màn hình, văn bản,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58830" name="Hình ảnh 12" descr="Ảnh có chứa ảnh chụp màn hình, văn bản, vòng trò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6450" cy="3562350"/>
                    </a:xfrm>
                    <a:prstGeom prst="rect">
                      <a:avLst/>
                    </a:prstGeom>
                    <a:noFill/>
                    <a:ln>
                      <a:noFill/>
                    </a:ln>
                  </pic:spPr>
                </pic:pic>
              </a:graphicData>
            </a:graphic>
          </wp:inline>
        </w:drawing>
      </w:r>
    </w:p>
    <w:p w14:paraId="6F1839AA"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b/>
          <w:bCs/>
          <w:sz w:val="26"/>
          <w:szCs w:val="26"/>
          <w:lang w:val="vi-VN"/>
        </w:rPr>
        <w:t>Lề mềm</w:t>
      </w:r>
    </w:p>
    <w:p w14:paraId="0F690FCB"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t>Thuật toán này cho phép </w:t>
      </w:r>
      <w:hyperlink r:id="rId24" w:tgtFrame="_blank" w:history="1">
        <w:r w:rsidRPr="00433EC7">
          <w:rPr>
            <w:rStyle w:val="Siuktni"/>
            <w:rFonts w:asciiTheme="majorHAnsi" w:hAnsiTheme="majorHAnsi" w:cstheme="majorHAnsi"/>
            <w:sz w:val="26"/>
            <w:szCs w:val="26"/>
            <w:lang w:val="vi-VN"/>
          </w:rPr>
          <w:t>SVM</w:t>
        </w:r>
      </w:hyperlink>
      <w:r w:rsidRPr="00433EC7">
        <w:rPr>
          <w:rFonts w:asciiTheme="majorHAnsi" w:hAnsiTheme="majorHAnsi" w:cstheme="majorHAnsi"/>
          <w:sz w:val="26"/>
          <w:szCs w:val="26"/>
          <w:lang w:val="vi-VN"/>
        </w:rPr>
        <w:t> mắc một số lỗi nhất định và giữ cho lề càng rộng càng tốt để các điểm khác vẫn có thể được phân loại chính xác. Nói một cách khác, nó cân bằng giữa việc phân loại sai và tối đa hóa lề.</w:t>
      </w:r>
    </w:p>
    <w:p w14:paraId="4C8F9AEA"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t>Có hai kiểu phân loại sai có thể xảy ra:</w:t>
      </w:r>
    </w:p>
    <w:p w14:paraId="3C36D761" w14:textId="77777777" w:rsidR="00433EC7" w:rsidRPr="00433EC7" w:rsidRDefault="00433EC7" w:rsidP="00433EC7">
      <w:pPr>
        <w:numPr>
          <w:ilvl w:val="0"/>
          <w:numId w:val="27"/>
        </w:numPr>
        <w:rPr>
          <w:rFonts w:asciiTheme="majorHAnsi" w:hAnsiTheme="majorHAnsi" w:cstheme="majorHAnsi"/>
          <w:sz w:val="26"/>
          <w:szCs w:val="26"/>
          <w:lang w:val="vi-VN"/>
        </w:rPr>
      </w:pPr>
      <w:r w:rsidRPr="00433EC7">
        <w:rPr>
          <w:rFonts w:asciiTheme="majorHAnsi" w:hAnsiTheme="majorHAnsi" w:cstheme="majorHAnsi"/>
          <w:sz w:val="26"/>
          <w:szCs w:val="26"/>
          <w:lang w:val="vi-VN"/>
        </w:rPr>
        <w:t>Dữ liệu nằm ở đúng bên nhưng phạm vào lề</w:t>
      </w:r>
    </w:p>
    <w:p w14:paraId="1EF16BF2" w14:textId="77777777" w:rsidR="00433EC7" w:rsidRPr="00433EC7" w:rsidRDefault="00433EC7" w:rsidP="00433EC7">
      <w:pPr>
        <w:numPr>
          <w:ilvl w:val="0"/>
          <w:numId w:val="27"/>
        </w:numPr>
        <w:rPr>
          <w:rFonts w:asciiTheme="majorHAnsi" w:hAnsiTheme="majorHAnsi" w:cstheme="majorHAnsi"/>
          <w:sz w:val="26"/>
          <w:szCs w:val="26"/>
          <w:lang w:val="vi-VN"/>
        </w:rPr>
      </w:pPr>
      <w:r w:rsidRPr="00433EC7">
        <w:rPr>
          <w:rFonts w:asciiTheme="majorHAnsi" w:hAnsiTheme="majorHAnsi" w:cstheme="majorHAnsi"/>
          <w:sz w:val="26"/>
          <w:szCs w:val="26"/>
          <w:lang w:val="vi-VN"/>
        </w:rPr>
        <w:t>Dữ liệu nằm ở sai bên</w:t>
      </w:r>
    </w:p>
    <w:p w14:paraId="2EC6F63C"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b/>
          <w:bCs/>
          <w:i/>
          <w:iCs/>
          <w:sz w:val="26"/>
          <w:szCs w:val="26"/>
          <w:lang w:val="vi-VN"/>
        </w:rPr>
        <w:t>Mức độ chấp nhận lỗi</w:t>
      </w:r>
      <w:r w:rsidRPr="00433EC7">
        <w:rPr>
          <w:rFonts w:asciiTheme="majorHAnsi" w:hAnsiTheme="majorHAnsi" w:cstheme="majorHAnsi"/>
          <w:sz w:val="26"/>
          <w:szCs w:val="26"/>
          <w:lang w:val="vi-VN"/>
        </w:rPr>
        <w:br/>
        <w:t>Mức độ chấp nhận lỗi là một </w:t>
      </w:r>
      <w:hyperlink r:id="rId25" w:tgtFrame="_blank" w:history="1">
        <w:r w:rsidRPr="00433EC7">
          <w:rPr>
            <w:rStyle w:val="Siuktni"/>
            <w:rFonts w:asciiTheme="majorHAnsi" w:hAnsiTheme="majorHAnsi" w:cstheme="majorHAnsi"/>
            <w:sz w:val="26"/>
            <w:szCs w:val="26"/>
            <w:lang w:val="vi-VN"/>
          </w:rPr>
          <w:t>siêu tham số</w:t>
        </w:r>
      </w:hyperlink>
      <w:r w:rsidRPr="00433EC7">
        <w:rPr>
          <w:rFonts w:asciiTheme="majorHAnsi" w:hAnsiTheme="majorHAnsi" w:cstheme="majorHAnsi"/>
          <w:sz w:val="26"/>
          <w:szCs w:val="26"/>
          <w:lang w:val="vi-VN"/>
        </w:rPr>
        <w:t> quan trọng trong </w:t>
      </w:r>
      <w:hyperlink r:id="rId26" w:tgtFrame="_blank" w:history="1">
        <w:r w:rsidRPr="00433EC7">
          <w:rPr>
            <w:rStyle w:val="Siuktni"/>
            <w:rFonts w:asciiTheme="majorHAnsi" w:hAnsiTheme="majorHAnsi" w:cstheme="majorHAnsi"/>
            <w:sz w:val="26"/>
            <w:szCs w:val="26"/>
            <w:lang w:val="vi-VN"/>
          </w:rPr>
          <w:t>SVM</w:t>
        </w:r>
      </w:hyperlink>
      <w:r w:rsidRPr="00433EC7">
        <w:rPr>
          <w:rFonts w:asciiTheme="majorHAnsi" w:hAnsiTheme="majorHAnsi" w:cstheme="majorHAnsi"/>
          <w:sz w:val="26"/>
          <w:szCs w:val="26"/>
          <w:lang w:val="vi-VN"/>
        </w:rPr>
        <w:t>. Khi lập trình với </w:t>
      </w:r>
      <w:hyperlink r:id="rId27" w:history="1">
        <w:r w:rsidRPr="00433EC7">
          <w:rPr>
            <w:rStyle w:val="Siuktni"/>
            <w:rFonts w:asciiTheme="majorHAnsi" w:hAnsiTheme="majorHAnsi" w:cstheme="majorHAnsi"/>
            <w:sz w:val="26"/>
            <w:szCs w:val="26"/>
            <w:lang w:val="vi-VN"/>
          </w:rPr>
          <w:t>sklearn</w:t>
        </w:r>
      </w:hyperlink>
      <w:r w:rsidRPr="00433EC7">
        <w:rPr>
          <w:rFonts w:asciiTheme="majorHAnsi" w:hAnsiTheme="majorHAnsi" w:cstheme="majorHAnsi"/>
          <w:sz w:val="26"/>
          <w:szCs w:val="26"/>
          <w:lang w:val="vi-VN"/>
        </w:rPr>
        <w:t>, mức độ chấp nhận lỗi được coi như một tham số phạt (C). Hình dưới thể hiện </w:t>
      </w:r>
      <w:hyperlink r:id="rId28" w:tgtFrame="_blank" w:history="1">
        <w:r w:rsidRPr="00433EC7">
          <w:rPr>
            <w:rStyle w:val="Siuktni"/>
            <w:rFonts w:asciiTheme="majorHAnsi" w:hAnsiTheme="majorHAnsi" w:cstheme="majorHAnsi"/>
            <w:sz w:val="26"/>
            <w:szCs w:val="26"/>
            <w:lang w:val="vi-VN"/>
          </w:rPr>
          <w:t>SVM</w:t>
        </w:r>
      </w:hyperlink>
      <w:r w:rsidRPr="00433EC7">
        <w:rPr>
          <w:rFonts w:asciiTheme="majorHAnsi" w:hAnsiTheme="majorHAnsi" w:cstheme="majorHAnsi"/>
          <w:sz w:val="26"/>
          <w:szCs w:val="26"/>
          <w:lang w:val="vi-VN"/>
        </w:rPr>
        <w:t> với các giá trị C khác nhau.</w:t>
      </w:r>
    </w:p>
    <w:p w14:paraId="21E1350A" w14:textId="52317AB2"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drawing>
          <wp:inline distT="0" distB="0" distL="0" distR="0" wp14:anchorId="5344B9DA" wp14:editId="7BFD18FB">
            <wp:extent cx="5731510" cy="2049145"/>
            <wp:effectExtent l="0" t="0" r="2540" b="8255"/>
            <wp:docPr id="1827273842" name="Hình ảnh 11" descr="Ảnh có chứa ảnh chụp màn hình,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3842" name="Hình ảnh 11" descr="Ảnh có chứa ảnh chụp màn hình, Nhiều màu sắc&#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57BC80EC"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lastRenderedPageBreak/>
        <w:t>C càng lớn có nghĩa là </w:t>
      </w:r>
      <w:hyperlink r:id="rId30" w:tgtFrame="_blank" w:history="1">
        <w:r w:rsidRPr="00433EC7">
          <w:rPr>
            <w:rStyle w:val="Siuktni"/>
            <w:rFonts w:asciiTheme="majorHAnsi" w:hAnsiTheme="majorHAnsi" w:cstheme="majorHAnsi"/>
            <w:sz w:val="26"/>
            <w:szCs w:val="26"/>
            <w:lang w:val="vi-VN"/>
          </w:rPr>
          <w:t>SVM</w:t>
        </w:r>
      </w:hyperlink>
      <w:r w:rsidRPr="00433EC7">
        <w:rPr>
          <w:rFonts w:asciiTheme="majorHAnsi" w:hAnsiTheme="majorHAnsi" w:cstheme="majorHAnsi"/>
          <w:sz w:val="26"/>
          <w:szCs w:val="26"/>
          <w:lang w:val="vi-VN"/>
        </w:rPr>
        <w:t> càng bị phạt nặng khi thực hiện phân loại sai. Do đó, lề càng hẹp và càng ít vectơ hỗ trợ được sử dụng.</w:t>
      </w:r>
    </w:p>
    <w:p w14:paraId="75AAB1BA"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b/>
          <w:bCs/>
          <w:sz w:val="26"/>
          <w:szCs w:val="26"/>
          <w:lang w:val="vi-VN"/>
        </w:rPr>
        <w:t>Thủ thuật </w:t>
      </w:r>
      <w:hyperlink r:id="rId31" w:tgtFrame="_blank" w:history="1">
        <w:r w:rsidRPr="00433EC7">
          <w:rPr>
            <w:rStyle w:val="Siuktni"/>
            <w:rFonts w:asciiTheme="majorHAnsi" w:hAnsiTheme="majorHAnsi" w:cstheme="majorHAnsi"/>
            <w:b/>
            <w:bCs/>
            <w:sz w:val="26"/>
            <w:szCs w:val="26"/>
            <w:lang w:val="vi-VN"/>
          </w:rPr>
          <w:t>Kernel</w:t>
        </w:r>
      </w:hyperlink>
    </w:p>
    <w:p w14:paraId="30711E2A"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t>Một </w:t>
      </w:r>
      <w:hyperlink r:id="rId32" w:tgtFrame="_blank" w:history="1">
        <w:r w:rsidRPr="00433EC7">
          <w:rPr>
            <w:rStyle w:val="Siuktni"/>
            <w:rFonts w:asciiTheme="majorHAnsi" w:hAnsiTheme="majorHAnsi" w:cstheme="majorHAnsi"/>
            <w:sz w:val="26"/>
            <w:szCs w:val="26"/>
            <w:lang w:val="vi-VN"/>
          </w:rPr>
          <w:t>kernel</w:t>
        </w:r>
      </w:hyperlink>
      <w:r w:rsidRPr="00433EC7">
        <w:rPr>
          <w:rFonts w:asciiTheme="majorHAnsi" w:hAnsiTheme="majorHAnsi" w:cstheme="majorHAnsi"/>
          <w:sz w:val="26"/>
          <w:szCs w:val="26"/>
          <w:lang w:val="vi-VN"/>
        </w:rPr>
        <w:t> là một hàm ánh xạ dữ liệu từ không gian ít nhiều hơn sang không gian nhiều chiều hơn, từ đó ta tìm được siêu phẳng phân tách dữ liệu. Một cách trực quan, kỹ thuật này giống như việc bạn gập tờ giấy lại để có thể dùng kéo cắt một lỗ tròn trên nó.</w:t>
      </w:r>
    </w:p>
    <w:p w14:paraId="7E9EF2D1"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t>Biểu diễn trực quan của thủ thuật </w:t>
      </w:r>
      <w:hyperlink r:id="rId33" w:tgtFrame="_blank" w:history="1">
        <w:r w:rsidRPr="00433EC7">
          <w:rPr>
            <w:rStyle w:val="Siuktni"/>
            <w:rFonts w:asciiTheme="majorHAnsi" w:hAnsiTheme="majorHAnsi" w:cstheme="majorHAnsi"/>
            <w:sz w:val="26"/>
            <w:szCs w:val="26"/>
            <w:lang w:val="vi-VN"/>
          </w:rPr>
          <w:t>kernel</w:t>
        </w:r>
      </w:hyperlink>
      <w:r w:rsidRPr="00433EC7">
        <w:rPr>
          <w:rFonts w:asciiTheme="majorHAnsi" w:hAnsiTheme="majorHAnsi" w:cstheme="majorHAnsi"/>
          <w:sz w:val="26"/>
          <w:szCs w:val="26"/>
          <w:lang w:val="vi-VN"/>
        </w:rPr>
        <w:t> :</w:t>
      </w:r>
    </w:p>
    <w:p w14:paraId="32D639A8" w14:textId="17CB20B0"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drawing>
          <wp:inline distT="0" distB="0" distL="0" distR="0" wp14:anchorId="0E9AC02F" wp14:editId="37B45A08">
            <wp:extent cx="4933950" cy="2057400"/>
            <wp:effectExtent l="0" t="0" r="0" b="0"/>
            <wp:docPr id="1889727102" name="Hình ảnh 10" descr="Ảnh có chứa hàng, biểu đồ, Sơ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7102" name="Hình ảnh 10" descr="Ảnh có chứa hàng, biểu đồ, Sơ đồ, số&#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3950" cy="2057400"/>
                    </a:xfrm>
                    <a:prstGeom prst="rect">
                      <a:avLst/>
                    </a:prstGeom>
                    <a:noFill/>
                    <a:ln>
                      <a:noFill/>
                    </a:ln>
                  </pic:spPr>
                </pic:pic>
              </a:graphicData>
            </a:graphic>
          </wp:inline>
        </w:drawing>
      </w:r>
      <w:r w:rsidRPr="00433EC7">
        <w:rPr>
          <w:rFonts w:asciiTheme="majorHAnsi" w:hAnsiTheme="majorHAnsi" w:cstheme="majorHAnsi"/>
          <w:sz w:val="26"/>
          <w:szCs w:val="26"/>
          <w:lang w:val="vi-VN"/>
        </w:rPr>
        <w:t>Ví dụ Φ(x) = x^2+x</w:t>
      </w:r>
    </w:p>
    <w:p w14:paraId="5F6EB413" w14:textId="60565EA4"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drawing>
          <wp:inline distT="0" distB="0" distL="0" distR="0" wp14:anchorId="61CB7256" wp14:editId="1CEEC0B2">
            <wp:extent cx="5731510" cy="2284095"/>
            <wp:effectExtent l="0" t="0" r="2540" b="1905"/>
            <wp:docPr id="1484714450" name="Hình ảnh 9" descr="Ảnh có chứa biểu đồ, văn bản, nghệ thuật gấp giấy origami,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14450" name="Hình ảnh 9" descr="Ảnh có chứa biểu đồ, văn bản, nghệ thuật gấp giấy origami, thiết kế&#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84095"/>
                    </a:xfrm>
                    <a:prstGeom prst="rect">
                      <a:avLst/>
                    </a:prstGeom>
                    <a:noFill/>
                    <a:ln>
                      <a:noFill/>
                    </a:ln>
                  </pic:spPr>
                </pic:pic>
              </a:graphicData>
            </a:graphic>
          </wp:inline>
        </w:drawing>
      </w:r>
    </w:p>
    <w:p w14:paraId="34FF3922" w14:textId="77777777" w:rsidR="00433EC7" w:rsidRPr="00433EC7" w:rsidRDefault="00433EC7" w:rsidP="00433EC7">
      <w:pPr>
        <w:rPr>
          <w:rFonts w:asciiTheme="majorHAnsi" w:hAnsiTheme="majorHAnsi" w:cstheme="majorHAnsi"/>
          <w:sz w:val="26"/>
          <w:szCs w:val="26"/>
          <w:lang w:val="vi-VN"/>
        </w:rPr>
      </w:pPr>
      <w:r w:rsidRPr="00433EC7">
        <w:rPr>
          <w:rFonts w:asciiTheme="majorHAnsi" w:hAnsiTheme="majorHAnsi" w:cstheme="majorHAnsi"/>
          <w:sz w:val="26"/>
          <w:szCs w:val="26"/>
          <w:lang w:val="vi-VN"/>
        </w:rPr>
        <w:t>Các kiểu </w:t>
      </w:r>
      <w:hyperlink r:id="rId36" w:tgtFrame="_blank" w:history="1">
        <w:r w:rsidRPr="00433EC7">
          <w:rPr>
            <w:rStyle w:val="Siuktni"/>
            <w:rFonts w:asciiTheme="majorHAnsi" w:hAnsiTheme="majorHAnsi" w:cstheme="majorHAnsi"/>
            <w:sz w:val="26"/>
            <w:szCs w:val="26"/>
            <w:lang w:val="vi-VN"/>
          </w:rPr>
          <w:t>Kernel</w:t>
        </w:r>
      </w:hyperlink>
      <w:r w:rsidRPr="00433EC7">
        <w:rPr>
          <w:rFonts w:asciiTheme="majorHAnsi" w:hAnsiTheme="majorHAnsi" w:cstheme="majorHAnsi"/>
          <w:sz w:val="26"/>
          <w:szCs w:val="26"/>
          <w:lang w:val="vi-VN"/>
        </w:rPr>
        <w:t>:</w:t>
      </w:r>
    </w:p>
    <w:p w14:paraId="3E3FAD56" w14:textId="77777777" w:rsidR="00433EC7" w:rsidRPr="00433EC7" w:rsidRDefault="00433EC7" w:rsidP="00433EC7">
      <w:pPr>
        <w:numPr>
          <w:ilvl w:val="0"/>
          <w:numId w:val="28"/>
        </w:numPr>
        <w:rPr>
          <w:rFonts w:asciiTheme="majorHAnsi" w:hAnsiTheme="majorHAnsi" w:cstheme="majorHAnsi"/>
          <w:sz w:val="26"/>
          <w:szCs w:val="26"/>
          <w:lang w:val="vi-VN"/>
        </w:rPr>
      </w:pPr>
      <w:r w:rsidRPr="00433EC7">
        <w:rPr>
          <w:rFonts w:asciiTheme="majorHAnsi" w:hAnsiTheme="majorHAnsi" w:cstheme="majorHAnsi"/>
          <w:sz w:val="26"/>
          <w:szCs w:val="26"/>
          <w:lang w:val="vi-VN"/>
        </w:rPr>
        <w:t>Tuyến tính</w:t>
      </w:r>
    </w:p>
    <w:p w14:paraId="2BE989DF" w14:textId="77777777" w:rsidR="00433EC7" w:rsidRPr="00433EC7" w:rsidRDefault="00433EC7" w:rsidP="00433EC7">
      <w:pPr>
        <w:numPr>
          <w:ilvl w:val="0"/>
          <w:numId w:val="28"/>
        </w:numPr>
        <w:rPr>
          <w:rFonts w:asciiTheme="majorHAnsi" w:hAnsiTheme="majorHAnsi" w:cstheme="majorHAnsi"/>
          <w:sz w:val="26"/>
          <w:szCs w:val="26"/>
          <w:lang w:val="vi-VN"/>
        </w:rPr>
      </w:pPr>
      <w:r w:rsidRPr="00433EC7">
        <w:rPr>
          <w:rFonts w:asciiTheme="majorHAnsi" w:hAnsiTheme="majorHAnsi" w:cstheme="majorHAnsi"/>
          <w:sz w:val="26"/>
          <w:szCs w:val="26"/>
          <w:lang w:val="vi-VN"/>
        </w:rPr>
        <w:t>Đa thức</w:t>
      </w:r>
    </w:p>
    <w:p w14:paraId="395AEA62" w14:textId="77777777" w:rsidR="00433EC7" w:rsidRPr="00433EC7" w:rsidRDefault="00433EC7" w:rsidP="00433EC7">
      <w:pPr>
        <w:numPr>
          <w:ilvl w:val="0"/>
          <w:numId w:val="28"/>
        </w:numPr>
        <w:rPr>
          <w:rFonts w:asciiTheme="majorHAnsi" w:hAnsiTheme="majorHAnsi" w:cstheme="majorHAnsi"/>
          <w:sz w:val="26"/>
          <w:szCs w:val="26"/>
          <w:lang w:val="vi-VN"/>
        </w:rPr>
      </w:pPr>
      <w:r w:rsidRPr="00433EC7">
        <w:rPr>
          <w:rFonts w:asciiTheme="majorHAnsi" w:hAnsiTheme="majorHAnsi" w:cstheme="majorHAnsi"/>
          <w:sz w:val="26"/>
          <w:szCs w:val="26"/>
          <w:lang w:val="vi-VN"/>
        </w:rPr>
        <w:t>RBF</w:t>
      </w:r>
    </w:p>
    <w:p w14:paraId="7BB19BA1" w14:textId="3204DB05" w:rsidR="00433EC7" w:rsidRPr="00335BCF" w:rsidRDefault="00433EC7" w:rsidP="00BE0B36">
      <w:pPr>
        <w:numPr>
          <w:ilvl w:val="0"/>
          <w:numId w:val="28"/>
        </w:numPr>
        <w:rPr>
          <w:rFonts w:asciiTheme="majorHAnsi" w:hAnsiTheme="majorHAnsi" w:cstheme="majorHAnsi"/>
          <w:sz w:val="26"/>
          <w:szCs w:val="26"/>
          <w:lang w:val="vi-VN"/>
        </w:rPr>
      </w:pPr>
      <w:r w:rsidRPr="00433EC7">
        <w:rPr>
          <w:rFonts w:asciiTheme="majorHAnsi" w:hAnsiTheme="majorHAnsi" w:cstheme="majorHAnsi"/>
          <w:sz w:val="26"/>
          <w:szCs w:val="26"/>
          <w:lang w:val="vi-VN"/>
        </w:rPr>
        <w:t>Sigmoid</w:t>
      </w:r>
    </w:p>
    <w:p w14:paraId="6A7EE2B6" w14:textId="20CC5934" w:rsidR="00335BCF" w:rsidRDefault="00335BCF">
      <w:pPr>
        <w:rPr>
          <w:rFonts w:asciiTheme="majorHAnsi" w:hAnsiTheme="majorHAnsi" w:cstheme="majorHAnsi"/>
          <w:sz w:val="26"/>
          <w:szCs w:val="26"/>
        </w:rPr>
      </w:pPr>
      <w:r>
        <w:rPr>
          <w:rFonts w:asciiTheme="majorHAnsi" w:hAnsiTheme="majorHAnsi" w:cstheme="majorHAnsi"/>
          <w:sz w:val="26"/>
          <w:szCs w:val="26"/>
        </w:rPr>
        <w:br w:type="page"/>
      </w:r>
    </w:p>
    <w:p w14:paraId="5A86E7BF" w14:textId="049DC808" w:rsidR="00335BCF" w:rsidRPr="00B64D45" w:rsidRDefault="00B64D45" w:rsidP="00335BCF">
      <w:pPr>
        <w:ind w:left="360"/>
        <w:rPr>
          <w:rFonts w:asciiTheme="majorHAnsi" w:hAnsiTheme="majorHAnsi" w:cstheme="majorHAnsi"/>
          <w:b/>
          <w:bCs/>
          <w:sz w:val="32"/>
          <w:szCs w:val="32"/>
        </w:rPr>
      </w:pPr>
      <w:r>
        <w:rPr>
          <w:rFonts w:asciiTheme="majorHAnsi" w:hAnsiTheme="majorHAnsi" w:cstheme="majorHAnsi"/>
          <w:b/>
          <w:bCs/>
          <w:sz w:val="32"/>
          <w:szCs w:val="32"/>
        </w:rPr>
        <w:lastRenderedPageBreak/>
        <w:t>2.</w:t>
      </w:r>
      <w:r w:rsidR="00335BCF" w:rsidRPr="00B64D45">
        <w:rPr>
          <w:rFonts w:asciiTheme="majorHAnsi" w:hAnsiTheme="majorHAnsi" w:cstheme="majorHAnsi"/>
          <w:b/>
          <w:bCs/>
          <w:sz w:val="32"/>
          <w:szCs w:val="32"/>
        </w:rPr>
        <w:t>Cây quyết định (Decision Tree)</w:t>
      </w:r>
    </w:p>
    <w:p w14:paraId="7FCDB4D8" w14:textId="0632AADA" w:rsidR="00335BCF" w:rsidRDefault="00335BCF" w:rsidP="00335BCF">
      <w:pPr>
        <w:ind w:left="360"/>
        <w:rPr>
          <w:rFonts w:asciiTheme="majorHAnsi" w:hAnsiTheme="majorHAnsi" w:cstheme="majorHAnsi"/>
          <w:sz w:val="26"/>
          <w:szCs w:val="26"/>
        </w:rPr>
      </w:pPr>
      <w:r>
        <w:drawing>
          <wp:inline distT="0" distB="0" distL="0" distR="0" wp14:anchorId="37D9A4B7" wp14:editId="60D1207B">
            <wp:extent cx="5162550" cy="2590800"/>
            <wp:effectExtent l="0" t="0" r="0" b="0"/>
            <wp:docPr id="258464750" name="Hình ảnh 13" descr="Ảnh có chứa văn bản,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64750" name="Hình ảnh 13" descr="Ảnh có chứa văn bản, biểu đồ, thiết kế&#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2550" cy="2590800"/>
                    </a:xfrm>
                    <a:prstGeom prst="rect">
                      <a:avLst/>
                    </a:prstGeom>
                    <a:noFill/>
                    <a:ln>
                      <a:noFill/>
                    </a:ln>
                  </pic:spPr>
                </pic:pic>
              </a:graphicData>
            </a:graphic>
          </wp:inline>
        </w:drawing>
      </w:r>
    </w:p>
    <w:p w14:paraId="31258844" w14:textId="77777777" w:rsidR="00335BCF" w:rsidRPr="00335BCF" w:rsidRDefault="00335BCF" w:rsidP="00335BCF">
      <w:pPr>
        <w:ind w:left="360"/>
        <w:rPr>
          <w:rFonts w:asciiTheme="majorHAnsi" w:hAnsiTheme="majorHAnsi" w:cstheme="majorHAnsi"/>
          <w:sz w:val="26"/>
          <w:szCs w:val="26"/>
          <w:lang w:val="vi-VN"/>
        </w:rPr>
      </w:pPr>
      <w:r>
        <w:rPr>
          <w:rFonts w:asciiTheme="majorHAnsi" w:hAnsiTheme="majorHAnsi" w:cstheme="majorHAnsi"/>
          <w:sz w:val="26"/>
          <w:szCs w:val="26"/>
        </w:rPr>
        <w:t xml:space="preserve">Lấy ví dụ 1 bài toán: </w:t>
      </w:r>
      <w:r w:rsidRPr="00335BCF">
        <w:rPr>
          <w:rFonts w:asciiTheme="majorHAnsi" w:hAnsiTheme="majorHAnsi" w:cstheme="majorHAnsi"/>
          <w:sz w:val="26"/>
          <w:szCs w:val="26"/>
          <w:lang w:val="vi-VN"/>
        </w:rPr>
        <w:t>bạn đến siêu thị mua sữa cho cả gia đình. Câu đầu tiên trong đầu bạn sẽ là: Bạn cần mua bao nhiêu sữa?</w:t>
      </w:r>
    </w:p>
    <w:p w14:paraId="07E96C8D"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Bạn sẽ xác định: Nếu là ngày thường thì gia đình bạn sẽ sử dụng hết 1 lít sữa, còn cuối tuần thì sẽ là 1,5 lít. Như vậy, dựa theo ngày, bạn sẽ quyết định lượng thực phẩm cần mua cho gia đình bạn.</w:t>
      </w:r>
    </w:p>
    <w:p w14:paraId="20F61A84"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Đó chính là một dạng của cây quyết định nhị phân.</w:t>
      </w:r>
    </w:p>
    <w:p w14:paraId="1FE45315"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Khái niệm Cây quyết định</w:t>
      </w:r>
      <w:r w:rsidRPr="00335BCF">
        <w:rPr>
          <w:rFonts w:asciiTheme="majorHAnsi" w:hAnsiTheme="majorHAnsi" w:cstheme="majorHAnsi"/>
          <w:sz w:val="26"/>
          <w:szCs w:val="26"/>
          <w:lang w:val="vi-VN"/>
        </w:rPr>
        <w:t> (Decision Tree)</w:t>
      </w:r>
    </w:p>
    <w:p w14:paraId="1554025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Cây quyết định (</w:t>
      </w:r>
      <w:hyperlink r:id="rId38" w:tgtFrame="_blank" w:history="1">
        <w:r w:rsidRPr="00335BCF">
          <w:rPr>
            <w:rStyle w:val="Siuktni"/>
            <w:rFonts w:asciiTheme="majorHAnsi" w:hAnsiTheme="majorHAnsi" w:cstheme="majorHAnsi"/>
            <w:sz w:val="26"/>
            <w:szCs w:val="26"/>
            <w:lang w:val="vi-VN"/>
          </w:rPr>
          <w:t>Decision Tree</w:t>
        </w:r>
      </w:hyperlink>
      <w:r w:rsidRPr="00335BCF">
        <w:rPr>
          <w:rFonts w:asciiTheme="majorHAnsi" w:hAnsiTheme="majorHAnsi" w:cstheme="majorHAnsi"/>
          <w:sz w:val="26"/>
          <w:szCs w:val="26"/>
          <w:lang w:val="vi-VN"/>
        </w:rPr>
        <w:t>) là một cây phân cấp có cấu trúc được dùng để phân lớp các đối tượng dựa vào dãy các luật. Các thuộc tính của đối tượngncó thể thuộc các kiểu dữ liệu khác nhau như Nhị phân (Binary) , Định danh (Nominal), Thứ tự (Ordinal), Số lượng (Quantitative) trong khi đó thuộc tính phân lớp phải có kiểu dữ liệu là Binary hoặc Ordinal.</w:t>
      </w:r>
    </w:p>
    <w:p w14:paraId="52EB199A"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Tóm lại, cho dữ liệu về các đối tượng gồm các thuộc tính cùng với lớp (classes) của nó, cây quyết định sẽ sinh ra các luật để dự đoán lớp của các dữ liệu chưa biết.</w:t>
      </w:r>
    </w:p>
    <w:p w14:paraId="2041F9CC"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Ta hãy xét một ví dụ 1 kinh điển khác về cây quyết định. Giả sử dựa theo thời tiết mà các bạn nam sẽ quyết định đi đá bóng hay không?</w:t>
      </w:r>
    </w:p>
    <w:p w14:paraId="5CF41D37"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Những đặc điểm ban đầu là:</w:t>
      </w:r>
    </w:p>
    <w:p w14:paraId="1C11AA90" w14:textId="77777777" w:rsidR="00335BCF" w:rsidRPr="00335BCF" w:rsidRDefault="00335BCF" w:rsidP="00335BCF">
      <w:pPr>
        <w:numPr>
          <w:ilvl w:val="0"/>
          <w:numId w:val="30"/>
        </w:numPr>
        <w:rPr>
          <w:rFonts w:asciiTheme="majorHAnsi" w:hAnsiTheme="majorHAnsi" w:cstheme="majorHAnsi"/>
          <w:sz w:val="26"/>
          <w:szCs w:val="26"/>
          <w:lang w:val="vi-VN"/>
        </w:rPr>
      </w:pPr>
      <w:r w:rsidRPr="00335BCF">
        <w:rPr>
          <w:rFonts w:asciiTheme="majorHAnsi" w:hAnsiTheme="majorHAnsi" w:cstheme="majorHAnsi"/>
          <w:sz w:val="26"/>
          <w:szCs w:val="26"/>
          <w:lang w:val="vi-VN"/>
        </w:rPr>
        <w:t>Thời tiết</w:t>
      </w:r>
    </w:p>
    <w:p w14:paraId="6CC91925" w14:textId="77777777" w:rsidR="00335BCF" w:rsidRPr="00335BCF" w:rsidRDefault="00335BCF" w:rsidP="00335BCF">
      <w:pPr>
        <w:numPr>
          <w:ilvl w:val="0"/>
          <w:numId w:val="30"/>
        </w:numPr>
        <w:rPr>
          <w:rFonts w:asciiTheme="majorHAnsi" w:hAnsiTheme="majorHAnsi" w:cstheme="majorHAnsi"/>
          <w:sz w:val="26"/>
          <w:szCs w:val="26"/>
          <w:lang w:val="vi-VN"/>
        </w:rPr>
      </w:pPr>
      <w:r w:rsidRPr="00335BCF">
        <w:rPr>
          <w:rFonts w:asciiTheme="majorHAnsi" w:hAnsiTheme="majorHAnsi" w:cstheme="majorHAnsi"/>
          <w:sz w:val="26"/>
          <w:szCs w:val="26"/>
          <w:lang w:val="vi-VN"/>
        </w:rPr>
        <w:t>Độ ẩm</w:t>
      </w:r>
    </w:p>
    <w:p w14:paraId="79D6A18A" w14:textId="77777777" w:rsidR="00335BCF" w:rsidRPr="00335BCF" w:rsidRDefault="00335BCF" w:rsidP="00335BCF">
      <w:pPr>
        <w:numPr>
          <w:ilvl w:val="0"/>
          <w:numId w:val="30"/>
        </w:numPr>
        <w:rPr>
          <w:rFonts w:asciiTheme="majorHAnsi" w:hAnsiTheme="majorHAnsi" w:cstheme="majorHAnsi"/>
          <w:sz w:val="26"/>
          <w:szCs w:val="26"/>
          <w:lang w:val="vi-VN"/>
        </w:rPr>
      </w:pPr>
      <w:r w:rsidRPr="00335BCF">
        <w:rPr>
          <w:rFonts w:asciiTheme="majorHAnsi" w:hAnsiTheme="majorHAnsi" w:cstheme="majorHAnsi"/>
          <w:sz w:val="26"/>
          <w:szCs w:val="26"/>
          <w:lang w:val="vi-VN"/>
        </w:rPr>
        <w:t>Gió</w:t>
      </w:r>
    </w:p>
    <w:p w14:paraId="3A002A23"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Dựa vào những thông tin trên, bạn có thể xây dựng được mô hình như sau:</w:t>
      </w:r>
    </w:p>
    <w:p w14:paraId="67CA2728" w14:textId="1E591BBC" w:rsidR="00335BCF" w:rsidRDefault="00335BCF" w:rsidP="00335BCF">
      <w:pPr>
        <w:ind w:left="360"/>
        <w:rPr>
          <w:rFonts w:asciiTheme="majorHAnsi" w:hAnsiTheme="majorHAnsi" w:cstheme="majorHAnsi"/>
          <w:sz w:val="26"/>
          <w:szCs w:val="26"/>
        </w:rPr>
      </w:pPr>
      <w:r>
        <w:lastRenderedPageBreak/>
        <w:drawing>
          <wp:inline distT="0" distB="0" distL="0" distR="0" wp14:anchorId="194A2253" wp14:editId="5C7BB5CB">
            <wp:extent cx="5731510" cy="3787775"/>
            <wp:effectExtent l="0" t="0" r="2540" b="3175"/>
            <wp:docPr id="338727304" name="Hình ảnh 14" descr="Ảnh có chứa văn bản, ảnh chụp màn hình, vòng trò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7304" name="Hình ảnh 14" descr="Ảnh có chứa văn bản, ảnh chụp màn hình, vòng tròn, Phông chữ&#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87775"/>
                    </a:xfrm>
                    <a:prstGeom prst="rect">
                      <a:avLst/>
                    </a:prstGeom>
                    <a:noFill/>
                    <a:ln>
                      <a:noFill/>
                    </a:ln>
                  </pic:spPr>
                </pic:pic>
              </a:graphicData>
            </a:graphic>
          </wp:inline>
        </w:drawing>
      </w:r>
    </w:p>
    <w:p w14:paraId="180DF4A6"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Dựa theo mô hình trên, ta thấy:</w:t>
      </w:r>
    </w:p>
    <w:p w14:paraId="6A6F3DC6"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Nếu trời nắng, độ ẩm bình thường thì khả năng các bạn nam đi chơi bóng sẽ cao. Còn nếu trời nắng, độ ẩm cao thì khả năng các bạn nam sẽ không đi chơi bóng.</w:t>
      </w:r>
    </w:p>
    <w:p w14:paraId="48A1BAF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Thuật toán Cây quyết định (Decision Tree)</w:t>
      </w:r>
    </w:p>
    <w:p w14:paraId="7F8F1828"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Thuật toán ID3</w:t>
      </w:r>
    </w:p>
    <w:p w14:paraId="2F9EA2B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Giờ chúng ta hãy cùng tìm hiểu cách thức hoạt động của thuật toán cây quyết định thông qua thuật toán đơn giản ID3.</w:t>
      </w:r>
    </w:p>
    <w:p w14:paraId="73D59E7F"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ID3 (J. R. Quinlan 1993) sử dụng phương pháp tham lam tìm kiếm từ trên xuống thông qua không gian của các nhánh có thể không có backtracking. ID3 sử dụng </w:t>
      </w:r>
      <w:hyperlink r:id="rId40"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và Information Gain để xây dựng một cây quyết định.</w:t>
      </w:r>
    </w:p>
    <w:p w14:paraId="652E61AD"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Ta xét ví dụ 2:</w:t>
      </w:r>
    </w:p>
    <w:p w14:paraId="3F660749" w14:textId="47EE1436" w:rsidR="00335BCF" w:rsidRDefault="00335BCF" w:rsidP="00335BCF">
      <w:pPr>
        <w:ind w:left="360"/>
        <w:rPr>
          <w:rFonts w:asciiTheme="majorHAnsi" w:hAnsiTheme="majorHAnsi" w:cstheme="majorHAnsi"/>
          <w:sz w:val="26"/>
          <w:szCs w:val="26"/>
        </w:rPr>
      </w:pPr>
      <w:r w:rsidRPr="00335BCF">
        <w:rPr>
          <w:rFonts w:asciiTheme="majorHAnsi" w:hAnsiTheme="majorHAnsi" w:cstheme="majorHAnsi"/>
          <w:sz w:val="26"/>
          <w:szCs w:val="26"/>
          <w:lang w:val="vi-VN"/>
        </w:rPr>
        <w:t>Bạn muốn xem xét sự thành công của một bộ phim thông qua hai yếu tố: diễn viên chính của phim và thể loại phim:</w:t>
      </w:r>
    </w:p>
    <w:p w14:paraId="553ED45E" w14:textId="77777777" w:rsidR="00335BCF" w:rsidRPr="00335BCF" w:rsidRDefault="00335BCF" w:rsidP="00335BCF">
      <w:pPr>
        <w:ind w:left="360"/>
        <w:rPr>
          <w:rFonts w:asciiTheme="majorHAnsi" w:hAnsiTheme="majorHAnsi" w:cstheme="majorHAnsi"/>
          <w:sz w:val="26"/>
          <w:szCs w:val="26"/>
        </w:rPr>
      </w:pPr>
    </w:p>
    <w:p w14:paraId="3DCBA10C" w14:textId="54083282" w:rsidR="00335BCF" w:rsidRPr="00335BCF" w:rsidRDefault="00335BCF" w:rsidP="00335BCF">
      <w:pPr>
        <w:rPr>
          <w:rFonts w:asciiTheme="majorHAnsi" w:hAnsiTheme="majorHAnsi" w:cstheme="majorHAnsi"/>
          <w:sz w:val="26"/>
          <w:szCs w:val="26"/>
        </w:rPr>
      </w:pPr>
      <w:r>
        <w:rPr>
          <w:rFonts w:asciiTheme="majorHAnsi" w:hAnsiTheme="majorHAnsi" w:cstheme="majorHAnsi"/>
          <w:sz w:val="26"/>
          <w:szCs w:val="26"/>
          <w:lang w:val="vi-VN"/>
        </w:rPr>
        <w:br w:type="page"/>
      </w:r>
      <w:r>
        <w:lastRenderedPageBreak/>
        <w:drawing>
          <wp:inline distT="0" distB="0" distL="0" distR="0" wp14:anchorId="73050D7E" wp14:editId="1A0BE313">
            <wp:extent cx="5731510" cy="3462020"/>
            <wp:effectExtent l="0" t="0" r="2540" b="5080"/>
            <wp:docPr id="983927982" name="Hình ảnh 1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27982" name="Hình ảnh 15" descr="Ảnh có chứa văn bản, ảnh chụp màn hình, biểu đồ, hàng&#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462020"/>
                    </a:xfrm>
                    <a:prstGeom prst="rect">
                      <a:avLst/>
                    </a:prstGeom>
                    <a:noFill/>
                    <a:ln>
                      <a:noFill/>
                    </a:ln>
                  </pic:spPr>
                </pic:pic>
              </a:graphicData>
            </a:graphic>
          </wp:inline>
        </w:drawing>
      </w:r>
    </w:p>
    <w:tbl>
      <w:tblPr>
        <w:tblW w:w="4865" w:type="dxa"/>
        <w:jc w:val="center"/>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701"/>
        <w:gridCol w:w="1582"/>
        <w:gridCol w:w="1582"/>
      </w:tblGrid>
      <w:tr w:rsidR="00335BCF" w:rsidRPr="00335BCF" w14:paraId="7A418318" w14:textId="77777777" w:rsidTr="00335BCF">
        <w:trPr>
          <w:tblHeader/>
          <w:jc w:val="cent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8324267" w14:textId="77777777" w:rsidR="00335BCF" w:rsidRPr="00335BCF" w:rsidRDefault="00335BCF" w:rsidP="00335BCF">
            <w:pPr>
              <w:ind w:left="360"/>
              <w:rPr>
                <w:rFonts w:asciiTheme="majorHAnsi" w:hAnsiTheme="majorHAnsi" w:cstheme="majorHAnsi"/>
                <w:b/>
                <w:bCs/>
                <w:sz w:val="26"/>
                <w:szCs w:val="26"/>
                <w:lang w:val="vi-VN"/>
              </w:rPr>
            </w:pPr>
            <w:r w:rsidRPr="00335BCF">
              <w:rPr>
                <w:rFonts w:asciiTheme="majorHAnsi" w:hAnsiTheme="majorHAnsi" w:cstheme="majorHAnsi"/>
                <w:b/>
                <w:bCs/>
                <w:sz w:val="26"/>
                <w:szCs w:val="26"/>
                <w:lang w:val="vi-VN"/>
              </w:rPr>
              <w:t>Lead Actor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2A3CD0" w14:textId="77777777" w:rsidR="00335BCF" w:rsidRPr="00335BCF" w:rsidRDefault="00335BCF" w:rsidP="00335BCF">
            <w:pPr>
              <w:ind w:left="360"/>
              <w:rPr>
                <w:rFonts w:asciiTheme="majorHAnsi" w:hAnsiTheme="majorHAnsi" w:cstheme="majorHAnsi"/>
                <w:b/>
                <w:bCs/>
                <w:sz w:val="26"/>
                <w:szCs w:val="26"/>
                <w:lang w:val="vi-VN"/>
              </w:rPr>
            </w:pPr>
            <w:r w:rsidRPr="00335BCF">
              <w:rPr>
                <w:rFonts w:asciiTheme="majorHAnsi" w:hAnsiTheme="majorHAnsi" w:cstheme="majorHAnsi"/>
                <w:b/>
                <w:bCs/>
                <w:sz w:val="26"/>
                <w:szCs w:val="26"/>
                <w:lang w:val="vi-VN"/>
              </w:rPr>
              <w:t>Genre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6BD7C6" w14:textId="77777777" w:rsidR="00335BCF" w:rsidRPr="00335BCF" w:rsidRDefault="00335BCF" w:rsidP="00335BCF">
            <w:pPr>
              <w:ind w:left="360"/>
              <w:rPr>
                <w:rFonts w:asciiTheme="majorHAnsi" w:hAnsiTheme="majorHAnsi" w:cstheme="majorHAnsi"/>
                <w:b/>
                <w:bCs/>
                <w:sz w:val="26"/>
                <w:szCs w:val="26"/>
                <w:lang w:val="vi-VN"/>
              </w:rPr>
            </w:pPr>
            <w:r w:rsidRPr="00335BCF">
              <w:rPr>
                <w:rFonts w:asciiTheme="majorHAnsi" w:hAnsiTheme="majorHAnsi" w:cstheme="majorHAnsi"/>
                <w:b/>
                <w:bCs/>
                <w:sz w:val="26"/>
                <w:szCs w:val="26"/>
                <w:lang w:val="vi-VN"/>
              </w:rPr>
              <w:t>Hit(Y/N)</w:t>
            </w:r>
          </w:p>
        </w:tc>
      </w:tr>
      <w:tr w:rsidR="00335BCF" w:rsidRPr="00335BCF" w14:paraId="66778056" w14:textId="77777777" w:rsidTr="00335BCF">
        <w:trPr>
          <w:jc w:val="cent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E4F2A74"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Amitabh Bacchan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E1C6BFE"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Action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367F6E5"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Yes</w:t>
            </w:r>
          </w:p>
        </w:tc>
      </w:tr>
      <w:tr w:rsidR="00335BCF" w:rsidRPr="00335BCF" w14:paraId="442BCF6D" w14:textId="77777777" w:rsidTr="00335BCF">
        <w:trPr>
          <w:jc w:val="cent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835895"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Amitabh Bacchan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EA10D6"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94D13D"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Yes</w:t>
            </w:r>
          </w:p>
        </w:tc>
      </w:tr>
      <w:tr w:rsidR="00335BCF" w:rsidRPr="00335BCF" w14:paraId="4C8691E8" w14:textId="77777777" w:rsidTr="00335BCF">
        <w:trPr>
          <w:jc w:val="cent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FC16043"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Amitabh Bacchan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896D81D"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Romance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DED87F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No</w:t>
            </w:r>
          </w:p>
        </w:tc>
      </w:tr>
      <w:tr w:rsidR="00335BCF" w:rsidRPr="00335BCF" w14:paraId="0CB38A08" w14:textId="77777777" w:rsidTr="00335BCF">
        <w:trPr>
          <w:jc w:val="cent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1985682"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Amitabh Bacchan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C3BA247"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Action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CD4A99"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Yes</w:t>
            </w:r>
          </w:p>
        </w:tc>
      </w:tr>
      <w:tr w:rsidR="00335BCF" w:rsidRPr="00335BCF" w14:paraId="726B9455" w14:textId="77777777" w:rsidTr="00335BCF">
        <w:trPr>
          <w:jc w:val="cent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C2FC18"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Abhishek Bacchan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94DFE7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Action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028A5C0"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No</w:t>
            </w:r>
          </w:p>
        </w:tc>
      </w:tr>
      <w:tr w:rsidR="00335BCF" w:rsidRPr="00335BCF" w14:paraId="231C2B94" w14:textId="77777777" w:rsidTr="00335BCF">
        <w:trPr>
          <w:jc w:val="cent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4267C10"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Abhishek Bacchan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3723CF6"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99B0B1"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No</w:t>
            </w:r>
          </w:p>
        </w:tc>
      </w:tr>
      <w:tr w:rsidR="00335BCF" w:rsidRPr="00335BCF" w14:paraId="21CE2A3D" w14:textId="77777777" w:rsidTr="00335BCF">
        <w:trPr>
          <w:jc w:val="cent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C085DE"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lastRenderedPageBreak/>
              <w:t>Abhishek Bacchan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6DC3E00"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Romance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434581"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Yes</w:t>
            </w:r>
          </w:p>
        </w:tc>
      </w:tr>
    </w:tbl>
    <w:p w14:paraId="7D37231C" w14:textId="77777777" w:rsidR="00335BCF" w:rsidRDefault="00335BCF" w:rsidP="00335BCF">
      <w:pPr>
        <w:ind w:left="360"/>
        <w:rPr>
          <w:rFonts w:asciiTheme="majorHAnsi" w:hAnsiTheme="majorHAnsi" w:cstheme="majorHAnsi"/>
          <w:sz w:val="26"/>
          <w:szCs w:val="26"/>
        </w:rPr>
      </w:pPr>
      <w:r w:rsidRPr="00335BCF">
        <w:rPr>
          <w:rFonts w:asciiTheme="majorHAnsi" w:hAnsiTheme="majorHAnsi" w:cstheme="majorHAnsi"/>
          <w:sz w:val="26"/>
          <w:szCs w:val="26"/>
          <w:lang w:val="vi-VN"/>
        </w:rPr>
        <w:t>Giả sử, bạn muốn xác định độ thành công của bộ phim chỉ trên 1 yếu tố, bạn sẽ có hai cách thực hiện sau: qua diễn viên chính của phim và qua thể loại phim.</w:t>
      </w:r>
    </w:p>
    <w:p w14:paraId="7CE20856"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Qua sơ đồ, ta có thể thấy rõ ràng ràng, với phương pháp thứ nhất, ta phân loại được rõ ràng, trong khi phương pháp thứ hai, ta có một kết quả lộn xộn hơn. Và tương tự, cây quyết định sẽ thực hiện như trên khi thực hiện việc chọn các biến.</w:t>
      </w:r>
    </w:p>
    <w:p w14:paraId="0666B9EA"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Có rất nhiều hệ số khác nhau mà phương pháp cây quyết định sử dụng để phân chia. Dưới đây, tôi sẽ đưa ra hai hệ số phổ biến là </w:t>
      </w:r>
      <w:r w:rsidRPr="00335BCF">
        <w:rPr>
          <w:rFonts w:asciiTheme="majorHAnsi" w:hAnsiTheme="majorHAnsi" w:cstheme="majorHAnsi"/>
          <w:b/>
          <w:bCs/>
          <w:i/>
          <w:iCs/>
          <w:sz w:val="26"/>
          <w:szCs w:val="26"/>
          <w:lang w:val="vi-VN"/>
        </w:rPr>
        <w:t>Information Gain</w:t>
      </w:r>
      <w:r w:rsidRPr="00335BCF">
        <w:rPr>
          <w:rFonts w:asciiTheme="majorHAnsi" w:hAnsiTheme="majorHAnsi" w:cstheme="majorHAnsi"/>
          <w:sz w:val="26"/>
          <w:szCs w:val="26"/>
          <w:lang w:val="vi-VN"/>
        </w:rPr>
        <w:t> và </w:t>
      </w:r>
      <w:r w:rsidRPr="00335BCF">
        <w:rPr>
          <w:rFonts w:asciiTheme="majorHAnsi" w:hAnsiTheme="majorHAnsi" w:cstheme="majorHAnsi"/>
          <w:b/>
          <w:bCs/>
          <w:sz w:val="26"/>
          <w:szCs w:val="26"/>
          <w:lang w:val="vi-VN"/>
        </w:rPr>
        <w:t>Gain Ratio</w:t>
      </w:r>
      <w:r w:rsidRPr="00335BCF">
        <w:rPr>
          <w:rFonts w:asciiTheme="majorHAnsi" w:hAnsiTheme="majorHAnsi" w:cstheme="majorHAnsi"/>
          <w:sz w:val="26"/>
          <w:szCs w:val="26"/>
          <w:lang w:val="vi-VN"/>
        </w:rPr>
        <w:t> (ngoài ra còn hệ số Gini).</w:t>
      </w:r>
    </w:p>
    <w:p w14:paraId="2DF7046D" w14:textId="77777777" w:rsidR="00335BCF" w:rsidRPr="00335BCF" w:rsidRDefault="00335BCF" w:rsidP="00335BCF">
      <w:pPr>
        <w:ind w:left="360"/>
        <w:rPr>
          <w:rFonts w:asciiTheme="majorHAnsi" w:hAnsiTheme="majorHAnsi" w:cstheme="majorHAnsi"/>
          <w:b/>
          <w:bCs/>
          <w:sz w:val="26"/>
          <w:szCs w:val="26"/>
          <w:lang w:val="vi-VN"/>
        </w:rPr>
      </w:pPr>
      <w:r w:rsidRPr="00335BCF">
        <w:rPr>
          <w:rFonts w:asciiTheme="majorHAnsi" w:hAnsiTheme="majorHAnsi" w:cstheme="majorHAnsi"/>
          <w:b/>
          <w:bCs/>
          <w:i/>
          <w:iCs/>
          <w:sz w:val="26"/>
          <w:szCs w:val="26"/>
          <w:lang w:val="vi-VN"/>
        </w:rPr>
        <w:t>Entropy trong Cây quyết định (Decision Tree)</w:t>
      </w:r>
    </w:p>
    <w:p w14:paraId="787188D6" w14:textId="77777777" w:rsidR="00335BCF" w:rsidRPr="00335BCF" w:rsidRDefault="00335BCF" w:rsidP="00335BCF">
      <w:pPr>
        <w:ind w:left="360"/>
        <w:rPr>
          <w:rFonts w:asciiTheme="majorHAnsi" w:hAnsiTheme="majorHAnsi" w:cstheme="majorHAnsi"/>
          <w:sz w:val="26"/>
          <w:szCs w:val="26"/>
          <w:lang w:val="vi-VN"/>
        </w:rPr>
      </w:pPr>
      <w:hyperlink r:id="rId42"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là thuật ngữ thuộc Nhiệt động lực học, là thước đo của sự biến đổi, hỗn loạn hoặc ngẫu nhiên. Năm 1948, Shannon đã mở rộng khái niệm </w:t>
      </w:r>
      <w:hyperlink r:id="rId43"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sang lĩnh vực nghiên cứu, thống kê với công thức như sau:</w:t>
      </w:r>
    </w:p>
    <w:p w14:paraId="369B5F45"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Với một phân phối xác suất của một biến rời rạc x có thể nhận n giá trị khác nhau x</w:t>
      </w:r>
      <w:r w:rsidRPr="00335BCF">
        <w:rPr>
          <w:rFonts w:asciiTheme="majorHAnsi" w:hAnsiTheme="majorHAnsi" w:cstheme="majorHAnsi"/>
          <w:sz w:val="26"/>
          <w:szCs w:val="26"/>
          <w:vertAlign w:val="subscript"/>
          <w:lang w:val="vi-VN"/>
        </w:rPr>
        <w:t>1</w:t>
      </w:r>
      <w:r w:rsidRPr="00335BCF">
        <w:rPr>
          <w:rFonts w:asciiTheme="majorHAnsi" w:hAnsiTheme="majorHAnsi" w:cstheme="majorHAnsi"/>
          <w:sz w:val="26"/>
          <w:szCs w:val="26"/>
          <w:lang w:val="vi-VN"/>
        </w:rPr>
        <w:t>,x</w:t>
      </w:r>
      <w:r w:rsidRPr="00335BCF">
        <w:rPr>
          <w:rFonts w:asciiTheme="majorHAnsi" w:hAnsiTheme="majorHAnsi" w:cstheme="majorHAnsi"/>
          <w:sz w:val="26"/>
          <w:szCs w:val="26"/>
          <w:vertAlign w:val="subscript"/>
          <w:lang w:val="vi-VN"/>
        </w:rPr>
        <w:t>2</w:t>
      </w:r>
      <w:r w:rsidRPr="00335BCF">
        <w:rPr>
          <w:rFonts w:asciiTheme="majorHAnsi" w:hAnsiTheme="majorHAnsi" w:cstheme="majorHAnsi"/>
          <w:sz w:val="26"/>
          <w:szCs w:val="26"/>
          <w:lang w:val="vi-VN"/>
        </w:rPr>
        <w:t>,…,x</w:t>
      </w:r>
      <w:r w:rsidRPr="00335BCF">
        <w:rPr>
          <w:rFonts w:asciiTheme="majorHAnsi" w:hAnsiTheme="majorHAnsi" w:cstheme="majorHAnsi"/>
          <w:sz w:val="26"/>
          <w:szCs w:val="26"/>
          <w:vertAlign w:val="subscript"/>
          <w:lang w:val="vi-VN"/>
        </w:rPr>
        <w:t>n</w:t>
      </w:r>
      <w:r w:rsidRPr="00335BCF">
        <w:rPr>
          <w:rFonts w:asciiTheme="majorHAnsi" w:hAnsiTheme="majorHAnsi" w:cstheme="majorHAnsi"/>
          <w:sz w:val="26"/>
          <w:szCs w:val="26"/>
          <w:lang w:val="vi-VN"/>
        </w:rPr>
        <w:t>.</w:t>
      </w:r>
    </w:p>
    <w:p w14:paraId="01A2B8B4"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Giả sử rằng xác suất để x nhận các giá trị này là p</w:t>
      </w:r>
      <w:r w:rsidRPr="00335BCF">
        <w:rPr>
          <w:rFonts w:asciiTheme="majorHAnsi" w:hAnsiTheme="majorHAnsi" w:cstheme="majorHAnsi"/>
          <w:sz w:val="26"/>
          <w:szCs w:val="26"/>
          <w:vertAlign w:val="subscript"/>
          <w:lang w:val="vi-VN"/>
        </w:rPr>
        <w:t>i</w:t>
      </w:r>
      <w:r w:rsidRPr="00335BCF">
        <w:rPr>
          <w:rFonts w:asciiTheme="majorHAnsi" w:hAnsiTheme="majorHAnsi" w:cstheme="majorHAnsi"/>
          <w:sz w:val="26"/>
          <w:szCs w:val="26"/>
          <w:lang w:val="vi-VN"/>
        </w:rPr>
        <w:t>=p(x=x</w:t>
      </w:r>
      <w:r w:rsidRPr="00335BCF">
        <w:rPr>
          <w:rFonts w:asciiTheme="majorHAnsi" w:hAnsiTheme="majorHAnsi" w:cstheme="majorHAnsi"/>
          <w:sz w:val="26"/>
          <w:szCs w:val="26"/>
          <w:vertAlign w:val="subscript"/>
          <w:lang w:val="vi-VN"/>
        </w:rPr>
        <w:t>i</w:t>
      </w:r>
      <w:r w:rsidRPr="00335BCF">
        <w:rPr>
          <w:rFonts w:asciiTheme="majorHAnsi" w:hAnsiTheme="majorHAnsi" w:cstheme="majorHAnsi"/>
          <w:sz w:val="26"/>
          <w:szCs w:val="26"/>
          <w:lang w:val="vi-VN"/>
        </w:rPr>
        <w:t>).</w:t>
      </w:r>
    </w:p>
    <w:p w14:paraId="5A9494AD"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Ký hiệu phân phối này là p=(p</w:t>
      </w:r>
      <w:r w:rsidRPr="00335BCF">
        <w:rPr>
          <w:rFonts w:asciiTheme="majorHAnsi" w:hAnsiTheme="majorHAnsi" w:cstheme="majorHAnsi"/>
          <w:sz w:val="26"/>
          <w:szCs w:val="26"/>
          <w:vertAlign w:val="subscript"/>
          <w:lang w:val="vi-VN"/>
        </w:rPr>
        <w:t>1</w:t>
      </w:r>
      <w:r w:rsidRPr="00335BCF">
        <w:rPr>
          <w:rFonts w:asciiTheme="majorHAnsi" w:hAnsiTheme="majorHAnsi" w:cstheme="majorHAnsi"/>
          <w:sz w:val="26"/>
          <w:szCs w:val="26"/>
          <w:lang w:val="vi-VN"/>
        </w:rPr>
        <w:t> ,p</w:t>
      </w:r>
      <w:r w:rsidRPr="00335BCF">
        <w:rPr>
          <w:rFonts w:asciiTheme="majorHAnsi" w:hAnsiTheme="majorHAnsi" w:cstheme="majorHAnsi"/>
          <w:sz w:val="26"/>
          <w:szCs w:val="26"/>
          <w:vertAlign w:val="subscript"/>
          <w:lang w:val="vi-VN"/>
        </w:rPr>
        <w:t>2</w:t>
      </w:r>
      <w:r w:rsidRPr="00335BCF">
        <w:rPr>
          <w:rFonts w:asciiTheme="majorHAnsi" w:hAnsiTheme="majorHAnsi" w:cstheme="majorHAnsi"/>
          <w:sz w:val="26"/>
          <w:szCs w:val="26"/>
          <w:lang w:val="vi-VN"/>
        </w:rPr>
        <w:t> ,…,p</w:t>
      </w:r>
      <w:r w:rsidRPr="00335BCF">
        <w:rPr>
          <w:rFonts w:asciiTheme="majorHAnsi" w:hAnsiTheme="majorHAnsi" w:cstheme="majorHAnsi"/>
          <w:sz w:val="26"/>
          <w:szCs w:val="26"/>
          <w:vertAlign w:val="subscript"/>
          <w:lang w:val="vi-VN"/>
        </w:rPr>
        <w:t>n</w:t>
      </w:r>
      <w:r w:rsidRPr="00335BCF">
        <w:rPr>
          <w:rFonts w:asciiTheme="majorHAnsi" w:hAnsiTheme="majorHAnsi" w:cstheme="majorHAnsi"/>
          <w:sz w:val="26"/>
          <w:szCs w:val="26"/>
          <w:lang w:val="vi-VN"/>
        </w:rPr>
        <w:t>). </w:t>
      </w:r>
      <w:hyperlink r:id="rId44"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của phân phối này được định nghĩa là:                </w:t>
      </w:r>
    </w:p>
    <w:p w14:paraId="11188F09"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H(p)=  – ∑</w:t>
      </w:r>
      <w:r w:rsidRPr="00335BCF">
        <w:rPr>
          <w:rFonts w:asciiTheme="majorHAnsi" w:hAnsiTheme="majorHAnsi" w:cstheme="majorHAnsi"/>
          <w:sz w:val="26"/>
          <w:szCs w:val="26"/>
          <w:vertAlign w:val="superscript"/>
          <w:lang w:val="vi-VN"/>
        </w:rPr>
        <w:t>n</w:t>
      </w:r>
      <w:r w:rsidRPr="00335BCF">
        <w:rPr>
          <w:rFonts w:asciiTheme="majorHAnsi" w:hAnsiTheme="majorHAnsi" w:cstheme="majorHAnsi"/>
          <w:sz w:val="26"/>
          <w:szCs w:val="26"/>
          <w:vertAlign w:val="subscript"/>
          <w:lang w:val="vi-VN"/>
        </w:rPr>
        <w:t>n=1</w:t>
      </w:r>
      <w:r w:rsidRPr="00335BCF">
        <w:rPr>
          <w:rFonts w:asciiTheme="majorHAnsi" w:hAnsiTheme="majorHAnsi" w:cstheme="majorHAnsi"/>
          <w:sz w:val="26"/>
          <w:szCs w:val="26"/>
          <w:lang w:val="vi-VN"/>
        </w:rPr>
        <w:t> p</w:t>
      </w:r>
      <w:r w:rsidRPr="00335BCF">
        <w:rPr>
          <w:rFonts w:asciiTheme="majorHAnsi" w:hAnsiTheme="majorHAnsi" w:cstheme="majorHAnsi"/>
          <w:sz w:val="26"/>
          <w:szCs w:val="26"/>
          <w:vertAlign w:val="subscript"/>
          <w:lang w:val="vi-VN"/>
        </w:rPr>
        <w:t>i</w:t>
      </w:r>
      <w:r w:rsidRPr="00335BCF">
        <w:rPr>
          <w:rFonts w:asciiTheme="majorHAnsi" w:hAnsiTheme="majorHAnsi" w:cstheme="majorHAnsi"/>
          <w:sz w:val="26"/>
          <w:szCs w:val="26"/>
          <w:lang w:val="vi-VN"/>
        </w:rPr>
        <w:t> log(p</w:t>
      </w:r>
      <w:r w:rsidRPr="00335BCF">
        <w:rPr>
          <w:rFonts w:asciiTheme="majorHAnsi" w:hAnsiTheme="majorHAnsi" w:cstheme="majorHAnsi"/>
          <w:sz w:val="26"/>
          <w:szCs w:val="26"/>
          <w:vertAlign w:val="subscript"/>
          <w:lang w:val="vi-VN"/>
        </w:rPr>
        <w:t>i</w:t>
      </w:r>
      <w:r w:rsidRPr="00335BCF">
        <w:rPr>
          <w:rFonts w:asciiTheme="majorHAnsi" w:hAnsiTheme="majorHAnsi" w:cstheme="majorHAnsi"/>
          <w:sz w:val="26"/>
          <w:szCs w:val="26"/>
          <w:lang w:val="vi-VN"/>
        </w:rPr>
        <w:t>)</w:t>
      </w:r>
    </w:p>
    <w:p w14:paraId="76341792"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Giả sử bạn tung một đồng xu, </w:t>
      </w:r>
      <w:hyperlink r:id="rId45"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sẽ được tính như sau:</w:t>
      </w:r>
    </w:p>
    <w:p w14:paraId="47792AEF"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H = -[0.5 ln(0.5) + 0.5 ln(0.5)]</w:t>
      </w:r>
    </w:p>
    <w:p w14:paraId="0E70E613" w14:textId="183E3FFE"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lastRenderedPageBreak/>
        <w:drawing>
          <wp:inline distT="0" distB="0" distL="0" distR="0" wp14:anchorId="32BBBEAB" wp14:editId="2C0D6090">
            <wp:extent cx="4286250" cy="3689350"/>
            <wp:effectExtent l="0" t="0" r="0" b="6350"/>
            <wp:docPr id="2117328246"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3689350"/>
                    </a:xfrm>
                    <a:prstGeom prst="rect">
                      <a:avLst/>
                    </a:prstGeom>
                    <a:noFill/>
                    <a:ln>
                      <a:noFill/>
                    </a:ln>
                  </pic:spPr>
                </pic:pic>
              </a:graphicData>
            </a:graphic>
          </wp:inline>
        </w:drawing>
      </w:r>
      <w:r w:rsidRPr="00335BCF">
        <w:rPr>
          <w:rFonts w:asciiTheme="majorHAnsi" w:hAnsiTheme="majorHAnsi" w:cstheme="majorHAnsi"/>
          <w:sz w:val="26"/>
          <w:szCs w:val="26"/>
          <w:lang w:val="vi-VN"/>
        </w:rPr>
        <w:t>Hàm </w:t>
      </w:r>
      <w:hyperlink r:id="rId47" w:tgtFrame="_blank" w:history="1">
        <w:r w:rsidRPr="00335BCF">
          <w:rPr>
            <w:rStyle w:val="Siuktni"/>
            <w:rFonts w:asciiTheme="majorHAnsi" w:hAnsiTheme="majorHAnsi" w:cstheme="majorHAnsi"/>
            <w:sz w:val="26"/>
            <w:szCs w:val="26"/>
            <w:lang w:val="vi-VN"/>
          </w:rPr>
          <w:t>Entropy</w:t>
        </w:r>
      </w:hyperlink>
    </w:p>
    <w:p w14:paraId="1C3712D0"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Hình vẽ trên biểu diễn sự thay đổi của hàm </w:t>
      </w:r>
      <w:hyperlink r:id="rId48"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Ta có thể thấy rằng, </w:t>
      </w:r>
      <w:hyperlink r:id="rId49"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đạt tối đa khi xác suất xảy ra của hai lớp bằng nhau.</w:t>
      </w:r>
    </w:p>
    <w:p w14:paraId="07D979FA" w14:textId="77777777" w:rsidR="00335BCF" w:rsidRPr="00335BCF" w:rsidRDefault="00335BCF" w:rsidP="00335BCF">
      <w:pPr>
        <w:numPr>
          <w:ilvl w:val="0"/>
          <w:numId w:val="31"/>
        </w:numPr>
        <w:rPr>
          <w:rFonts w:asciiTheme="majorHAnsi" w:hAnsiTheme="majorHAnsi" w:cstheme="majorHAnsi"/>
          <w:sz w:val="26"/>
          <w:szCs w:val="26"/>
          <w:lang w:val="vi-VN"/>
        </w:rPr>
      </w:pPr>
      <w:r w:rsidRPr="00335BCF">
        <w:rPr>
          <w:rFonts w:asciiTheme="majorHAnsi" w:hAnsiTheme="majorHAnsi" w:cstheme="majorHAnsi"/>
          <w:sz w:val="26"/>
          <w:szCs w:val="26"/>
          <w:lang w:val="vi-VN"/>
        </w:rPr>
        <w:t>P tinh khiết: p</w:t>
      </w:r>
      <w:r w:rsidRPr="00335BCF">
        <w:rPr>
          <w:rFonts w:asciiTheme="majorHAnsi" w:hAnsiTheme="majorHAnsi" w:cstheme="majorHAnsi"/>
          <w:sz w:val="26"/>
          <w:szCs w:val="26"/>
          <w:vertAlign w:val="subscript"/>
          <w:lang w:val="vi-VN"/>
        </w:rPr>
        <w:t>i</w:t>
      </w:r>
      <w:r w:rsidRPr="00335BCF">
        <w:rPr>
          <w:rFonts w:asciiTheme="majorHAnsi" w:hAnsiTheme="majorHAnsi" w:cstheme="majorHAnsi"/>
          <w:sz w:val="26"/>
          <w:szCs w:val="26"/>
          <w:lang w:val="vi-VN"/>
        </w:rPr>
        <w:t> = 0 hoặc p</w:t>
      </w:r>
      <w:r w:rsidRPr="00335BCF">
        <w:rPr>
          <w:rFonts w:asciiTheme="majorHAnsi" w:hAnsiTheme="majorHAnsi" w:cstheme="majorHAnsi"/>
          <w:sz w:val="26"/>
          <w:szCs w:val="26"/>
          <w:vertAlign w:val="subscript"/>
          <w:lang w:val="vi-VN"/>
        </w:rPr>
        <w:t>i</w:t>
      </w:r>
      <w:r w:rsidRPr="00335BCF">
        <w:rPr>
          <w:rFonts w:asciiTheme="majorHAnsi" w:hAnsiTheme="majorHAnsi" w:cstheme="majorHAnsi"/>
          <w:sz w:val="26"/>
          <w:szCs w:val="26"/>
          <w:lang w:val="vi-VN"/>
        </w:rPr>
        <w:t> = 1</w:t>
      </w:r>
    </w:p>
    <w:p w14:paraId="3D291914" w14:textId="77777777" w:rsidR="00335BCF" w:rsidRPr="00335BCF" w:rsidRDefault="00335BCF" w:rsidP="00335BCF">
      <w:pPr>
        <w:numPr>
          <w:ilvl w:val="0"/>
          <w:numId w:val="31"/>
        </w:numPr>
        <w:rPr>
          <w:rFonts w:asciiTheme="majorHAnsi" w:hAnsiTheme="majorHAnsi" w:cstheme="majorHAnsi"/>
          <w:sz w:val="26"/>
          <w:szCs w:val="26"/>
          <w:lang w:val="vi-VN"/>
        </w:rPr>
      </w:pPr>
      <w:r w:rsidRPr="00335BCF">
        <w:rPr>
          <w:rFonts w:asciiTheme="majorHAnsi" w:hAnsiTheme="majorHAnsi" w:cstheme="majorHAnsi"/>
          <w:sz w:val="26"/>
          <w:szCs w:val="26"/>
          <w:lang w:val="vi-VN"/>
        </w:rPr>
        <w:t>P vẩn đục: p</w:t>
      </w:r>
      <w:r w:rsidRPr="00335BCF">
        <w:rPr>
          <w:rFonts w:asciiTheme="majorHAnsi" w:hAnsiTheme="majorHAnsi" w:cstheme="majorHAnsi"/>
          <w:sz w:val="26"/>
          <w:szCs w:val="26"/>
          <w:vertAlign w:val="subscript"/>
          <w:lang w:val="vi-VN"/>
        </w:rPr>
        <w:t>i</w:t>
      </w:r>
      <w:r w:rsidRPr="00335BCF">
        <w:rPr>
          <w:rFonts w:asciiTheme="majorHAnsi" w:hAnsiTheme="majorHAnsi" w:cstheme="majorHAnsi"/>
          <w:sz w:val="26"/>
          <w:szCs w:val="26"/>
          <w:lang w:val="vi-VN"/>
        </w:rPr>
        <w:t> = 0.5, khi đó hàm </w:t>
      </w:r>
      <w:hyperlink r:id="rId50"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đạt đỉnh cao nhất</w:t>
      </w:r>
    </w:p>
    <w:p w14:paraId="6CB3E303" w14:textId="77777777" w:rsidR="00335BCF" w:rsidRPr="00335BCF" w:rsidRDefault="00335BCF" w:rsidP="00335BCF">
      <w:pPr>
        <w:ind w:left="360"/>
        <w:rPr>
          <w:rFonts w:asciiTheme="majorHAnsi" w:hAnsiTheme="majorHAnsi" w:cstheme="majorHAnsi"/>
          <w:b/>
          <w:bCs/>
          <w:sz w:val="26"/>
          <w:szCs w:val="26"/>
          <w:lang w:val="vi-VN"/>
        </w:rPr>
      </w:pPr>
      <w:r w:rsidRPr="00335BCF">
        <w:rPr>
          <w:rFonts w:asciiTheme="majorHAnsi" w:hAnsiTheme="majorHAnsi" w:cstheme="majorHAnsi"/>
          <w:b/>
          <w:bCs/>
          <w:i/>
          <w:iCs/>
          <w:sz w:val="26"/>
          <w:szCs w:val="26"/>
          <w:lang w:val="vi-VN"/>
        </w:rPr>
        <w:t>Information Gain</w:t>
      </w:r>
      <w:r w:rsidRPr="00335BCF">
        <w:rPr>
          <w:rFonts w:asciiTheme="majorHAnsi" w:hAnsiTheme="majorHAnsi" w:cstheme="majorHAnsi"/>
          <w:b/>
          <w:bCs/>
          <w:sz w:val="26"/>
          <w:szCs w:val="26"/>
          <w:lang w:val="vi-VN"/>
        </w:rPr>
        <w:t> </w:t>
      </w:r>
      <w:r w:rsidRPr="00335BCF">
        <w:rPr>
          <w:rFonts w:asciiTheme="majorHAnsi" w:hAnsiTheme="majorHAnsi" w:cstheme="majorHAnsi"/>
          <w:b/>
          <w:bCs/>
          <w:i/>
          <w:iCs/>
          <w:sz w:val="26"/>
          <w:szCs w:val="26"/>
          <w:lang w:val="vi-VN"/>
        </w:rPr>
        <w:t>trong Cây quyết định (Decision Tree)</w:t>
      </w:r>
    </w:p>
    <w:p w14:paraId="4C18E69F"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Information Gain dựa trên sự giảm của hàm </w:t>
      </w:r>
      <w:hyperlink r:id="rId51"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khi tập dữ liệu được phân chia trên một thuộc tính. Để xây dựng một cây quyết định, ta phải tìm tất cả thuộc tính trả về Infomation gain cao nhất.</w:t>
      </w:r>
    </w:p>
    <w:p w14:paraId="72543767"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Để xác định các nút trong mô hình cây quyết định, ta thực hiện tính Infomation Gain tại mỗi nút theo trình tự sau:</w:t>
      </w:r>
    </w:p>
    <w:p w14:paraId="23DE5BDD"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w:t>
      </w:r>
      <w:r w:rsidRPr="00335BCF">
        <w:rPr>
          <w:rFonts w:asciiTheme="majorHAnsi" w:hAnsiTheme="majorHAnsi" w:cstheme="majorHAnsi"/>
          <w:b/>
          <w:bCs/>
          <w:sz w:val="26"/>
          <w:szCs w:val="26"/>
          <w:lang w:val="vi-VN"/>
        </w:rPr>
        <w:t>Bước 1</w:t>
      </w:r>
      <w:r w:rsidRPr="00335BCF">
        <w:rPr>
          <w:rFonts w:asciiTheme="majorHAnsi" w:hAnsiTheme="majorHAnsi" w:cstheme="majorHAnsi"/>
          <w:sz w:val="26"/>
          <w:szCs w:val="26"/>
          <w:lang w:val="vi-VN"/>
        </w:rPr>
        <w:t>: Tính toán hệ số </w:t>
      </w:r>
      <w:hyperlink r:id="rId52"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của biến mục tiêu S có N phần tử với N</w:t>
      </w:r>
      <w:r w:rsidRPr="00335BCF">
        <w:rPr>
          <w:rFonts w:asciiTheme="majorHAnsi" w:hAnsiTheme="majorHAnsi" w:cstheme="majorHAnsi"/>
          <w:sz w:val="26"/>
          <w:szCs w:val="26"/>
          <w:vertAlign w:val="subscript"/>
          <w:lang w:val="vi-VN"/>
        </w:rPr>
        <w:t>c</w:t>
      </w:r>
      <w:r w:rsidRPr="00335BCF">
        <w:rPr>
          <w:rFonts w:asciiTheme="majorHAnsi" w:hAnsiTheme="majorHAnsi" w:cstheme="majorHAnsi"/>
          <w:sz w:val="26"/>
          <w:szCs w:val="26"/>
          <w:lang w:val="vi-VN"/>
        </w:rPr>
        <w:t> phần tử thuộc lớp c cho trước:</w:t>
      </w:r>
    </w:p>
    <w:p w14:paraId="2476E110"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H(S)=  – ∑</w:t>
      </w:r>
      <w:r w:rsidRPr="00335BCF">
        <w:rPr>
          <w:rFonts w:asciiTheme="majorHAnsi" w:hAnsiTheme="majorHAnsi" w:cstheme="majorHAnsi"/>
          <w:sz w:val="26"/>
          <w:szCs w:val="26"/>
          <w:vertAlign w:val="superscript"/>
          <w:lang w:val="vi-VN"/>
        </w:rPr>
        <w:t>c</w:t>
      </w:r>
      <w:r w:rsidRPr="00335BCF">
        <w:rPr>
          <w:rFonts w:asciiTheme="majorHAnsi" w:hAnsiTheme="majorHAnsi" w:cstheme="majorHAnsi"/>
          <w:sz w:val="26"/>
          <w:szCs w:val="26"/>
          <w:vertAlign w:val="subscript"/>
          <w:lang w:val="vi-VN"/>
        </w:rPr>
        <w:t>c=1</w:t>
      </w:r>
      <w:r w:rsidRPr="00335BCF">
        <w:rPr>
          <w:rFonts w:asciiTheme="majorHAnsi" w:hAnsiTheme="majorHAnsi" w:cstheme="majorHAnsi"/>
          <w:sz w:val="26"/>
          <w:szCs w:val="26"/>
          <w:lang w:val="vi-VN"/>
        </w:rPr>
        <w:t> (N</w:t>
      </w:r>
      <w:r w:rsidRPr="00335BCF">
        <w:rPr>
          <w:rFonts w:asciiTheme="majorHAnsi" w:hAnsiTheme="majorHAnsi" w:cstheme="majorHAnsi"/>
          <w:sz w:val="26"/>
          <w:szCs w:val="26"/>
          <w:vertAlign w:val="subscript"/>
          <w:lang w:val="vi-VN"/>
        </w:rPr>
        <w:t>c</w:t>
      </w:r>
      <w:r w:rsidRPr="00335BCF">
        <w:rPr>
          <w:rFonts w:asciiTheme="majorHAnsi" w:hAnsiTheme="majorHAnsi" w:cstheme="majorHAnsi"/>
          <w:sz w:val="26"/>
          <w:szCs w:val="26"/>
          <w:lang w:val="vi-VN"/>
        </w:rPr>
        <w:t>/N) log(N</w:t>
      </w:r>
      <w:r w:rsidRPr="00335BCF">
        <w:rPr>
          <w:rFonts w:asciiTheme="majorHAnsi" w:hAnsiTheme="majorHAnsi" w:cstheme="majorHAnsi"/>
          <w:sz w:val="26"/>
          <w:szCs w:val="26"/>
          <w:vertAlign w:val="subscript"/>
          <w:lang w:val="vi-VN"/>
        </w:rPr>
        <w:t>c</w:t>
      </w:r>
      <w:r w:rsidRPr="00335BCF">
        <w:rPr>
          <w:rFonts w:asciiTheme="majorHAnsi" w:hAnsiTheme="majorHAnsi" w:cstheme="majorHAnsi"/>
          <w:sz w:val="26"/>
          <w:szCs w:val="26"/>
          <w:lang w:val="vi-VN"/>
        </w:rPr>
        <w:t>/N)</w:t>
      </w:r>
    </w:p>
    <w:p w14:paraId="7FA4E9FE"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w:t>
      </w:r>
      <w:r w:rsidRPr="00335BCF">
        <w:rPr>
          <w:rFonts w:asciiTheme="majorHAnsi" w:hAnsiTheme="majorHAnsi" w:cstheme="majorHAnsi"/>
          <w:b/>
          <w:bCs/>
          <w:sz w:val="26"/>
          <w:szCs w:val="26"/>
          <w:lang w:val="vi-VN"/>
        </w:rPr>
        <w:t>Bước 2</w:t>
      </w:r>
      <w:r w:rsidRPr="00335BCF">
        <w:rPr>
          <w:rFonts w:asciiTheme="majorHAnsi" w:hAnsiTheme="majorHAnsi" w:cstheme="majorHAnsi"/>
          <w:sz w:val="26"/>
          <w:szCs w:val="26"/>
          <w:lang w:val="vi-VN"/>
        </w:rPr>
        <w:t>: Tính hàm số </w:t>
      </w:r>
      <w:hyperlink r:id="rId53"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tại mỗi thuộc tính: với thuộc tính x, các điểm dữ liệu trong S được chia ra K child node S</w:t>
      </w:r>
      <w:r w:rsidRPr="00335BCF">
        <w:rPr>
          <w:rFonts w:asciiTheme="majorHAnsi" w:hAnsiTheme="majorHAnsi" w:cstheme="majorHAnsi"/>
          <w:sz w:val="26"/>
          <w:szCs w:val="26"/>
          <w:vertAlign w:val="subscript"/>
          <w:lang w:val="vi-VN"/>
        </w:rPr>
        <w:t>1</w:t>
      </w:r>
      <w:r w:rsidRPr="00335BCF">
        <w:rPr>
          <w:rFonts w:asciiTheme="majorHAnsi" w:hAnsiTheme="majorHAnsi" w:cstheme="majorHAnsi"/>
          <w:sz w:val="26"/>
          <w:szCs w:val="26"/>
          <w:lang w:val="vi-VN"/>
        </w:rPr>
        <w:t>, S</w:t>
      </w:r>
      <w:r w:rsidRPr="00335BCF">
        <w:rPr>
          <w:rFonts w:asciiTheme="majorHAnsi" w:hAnsiTheme="majorHAnsi" w:cstheme="majorHAnsi"/>
          <w:sz w:val="26"/>
          <w:szCs w:val="26"/>
          <w:vertAlign w:val="subscript"/>
          <w:lang w:val="vi-VN"/>
        </w:rPr>
        <w:t>2</w:t>
      </w:r>
      <w:r w:rsidRPr="00335BCF">
        <w:rPr>
          <w:rFonts w:asciiTheme="majorHAnsi" w:hAnsiTheme="majorHAnsi" w:cstheme="majorHAnsi"/>
          <w:sz w:val="26"/>
          <w:szCs w:val="26"/>
          <w:lang w:val="vi-VN"/>
        </w:rPr>
        <w:t>, …, S</w:t>
      </w:r>
      <w:r w:rsidRPr="00335BCF">
        <w:rPr>
          <w:rFonts w:asciiTheme="majorHAnsi" w:hAnsiTheme="majorHAnsi" w:cstheme="majorHAnsi"/>
          <w:sz w:val="26"/>
          <w:szCs w:val="26"/>
          <w:vertAlign w:val="subscript"/>
          <w:lang w:val="vi-VN"/>
        </w:rPr>
        <w:t>K</w:t>
      </w:r>
      <w:r w:rsidRPr="00335BCF">
        <w:rPr>
          <w:rFonts w:asciiTheme="majorHAnsi" w:hAnsiTheme="majorHAnsi" w:cstheme="majorHAnsi"/>
          <w:sz w:val="26"/>
          <w:szCs w:val="26"/>
          <w:lang w:val="vi-VN"/>
        </w:rPr>
        <w:t> với số điểm trong mỗi child node lần lượt là m</w:t>
      </w:r>
      <w:r w:rsidRPr="00335BCF">
        <w:rPr>
          <w:rFonts w:asciiTheme="majorHAnsi" w:hAnsiTheme="majorHAnsi" w:cstheme="majorHAnsi"/>
          <w:sz w:val="26"/>
          <w:szCs w:val="26"/>
          <w:vertAlign w:val="subscript"/>
          <w:lang w:val="vi-VN"/>
        </w:rPr>
        <w:t>1,</w:t>
      </w:r>
      <w:r w:rsidRPr="00335BCF">
        <w:rPr>
          <w:rFonts w:asciiTheme="majorHAnsi" w:hAnsiTheme="majorHAnsi" w:cstheme="majorHAnsi"/>
          <w:sz w:val="26"/>
          <w:szCs w:val="26"/>
          <w:lang w:val="vi-VN"/>
        </w:rPr>
        <w:t> m</w:t>
      </w:r>
      <w:r w:rsidRPr="00335BCF">
        <w:rPr>
          <w:rFonts w:asciiTheme="majorHAnsi" w:hAnsiTheme="majorHAnsi" w:cstheme="majorHAnsi"/>
          <w:sz w:val="26"/>
          <w:szCs w:val="26"/>
          <w:vertAlign w:val="subscript"/>
          <w:lang w:val="vi-VN"/>
        </w:rPr>
        <w:t>2</w:t>
      </w:r>
      <w:r w:rsidRPr="00335BCF">
        <w:rPr>
          <w:rFonts w:asciiTheme="majorHAnsi" w:hAnsiTheme="majorHAnsi" w:cstheme="majorHAnsi"/>
          <w:sz w:val="26"/>
          <w:szCs w:val="26"/>
          <w:lang w:val="vi-VN"/>
        </w:rPr>
        <w:t> ,…, m</w:t>
      </w:r>
      <w:r w:rsidRPr="00335BCF">
        <w:rPr>
          <w:rFonts w:asciiTheme="majorHAnsi" w:hAnsiTheme="majorHAnsi" w:cstheme="majorHAnsi"/>
          <w:sz w:val="26"/>
          <w:szCs w:val="26"/>
          <w:vertAlign w:val="subscript"/>
          <w:lang w:val="vi-VN"/>
        </w:rPr>
        <w:t>K</w:t>
      </w:r>
      <w:r w:rsidRPr="00335BCF">
        <w:rPr>
          <w:rFonts w:asciiTheme="majorHAnsi" w:hAnsiTheme="majorHAnsi" w:cstheme="majorHAnsi"/>
          <w:sz w:val="26"/>
          <w:szCs w:val="26"/>
          <w:lang w:val="vi-VN"/>
        </w:rPr>
        <w:t> , ta có:</w:t>
      </w:r>
    </w:p>
    <w:p w14:paraId="74B1A48A"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H(x, S) = ∑</w:t>
      </w:r>
      <w:r w:rsidRPr="00335BCF">
        <w:rPr>
          <w:rFonts w:asciiTheme="majorHAnsi" w:hAnsiTheme="majorHAnsi" w:cstheme="majorHAnsi"/>
          <w:sz w:val="26"/>
          <w:szCs w:val="26"/>
          <w:vertAlign w:val="superscript"/>
          <w:lang w:val="vi-VN"/>
        </w:rPr>
        <w:t>K</w:t>
      </w:r>
      <w:r w:rsidRPr="00335BCF">
        <w:rPr>
          <w:rFonts w:asciiTheme="majorHAnsi" w:hAnsiTheme="majorHAnsi" w:cstheme="majorHAnsi"/>
          <w:sz w:val="26"/>
          <w:szCs w:val="26"/>
          <w:vertAlign w:val="subscript"/>
          <w:lang w:val="vi-VN"/>
        </w:rPr>
        <w:t>k=1</w:t>
      </w:r>
      <w:r w:rsidRPr="00335BCF">
        <w:rPr>
          <w:rFonts w:asciiTheme="majorHAnsi" w:hAnsiTheme="majorHAnsi" w:cstheme="majorHAnsi"/>
          <w:sz w:val="26"/>
          <w:szCs w:val="26"/>
          <w:lang w:val="vi-VN"/>
        </w:rPr>
        <w:t> (m</w:t>
      </w:r>
      <w:r w:rsidRPr="00335BCF">
        <w:rPr>
          <w:rFonts w:asciiTheme="majorHAnsi" w:hAnsiTheme="majorHAnsi" w:cstheme="majorHAnsi"/>
          <w:sz w:val="26"/>
          <w:szCs w:val="26"/>
          <w:vertAlign w:val="subscript"/>
          <w:lang w:val="vi-VN"/>
        </w:rPr>
        <w:t>k</w:t>
      </w:r>
      <w:r w:rsidRPr="00335BCF">
        <w:rPr>
          <w:rFonts w:asciiTheme="majorHAnsi" w:hAnsiTheme="majorHAnsi" w:cstheme="majorHAnsi"/>
          <w:sz w:val="26"/>
          <w:szCs w:val="26"/>
          <w:lang w:val="vi-VN"/>
        </w:rPr>
        <w:t> / N) * H(S</w:t>
      </w:r>
      <w:r w:rsidRPr="00335BCF">
        <w:rPr>
          <w:rFonts w:asciiTheme="majorHAnsi" w:hAnsiTheme="majorHAnsi" w:cstheme="majorHAnsi"/>
          <w:sz w:val="26"/>
          <w:szCs w:val="26"/>
          <w:vertAlign w:val="subscript"/>
          <w:lang w:val="vi-VN"/>
        </w:rPr>
        <w:t>k</w:t>
      </w:r>
      <w:r w:rsidRPr="00335BCF">
        <w:rPr>
          <w:rFonts w:asciiTheme="majorHAnsi" w:hAnsiTheme="majorHAnsi" w:cstheme="majorHAnsi"/>
          <w:sz w:val="26"/>
          <w:szCs w:val="26"/>
          <w:lang w:val="vi-VN"/>
        </w:rPr>
        <w:t> )</w:t>
      </w:r>
    </w:p>
    <w:p w14:paraId="5E02384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b/>
          <w:bCs/>
          <w:sz w:val="26"/>
          <w:szCs w:val="26"/>
          <w:lang w:val="vi-VN"/>
        </w:rPr>
        <w:t>Bước 3</w:t>
      </w:r>
      <w:r w:rsidRPr="00335BCF">
        <w:rPr>
          <w:rFonts w:asciiTheme="majorHAnsi" w:hAnsiTheme="majorHAnsi" w:cstheme="majorHAnsi"/>
          <w:sz w:val="26"/>
          <w:szCs w:val="26"/>
          <w:lang w:val="vi-VN"/>
        </w:rPr>
        <w:t>: Chỉ số Gain Information được tính bằng:</w:t>
      </w:r>
    </w:p>
    <w:p w14:paraId="16368052"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b/>
          <w:bCs/>
          <w:sz w:val="26"/>
          <w:szCs w:val="26"/>
          <w:lang w:val="vi-VN"/>
        </w:rPr>
        <w:t>G(x, S) = H(S) – H(x,S)</w:t>
      </w:r>
    </w:p>
    <w:p w14:paraId="43E592E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lastRenderedPageBreak/>
        <w:t>Với ví dụ 2 trên, ta tính được hệ số </w:t>
      </w:r>
      <w:hyperlink r:id="rId54"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như sau:</w:t>
      </w:r>
    </w:p>
    <w:p w14:paraId="59422600" w14:textId="77777777" w:rsidR="00335BCF" w:rsidRPr="00335BCF" w:rsidRDefault="00335BCF" w:rsidP="00335BCF">
      <w:pPr>
        <w:ind w:left="360"/>
        <w:rPr>
          <w:rFonts w:asciiTheme="majorHAnsi" w:hAnsiTheme="majorHAnsi" w:cstheme="majorHAnsi"/>
          <w:sz w:val="26"/>
          <w:szCs w:val="26"/>
          <w:lang w:val="vi-VN"/>
        </w:rPr>
      </w:pPr>
      <w:hyperlink r:id="rId55" w:tgtFrame="_blank" w:history="1">
        <w:r w:rsidRPr="00335BCF">
          <w:rPr>
            <w:rStyle w:val="Siuktni"/>
            <w:rFonts w:asciiTheme="majorHAnsi" w:hAnsiTheme="majorHAnsi" w:cstheme="majorHAnsi"/>
            <w:i/>
            <w:iCs/>
            <w:sz w:val="26"/>
            <w:szCs w:val="26"/>
            <w:lang w:val="vi-VN"/>
          </w:rPr>
          <w:t>Entropy</w:t>
        </w:r>
      </w:hyperlink>
      <w:r w:rsidRPr="00335BCF">
        <w:rPr>
          <w:rFonts w:asciiTheme="majorHAnsi" w:hAnsiTheme="majorHAnsi" w:cstheme="majorHAnsi"/>
          <w:i/>
          <w:iCs/>
          <w:sz w:val="26"/>
          <w:szCs w:val="26"/>
          <w:vertAlign w:val="subscript"/>
          <w:lang w:val="vi-VN"/>
        </w:rPr>
        <w:t>Parent </w:t>
      </w:r>
      <w:r w:rsidRPr="00335BCF">
        <w:rPr>
          <w:rFonts w:asciiTheme="majorHAnsi" w:hAnsiTheme="majorHAnsi" w:cstheme="majorHAnsi"/>
          <w:i/>
          <w:iCs/>
          <w:sz w:val="26"/>
          <w:szCs w:val="26"/>
          <w:lang w:val="vi-VN"/>
        </w:rPr>
        <w:t>= -(0.57*ln(0.57) + 0.43*ln(0.43))</w:t>
      </w:r>
      <w:r w:rsidRPr="00335BCF">
        <w:rPr>
          <w:rFonts w:asciiTheme="majorHAnsi" w:hAnsiTheme="majorHAnsi" w:cstheme="majorHAnsi"/>
          <w:sz w:val="26"/>
          <w:szCs w:val="26"/>
          <w:lang w:val="vi-VN"/>
        </w:rPr>
        <w:t> = 0.68</w:t>
      </w:r>
    </w:p>
    <w:p w14:paraId="59B8A5AA"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Hệ số </w:t>
      </w:r>
      <w:hyperlink r:id="rId56"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theo phương pháp chia thứ nhất:</w:t>
      </w:r>
    </w:p>
    <w:p w14:paraId="1BB85888" w14:textId="77777777" w:rsidR="00335BCF" w:rsidRPr="00335BCF" w:rsidRDefault="00335BCF" w:rsidP="00335BCF">
      <w:pPr>
        <w:ind w:left="360"/>
        <w:rPr>
          <w:rFonts w:asciiTheme="majorHAnsi" w:hAnsiTheme="majorHAnsi" w:cstheme="majorHAnsi"/>
          <w:sz w:val="26"/>
          <w:szCs w:val="26"/>
          <w:lang w:val="vi-VN"/>
        </w:rPr>
      </w:pPr>
      <w:hyperlink r:id="rId57" w:tgtFrame="_blank" w:history="1">
        <w:r w:rsidRPr="00335BCF">
          <w:rPr>
            <w:rStyle w:val="Siuktni"/>
            <w:rFonts w:asciiTheme="majorHAnsi" w:hAnsiTheme="majorHAnsi" w:cstheme="majorHAnsi"/>
            <w:i/>
            <w:iCs/>
            <w:sz w:val="26"/>
            <w:szCs w:val="26"/>
            <w:lang w:val="vi-VN"/>
          </w:rPr>
          <w:t>Entropy</w:t>
        </w:r>
      </w:hyperlink>
      <w:r w:rsidRPr="00335BCF">
        <w:rPr>
          <w:rFonts w:asciiTheme="majorHAnsi" w:hAnsiTheme="majorHAnsi" w:cstheme="majorHAnsi"/>
          <w:i/>
          <w:iCs/>
          <w:sz w:val="26"/>
          <w:szCs w:val="26"/>
          <w:vertAlign w:val="subscript"/>
          <w:lang w:val="vi-VN"/>
        </w:rPr>
        <w:t>left </w:t>
      </w:r>
      <w:r w:rsidRPr="00335BCF">
        <w:rPr>
          <w:rFonts w:asciiTheme="majorHAnsi" w:hAnsiTheme="majorHAnsi" w:cstheme="majorHAnsi"/>
          <w:i/>
          <w:iCs/>
          <w:sz w:val="26"/>
          <w:szCs w:val="26"/>
          <w:lang w:val="vi-VN"/>
        </w:rPr>
        <w:t>= -(.75*ln(0.75) + 0.25*ln(0.25))  = 0.56</w:t>
      </w:r>
      <w:r w:rsidRPr="00335BCF">
        <w:rPr>
          <w:rFonts w:asciiTheme="majorHAnsi" w:hAnsiTheme="majorHAnsi" w:cstheme="majorHAnsi"/>
          <w:i/>
          <w:iCs/>
          <w:sz w:val="26"/>
          <w:szCs w:val="26"/>
          <w:lang w:val="vi-VN"/>
        </w:rPr>
        <w:br/>
      </w:r>
      <w:hyperlink r:id="rId58" w:tgtFrame="_blank" w:history="1">
        <w:r w:rsidRPr="00335BCF">
          <w:rPr>
            <w:rStyle w:val="Siuktni"/>
            <w:rFonts w:asciiTheme="majorHAnsi" w:hAnsiTheme="majorHAnsi" w:cstheme="majorHAnsi"/>
            <w:i/>
            <w:iCs/>
            <w:sz w:val="26"/>
            <w:szCs w:val="26"/>
            <w:lang w:val="vi-VN"/>
          </w:rPr>
          <w:t>Entropy</w:t>
        </w:r>
      </w:hyperlink>
      <w:r w:rsidRPr="00335BCF">
        <w:rPr>
          <w:rFonts w:asciiTheme="majorHAnsi" w:hAnsiTheme="majorHAnsi" w:cstheme="majorHAnsi"/>
          <w:i/>
          <w:iCs/>
          <w:sz w:val="26"/>
          <w:szCs w:val="26"/>
          <w:vertAlign w:val="subscript"/>
          <w:lang w:val="vi-VN"/>
        </w:rPr>
        <w:t>right </w:t>
      </w:r>
      <w:r w:rsidRPr="00335BCF">
        <w:rPr>
          <w:rFonts w:asciiTheme="majorHAnsi" w:hAnsiTheme="majorHAnsi" w:cstheme="majorHAnsi"/>
          <w:i/>
          <w:iCs/>
          <w:sz w:val="26"/>
          <w:szCs w:val="26"/>
          <w:lang w:val="vi-VN"/>
        </w:rPr>
        <w:t>= -(.33*ln(0.33) + 0.67*ln(0.67)) = 0.63</w:t>
      </w:r>
    </w:p>
    <w:p w14:paraId="0A2910D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Ta có thể tính hệ số </w:t>
      </w:r>
      <w:r w:rsidRPr="00335BCF">
        <w:rPr>
          <w:rFonts w:asciiTheme="majorHAnsi" w:hAnsiTheme="majorHAnsi" w:cstheme="majorHAnsi"/>
          <w:b/>
          <w:bCs/>
          <w:i/>
          <w:iCs/>
          <w:sz w:val="26"/>
          <w:szCs w:val="26"/>
          <w:lang w:val="vi-VN"/>
        </w:rPr>
        <w:t>Information Gain</w:t>
      </w:r>
      <w:r w:rsidRPr="00335BCF">
        <w:rPr>
          <w:rFonts w:asciiTheme="majorHAnsi" w:hAnsiTheme="majorHAnsi" w:cstheme="majorHAnsi"/>
          <w:sz w:val="26"/>
          <w:szCs w:val="26"/>
          <w:lang w:val="vi-VN"/>
        </w:rPr>
        <w:t> như sau:</w:t>
      </w:r>
    </w:p>
    <w:p w14:paraId="647864E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Information Gain</w:t>
      </w:r>
      <w:r w:rsidRPr="00335BCF">
        <w:rPr>
          <w:rFonts w:asciiTheme="majorHAnsi" w:hAnsiTheme="majorHAnsi" w:cstheme="majorHAnsi"/>
          <w:sz w:val="26"/>
          <w:szCs w:val="26"/>
          <w:lang w:val="vi-VN"/>
        </w:rPr>
        <w:t> = </w:t>
      </w:r>
      <w:r w:rsidRPr="00335BCF">
        <w:rPr>
          <w:rFonts w:asciiTheme="majorHAnsi" w:hAnsiTheme="majorHAnsi" w:cstheme="majorHAnsi"/>
          <w:i/>
          <w:iCs/>
          <w:sz w:val="26"/>
          <w:szCs w:val="26"/>
          <w:lang w:val="vi-VN"/>
        </w:rPr>
        <w:t>0.68 – (4*0.56 + 3*0.63)/7 = 0.09</w:t>
      </w:r>
    </w:p>
    <w:p w14:paraId="79C47085"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Hệ số </w:t>
      </w:r>
      <w:hyperlink r:id="rId59"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với phương pháp chia thứ hai như sau:</w:t>
      </w:r>
    </w:p>
    <w:p w14:paraId="001DA6C4" w14:textId="77777777" w:rsidR="00335BCF" w:rsidRPr="00335BCF" w:rsidRDefault="00335BCF" w:rsidP="00335BCF">
      <w:pPr>
        <w:ind w:left="360"/>
        <w:rPr>
          <w:rFonts w:asciiTheme="majorHAnsi" w:hAnsiTheme="majorHAnsi" w:cstheme="majorHAnsi"/>
          <w:sz w:val="26"/>
          <w:szCs w:val="26"/>
          <w:lang w:val="vi-VN"/>
        </w:rPr>
      </w:pPr>
      <w:hyperlink r:id="rId60" w:tgtFrame="_blank" w:history="1">
        <w:r w:rsidRPr="00335BCF">
          <w:rPr>
            <w:rStyle w:val="Siuktni"/>
            <w:rFonts w:asciiTheme="majorHAnsi" w:hAnsiTheme="majorHAnsi" w:cstheme="majorHAnsi"/>
            <w:i/>
            <w:iCs/>
            <w:sz w:val="26"/>
            <w:szCs w:val="26"/>
            <w:lang w:val="vi-VN"/>
          </w:rPr>
          <w:t>Entropy</w:t>
        </w:r>
      </w:hyperlink>
      <w:r w:rsidRPr="00335BCF">
        <w:rPr>
          <w:rFonts w:asciiTheme="majorHAnsi" w:hAnsiTheme="majorHAnsi" w:cstheme="majorHAnsi"/>
          <w:i/>
          <w:iCs/>
          <w:sz w:val="26"/>
          <w:szCs w:val="26"/>
          <w:vertAlign w:val="subscript"/>
          <w:lang w:val="vi-VN"/>
        </w:rPr>
        <w:t>left </w:t>
      </w:r>
      <w:r w:rsidRPr="00335BCF">
        <w:rPr>
          <w:rFonts w:asciiTheme="majorHAnsi" w:hAnsiTheme="majorHAnsi" w:cstheme="majorHAnsi"/>
          <w:i/>
          <w:iCs/>
          <w:sz w:val="26"/>
          <w:szCs w:val="26"/>
          <w:lang w:val="vi-VN"/>
        </w:rPr>
        <w:t>= -(.67*ln(0.67) + 0.33*ln(0.33))  = 0.63</w:t>
      </w:r>
      <w:r w:rsidRPr="00335BCF">
        <w:rPr>
          <w:rFonts w:asciiTheme="majorHAnsi" w:hAnsiTheme="majorHAnsi" w:cstheme="majorHAnsi"/>
          <w:i/>
          <w:iCs/>
          <w:sz w:val="26"/>
          <w:szCs w:val="26"/>
          <w:lang w:val="vi-VN"/>
        </w:rPr>
        <w:br/>
      </w:r>
      <w:hyperlink r:id="rId61" w:tgtFrame="_blank" w:history="1">
        <w:r w:rsidRPr="00335BCF">
          <w:rPr>
            <w:rStyle w:val="Siuktni"/>
            <w:rFonts w:asciiTheme="majorHAnsi" w:hAnsiTheme="majorHAnsi" w:cstheme="majorHAnsi"/>
            <w:i/>
            <w:iCs/>
            <w:sz w:val="26"/>
            <w:szCs w:val="26"/>
            <w:lang w:val="vi-VN"/>
          </w:rPr>
          <w:t>Entropy</w:t>
        </w:r>
      </w:hyperlink>
      <w:r w:rsidRPr="00335BCF">
        <w:rPr>
          <w:rFonts w:asciiTheme="majorHAnsi" w:hAnsiTheme="majorHAnsi" w:cstheme="majorHAnsi"/>
          <w:i/>
          <w:iCs/>
          <w:sz w:val="26"/>
          <w:szCs w:val="26"/>
          <w:vertAlign w:val="subscript"/>
          <w:lang w:val="vi-VN"/>
        </w:rPr>
        <w:t>middle </w:t>
      </w:r>
      <w:r w:rsidRPr="00335BCF">
        <w:rPr>
          <w:rFonts w:asciiTheme="majorHAnsi" w:hAnsiTheme="majorHAnsi" w:cstheme="majorHAnsi"/>
          <w:i/>
          <w:iCs/>
          <w:sz w:val="26"/>
          <w:szCs w:val="26"/>
          <w:lang w:val="vi-VN"/>
        </w:rPr>
        <w:t>= -(.5*ln(0.5) + 0.5*ln(0.5))  = 0.69</w:t>
      </w:r>
      <w:r w:rsidRPr="00335BCF">
        <w:rPr>
          <w:rFonts w:asciiTheme="majorHAnsi" w:hAnsiTheme="majorHAnsi" w:cstheme="majorHAnsi"/>
          <w:i/>
          <w:iCs/>
          <w:sz w:val="26"/>
          <w:szCs w:val="26"/>
          <w:lang w:val="vi-VN"/>
        </w:rPr>
        <w:br/>
      </w:r>
      <w:hyperlink r:id="rId62" w:tgtFrame="_blank" w:history="1">
        <w:r w:rsidRPr="00335BCF">
          <w:rPr>
            <w:rStyle w:val="Siuktni"/>
            <w:rFonts w:asciiTheme="majorHAnsi" w:hAnsiTheme="majorHAnsi" w:cstheme="majorHAnsi"/>
            <w:i/>
            <w:iCs/>
            <w:sz w:val="26"/>
            <w:szCs w:val="26"/>
            <w:lang w:val="vi-VN"/>
          </w:rPr>
          <w:t>Entropy</w:t>
        </w:r>
      </w:hyperlink>
      <w:r w:rsidRPr="00335BCF">
        <w:rPr>
          <w:rFonts w:asciiTheme="majorHAnsi" w:hAnsiTheme="majorHAnsi" w:cstheme="majorHAnsi"/>
          <w:i/>
          <w:iCs/>
          <w:sz w:val="26"/>
          <w:szCs w:val="26"/>
          <w:vertAlign w:val="subscript"/>
          <w:lang w:val="vi-VN"/>
        </w:rPr>
        <w:t>right </w:t>
      </w:r>
      <w:r w:rsidRPr="00335BCF">
        <w:rPr>
          <w:rFonts w:asciiTheme="majorHAnsi" w:hAnsiTheme="majorHAnsi" w:cstheme="majorHAnsi"/>
          <w:i/>
          <w:iCs/>
          <w:sz w:val="26"/>
          <w:szCs w:val="26"/>
          <w:lang w:val="vi-VN"/>
        </w:rPr>
        <w:t>= -(.5*ln(0.5) + 0.5*ln(0.5))  = 0.69</w:t>
      </w:r>
    </w:p>
    <w:p w14:paraId="0C9357D7"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Hệ số </w:t>
      </w:r>
      <w:r w:rsidRPr="00335BCF">
        <w:rPr>
          <w:rFonts w:asciiTheme="majorHAnsi" w:hAnsiTheme="majorHAnsi" w:cstheme="majorHAnsi"/>
          <w:b/>
          <w:bCs/>
          <w:i/>
          <w:iCs/>
          <w:sz w:val="26"/>
          <w:szCs w:val="26"/>
          <w:lang w:val="vi-VN"/>
        </w:rPr>
        <w:t>Information Gain</w:t>
      </w:r>
      <w:r w:rsidRPr="00335BCF">
        <w:rPr>
          <w:rFonts w:asciiTheme="majorHAnsi" w:hAnsiTheme="majorHAnsi" w:cstheme="majorHAnsi"/>
          <w:sz w:val="26"/>
          <w:szCs w:val="26"/>
          <w:lang w:val="vi-VN"/>
        </w:rPr>
        <w:t>:</w:t>
      </w:r>
    </w:p>
    <w:p w14:paraId="0B9D9426"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Information Gain = 0.68 – (3*0.63 + 2*0.69 + 2*0.69)/7 = 0.02</w:t>
      </w:r>
    </w:p>
    <w:p w14:paraId="37492AC5"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So sánh kết quả, ta thấy nếu chia theo phương pháp 1 thì ta được giá trị hệ số Information Gain lớn hơn gấp 4 lần so với phương pháp 2. Như vậy, giá trị thông tin ta thu được theo phương pháp 1 cũng nhiều hơn phương pháp 2.</w:t>
      </w:r>
    </w:p>
    <w:p w14:paraId="0CFAA243"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Thuật toán C4.5</w:t>
      </w:r>
    </w:p>
    <w:p w14:paraId="062F96FF"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Thuật toán C4.5 là thuật toán cải tiến của ID3.</w:t>
      </w:r>
    </w:p>
    <w:p w14:paraId="6AC06005"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7130802C"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Đầu tiên, ta chuẩn hoá information gain với trị thông tin phân tách (split information):</w:t>
      </w:r>
    </w:p>
    <w:p w14:paraId="6CB20873" w14:textId="2DA851AB"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drawing>
          <wp:inline distT="0" distB="0" distL="0" distR="0" wp14:anchorId="678E67C2" wp14:editId="26733AED">
            <wp:extent cx="2082800" cy="400050"/>
            <wp:effectExtent l="0" t="0" r="0" b="0"/>
            <wp:docPr id="153136298"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82800" cy="400050"/>
                    </a:xfrm>
                    <a:prstGeom prst="rect">
                      <a:avLst/>
                    </a:prstGeom>
                    <a:noFill/>
                    <a:ln>
                      <a:noFill/>
                    </a:ln>
                  </pic:spPr>
                </pic:pic>
              </a:graphicData>
            </a:graphic>
          </wp:inline>
        </w:drawing>
      </w:r>
    </w:p>
    <w:p w14:paraId="04FB1659"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Trong đó: Split Info được tính như sau:</w:t>
      </w:r>
    </w:p>
    <w:p w14:paraId="2F94FD78" w14:textId="4867A28E"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drawing>
          <wp:inline distT="0" distB="0" distL="0" distR="0" wp14:anchorId="5D2F5BCF" wp14:editId="335E58BA">
            <wp:extent cx="1022350" cy="533400"/>
            <wp:effectExtent l="0" t="0" r="6350" b="0"/>
            <wp:docPr id="1442916223" name="Hình ảnh 25" descr="Ảnh có chứa văn bản, Phông chữ, màu trắ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16223" name="Hình ảnh 25" descr="Ảnh có chứa văn bản, Phông chữ, màu trắng, Đồ họa&#10;&#10;Mô tả được tạo tự độ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22350" cy="533400"/>
                    </a:xfrm>
                    <a:prstGeom prst="rect">
                      <a:avLst/>
                    </a:prstGeom>
                    <a:noFill/>
                    <a:ln>
                      <a:noFill/>
                    </a:ln>
                  </pic:spPr>
                </pic:pic>
              </a:graphicData>
            </a:graphic>
          </wp:inline>
        </w:drawing>
      </w:r>
    </w:p>
    <w:p w14:paraId="01CCB3B9"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Giả sử chúng ta phân chia biến thành n nút cón và Di đại diện cho số lượng bản ghi thuộc nút đó. Do đó, hệ số Gain Ratio sẽ xem xét được xu hướng phân phối khi chia cây.</w:t>
      </w:r>
    </w:p>
    <w:p w14:paraId="25176C7E"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Áp dụng cho ví dụ trên và với cách chia thứ nhất, ta có</w:t>
      </w:r>
    </w:p>
    <w:p w14:paraId="0EA9DEAB"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lastRenderedPageBreak/>
        <w:t>Split Info = – ((4/7)*log</w:t>
      </w:r>
      <w:r w:rsidRPr="00335BCF">
        <w:rPr>
          <w:rFonts w:asciiTheme="majorHAnsi" w:hAnsiTheme="majorHAnsi" w:cstheme="majorHAnsi"/>
          <w:i/>
          <w:iCs/>
          <w:sz w:val="26"/>
          <w:szCs w:val="26"/>
          <w:vertAlign w:val="subscript"/>
          <w:lang w:val="vi-VN"/>
        </w:rPr>
        <w:t>2</w:t>
      </w:r>
      <w:r w:rsidRPr="00335BCF">
        <w:rPr>
          <w:rFonts w:asciiTheme="majorHAnsi" w:hAnsiTheme="majorHAnsi" w:cstheme="majorHAnsi"/>
          <w:i/>
          <w:iCs/>
          <w:sz w:val="26"/>
          <w:szCs w:val="26"/>
          <w:lang w:val="vi-VN"/>
        </w:rPr>
        <w:t>(4/7)) – ((3/7)*log</w:t>
      </w:r>
      <w:r w:rsidRPr="00335BCF">
        <w:rPr>
          <w:rFonts w:asciiTheme="majorHAnsi" w:hAnsiTheme="majorHAnsi" w:cstheme="majorHAnsi"/>
          <w:i/>
          <w:iCs/>
          <w:sz w:val="26"/>
          <w:szCs w:val="26"/>
          <w:vertAlign w:val="subscript"/>
          <w:lang w:val="vi-VN"/>
        </w:rPr>
        <w:t>2</w:t>
      </w:r>
      <w:r w:rsidRPr="00335BCF">
        <w:rPr>
          <w:rFonts w:asciiTheme="majorHAnsi" w:hAnsiTheme="majorHAnsi" w:cstheme="majorHAnsi"/>
          <w:i/>
          <w:iCs/>
          <w:sz w:val="26"/>
          <w:szCs w:val="26"/>
          <w:lang w:val="vi-VN"/>
        </w:rPr>
        <w:t>(3/7)) = 0.98</w:t>
      </w:r>
    </w:p>
    <w:p w14:paraId="25CFF5C7"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i/>
          <w:iCs/>
          <w:sz w:val="26"/>
          <w:szCs w:val="26"/>
          <w:lang w:val="vi-VN"/>
        </w:rPr>
        <w:t>Gain Ratio = 0.09/0.98 = 0.092</w:t>
      </w:r>
    </w:p>
    <w:p w14:paraId="36149ADA"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b/>
          <w:bCs/>
          <w:sz w:val="26"/>
          <w:szCs w:val="26"/>
          <w:lang w:val="vi-VN"/>
        </w:rPr>
        <w:t>Tiêu chuẩn dừng</w:t>
      </w:r>
    </w:p>
    <w:p w14:paraId="4F856294"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Trong các thuật toán </w:t>
      </w:r>
      <w:hyperlink r:id="rId65" w:tgtFrame="_blank" w:history="1">
        <w:r w:rsidRPr="00335BCF">
          <w:rPr>
            <w:rStyle w:val="Siuktni"/>
            <w:rFonts w:asciiTheme="majorHAnsi" w:hAnsiTheme="majorHAnsi" w:cstheme="majorHAnsi"/>
            <w:sz w:val="26"/>
            <w:szCs w:val="26"/>
            <w:lang w:val="vi-VN"/>
          </w:rPr>
          <w:t>Decision tree</w:t>
        </w:r>
      </w:hyperlink>
      <w:r w:rsidRPr="00335BCF">
        <w:rPr>
          <w:rFonts w:asciiTheme="majorHAnsi" w:hAnsiTheme="majorHAnsi" w:cstheme="majorHAnsi"/>
          <w:sz w:val="26"/>
          <w:szCs w:val="26"/>
          <w:lang w:val="vi-VN"/>
        </w:rPr>
        <w:t>,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(nhiều node) với nhiều leaf node chỉ có một vài điểm dữ liệu. Như vậy, nhiều khả năng </w:t>
      </w:r>
      <w:hyperlink r:id="rId66" w:tgtFrame="_blank" w:history="1">
        <w:r w:rsidRPr="00335BCF">
          <w:rPr>
            <w:rStyle w:val="Siuktni"/>
            <w:rFonts w:asciiTheme="majorHAnsi" w:hAnsiTheme="majorHAnsi" w:cstheme="majorHAnsi"/>
            <w:sz w:val="26"/>
            <w:szCs w:val="26"/>
            <w:lang w:val="vi-VN"/>
          </w:rPr>
          <w:t>overfitting</w:t>
        </w:r>
      </w:hyperlink>
      <w:r w:rsidRPr="00335BCF">
        <w:rPr>
          <w:rFonts w:asciiTheme="majorHAnsi" w:hAnsiTheme="majorHAnsi" w:cstheme="majorHAnsi"/>
          <w:sz w:val="26"/>
          <w:szCs w:val="26"/>
          <w:lang w:val="vi-VN"/>
        </w:rPr>
        <w:t> sẽ xảy ra.</w:t>
      </w:r>
    </w:p>
    <w:p w14:paraId="4B23A93F"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Để tránh trường họp này, ta có thể dừng cây theo một số phương pháp sau đây:</w:t>
      </w:r>
    </w:p>
    <w:p w14:paraId="3220BBCA" w14:textId="77777777" w:rsidR="00335BCF" w:rsidRPr="00335BCF" w:rsidRDefault="00335BCF" w:rsidP="00335BCF">
      <w:pPr>
        <w:numPr>
          <w:ilvl w:val="0"/>
          <w:numId w:val="32"/>
        </w:numPr>
        <w:rPr>
          <w:rFonts w:asciiTheme="majorHAnsi" w:hAnsiTheme="majorHAnsi" w:cstheme="majorHAnsi"/>
          <w:sz w:val="26"/>
          <w:szCs w:val="26"/>
          <w:lang w:val="vi-VN"/>
        </w:rPr>
      </w:pPr>
      <w:r w:rsidRPr="00335BCF">
        <w:rPr>
          <w:rFonts w:asciiTheme="majorHAnsi" w:hAnsiTheme="majorHAnsi" w:cstheme="majorHAnsi"/>
          <w:sz w:val="26"/>
          <w:szCs w:val="26"/>
          <w:lang w:val="vi-VN"/>
        </w:rPr>
        <w:t>nếu node đó có </w:t>
      </w:r>
      <w:hyperlink r:id="rId67"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bằng 0, tức mọi điểm trong node đều thuộc một class.</w:t>
      </w:r>
    </w:p>
    <w:p w14:paraId="2CD10F6C" w14:textId="77777777" w:rsidR="00335BCF" w:rsidRPr="00335BCF" w:rsidRDefault="00335BCF" w:rsidP="00335BCF">
      <w:pPr>
        <w:numPr>
          <w:ilvl w:val="0"/>
          <w:numId w:val="32"/>
        </w:numPr>
        <w:rPr>
          <w:rFonts w:asciiTheme="majorHAnsi" w:hAnsiTheme="majorHAnsi" w:cstheme="majorHAnsi"/>
          <w:sz w:val="26"/>
          <w:szCs w:val="26"/>
          <w:lang w:val="vi-VN"/>
        </w:rPr>
      </w:pPr>
      <w:r w:rsidRPr="00335BCF">
        <w:rPr>
          <w:rFonts w:asciiTheme="majorHAnsi" w:hAnsiTheme="majorHAnsi" w:cstheme="majorHAnsi"/>
          <w:sz w:val="26"/>
          <w:szCs w:val="26"/>
          <w:lang w:val="vi-VN"/>
        </w:rPr>
        <w:t>nếu node đó có số phần tử nhỏ hơn một ngưỡng nào đó. Trong trường hợp này, ta chấp nhận có một số điểm bị phân lớp sai để tránh </w:t>
      </w:r>
      <w:hyperlink r:id="rId68" w:tgtFrame="_blank" w:history="1">
        <w:r w:rsidRPr="00335BCF">
          <w:rPr>
            <w:rStyle w:val="Siuktni"/>
            <w:rFonts w:asciiTheme="majorHAnsi" w:hAnsiTheme="majorHAnsi" w:cstheme="majorHAnsi"/>
            <w:sz w:val="26"/>
            <w:szCs w:val="26"/>
            <w:lang w:val="vi-VN"/>
          </w:rPr>
          <w:t>overfitting</w:t>
        </w:r>
      </w:hyperlink>
      <w:r w:rsidRPr="00335BCF">
        <w:rPr>
          <w:rFonts w:asciiTheme="majorHAnsi" w:hAnsiTheme="majorHAnsi" w:cstheme="majorHAnsi"/>
          <w:sz w:val="26"/>
          <w:szCs w:val="26"/>
          <w:lang w:val="vi-VN"/>
        </w:rPr>
        <w:t>. Class cho leaf node này có thể được xác định dựa trên class chiếm đa số trong node.</w:t>
      </w:r>
    </w:p>
    <w:p w14:paraId="6B49704F" w14:textId="77777777" w:rsidR="00335BCF" w:rsidRPr="00335BCF" w:rsidRDefault="00335BCF" w:rsidP="00335BCF">
      <w:pPr>
        <w:numPr>
          <w:ilvl w:val="0"/>
          <w:numId w:val="32"/>
        </w:numPr>
        <w:rPr>
          <w:rFonts w:asciiTheme="majorHAnsi" w:hAnsiTheme="majorHAnsi" w:cstheme="majorHAnsi"/>
          <w:sz w:val="26"/>
          <w:szCs w:val="26"/>
          <w:lang w:val="vi-VN"/>
        </w:rPr>
      </w:pPr>
      <w:r w:rsidRPr="00335BCF">
        <w:rPr>
          <w:rFonts w:asciiTheme="majorHAnsi" w:hAnsiTheme="majorHAnsi" w:cstheme="majorHAnsi"/>
          <w:sz w:val="26"/>
          <w:szCs w:val="26"/>
          <w:lang w:val="vi-VN"/>
        </w:rPr>
        <w:t>nếu khoảng cách từ node đó đến root node đạt tới một giá trị nào đó. Việc hạn chế </w:t>
      </w:r>
      <w:r w:rsidRPr="00335BCF">
        <w:rPr>
          <w:rFonts w:asciiTheme="majorHAnsi" w:hAnsiTheme="majorHAnsi" w:cstheme="majorHAnsi"/>
          <w:i/>
          <w:iCs/>
          <w:sz w:val="26"/>
          <w:szCs w:val="26"/>
          <w:lang w:val="vi-VN"/>
        </w:rPr>
        <w:t>chiều sâu của tree</w:t>
      </w:r>
      <w:r w:rsidRPr="00335BCF">
        <w:rPr>
          <w:rFonts w:asciiTheme="majorHAnsi" w:hAnsiTheme="majorHAnsi" w:cstheme="majorHAnsi"/>
          <w:sz w:val="26"/>
          <w:szCs w:val="26"/>
          <w:lang w:val="vi-VN"/>
        </w:rPr>
        <w:t> này làm giảm độ phức tạp của tree và phần nào giúp tránh </w:t>
      </w:r>
      <w:hyperlink r:id="rId69" w:tgtFrame="_blank" w:history="1">
        <w:r w:rsidRPr="00335BCF">
          <w:rPr>
            <w:rStyle w:val="Siuktni"/>
            <w:rFonts w:asciiTheme="majorHAnsi" w:hAnsiTheme="majorHAnsi" w:cstheme="majorHAnsi"/>
            <w:sz w:val="26"/>
            <w:szCs w:val="26"/>
            <w:lang w:val="vi-VN"/>
          </w:rPr>
          <w:t>overfitting</w:t>
        </w:r>
      </w:hyperlink>
      <w:r w:rsidRPr="00335BCF">
        <w:rPr>
          <w:rFonts w:asciiTheme="majorHAnsi" w:hAnsiTheme="majorHAnsi" w:cstheme="majorHAnsi"/>
          <w:sz w:val="26"/>
          <w:szCs w:val="26"/>
          <w:lang w:val="vi-VN"/>
        </w:rPr>
        <w:t>.</w:t>
      </w:r>
    </w:p>
    <w:p w14:paraId="7B666AE0" w14:textId="77777777" w:rsidR="00335BCF" w:rsidRPr="00335BCF" w:rsidRDefault="00335BCF" w:rsidP="00335BCF">
      <w:pPr>
        <w:numPr>
          <w:ilvl w:val="0"/>
          <w:numId w:val="32"/>
        </w:numPr>
        <w:rPr>
          <w:rFonts w:asciiTheme="majorHAnsi" w:hAnsiTheme="majorHAnsi" w:cstheme="majorHAnsi"/>
          <w:sz w:val="26"/>
          <w:szCs w:val="26"/>
          <w:lang w:val="vi-VN"/>
        </w:rPr>
      </w:pPr>
      <w:r w:rsidRPr="00335BCF">
        <w:rPr>
          <w:rFonts w:asciiTheme="majorHAnsi" w:hAnsiTheme="majorHAnsi" w:cstheme="majorHAnsi"/>
          <w:sz w:val="26"/>
          <w:szCs w:val="26"/>
          <w:lang w:val="vi-VN"/>
        </w:rPr>
        <w:t>nếu tổng số leaf node vượt quá một ngưỡng nào đó.</w:t>
      </w:r>
    </w:p>
    <w:p w14:paraId="231F0E09" w14:textId="77777777" w:rsidR="00335BCF" w:rsidRPr="00335BCF" w:rsidRDefault="00335BCF" w:rsidP="00335BCF">
      <w:pPr>
        <w:numPr>
          <w:ilvl w:val="0"/>
          <w:numId w:val="32"/>
        </w:numPr>
        <w:rPr>
          <w:rFonts w:asciiTheme="majorHAnsi" w:hAnsiTheme="majorHAnsi" w:cstheme="majorHAnsi"/>
          <w:sz w:val="26"/>
          <w:szCs w:val="26"/>
          <w:lang w:val="vi-VN"/>
        </w:rPr>
      </w:pPr>
      <w:r w:rsidRPr="00335BCF">
        <w:rPr>
          <w:rFonts w:asciiTheme="majorHAnsi" w:hAnsiTheme="majorHAnsi" w:cstheme="majorHAnsi"/>
          <w:sz w:val="26"/>
          <w:szCs w:val="26"/>
          <w:lang w:val="vi-VN"/>
        </w:rPr>
        <w:t>nếu việc phân chia node đó không làm giảm </w:t>
      </w:r>
      <w:hyperlink r:id="rId70" w:tgtFrame="_blank" w:history="1">
        <w:r w:rsidRPr="00335BCF">
          <w:rPr>
            <w:rStyle w:val="Siuktni"/>
            <w:rFonts w:asciiTheme="majorHAnsi" w:hAnsiTheme="majorHAnsi" w:cstheme="majorHAnsi"/>
            <w:sz w:val="26"/>
            <w:szCs w:val="26"/>
            <w:lang w:val="vi-VN"/>
          </w:rPr>
          <w:t>entropy</w:t>
        </w:r>
      </w:hyperlink>
      <w:r w:rsidRPr="00335BCF">
        <w:rPr>
          <w:rFonts w:asciiTheme="majorHAnsi" w:hAnsiTheme="majorHAnsi" w:cstheme="majorHAnsi"/>
          <w:sz w:val="26"/>
          <w:szCs w:val="26"/>
          <w:lang w:val="vi-VN"/>
        </w:rPr>
        <w:t> quá nhiều (information gain nhỏ hơn một ngưỡng nào đó).</w:t>
      </w:r>
    </w:p>
    <w:p w14:paraId="796A3014"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Ngoài ra, ta còn có phương pháp </w:t>
      </w:r>
      <w:hyperlink r:id="rId71" w:history="1">
        <w:r w:rsidRPr="00335BCF">
          <w:rPr>
            <w:rStyle w:val="Siuktni"/>
            <w:rFonts w:asciiTheme="majorHAnsi" w:hAnsiTheme="majorHAnsi" w:cstheme="majorHAnsi"/>
            <w:sz w:val="26"/>
            <w:szCs w:val="26"/>
            <w:lang w:val="vi-VN"/>
          </w:rPr>
          <w:t>cắt tỉa cây</w:t>
        </w:r>
      </w:hyperlink>
      <w:r w:rsidRPr="00335BCF">
        <w:rPr>
          <w:rFonts w:asciiTheme="majorHAnsi" w:hAnsiTheme="majorHAnsi" w:cstheme="majorHAnsi"/>
          <w:sz w:val="26"/>
          <w:szCs w:val="26"/>
          <w:lang w:val="vi-VN"/>
        </w:rPr>
        <w:t>.</w:t>
      </w:r>
    </w:p>
    <w:p w14:paraId="79C37409"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Một số thuật toán khác</w:t>
      </w:r>
    </w:p>
    <w:p w14:paraId="5A477860"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Ngoài ID3, C4.5, ta còn một số thuật toán khác như:</w:t>
      </w:r>
    </w:p>
    <w:p w14:paraId="02E1E581" w14:textId="77777777" w:rsidR="00335BCF" w:rsidRPr="00335BCF" w:rsidRDefault="00335BCF" w:rsidP="00335BCF">
      <w:pPr>
        <w:numPr>
          <w:ilvl w:val="0"/>
          <w:numId w:val="33"/>
        </w:numPr>
        <w:rPr>
          <w:rFonts w:asciiTheme="majorHAnsi" w:hAnsiTheme="majorHAnsi" w:cstheme="majorHAnsi"/>
          <w:sz w:val="26"/>
          <w:szCs w:val="26"/>
          <w:lang w:val="vi-VN"/>
        </w:rPr>
      </w:pPr>
      <w:r w:rsidRPr="00335BCF">
        <w:rPr>
          <w:rFonts w:asciiTheme="majorHAnsi" w:hAnsiTheme="majorHAnsi" w:cstheme="majorHAnsi"/>
          <w:sz w:val="26"/>
          <w:szCs w:val="26"/>
          <w:lang w:val="vi-VN"/>
        </w:rPr>
        <w:t>Thuật toán CHAID: tạo cây quyết định bằng cách sử dụng thống kê chi-square để xác định các phân tách tối ưu. Các biến mục tiêu đầu vào có thể là số (liên tục) hoặc phân loại.</w:t>
      </w:r>
    </w:p>
    <w:p w14:paraId="2F2E252F" w14:textId="77777777" w:rsidR="00335BCF" w:rsidRPr="00335BCF" w:rsidRDefault="00335BCF" w:rsidP="00335BCF">
      <w:pPr>
        <w:numPr>
          <w:ilvl w:val="0"/>
          <w:numId w:val="33"/>
        </w:numPr>
        <w:rPr>
          <w:rFonts w:asciiTheme="majorHAnsi" w:hAnsiTheme="majorHAnsi" w:cstheme="majorHAnsi"/>
          <w:sz w:val="26"/>
          <w:szCs w:val="26"/>
          <w:lang w:val="vi-VN"/>
        </w:rPr>
      </w:pPr>
      <w:r w:rsidRPr="00335BCF">
        <w:rPr>
          <w:rFonts w:asciiTheme="majorHAnsi" w:hAnsiTheme="majorHAnsi" w:cstheme="majorHAnsi"/>
          <w:sz w:val="26"/>
          <w:szCs w:val="26"/>
          <w:lang w:val="vi-VN"/>
        </w:rPr>
        <w:t>Thuật toán C&amp;R: sử dụng phân vùng đệ quy để chia cây. Tham biến mục tiêu có thể dạng số hoặc phân loại.</w:t>
      </w:r>
    </w:p>
    <w:p w14:paraId="18555312" w14:textId="77777777" w:rsidR="00335BCF" w:rsidRPr="00335BCF" w:rsidRDefault="00335BCF" w:rsidP="00335BCF">
      <w:pPr>
        <w:numPr>
          <w:ilvl w:val="0"/>
          <w:numId w:val="33"/>
        </w:numPr>
        <w:rPr>
          <w:rFonts w:asciiTheme="majorHAnsi" w:hAnsiTheme="majorHAnsi" w:cstheme="majorHAnsi"/>
          <w:sz w:val="26"/>
          <w:szCs w:val="26"/>
          <w:lang w:val="vi-VN"/>
        </w:rPr>
      </w:pPr>
      <w:r w:rsidRPr="00335BCF">
        <w:rPr>
          <w:rFonts w:asciiTheme="majorHAnsi" w:hAnsiTheme="majorHAnsi" w:cstheme="majorHAnsi"/>
          <w:sz w:val="26"/>
          <w:szCs w:val="26"/>
          <w:lang w:val="vi-VN"/>
        </w:rPr>
        <w:t>MARS</w:t>
      </w:r>
    </w:p>
    <w:p w14:paraId="1C609F99" w14:textId="77777777" w:rsidR="00335BCF" w:rsidRPr="00335BCF" w:rsidRDefault="00335BCF" w:rsidP="00335BCF">
      <w:pPr>
        <w:numPr>
          <w:ilvl w:val="0"/>
          <w:numId w:val="33"/>
        </w:numPr>
        <w:rPr>
          <w:rFonts w:asciiTheme="majorHAnsi" w:hAnsiTheme="majorHAnsi" w:cstheme="majorHAnsi"/>
          <w:sz w:val="26"/>
          <w:szCs w:val="26"/>
          <w:lang w:val="vi-VN"/>
        </w:rPr>
      </w:pPr>
      <w:r w:rsidRPr="00335BCF">
        <w:rPr>
          <w:rFonts w:asciiTheme="majorHAnsi" w:hAnsiTheme="majorHAnsi" w:cstheme="majorHAnsi"/>
          <w:sz w:val="26"/>
          <w:szCs w:val="26"/>
          <w:lang w:val="vi-VN"/>
        </w:rPr>
        <w:t>Conditional Inference Trees</w:t>
      </w:r>
    </w:p>
    <w:p w14:paraId="41D7840D"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b/>
          <w:bCs/>
          <w:sz w:val="26"/>
          <w:szCs w:val="26"/>
          <w:lang w:val="vi-VN"/>
        </w:rPr>
        <w:t>Ưu/nhược điểm của thuật toán</w:t>
      </w:r>
      <w:r w:rsidRPr="00335BCF">
        <w:rPr>
          <w:rFonts w:asciiTheme="majorHAnsi" w:hAnsiTheme="majorHAnsi" w:cstheme="majorHAnsi"/>
          <w:sz w:val="26"/>
          <w:szCs w:val="26"/>
          <w:lang w:val="vi-VN"/>
        </w:rPr>
        <w:t> cây quyết định</w:t>
      </w:r>
    </w:p>
    <w:p w14:paraId="03F1CDE7"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b/>
          <w:bCs/>
          <w:sz w:val="26"/>
          <w:szCs w:val="26"/>
          <w:lang w:val="vi-VN"/>
        </w:rPr>
        <w:t>Ưu điểm</w:t>
      </w:r>
    </w:p>
    <w:p w14:paraId="6E74CEF6"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lastRenderedPageBreak/>
        <w:t>Cây quyết định là một thuật toán đơn giản và phổ biến. Thuật toán này được sử dụng rộng rãi bới những lợi ích của nó:</w:t>
      </w:r>
    </w:p>
    <w:p w14:paraId="1234AE7A" w14:textId="77777777" w:rsidR="00335BCF" w:rsidRPr="00335BCF" w:rsidRDefault="00335BCF" w:rsidP="00335BCF">
      <w:pPr>
        <w:numPr>
          <w:ilvl w:val="0"/>
          <w:numId w:val="34"/>
        </w:numPr>
        <w:rPr>
          <w:rFonts w:asciiTheme="majorHAnsi" w:hAnsiTheme="majorHAnsi" w:cstheme="majorHAnsi"/>
          <w:sz w:val="26"/>
          <w:szCs w:val="26"/>
          <w:lang w:val="vi-VN"/>
        </w:rPr>
      </w:pPr>
      <w:r w:rsidRPr="00335BCF">
        <w:rPr>
          <w:rFonts w:asciiTheme="majorHAnsi" w:hAnsiTheme="majorHAnsi" w:cstheme="majorHAnsi"/>
          <w:sz w:val="26"/>
          <w:szCs w:val="26"/>
          <w:lang w:val="vi-VN"/>
        </w:rPr>
        <w:t>Mô hình sinh ra các quy tắc dễ hiểu cho người đọc, tạo ra bộ luật với mỗi nhánh lá là một luật của cây.</w:t>
      </w:r>
    </w:p>
    <w:p w14:paraId="0A164295" w14:textId="77777777" w:rsidR="00335BCF" w:rsidRPr="00335BCF" w:rsidRDefault="00335BCF" w:rsidP="00335BCF">
      <w:pPr>
        <w:numPr>
          <w:ilvl w:val="0"/>
          <w:numId w:val="34"/>
        </w:numPr>
        <w:rPr>
          <w:rFonts w:asciiTheme="majorHAnsi" w:hAnsiTheme="majorHAnsi" w:cstheme="majorHAnsi"/>
          <w:sz w:val="26"/>
          <w:szCs w:val="26"/>
          <w:lang w:val="vi-VN"/>
        </w:rPr>
      </w:pPr>
      <w:r w:rsidRPr="00335BCF">
        <w:rPr>
          <w:rFonts w:asciiTheme="majorHAnsi" w:hAnsiTheme="majorHAnsi" w:cstheme="majorHAnsi"/>
          <w:sz w:val="26"/>
          <w:szCs w:val="26"/>
          <w:lang w:val="vi-VN"/>
        </w:rPr>
        <w:t>Dữ liệu đầu vào có thể là là dữ liệu missing, không cần chuẩn hóa hoặc tạo biến giả</w:t>
      </w:r>
    </w:p>
    <w:p w14:paraId="130513D1" w14:textId="77777777" w:rsidR="00335BCF" w:rsidRPr="00335BCF" w:rsidRDefault="00335BCF" w:rsidP="00335BCF">
      <w:pPr>
        <w:numPr>
          <w:ilvl w:val="0"/>
          <w:numId w:val="34"/>
        </w:numPr>
        <w:rPr>
          <w:rFonts w:asciiTheme="majorHAnsi" w:hAnsiTheme="majorHAnsi" w:cstheme="majorHAnsi"/>
          <w:sz w:val="26"/>
          <w:szCs w:val="26"/>
          <w:lang w:val="vi-VN"/>
        </w:rPr>
      </w:pPr>
      <w:r w:rsidRPr="00335BCF">
        <w:rPr>
          <w:rFonts w:asciiTheme="majorHAnsi" w:hAnsiTheme="majorHAnsi" w:cstheme="majorHAnsi"/>
          <w:sz w:val="26"/>
          <w:szCs w:val="26"/>
          <w:lang w:val="vi-VN"/>
        </w:rPr>
        <w:t>Có thể làm việc với cả dữ liệu số và dữ liệu phân loại</w:t>
      </w:r>
    </w:p>
    <w:p w14:paraId="44D5E98E" w14:textId="77777777" w:rsidR="00335BCF" w:rsidRPr="00335BCF" w:rsidRDefault="00335BCF" w:rsidP="00335BCF">
      <w:pPr>
        <w:numPr>
          <w:ilvl w:val="0"/>
          <w:numId w:val="34"/>
        </w:numPr>
        <w:rPr>
          <w:rFonts w:asciiTheme="majorHAnsi" w:hAnsiTheme="majorHAnsi" w:cstheme="majorHAnsi"/>
          <w:sz w:val="26"/>
          <w:szCs w:val="26"/>
          <w:lang w:val="vi-VN"/>
        </w:rPr>
      </w:pPr>
      <w:r w:rsidRPr="00335BCF">
        <w:rPr>
          <w:rFonts w:asciiTheme="majorHAnsi" w:hAnsiTheme="majorHAnsi" w:cstheme="majorHAnsi"/>
          <w:sz w:val="26"/>
          <w:szCs w:val="26"/>
          <w:lang w:val="vi-VN"/>
        </w:rPr>
        <w:t>Có thể xác thực mô hình bằng cách sử dụng các kiểm tra thống kê</w:t>
      </w:r>
    </w:p>
    <w:p w14:paraId="5D6DC201" w14:textId="77777777" w:rsidR="00335BCF" w:rsidRPr="00335BCF" w:rsidRDefault="00335BCF" w:rsidP="00335BCF">
      <w:pPr>
        <w:numPr>
          <w:ilvl w:val="0"/>
          <w:numId w:val="34"/>
        </w:numPr>
        <w:rPr>
          <w:rFonts w:asciiTheme="majorHAnsi" w:hAnsiTheme="majorHAnsi" w:cstheme="majorHAnsi"/>
          <w:sz w:val="26"/>
          <w:szCs w:val="26"/>
          <w:lang w:val="vi-VN"/>
        </w:rPr>
      </w:pPr>
      <w:r w:rsidRPr="00335BCF">
        <w:rPr>
          <w:rFonts w:asciiTheme="majorHAnsi" w:hAnsiTheme="majorHAnsi" w:cstheme="majorHAnsi"/>
          <w:sz w:val="26"/>
          <w:szCs w:val="26"/>
          <w:lang w:val="vi-VN"/>
        </w:rPr>
        <w:t>Có khả năng là việc với dữ liệu lớn</w:t>
      </w:r>
    </w:p>
    <w:p w14:paraId="56B87CE6"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b/>
          <w:bCs/>
          <w:sz w:val="26"/>
          <w:szCs w:val="26"/>
          <w:lang w:val="vi-VN"/>
        </w:rPr>
        <w:t>Nhược điểm</w:t>
      </w:r>
    </w:p>
    <w:p w14:paraId="7E9C69E7" w14:textId="77777777" w:rsidR="00335BCF" w:rsidRPr="00335BCF" w:rsidRDefault="00335BCF" w:rsidP="00335BCF">
      <w:pPr>
        <w:ind w:left="360"/>
        <w:rPr>
          <w:rFonts w:asciiTheme="majorHAnsi" w:hAnsiTheme="majorHAnsi" w:cstheme="majorHAnsi"/>
          <w:sz w:val="26"/>
          <w:szCs w:val="26"/>
          <w:lang w:val="vi-VN"/>
        </w:rPr>
      </w:pPr>
      <w:r w:rsidRPr="00335BCF">
        <w:rPr>
          <w:rFonts w:asciiTheme="majorHAnsi" w:hAnsiTheme="majorHAnsi" w:cstheme="majorHAnsi"/>
          <w:sz w:val="26"/>
          <w:szCs w:val="26"/>
          <w:lang w:val="vi-VN"/>
        </w:rPr>
        <w:t>Kèm với đó, cây quyết định cũng có những nhược điểm cụ thể:</w:t>
      </w:r>
    </w:p>
    <w:p w14:paraId="5197C7C4" w14:textId="77777777" w:rsidR="00335BCF" w:rsidRPr="00335BCF" w:rsidRDefault="00335BCF" w:rsidP="00335BCF">
      <w:pPr>
        <w:numPr>
          <w:ilvl w:val="0"/>
          <w:numId w:val="35"/>
        </w:numPr>
        <w:rPr>
          <w:rFonts w:asciiTheme="majorHAnsi" w:hAnsiTheme="majorHAnsi" w:cstheme="majorHAnsi"/>
          <w:sz w:val="26"/>
          <w:szCs w:val="26"/>
          <w:lang w:val="vi-VN"/>
        </w:rPr>
      </w:pPr>
      <w:r w:rsidRPr="00335BCF">
        <w:rPr>
          <w:rFonts w:asciiTheme="majorHAnsi" w:hAnsiTheme="majorHAnsi" w:cstheme="majorHAnsi"/>
          <w:sz w:val="26"/>
          <w:szCs w:val="26"/>
          <w:lang w:val="vi-VN"/>
        </w:rPr>
        <w:t>Mô hình cây quyết định phụ thuộc rất lớn vào dữ liệu của bạn. Thạm chí, với một sự thay đổi nhỏ trong bộ dữ liệu, cấu trúc mô hình cây quyết định có thể thay đổi hoàn toàn.</w:t>
      </w:r>
    </w:p>
    <w:p w14:paraId="30ADBD14" w14:textId="324D9E16" w:rsidR="00335BCF" w:rsidRPr="00335BCF" w:rsidRDefault="00335BCF" w:rsidP="00335BCF">
      <w:pPr>
        <w:numPr>
          <w:ilvl w:val="0"/>
          <w:numId w:val="35"/>
        </w:numPr>
        <w:rPr>
          <w:rFonts w:asciiTheme="majorHAnsi" w:hAnsiTheme="majorHAnsi" w:cstheme="majorHAnsi"/>
          <w:sz w:val="26"/>
          <w:szCs w:val="26"/>
          <w:lang w:val="vi-VN"/>
        </w:rPr>
      </w:pPr>
      <w:r w:rsidRPr="00335BCF">
        <w:rPr>
          <w:rFonts w:asciiTheme="majorHAnsi" w:hAnsiTheme="majorHAnsi" w:cstheme="majorHAnsi"/>
          <w:sz w:val="26"/>
          <w:szCs w:val="26"/>
          <w:lang w:val="vi-VN"/>
        </w:rPr>
        <w:t>Cây quyết định hay gặp vấn đề </w:t>
      </w:r>
      <w:hyperlink r:id="rId72" w:tgtFrame="_blank" w:history="1">
        <w:r w:rsidRPr="00335BCF">
          <w:rPr>
            <w:rStyle w:val="Siuktni"/>
            <w:rFonts w:asciiTheme="majorHAnsi" w:hAnsiTheme="majorHAnsi" w:cstheme="majorHAnsi"/>
            <w:sz w:val="26"/>
            <w:szCs w:val="26"/>
            <w:lang w:val="vi-VN"/>
          </w:rPr>
          <w:t>overfitting</w:t>
        </w:r>
      </w:hyperlink>
    </w:p>
    <w:p w14:paraId="6428EB29" w14:textId="77777777" w:rsidR="00335BCF" w:rsidRPr="00335BCF" w:rsidRDefault="00335BCF" w:rsidP="00335BCF">
      <w:pPr>
        <w:ind w:left="360"/>
        <w:rPr>
          <w:rFonts w:asciiTheme="majorHAnsi" w:hAnsiTheme="majorHAnsi" w:cstheme="majorHAnsi"/>
          <w:sz w:val="26"/>
          <w:szCs w:val="26"/>
        </w:rPr>
      </w:pPr>
    </w:p>
    <w:sectPr w:rsidR="00335BCF" w:rsidRPr="00335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C38"/>
    <w:multiLevelType w:val="multilevel"/>
    <w:tmpl w:val="51B6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05ED"/>
    <w:multiLevelType w:val="multilevel"/>
    <w:tmpl w:val="01740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42FA9"/>
    <w:multiLevelType w:val="multilevel"/>
    <w:tmpl w:val="3A94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3568D"/>
    <w:multiLevelType w:val="hybridMultilevel"/>
    <w:tmpl w:val="361092D4"/>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756DC3"/>
    <w:multiLevelType w:val="multilevel"/>
    <w:tmpl w:val="2AA0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F1115"/>
    <w:multiLevelType w:val="multilevel"/>
    <w:tmpl w:val="FCC0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4468B"/>
    <w:multiLevelType w:val="multilevel"/>
    <w:tmpl w:val="035E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A121AF"/>
    <w:multiLevelType w:val="multilevel"/>
    <w:tmpl w:val="FB28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283E19"/>
    <w:multiLevelType w:val="multilevel"/>
    <w:tmpl w:val="2728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D50E20"/>
    <w:multiLevelType w:val="multilevel"/>
    <w:tmpl w:val="35AA0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95436"/>
    <w:multiLevelType w:val="multilevel"/>
    <w:tmpl w:val="B972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7563B"/>
    <w:multiLevelType w:val="hybridMultilevel"/>
    <w:tmpl w:val="7C924B44"/>
    <w:lvl w:ilvl="0" w:tplc="E234967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03242F"/>
    <w:multiLevelType w:val="multilevel"/>
    <w:tmpl w:val="B12C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265BB"/>
    <w:multiLevelType w:val="multilevel"/>
    <w:tmpl w:val="01B4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654A69"/>
    <w:multiLevelType w:val="multilevel"/>
    <w:tmpl w:val="C672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251F0A"/>
    <w:multiLevelType w:val="multilevel"/>
    <w:tmpl w:val="0AC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763AB3"/>
    <w:multiLevelType w:val="multilevel"/>
    <w:tmpl w:val="4B50C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363C7C"/>
    <w:multiLevelType w:val="multilevel"/>
    <w:tmpl w:val="5E10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453DDB"/>
    <w:multiLevelType w:val="multilevel"/>
    <w:tmpl w:val="6D52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13BE2"/>
    <w:multiLevelType w:val="multilevel"/>
    <w:tmpl w:val="1DE0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C5114E"/>
    <w:multiLevelType w:val="multilevel"/>
    <w:tmpl w:val="0088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C4B67"/>
    <w:multiLevelType w:val="multilevel"/>
    <w:tmpl w:val="E380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390E66"/>
    <w:multiLevelType w:val="multilevel"/>
    <w:tmpl w:val="43D4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91B30"/>
    <w:multiLevelType w:val="multilevel"/>
    <w:tmpl w:val="7AFC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0C495D"/>
    <w:multiLevelType w:val="multilevel"/>
    <w:tmpl w:val="87A2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762ED0"/>
    <w:multiLevelType w:val="multilevel"/>
    <w:tmpl w:val="1F9E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5F02BC"/>
    <w:multiLevelType w:val="multilevel"/>
    <w:tmpl w:val="0E4CC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802C3B"/>
    <w:multiLevelType w:val="multilevel"/>
    <w:tmpl w:val="FCE8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272CBD"/>
    <w:multiLevelType w:val="multilevel"/>
    <w:tmpl w:val="FEB8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990831"/>
    <w:multiLevelType w:val="multilevel"/>
    <w:tmpl w:val="FD18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AF4CA2"/>
    <w:multiLevelType w:val="multilevel"/>
    <w:tmpl w:val="4D18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945918"/>
    <w:multiLevelType w:val="multilevel"/>
    <w:tmpl w:val="8C08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6D4E4B"/>
    <w:multiLevelType w:val="multilevel"/>
    <w:tmpl w:val="B70C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90BA7"/>
    <w:multiLevelType w:val="multilevel"/>
    <w:tmpl w:val="8790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8A63D4"/>
    <w:multiLevelType w:val="multilevel"/>
    <w:tmpl w:val="F72C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6B1406"/>
    <w:multiLevelType w:val="multilevel"/>
    <w:tmpl w:val="B178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5713948">
    <w:abstractNumId w:val="27"/>
  </w:num>
  <w:num w:numId="2" w16cid:durableId="1056464814">
    <w:abstractNumId w:val="34"/>
  </w:num>
  <w:num w:numId="3" w16cid:durableId="245041904">
    <w:abstractNumId w:val="25"/>
  </w:num>
  <w:num w:numId="4" w16cid:durableId="1883253310">
    <w:abstractNumId w:val="21"/>
  </w:num>
  <w:num w:numId="5" w16cid:durableId="96871200">
    <w:abstractNumId w:val="17"/>
  </w:num>
  <w:num w:numId="6" w16cid:durableId="1828015139">
    <w:abstractNumId w:val="20"/>
  </w:num>
  <w:num w:numId="7" w16cid:durableId="1253932044">
    <w:abstractNumId w:val="12"/>
  </w:num>
  <w:num w:numId="8" w16cid:durableId="1536380163">
    <w:abstractNumId w:val="15"/>
  </w:num>
  <w:num w:numId="9" w16cid:durableId="174736643">
    <w:abstractNumId w:val="19"/>
  </w:num>
  <w:num w:numId="10" w16cid:durableId="734280583">
    <w:abstractNumId w:val="18"/>
  </w:num>
  <w:num w:numId="11" w16cid:durableId="763915669">
    <w:abstractNumId w:val="29"/>
  </w:num>
  <w:num w:numId="12" w16cid:durableId="1837960807">
    <w:abstractNumId w:val="33"/>
  </w:num>
  <w:num w:numId="13" w16cid:durableId="1854956412">
    <w:abstractNumId w:val="32"/>
  </w:num>
  <w:num w:numId="14" w16cid:durableId="1187060918">
    <w:abstractNumId w:val="28"/>
  </w:num>
  <w:num w:numId="15" w16cid:durableId="1531064370">
    <w:abstractNumId w:val="7"/>
  </w:num>
  <w:num w:numId="16" w16cid:durableId="627664577">
    <w:abstractNumId w:val="1"/>
  </w:num>
  <w:num w:numId="17" w16cid:durableId="890309577">
    <w:abstractNumId w:val="35"/>
  </w:num>
  <w:num w:numId="18" w16cid:durableId="1405765245">
    <w:abstractNumId w:val="23"/>
  </w:num>
  <w:num w:numId="19" w16cid:durableId="364723024">
    <w:abstractNumId w:val="24"/>
  </w:num>
  <w:num w:numId="20" w16cid:durableId="584875406">
    <w:abstractNumId w:val="10"/>
  </w:num>
  <w:num w:numId="21" w16cid:durableId="567376188">
    <w:abstractNumId w:val="2"/>
  </w:num>
  <w:num w:numId="22" w16cid:durableId="606734556">
    <w:abstractNumId w:val="22"/>
  </w:num>
  <w:num w:numId="23" w16cid:durableId="1180855727">
    <w:abstractNumId w:val="4"/>
  </w:num>
  <w:num w:numId="24" w16cid:durableId="400491133">
    <w:abstractNumId w:val="5"/>
  </w:num>
  <w:num w:numId="25" w16cid:durableId="289362091">
    <w:abstractNumId w:val="11"/>
  </w:num>
  <w:num w:numId="26" w16cid:durableId="2082290687">
    <w:abstractNumId w:val="16"/>
  </w:num>
  <w:num w:numId="27" w16cid:durableId="676462956">
    <w:abstractNumId w:val="9"/>
  </w:num>
  <w:num w:numId="28" w16cid:durableId="2103138569">
    <w:abstractNumId w:val="26"/>
  </w:num>
  <w:num w:numId="29" w16cid:durableId="1215627459">
    <w:abstractNumId w:val="0"/>
  </w:num>
  <w:num w:numId="30" w16cid:durableId="1784153831">
    <w:abstractNumId w:val="30"/>
  </w:num>
  <w:num w:numId="31" w16cid:durableId="1531411030">
    <w:abstractNumId w:val="31"/>
  </w:num>
  <w:num w:numId="32" w16cid:durableId="1064907829">
    <w:abstractNumId w:val="8"/>
  </w:num>
  <w:num w:numId="33" w16cid:durableId="477498442">
    <w:abstractNumId w:val="6"/>
  </w:num>
  <w:num w:numId="34" w16cid:durableId="1906448566">
    <w:abstractNumId w:val="13"/>
  </w:num>
  <w:num w:numId="35" w16cid:durableId="61678608">
    <w:abstractNumId w:val="14"/>
  </w:num>
  <w:num w:numId="36" w16cid:durableId="2556723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CC0"/>
    <w:rsid w:val="00001627"/>
    <w:rsid w:val="00101E76"/>
    <w:rsid w:val="001E6712"/>
    <w:rsid w:val="002255B3"/>
    <w:rsid w:val="002611AF"/>
    <w:rsid w:val="00335BCF"/>
    <w:rsid w:val="003D028A"/>
    <w:rsid w:val="00433EC7"/>
    <w:rsid w:val="005336A6"/>
    <w:rsid w:val="005C143F"/>
    <w:rsid w:val="005E2523"/>
    <w:rsid w:val="00715743"/>
    <w:rsid w:val="00771AD1"/>
    <w:rsid w:val="007C21FA"/>
    <w:rsid w:val="007D0820"/>
    <w:rsid w:val="007F34E7"/>
    <w:rsid w:val="008B40CA"/>
    <w:rsid w:val="00907282"/>
    <w:rsid w:val="009B24EE"/>
    <w:rsid w:val="009F6C68"/>
    <w:rsid w:val="00AD2881"/>
    <w:rsid w:val="00B64D45"/>
    <w:rsid w:val="00B74CC0"/>
    <w:rsid w:val="00BE0B36"/>
    <w:rsid w:val="00E53D56"/>
    <w:rsid w:val="00E71644"/>
    <w:rsid w:val="00EC71DF"/>
    <w:rsid w:val="00ED6C2F"/>
    <w:rsid w:val="00F175A9"/>
    <w:rsid w:val="00FC120F"/>
    <w:rsid w:val="00FC14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18899"/>
  <w15:chartTrackingRefBased/>
  <w15:docId w15:val="{FC861A79-ABFB-4A36-ADC4-E56D50C67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noProof/>
      <w:lang w:val="en-US"/>
    </w:rPr>
  </w:style>
  <w:style w:type="paragraph" w:styleId="u1">
    <w:name w:val="heading 1"/>
    <w:basedOn w:val="Binhthng"/>
    <w:next w:val="Binhthng"/>
    <w:link w:val="u1Char"/>
    <w:uiPriority w:val="9"/>
    <w:qFormat/>
    <w:rsid w:val="00B74C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74C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74CC0"/>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74CC0"/>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74CC0"/>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74CC0"/>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74CC0"/>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74CC0"/>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74CC0"/>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74CC0"/>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74CC0"/>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74CC0"/>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74CC0"/>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74CC0"/>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74CC0"/>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74CC0"/>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74CC0"/>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74CC0"/>
    <w:rPr>
      <w:rFonts w:eastAsiaTheme="majorEastAsia" w:cstheme="majorBidi"/>
      <w:color w:val="272727" w:themeColor="text1" w:themeTint="D8"/>
    </w:rPr>
  </w:style>
  <w:style w:type="paragraph" w:styleId="Tiu">
    <w:name w:val="Title"/>
    <w:basedOn w:val="Binhthng"/>
    <w:next w:val="Binhthng"/>
    <w:link w:val="TiuChar"/>
    <w:uiPriority w:val="10"/>
    <w:qFormat/>
    <w:rsid w:val="00B74C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74CC0"/>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74CC0"/>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74CC0"/>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74CC0"/>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74CC0"/>
    <w:rPr>
      <w:i/>
      <w:iCs/>
      <w:color w:val="404040" w:themeColor="text1" w:themeTint="BF"/>
    </w:rPr>
  </w:style>
  <w:style w:type="paragraph" w:styleId="oancuaDanhsach">
    <w:name w:val="List Paragraph"/>
    <w:basedOn w:val="Binhthng"/>
    <w:uiPriority w:val="34"/>
    <w:qFormat/>
    <w:rsid w:val="00B74CC0"/>
    <w:pPr>
      <w:ind w:left="720"/>
      <w:contextualSpacing/>
    </w:pPr>
  </w:style>
  <w:style w:type="character" w:styleId="NhnmnhThm">
    <w:name w:val="Intense Emphasis"/>
    <w:basedOn w:val="Phngmcinhcuaoanvn"/>
    <w:uiPriority w:val="21"/>
    <w:qFormat/>
    <w:rsid w:val="00B74CC0"/>
    <w:rPr>
      <w:i/>
      <w:iCs/>
      <w:color w:val="0F4761" w:themeColor="accent1" w:themeShade="BF"/>
    </w:rPr>
  </w:style>
  <w:style w:type="paragraph" w:styleId="Nhaykepm">
    <w:name w:val="Intense Quote"/>
    <w:basedOn w:val="Binhthng"/>
    <w:next w:val="Binhthng"/>
    <w:link w:val="NhaykepmChar"/>
    <w:uiPriority w:val="30"/>
    <w:qFormat/>
    <w:rsid w:val="00B74C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74CC0"/>
    <w:rPr>
      <w:i/>
      <w:iCs/>
      <w:color w:val="0F4761" w:themeColor="accent1" w:themeShade="BF"/>
    </w:rPr>
  </w:style>
  <w:style w:type="character" w:styleId="ThamchiuNhnmnh">
    <w:name w:val="Intense Reference"/>
    <w:basedOn w:val="Phngmcinhcuaoanvn"/>
    <w:uiPriority w:val="32"/>
    <w:qFormat/>
    <w:rsid w:val="00B74CC0"/>
    <w:rPr>
      <w:b/>
      <w:bCs/>
      <w:smallCaps/>
      <w:color w:val="0F4761" w:themeColor="accent1" w:themeShade="BF"/>
      <w:spacing w:val="5"/>
    </w:rPr>
  </w:style>
  <w:style w:type="character" w:styleId="Siuktni">
    <w:name w:val="Hyperlink"/>
    <w:basedOn w:val="Phngmcinhcuaoanvn"/>
    <w:uiPriority w:val="99"/>
    <w:unhideWhenUsed/>
    <w:rsid w:val="009F6C68"/>
    <w:rPr>
      <w:color w:val="467886" w:themeColor="hyperlink"/>
      <w:u w:val="single"/>
    </w:rPr>
  </w:style>
  <w:style w:type="character" w:styleId="cpChagiiquyt">
    <w:name w:val="Unresolved Mention"/>
    <w:basedOn w:val="Phngmcinhcuaoanvn"/>
    <w:uiPriority w:val="99"/>
    <w:semiHidden/>
    <w:unhideWhenUsed/>
    <w:rsid w:val="009F6C68"/>
    <w:rPr>
      <w:color w:val="605E5C"/>
      <w:shd w:val="clear" w:color="auto" w:fill="E1DFDD"/>
    </w:rPr>
  </w:style>
  <w:style w:type="paragraph" w:styleId="ThngthngWeb">
    <w:name w:val="Normal (Web)"/>
    <w:basedOn w:val="Binhthng"/>
    <w:uiPriority w:val="99"/>
    <w:semiHidden/>
    <w:unhideWhenUsed/>
    <w:rsid w:val="00335BC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457">
      <w:bodyDiv w:val="1"/>
      <w:marLeft w:val="0"/>
      <w:marRight w:val="0"/>
      <w:marTop w:val="0"/>
      <w:marBottom w:val="0"/>
      <w:divBdr>
        <w:top w:val="none" w:sz="0" w:space="0" w:color="auto"/>
        <w:left w:val="none" w:sz="0" w:space="0" w:color="auto"/>
        <w:bottom w:val="none" w:sz="0" w:space="0" w:color="auto"/>
        <w:right w:val="none" w:sz="0" w:space="0" w:color="auto"/>
      </w:divBdr>
    </w:div>
    <w:div w:id="61297679">
      <w:bodyDiv w:val="1"/>
      <w:marLeft w:val="0"/>
      <w:marRight w:val="0"/>
      <w:marTop w:val="0"/>
      <w:marBottom w:val="0"/>
      <w:divBdr>
        <w:top w:val="none" w:sz="0" w:space="0" w:color="auto"/>
        <w:left w:val="none" w:sz="0" w:space="0" w:color="auto"/>
        <w:bottom w:val="none" w:sz="0" w:space="0" w:color="auto"/>
        <w:right w:val="none" w:sz="0" w:space="0" w:color="auto"/>
      </w:divBdr>
    </w:div>
    <w:div w:id="125123017">
      <w:bodyDiv w:val="1"/>
      <w:marLeft w:val="0"/>
      <w:marRight w:val="0"/>
      <w:marTop w:val="0"/>
      <w:marBottom w:val="0"/>
      <w:divBdr>
        <w:top w:val="none" w:sz="0" w:space="0" w:color="auto"/>
        <w:left w:val="none" w:sz="0" w:space="0" w:color="auto"/>
        <w:bottom w:val="none" w:sz="0" w:space="0" w:color="auto"/>
        <w:right w:val="none" w:sz="0" w:space="0" w:color="auto"/>
      </w:divBdr>
    </w:div>
    <w:div w:id="191387978">
      <w:bodyDiv w:val="1"/>
      <w:marLeft w:val="0"/>
      <w:marRight w:val="0"/>
      <w:marTop w:val="0"/>
      <w:marBottom w:val="0"/>
      <w:divBdr>
        <w:top w:val="none" w:sz="0" w:space="0" w:color="auto"/>
        <w:left w:val="none" w:sz="0" w:space="0" w:color="auto"/>
        <w:bottom w:val="none" w:sz="0" w:space="0" w:color="auto"/>
        <w:right w:val="none" w:sz="0" w:space="0" w:color="auto"/>
      </w:divBdr>
    </w:div>
    <w:div w:id="349724790">
      <w:bodyDiv w:val="1"/>
      <w:marLeft w:val="0"/>
      <w:marRight w:val="0"/>
      <w:marTop w:val="0"/>
      <w:marBottom w:val="0"/>
      <w:divBdr>
        <w:top w:val="none" w:sz="0" w:space="0" w:color="auto"/>
        <w:left w:val="none" w:sz="0" w:space="0" w:color="auto"/>
        <w:bottom w:val="none" w:sz="0" w:space="0" w:color="auto"/>
        <w:right w:val="none" w:sz="0" w:space="0" w:color="auto"/>
      </w:divBdr>
    </w:div>
    <w:div w:id="413741532">
      <w:bodyDiv w:val="1"/>
      <w:marLeft w:val="0"/>
      <w:marRight w:val="0"/>
      <w:marTop w:val="0"/>
      <w:marBottom w:val="0"/>
      <w:divBdr>
        <w:top w:val="none" w:sz="0" w:space="0" w:color="auto"/>
        <w:left w:val="none" w:sz="0" w:space="0" w:color="auto"/>
        <w:bottom w:val="none" w:sz="0" w:space="0" w:color="auto"/>
        <w:right w:val="none" w:sz="0" w:space="0" w:color="auto"/>
      </w:divBdr>
    </w:div>
    <w:div w:id="454178216">
      <w:bodyDiv w:val="1"/>
      <w:marLeft w:val="0"/>
      <w:marRight w:val="0"/>
      <w:marTop w:val="0"/>
      <w:marBottom w:val="0"/>
      <w:divBdr>
        <w:top w:val="none" w:sz="0" w:space="0" w:color="auto"/>
        <w:left w:val="none" w:sz="0" w:space="0" w:color="auto"/>
        <w:bottom w:val="none" w:sz="0" w:space="0" w:color="auto"/>
        <w:right w:val="none" w:sz="0" w:space="0" w:color="auto"/>
      </w:divBdr>
    </w:div>
    <w:div w:id="469709809">
      <w:bodyDiv w:val="1"/>
      <w:marLeft w:val="0"/>
      <w:marRight w:val="0"/>
      <w:marTop w:val="0"/>
      <w:marBottom w:val="0"/>
      <w:divBdr>
        <w:top w:val="none" w:sz="0" w:space="0" w:color="auto"/>
        <w:left w:val="none" w:sz="0" w:space="0" w:color="auto"/>
        <w:bottom w:val="none" w:sz="0" w:space="0" w:color="auto"/>
        <w:right w:val="none" w:sz="0" w:space="0" w:color="auto"/>
      </w:divBdr>
    </w:div>
    <w:div w:id="505562019">
      <w:bodyDiv w:val="1"/>
      <w:marLeft w:val="0"/>
      <w:marRight w:val="0"/>
      <w:marTop w:val="0"/>
      <w:marBottom w:val="0"/>
      <w:divBdr>
        <w:top w:val="none" w:sz="0" w:space="0" w:color="auto"/>
        <w:left w:val="none" w:sz="0" w:space="0" w:color="auto"/>
        <w:bottom w:val="none" w:sz="0" w:space="0" w:color="auto"/>
        <w:right w:val="none" w:sz="0" w:space="0" w:color="auto"/>
      </w:divBdr>
      <w:divsChild>
        <w:div w:id="1910842313">
          <w:marLeft w:val="0"/>
          <w:marRight w:val="0"/>
          <w:marTop w:val="0"/>
          <w:marBottom w:val="360"/>
          <w:divBdr>
            <w:top w:val="none" w:sz="0" w:space="0" w:color="auto"/>
            <w:left w:val="none" w:sz="0" w:space="0" w:color="auto"/>
            <w:bottom w:val="none" w:sz="0" w:space="0" w:color="auto"/>
            <w:right w:val="none" w:sz="0" w:space="0" w:color="auto"/>
          </w:divBdr>
        </w:div>
        <w:div w:id="593243656">
          <w:marLeft w:val="0"/>
          <w:marRight w:val="0"/>
          <w:marTop w:val="0"/>
          <w:marBottom w:val="360"/>
          <w:divBdr>
            <w:top w:val="none" w:sz="0" w:space="0" w:color="auto"/>
            <w:left w:val="none" w:sz="0" w:space="0" w:color="auto"/>
            <w:bottom w:val="none" w:sz="0" w:space="0" w:color="auto"/>
            <w:right w:val="none" w:sz="0" w:space="0" w:color="auto"/>
          </w:divBdr>
        </w:div>
        <w:div w:id="223757615">
          <w:marLeft w:val="0"/>
          <w:marRight w:val="0"/>
          <w:marTop w:val="0"/>
          <w:marBottom w:val="360"/>
          <w:divBdr>
            <w:top w:val="none" w:sz="0" w:space="0" w:color="auto"/>
            <w:left w:val="none" w:sz="0" w:space="0" w:color="auto"/>
            <w:bottom w:val="none" w:sz="0" w:space="0" w:color="auto"/>
            <w:right w:val="none" w:sz="0" w:space="0" w:color="auto"/>
          </w:divBdr>
        </w:div>
      </w:divsChild>
    </w:div>
    <w:div w:id="536043999">
      <w:bodyDiv w:val="1"/>
      <w:marLeft w:val="0"/>
      <w:marRight w:val="0"/>
      <w:marTop w:val="0"/>
      <w:marBottom w:val="0"/>
      <w:divBdr>
        <w:top w:val="none" w:sz="0" w:space="0" w:color="auto"/>
        <w:left w:val="none" w:sz="0" w:space="0" w:color="auto"/>
        <w:bottom w:val="none" w:sz="0" w:space="0" w:color="auto"/>
        <w:right w:val="none" w:sz="0" w:space="0" w:color="auto"/>
      </w:divBdr>
    </w:div>
    <w:div w:id="549192640">
      <w:bodyDiv w:val="1"/>
      <w:marLeft w:val="0"/>
      <w:marRight w:val="0"/>
      <w:marTop w:val="0"/>
      <w:marBottom w:val="0"/>
      <w:divBdr>
        <w:top w:val="none" w:sz="0" w:space="0" w:color="auto"/>
        <w:left w:val="none" w:sz="0" w:space="0" w:color="auto"/>
        <w:bottom w:val="none" w:sz="0" w:space="0" w:color="auto"/>
        <w:right w:val="none" w:sz="0" w:space="0" w:color="auto"/>
      </w:divBdr>
    </w:div>
    <w:div w:id="559945832">
      <w:bodyDiv w:val="1"/>
      <w:marLeft w:val="0"/>
      <w:marRight w:val="0"/>
      <w:marTop w:val="0"/>
      <w:marBottom w:val="0"/>
      <w:divBdr>
        <w:top w:val="none" w:sz="0" w:space="0" w:color="auto"/>
        <w:left w:val="none" w:sz="0" w:space="0" w:color="auto"/>
        <w:bottom w:val="none" w:sz="0" w:space="0" w:color="auto"/>
        <w:right w:val="none" w:sz="0" w:space="0" w:color="auto"/>
      </w:divBdr>
    </w:div>
    <w:div w:id="673580837">
      <w:bodyDiv w:val="1"/>
      <w:marLeft w:val="0"/>
      <w:marRight w:val="0"/>
      <w:marTop w:val="0"/>
      <w:marBottom w:val="0"/>
      <w:divBdr>
        <w:top w:val="none" w:sz="0" w:space="0" w:color="auto"/>
        <w:left w:val="none" w:sz="0" w:space="0" w:color="auto"/>
        <w:bottom w:val="none" w:sz="0" w:space="0" w:color="auto"/>
        <w:right w:val="none" w:sz="0" w:space="0" w:color="auto"/>
      </w:divBdr>
    </w:div>
    <w:div w:id="732195775">
      <w:bodyDiv w:val="1"/>
      <w:marLeft w:val="0"/>
      <w:marRight w:val="0"/>
      <w:marTop w:val="0"/>
      <w:marBottom w:val="0"/>
      <w:divBdr>
        <w:top w:val="none" w:sz="0" w:space="0" w:color="auto"/>
        <w:left w:val="none" w:sz="0" w:space="0" w:color="auto"/>
        <w:bottom w:val="none" w:sz="0" w:space="0" w:color="auto"/>
        <w:right w:val="none" w:sz="0" w:space="0" w:color="auto"/>
      </w:divBdr>
    </w:div>
    <w:div w:id="776143844">
      <w:bodyDiv w:val="1"/>
      <w:marLeft w:val="0"/>
      <w:marRight w:val="0"/>
      <w:marTop w:val="0"/>
      <w:marBottom w:val="0"/>
      <w:divBdr>
        <w:top w:val="none" w:sz="0" w:space="0" w:color="auto"/>
        <w:left w:val="none" w:sz="0" w:space="0" w:color="auto"/>
        <w:bottom w:val="none" w:sz="0" w:space="0" w:color="auto"/>
        <w:right w:val="none" w:sz="0" w:space="0" w:color="auto"/>
      </w:divBdr>
    </w:div>
    <w:div w:id="812065633">
      <w:bodyDiv w:val="1"/>
      <w:marLeft w:val="0"/>
      <w:marRight w:val="0"/>
      <w:marTop w:val="0"/>
      <w:marBottom w:val="0"/>
      <w:divBdr>
        <w:top w:val="none" w:sz="0" w:space="0" w:color="auto"/>
        <w:left w:val="none" w:sz="0" w:space="0" w:color="auto"/>
        <w:bottom w:val="none" w:sz="0" w:space="0" w:color="auto"/>
        <w:right w:val="none" w:sz="0" w:space="0" w:color="auto"/>
      </w:divBdr>
    </w:div>
    <w:div w:id="844783664">
      <w:bodyDiv w:val="1"/>
      <w:marLeft w:val="0"/>
      <w:marRight w:val="0"/>
      <w:marTop w:val="0"/>
      <w:marBottom w:val="0"/>
      <w:divBdr>
        <w:top w:val="none" w:sz="0" w:space="0" w:color="auto"/>
        <w:left w:val="none" w:sz="0" w:space="0" w:color="auto"/>
        <w:bottom w:val="none" w:sz="0" w:space="0" w:color="auto"/>
        <w:right w:val="none" w:sz="0" w:space="0" w:color="auto"/>
      </w:divBdr>
    </w:div>
    <w:div w:id="940066329">
      <w:bodyDiv w:val="1"/>
      <w:marLeft w:val="0"/>
      <w:marRight w:val="0"/>
      <w:marTop w:val="0"/>
      <w:marBottom w:val="0"/>
      <w:divBdr>
        <w:top w:val="none" w:sz="0" w:space="0" w:color="auto"/>
        <w:left w:val="none" w:sz="0" w:space="0" w:color="auto"/>
        <w:bottom w:val="none" w:sz="0" w:space="0" w:color="auto"/>
        <w:right w:val="none" w:sz="0" w:space="0" w:color="auto"/>
      </w:divBdr>
    </w:div>
    <w:div w:id="1010180806">
      <w:bodyDiv w:val="1"/>
      <w:marLeft w:val="0"/>
      <w:marRight w:val="0"/>
      <w:marTop w:val="0"/>
      <w:marBottom w:val="0"/>
      <w:divBdr>
        <w:top w:val="none" w:sz="0" w:space="0" w:color="auto"/>
        <w:left w:val="none" w:sz="0" w:space="0" w:color="auto"/>
        <w:bottom w:val="none" w:sz="0" w:space="0" w:color="auto"/>
        <w:right w:val="none" w:sz="0" w:space="0" w:color="auto"/>
      </w:divBdr>
      <w:divsChild>
        <w:div w:id="1424108530">
          <w:marLeft w:val="0"/>
          <w:marRight w:val="0"/>
          <w:marTop w:val="0"/>
          <w:marBottom w:val="0"/>
          <w:divBdr>
            <w:top w:val="none" w:sz="0" w:space="0" w:color="auto"/>
            <w:left w:val="none" w:sz="0" w:space="0" w:color="auto"/>
            <w:bottom w:val="none" w:sz="0" w:space="0" w:color="auto"/>
            <w:right w:val="none" w:sz="0" w:space="0" w:color="auto"/>
          </w:divBdr>
          <w:divsChild>
            <w:div w:id="398285609">
              <w:marLeft w:val="0"/>
              <w:marRight w:val="0"/>
              <w:marTop w:val="0"/>
              <w:marBottom w:val="0"/>
              <w:divBdr>
                <w:top w:val="none" w:sz="0" w:space="0" w:color="auto"/>
                <w:left w:val="none" w:sz="0" w:space="0" w:color="auto"/>
                <w:bottom w:val="none" w:sz="0" w:space="0" w:color="auto"/>
                <w:right w:val="none" w:sz="0" w:space="0" w:color="auto"/>
              </w:divBdr>
              <w:divsChild>
                <w:div w:id="1486044680">
                  <w:marLeft w:val="0"/>
                  <w:marRight w:val="0"/>
                  <w:marTop w:val="0"/>
                  <w:marBottom w:val="0"/>
                  <w:divBdr>
                    <w:top w:val="none" w:sz="0" w:space="0" w:color="auto"/>
                    <w:left w:val="none" w:sz="0" w:space="0" w:color="auto"/>
                    <w:bottom w:val="none" w:sz="0" w:space="0" w:color="auto"/>
                    <w:right w:val="none" w:sz="0" w:space="0" w:color="auto"/>
                  </w:divBdr>
                  <w:divsChild>
                    <w:div w:id="1232160955">
                      <w:marLeft w:val="0"/>
                      <w:marRight w:val="0"/>
                      <w:marTop w:val="0"/>
                      <w:marBottom w:val="0"/>
                      <w:divBdr>
                        <w:top w:val="none" w:sz="0" w:space="0" w:color="auto"/>
                        <w:left w:val="none" w:sz="0" w:space="0" w:color="auto"/>
                        <w:bottom w:val="none" w:sz="0" w:space="0" w:color="auto"/>
                        <w:right w:val="none" w:sz="0" w:space="0" w:color="auto"/>
                      </w:divBdr>
                      <w:divsChild>
                        <w:div w:id="1649162630">
                          <w:marLeft w:val="0"/>
                          <w:marRight w:val="0"/>
                          <w:marTop w:val="480"/>
                          <w:marBottom w:val="0"/>
                          <w:divBdr>
                            <w:top w:val="none" w:sz="0" w:space="0" w:color="auto"/>
                            <w:left w:val="none" w:sz="0" w:space="0" w:color="auto"/>
                            <w:bottom w:val="none" w:sz="0" w:space="0" w:color="auto"/>
                            <w:right w:val="none" w:sz="0" w:space="0" w:color="auto"/>
                          </w:divBdr>
                          <w:divsChild>
                            <w:div w:id="246963876">
                              <w:marLeft w:val="0"/>
                              <w:marRight w:val="0"/>
                              <w:marTop w:val="0"/>
                              <w:marBottom w:val="360"/>
                              <w:divBdr>
                                <w:top w:val="none" w:sz="0" w:space="0" w:color="auto"/>
                                <w:left w:val="none" w:sz="0" w:space="0" w:color="auto"/>
                                <w:bottom w:val="none" w:sz="0" w:space="0" w:color="auto"/>
                                <w:right w:val="none" w:sz="0" w:space="0" w:color="auto"/>
                              </w:divBdr>
                            </w:div>
                            <w:div w:id="1500998310">
                              <w:marLeft w:val="0"/>
                              <w:marRight w:val="0"/>
                              <w:marTop w:val="0"/>
                              <w:marBottom w:val="360"/>
                              <w:divBdr>
                                <w:top w:val="none" w:sz="0" w:space="0" w:color="auto"/>
                                <w:left w:val="none" w:sz="0" w:space="0" w:color="auto"/>
                                <w:bottom w:val="none" w:sz="0" w:space="0" w:color="auto"/>
                                <w:right w:val="none" w:sz="0" w:space="0" w:color="auto"/>
                              </w:divBdr>
                            </w:div>
                            <w:div w:id="394283167">
                              <w:marLeft w:val="0"/>
                              <w:marRight w:val="0"/>
                              <w:marTop w:val="0"/>
                              <w:marBottom w:val="360"/>
                              <w:divBdr>
                                <w:top w:val="none" w:sz="0" w:space="0" w:color="auto"/>
                                <w:left w:val="none" w:sz="0" w:space="0" w:color="auto"/>
                                <w:bottom w:val="none" w:sz="0" w:space="0" w:color="auto"/>
                                <w:right w:val="none" w:sz="0" w:space="0" w:color="auto"/>
                              </w:divBdr>
                            </w:div>
                            <w:div w:id="642277704">
                              <w:marLeft w:val="0"/>
                              <w:marRight w:val="0"/>
                              <w:marTop w:val="0"/>
                              <w:marBottom w:val="360"/>
                              <w:divBdr>
                                <w:top w:val="none" w:sz="0" w:space="0" w:color="auto"/>
                                <w:left w:val="none" w:sz="0" w:space="0" w:color="auto"/>
                                <w:bottom w:val="none" w:sz="0" w:space="0" w:color="auto"/>
                                <w:right w:val="none" w:sz="0" w:space="0" w:color="auto"/>
                              </w:divBdr>
                            </w:div>
                            <w:div w:id="983505771">
                              <w:marLeft w:val="0"/>
                              <w:marRight w:val="0"/>
                              <w:marTop w:val="0"/>
                              <w:marBottom w:val="0"/>
                              <w:divBdr>
                                <w:top w:val="none" w:sz="0" w:space="0" w:color="auto"/>
                                <w:left w:val="none" w:sz="0" w:space="0" w:color="auto"/>
                                <w:bottom w:val="none" w:sz="0" w:space="0" w:color="auto"/>
                                <w:right w:val="none" w:sz="0" w:space="0" w:color="auto"/>
                              </w:divBdr>
                              <w:divsChild>
                                <w:div w:id="1023942526">
                                  <w:marLeft w:val="0"/>
                                  <w:marRight w:val="0"/>
                                  <w:marTop w:val="0"/>
                                  <w:marBottom w:val="0"/>
                                  <w:divBdr>
                                    <w:top w:val="none" w:sz="0" w:space="0" w:color="auto"/>
                                    <w:left w:val="none" w:sz="0" w:space="0" w:color="auto"/>
                                    <w:bottom w:val="none" w:sz="0" w:space="0" w:color="auto"/>
                                    <w:right w:val="none" w:sz="0" w:space="0" w:color="auto"/>
                                  </w:divBdr>
                                  <w:divsChild>
                                    <w:div w:id="1838378714">
                                      <w:marLeft w:val="0"/>
                                      <w:marRight w:val="0"/>
                                      <w:marTop w:val="0"/>
                                      <w:marBottom w:val="0"/>
                                      <w:divBdr>
                                        <w:top w:val="none" w:sz="0" w:space="0" w:color="auto"/>
                                        <w:left w:val="none" w:sz="0" w:space="0" w:color="auto"/>
                                        <w:bottom w:val="none" w:sz="0" w:space="0" w:color="auto"/>
                                        <w:right w:val="none" w:sz="0" w:space="0" w:color="auto"/>
                                      </w:divBdr>
                                      <w:divsChild>
                                        <w:div w:id="1127436356">
                                          <w:marLeft w:val="0"/>
                                          <w:marRight w:val="0"/>
                                          <w:marTop w:val="0"/>
                                          <w:marBottom w:val="0"/>
                                          <w:divBdr>
                                            <w:top w:val="none" w:sz="0" w:space="0" w:color="auto"/>
                                            <w:left w:val="none" w:sz="0" w:space="0" w:color="auto"/>
                                            <w:bottom w:val="none" w:sz="0" w:space="0" w:color="auto"/>
                                            <w:right w:val="none" w:sz="0" w:space="0" w:color="auto"/>
                                          </w:divBdr>
                                          <w:divsChild>
                                            <w:div w:id="1203321278">
                                              <w:marLeft w:val="0"/>
                                              <w:marRight w:val="0"/>
                                              <w:marTop w:val="0"/>
                                              <w:marBottom w:val="0"/>
                                              <w:divBdr>
                                                <w:top w:val="none" w:sz="0" w:space="0" w:color="auto"/>
                                                <w:left w:val="none" w:sz="0" w:space="0" w:color="auto"/>
                                                <w:bottom w:val="none" w:sz="0" w:space="0" w:color="auto"/>
                                                <w:right w:val="none" w:sz="0" w:space="0" w:color="auto"/>
                                              </w:divBdr>
                                              <w:divsChild>
                                                <w:div w:id="2115899638">
                                                  <w:marLeft w:val="0"/>
                                                  <w:marRight w:val="0"/>
                                                  <w:marTop w:val="0"/>
                                                  <w:marBottom w:val="0"/>
                                                  <w:divBdr>
                                                    <w:top w:val="none" w:sz="0" w:space="0" w:color="auto"/>
                                                    <w:left w:val="none" w:sz="0" w:space="0" w:color="auto"/>
                                                    <w:bottom w:val="none" w:sz="0" w:space="0" w:color="auto"/>
                                                    <w:right w:val="none" w:sz="0" w:space="0" w:color="auto"/>
                                                  </w:divBdr>
                                                </w:div>
                                                <w:div w:id="105574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459554">
                          <w:marLeft w:val="0"/>
                          <w:marRight w:val="0"/>
                          <w:marTop w:val="0"/>
                          <w:marBottom w:val="0"/>
                          <w:divBdr>
                            <w:top w:val="none" w:sz="0" w:space="0" w:color="auto"/>
                            <w:left w:val="none" w:sz="0" w:space="0" w:color="auto"/>
                            <w:bottom w:val="none" w:sz="0" w:space="0" w:color="auto"/>
                            <w:right w:val="none" w:sz="0" w:space="0" w:color="auto"/>
                          </w:divBdr>
                        </w:div>
                        <w:div w:id="19460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184">
                  <w:marLeft w:val="0"/>
                  <w:marRight w:val="0"/>
                  <w:marTop w:val="0"/>
                  <w:marBottom w:val="0"/>
                  <w:divBdr>
                    <w:top w:val="none" w:sz="0" w:space="0" w:color="auto"/>
                    <w:left w:val="none" w:sz="0" w:space="0" w:color="auto"/>
                    <w:bottom w:val="none" w:sz="0" w:space="0" w:color="auto"/>
                    <w:right w:val="none" w:sz="0" w:space="0" w:color="auto"/>
                  </w:divBdr>
                  <w:divsChild>
                    <w:div w:id="48057878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55615147">
          <w:marLeft w:val="0"/>
          <w:marRight w:val="0"/>
          <w:marTop w:val="0"/>
          <w:marBottom w:val="0"/>
          <w:divBdr>
            <w:top w:val="none" w:sz="0" w:space="0" w:color="auto"/>
            <w:left w:val="none" w:sz="0" w:space="0" w:color="auto"/>
            <w:bottom w:val="none" w:sz="0" w:space="0" w:color="auto"/>
            <w:right w:val="none" w:sz="0" w:space="0" w:color="auto"/>
          </w:divBdr>
          <w:divsChild>
            <w:div w:id="497572567">
              <w:marLeft w:val="0"/>
              <w:marRight w:val="0"/>
              <w:marTop w:val="0"/>
              <w:marBottom w:val="0"/>
              <w:divBdr>
                <w:top w:val="none" w:sz="0" w:space="0" w:color="auto"/>
                <w:left w:val="none" w:sz="0" w:space="0" w:color="auto"/>
                <w:bottom w:val="none" w:sz="0" w:space="0" w:color="auto"/>
                <w:right w:val="none" w:sz="0" w:space="0" w:color="auto"/>
              </w:divBdr>
              <w:divsChild>
                <w:div w:id="17076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577">
          <w:marLeft w:val="0"/>
          <w:marRight w:val="0"/>
          <w:marTop w:val="0"/>
          <w:marBottom w:val="0"/>
          <w:divBdr>
            <w:top w:val="none" w:sz="0" w:space="0" w:color="auto"/>
            <w:left w:val="none" w:sz="0" w:space="0" w:color="auto"/>
            <w:bottom w:val="none" w:sz="0" w:space="0" w:color="auto"/>
            <w:right w:val="none" w:sz="0" w:space="0" w:color="auto"/>
          </w:divBdr>
          <w:divsChild>
            <w:div w:id="1604143753">
              <w:marLeft w:val="75"/>
              <w:marRight w:val="0"/>
              <w:marTop w:val="0"/>
              <w:marBottom w:val="0"/>
              <w:divBdr>
                <w:top w:val="none" w:sz="0" w:space="0" w:color="auto"/>
                <w:left w:val="none" w:sz="0" w:space="0" w:color="auto"/>
                <w:bottom w:val="none" w:sz="0" w:space="0" w:color="auto"/>
                <w:right w:val="none" w:sz="0" w:space="0" w:color="auto"/>
              </w:divBdr>
              <w:divsChild>
                <w:div w:id="1902059898">
                  <w:marLeft w:val="-105"/>
                  <w:marRight w:val="-105"/>
                  <w:marTop w:val="0"/>
                  <w:marBottom w:val="150"/>
                  <w:divBdr>
                    <w:top w:val="none" w:sz="0" w:space="0" w:color="auto"/>
                    <w:left w:val="none" w:sz="0" w:space="0" w:color="auto"/>
                    <w:bottom w:val="none" w:sz="0" w:space="0" w:color="auto"/>
                    <w:right w:val="none" w:sz="0" w:space="0" w:color="auto"/>
                  </w:divBdr>
                </w:div>
              </w:divsChild>
            </w:div>
          </w:divsChild>
        </w:div>
      </w:divsChild>
    </w:div>
    <w:div w:id="1044987301">
      <w:bodyDiv w:val="1"/>
      <w:marLeft w:val="0"/>
      <w:marRight w:val="0"/>
      <w:marTop w:val="0"/>
      <w:marBottom w:val="0"/>
      <w:divBdr>
        <w:top w:val="none" w:sz="0" w:space="0" w:color="auto"/>
        <w:left w:val="none" w:sz="0" w:space="0" w:color="auto"/>
        <w:bottom w:val="none" w:sz="0" w:space="0" w:color="auto"/>
        <w:right w:val="none" w:sz="0" w:space="0" w:color="auto"/>
      </w:divBdr>
    </w:div>
    <w:div w:id="1091663773">
      <w:bodyDiv w:val="1"/>
      <w:marLeft w:val="0"/>
      <w:marRight w:val="0"/>
      <w:marTop w:val="0"/>
      <w:marBottom w:val="0"/>
      <w:divBdr>
        <w:top w:val="none" w:sz="0" w:space="0" w:color="auto"/>
        <w:left w:val="none" w:sz="0" w:space="0" w:color="auto"/>
        <w:bottom w:val="none" w:sz="0" w:space="0" w:color="auto"/>
        <w:right w:val="none" w:sz="0" w:space="0" w:color="auto"/>
      </w:divBdr>
    </w:div>
    <w:div w:id="1108744238">
      <w:bodyDiv w:val="1"/>
      <w:marLeft w:val="0"/>
      <w:marRight w:val="0"/>
      <w:marTop w:val="0"/>
      <w:marBottom w:val="0"/>
      <w:divBdr>
        <w:top w:val="none" w:sz="0" w:space="0" w:color="auto"/>
        <w:left w:val="none" w:sz="0" w:space="0" w:color="auto"/>
        <w:bottom w:val="none" w:sz="0" w:space="0" w:color="auto"/>
        <w:right w:val="none" w:sz="0" w:space="0" w:color="auto"/>
      </w:divBdr>
      <w:divsChild>
        <w:div w:id="2093039553">
          <w:marLeft w:val="0"/>
          <w:marRight w:val="0"/>
          <w:marTop w:val="0"/>
          <w:marBottom w:val="360"/>
          <w:divBdr>
            <w:top w:val="none" w:sz="0" w:space="0" w:color="auto"/>
            <w:left w:val="none" w:sz="0" w:space="0" w:color="auto"/>
            <w:bottom w:val="none" w:sz="0" w:space="0" w:color="auto"/>
            <w:right w:val="none" w:sz="0" w:space="0" w:color="auto"/>
          </w:divBdr>
        </w:div>
        <w:div w:id="171990929">
          <w:marLeft w:val="0"/>
          <w:marRight w:val="0"/>
          <w:marTop w:val="0"/>
          <w:marBottom w:val="360"/>
          <w:divBdr>
            <w:top w:val="none" w:sz="0" w:space="0" w:color="auto"/>
            <w:left w:val="none" w:sz="0" w:space="0" w:color="auto"/>
            <w:bottom w:val="none" w:sz="0" w:space="0" w:color="auto"/>
            <w:right w:val="none" w:sz="0" w:space="0" w:color="auto"/>
          </w:divBdr>
        </w:div>
        <w:div w:id="1497451793">
          <w:marLeft w:val="0"/>
          <w:marRight w:val="0"/>
          <w:marTop w:val="0"/>
          <w:marBottom w:val="360"/>
          <w:divBdr>
            <w:top w:val="none" w:sz="0" w:space="0" w:color="auto"/>
            <w:left w:val="none" w:sz="0" w:space="0" w:color="auto"/>
            <w:bottom w:val="none" w:sz="0" w:space="0" w:color="auto"/>
            <w:right w:val="none" w:sz="0" w:space="0" w:color="auto"/>
          </w:divBdr>
        </w:div>
      </w:divsChild>
    </w:div>
    <w:div w:id="1184051647">
      <w:bodyDiv w:val="1"/>
      <w:marLeft w:val="0"/>
      <w:marRight w:val="0"/>
      <w:marTop w:val="0"/>
      <w:marBottom w:val="0"/>
      <w:divBdr>
        <w:top w:val="none" w:sz="0" w:space="0" w:color="auto"/>
        <w:left w:val="none" w:sz="0" w:space="0" w:color="auto"/>
        <w:bottom w:val="none" w:sz="0" w:space="0" w:color="auto"/>
        <w:right w:val="none" w:sz="0" w:space="0" w:color="auto"/>
      </w:divBdr>
    </w:div>
    <w:div w:id="1229344721">
      <w:bodyDiv w:val="1"/>
      <w:marLeft w:val="0"/>
      <w:marRight w:val="0"/>
      <w:marTop w:val="0"/>
      <w:marBottom w:val="0"/>
      <w:divBdr>
        <w:top w:val="none" w:sz="0" w:space="0" w:color="auto"/>
        <w:left w:val="none" w:sz="0" w:space="0" w:color="auto"/>
        <w:bottom w:val="none" w:sz="0" w:space="0" w:color="auto"/>
        <w:right w:val="none" w:sz="0" w:space="0" w:color="auto"/>
      </w:divBdr>
      <w:divsChild>
        <w:div w:id="2125155258">
          <w:marLeft w:val="0"/>
          <w:marRight w:val="0"/>
          <w:marTop w:val="0"/>
          <w:marBottom w:val="0"/>
          <w:divBdr>
            <w:top w:val="none" w:sz="0" w:space="0" w:color="auto"/>
            <w:left w:val="none" w:sz="0" w:space="0" w:color="auto"/>
            <w:bottom w:val="none" w:sz="0" w:space="0" w:color="auto"/>
            <w:right w:val="none" w:sz="0" w:space="0" w:color="auto"/>
          </w:divBdr>
          <w:divsChild>
            <w:div w:id="1069427401">
              <w:marLeft w:val="0"/>
              <w:marRight w:val="0"/>
              <w:marTop w:val="0"/>
              <w:marBottom w:val="0"/>
              <w:divBdr>
                <w:top w:val="none" w:sz="0" w:space="0" w:color="auto"/>
                <w:left w:val="none" w:sz="0" w:space="0" w:color="auto"/>
                <w:bottom w:val="none" w:sz="0" w:space="0" w:color="auto"/>
                <w:right w:val="none" w:sz="0" w:space="0" w:color="auto"/>
              </w:divBdr>
            </w:div>
            <w:div w:id="1708335087">
              <w:marLeft w:val="0"/>
              <w:marRight w:val="0"/>
              <w:marTop w:val="0"/>
              <w:marBottom w:val="0"/>
              <w:divBdr>
                <w:top w:val="none" w:sz="0" w:space="0" w:color="auto"/>
                <w:left w:val="none" w:sz="0" w:space="0" w:color="auto"/>
                <w:bottom w:val="none" w:sz="0" w:space="0" w:color="auto"/>
                <w:right w:val="none" w:sz="0" w:space="0" w:color="auto"/>
              </w:divBdr>
            </w:div>
            <w:div w:id="713236984">
              <w:marLeft w:val="0"/>
              <w:marRight w:val="0"/>
              <w:marTop w:val="0"/>
              <w:marBottom w:val="0"/>
              <w:divBdr>
                <w:top w:val="none" w:sz="0" w:space="0" w:color="auto"/>
                <w:left w:val="none" w:sz="0" w:space="0" w:color="auto"/>
                <w:bottom w:val="none" w:sz="0" w:space="0" w:color="auto"/>
                <w:right w:val="none" w:sz="0" w:space="0" w:color="auto"/>
              </w:divBdr>
            </w:div>
            <w:div w:id="1003628681">
              <w:marLeft w:val="0"/>
              <w:marRight w:val="0"/>
              <w:marTop w:val="0"/>
              <w:marBottom w:val="0"/>
              <w:divBdr>
                <w:top w:val="none" w:sz="0" w:space="0" w:color="auto"/>
                <w:left w:val="none" w:sz="0" w:space="0" w:color="auto"/>
                <w:bottom w:val="none" w:sz="0" w:space="0" w:color="auto"/>
                <w:right w:val="none" w:sz="0" w:space="0" w:color="auto"/>
              </w:divBdr>
            </w:div>
            <w:div w:id="657806288">
              <w:marLeft w:val="0"/>
              <w:marRight w:val="0"/>
              <w:marTop w:val="0"/>
              <w:marBottom w:val="0"/>
              <w:divBdr>
                <w:top w:val="none" w:sz="0" w:space="0" w:color="auto"/>
                <w:left w:val="none" w:sz="0" w:space="0" w:color="auto"/>
                <w:bottom w:val="none" w:sz="0" w:space="0" w:color="auto"/>
                <w:right w:val="none" w:sz="0" w:space="0" w:color="auto"/>
              </w:divBdr>
            </w:div>
            <w:div w:id="2000422977">
              <w:marLeft w:val="0"/>
              <w:marRight w:val="0"/>
              <w:marTop w:val="0"/>
              <w:marBottom w:val="0"/>
              <w:divBdr>
                <w:top w:val="none" w:sz="0" w:space="0" w:color="auto"/>
                <w:left w:val="none" w:sz="0" w:space="0" w:color="auto"/>
                <w:bottom w:val="none" w:sz="0" w:space="0" w:color="auto"/>
                <w:right w:val="none" w:sz="0" w:space="0" w:color="auto"/>
              </w:divBdr>
            </w:div>
            <w:div w:id="604508139">
              <w:marLeft w:val="0"/>
              <w:marRight w:val="0"/>
              <w:marTop w:val="0"/>
              <w:marBottom w:val="0"/>
              <w:divBdr>
                <w:top w:val="none" w:sz="0" w:space="0" w:color="auto"/>
                <w:left w:val="none" w:sz="0" w:space="0" w:color="auto"/>
                <w:bottom w:val="none" w:sz="0" w:space="0" w:color="auto"/>
                <w:right w:val="none" w:sz="0" w:space="0" w:color="auto"/>
              </w:divBdr>
            </w:div>
            <w:div w:id="1062142684">
              <w:marLeft w:val="0"/>
              <w:marRight w:val="0"/>
              <w:marTop w:val="0"/>
              <w:marBottom w:val="0"/>
              <w:divBdr>
                <w:top w:val="none" w:sz="0" w:space="0" w:color="auto"/>
                <w:left w:val="none" w:sz="0" w:space="0" w:color="auto"/>
                <w:bottom w:val="none" w:sz="0" w:space="0" w:color="auto"/>
                <w:right w:val="none" w:sz="0" w:space="0" w:color="auto"/>
              </w:divBdr>
            </w:div>
            <w:div w:id="790124389">
              <w:marLeft w:val="0"/>
              <w:marRight w:val="0"/>
              <w:marTop w:val="0"/>
              <w:marBottom w:val="0"/>
              <w:divBdr>
                <w:top w:val="none" w:sz="0" w:space="0" w:color="auto"/>
                <w:left w:val="none" w:sz="0" w:space="0" w:color="auto"/>
                <w:bottom w:val="none" w:sz="0" w:space="0" w:color="auto"/>
                <w:right w:val="none" w:sz="0" w:space="0" w:color="auto"/>
              </w:divBdr>
            </w:div>
            <w:div w:id="1651670150">
              <w:marLeft w:val="0"/>
              <w:marRight w:val="0"/>
              <w:marTop w:val="0"/>
              <w:marBottom w:val="0"/>
              <w:divBdr>
                <w:top w:val="none" w:sz="0" w:space="0" w:color="auto"/>
                <w:left w:val="none" w:sz="0" w:space="0" w:color="auto"/>
                <w:bottom w:val="none" w:sz="0" w:space="0" w:color="auto"/>
                <w:right w:val="none" w:sz="0" w:space="0" w:color="auto"/>
              </w:divBdr>
            </w:div>
            <w:div w:id="1396775306">
              <w:marLeft w:val="0"/>
              <w:marRight w:val="0"/>
              <w:marTop w:val="0"/>
              <w:marBottom w:val="0"/>
              <w:divBdr>
                <w:top w:val="none" w:sz="0" w:space="0" w:color="auto"/>
                <w:left w:val="none" w:sz="0" w:space="0" w:color="auto"/>
                <w:bottom w:val="none" w:sz="0" w:space="0" w:color="auto"/>
                <w:right w:val="none" w:sz="0" w:space="0" w:color="auto"/>
              </w:divBdr>
            </w:div>
            <w:div w:id="1502816861">
              <w:marLeft w:val="0"/>
              <w:marRight w:val="0"/>
              <w:marTop w:val="0"/>
              <w:marBottom w:val="0"/>
              <w:divBdr>
                <w:top w:val="none" w:sz="0" w:space="0" w:color="auto"/>
                <w:left w:val="none" w:sz="0" w:space="0" w:color="auto"/>
                <w:bottom w:val="none" w:sz="0" w:space="0" w:color="auto"/>
                <w:right w:val="none" w:sz="0" w:space="0" w:color="auto"/>
              </w:divBdr>
            </w:div>
            <w:div w:id="1367482436">
              <w:marLeft w:val="0"/>
              <w:marRight w:val="0"/>
              <w:marTop w:val="0"/>
              <w:marBottom w:val="0"/>
              <w:divBdr>
                <w:top w:val="none" w:sz="0" w:space="0" w:color="auto"/>
                <w:left w:val="none" w:sz="0" w:space="0" w:color="auto"/>
                <w:bottom w:val="none" w:sz="0" w:space="0" w:color="auto"/>
                <w:right w:val="none" w:sz="0" w:space="0" w:color="auto"/>
              </w:divBdr>
            </w:div>
            <w:div w:id="1739088019">
              <w:marLeft w:val="0"/>
              <w:marRight w:val="0"/>
              <w:marTop w:val="0"/>
              <w:marBottom w:val="0"/>
              <w:divBdr>
                <w:top w:val="none" w:sz="0" w:space="0" w:color="auto"/>
                <w:left w:val="none" w:sz="0" w:space="0" w:color="auto"/>
                <w:bottom w:val="none" w:sz="0" w:space="0" w:color="auto"/>
                <w:right w:val="none" w:sz="0" w:space="0" w:color="auto"/>
              </w:divBdr>
            </w:div>
            <w:div w:id="2034265524">
              <w:marLeft w:val="0"/>
              <w:marRight w:val="0"/>
              <w:marTop w:val="0"/>
              <w:marBottom w:val="0"/>
              <w:divBdr>
                <w:top w:val="none" w:sz="0" w:space="0" w:color="auto"/>
                <w:left w:val="none" w:sz="0" w:space="0" w:color="auto"/>
                <w:bottom w:val="none" w:sz="0" w:space="0" w:color="auto"/>
                <w:right w:val="none" w:sz="0" w:space="0" w:color="auto"/>
              </w:divBdr>
            </w:div>
            <w:div w:id="933129064">
              <w:marLeft w:val="0"/>
              <w:marRight w:val="0"/>
              <w:marTop w:val="0"/>
              <w:marBottom w:val="0"/>
              <w:divBdr>
                <w:top w:val="none" w:sz="0" w:space="0" w:color="auto"/>
                <w:left w:val="none" w:sz="0" w:space="0" w:color="auto"/>
                <w:bottom w:val="none" w:sz="0" w:space="0" w:color="auto"/>
                <w:right w:val="none" w:sz="0" w:space="0" w:color="auto"/>
              </w:divBdr>
            </w:div>
            <w:div w:id="650213055">
              <w:marLeft w:val="0"/>
              <w:marRight w:val="0"/>
              <w:marTop w:val="0"/>
              <w:marBottom w:val="0"/>
              <w:divBdr>
                <w:top w:val="none" w:sz="0" w:space="0" w:color="auto"/>
                <w:left w:val="none" w:sz="0" w:space="0" w:color="auto"/>
                <w:bottom w:val="none" w:sz="0" w:space="0" w:color="auto"/>
                <w:right w:val="none" w:sz="0" w:space="0" w:color="auto"/>
              </w:divBdr>
            </w:div>
            <w:div w:id="465977202">
              <w:marLeft w:val="0"/>
              <w:marRight w:val="0"/>
              <w:marTop w:val="0"/>
              <w:marBottom w:val="0"/>
              <w:divBdr>
                <w:top w:val="none" w:sz="0" w:space="0" w:color="auto"/>
                <w:left w:val="none" w:sz="0" w:space="0" w:color="auto"/>
                <w:bottom w:val="none" w:sz="0" w:space="0" w:color="auto"/>
                <w:right w:val="none" w:sz="0" w:space="0" w:color="auto"/>
              </w:divBdr>
            </w:div>
            <w:div w:id="566501051">
              <w:marLeft w:val="0"/>
              <w:marRight w:val="0"/>
              <w:marTop w:val="0"/>
              <w:marBottom w:val="0"/>
              <w:divBdr>
                <w:top w:val="none" w:sz="0" w:space="0" w:color="auto"/>
                <w:left w:val="none" w:sz="0" w:space="0" w:color="auto"/>
                <w:bottom w:val="none" w:sz="0" w:space="0" w:color="auto"/>
                <w:right w:val="none" w:sz="0" w:space="0" w:color="auto"/>
              </w:divBdr>
            </w:div>
            <w:div w:id="176969309">
              <w:marLeft w:val="0"/>
              <w:marRight w:val="0"/>
              <w:marTop w:val="0"/>
              <w:marBottom w:val="0"/>
              <w:divBdr>
                <w:top w:val="none" w:sz="0" w:space="0" w:color="auto"/>
                <w:left w:val="none" w:sz="0" w:space="0" w:color="auto"/>
                <w:bottom w:val="none" w:sz="0" w:space="0" w:color="auto"/>
                <w:right w:val="none" w:sz="0" w:space="0" w:color="auto"/>
              </w:divBdr>
            </w:div>
            <w:div w:id="1228415138">
              <w:marLeft w:val="0"/>
              <w:marRight w:val="0"/>
              <w:marTop w:val="0"/>
              <w:marBottom w:val="0"/>
              <w:divBdr>
                <w:top w:val="none" w:sz="0" w:space="0" w:color="auto"/>
                <w:left w:val="none" w:sz="0" w:space="0" w:color="auto"/>
                <w:bottom w:val="none" w:sz="0" w:space="0" w:color="auto"/>
                <w:right w:val="none" w:sz="0" w:space="0" w:color="auto"/>
              </w:divBdr>
            </w:div>
            <w:div w:id="2063404730">
              <w:marLeft w:val="0"/>
              <w:marRight w:val="0"/>
              <w:marTop w:val="0"/>
              <w:marBottom w:val="0"/>
              <w:divBdr>
                <w:top w:val="none" w:sz="0" w:space="0" w:color="auto"/>
                <w:left w:val="none" w:sz="0" w:space="0" w:color="auto"/>
                <w:bottom w:val="none" w:sz="0" w:space="0" w:color="auto"/>
                <w:right w:val="none" w:sz="0" w:space="0" w:color="auto"/>
              </w:divBdr>
            </w:div>
            <w:div w:id="2098480098">
              <w:marLeft w:val="0"/>
              <w:marRight w:val="0"/>
              <w:marTop w:val="0"/>
              <w:marBottom w:val="0"/>
              <w:divBdr>
                <w:top w:val="none" w:sz="0" w:space="0" w:color="auto"/>
                <w:left w:val="none" w:sz="0" w:space="0" w:color="auto"/>
                <w:bottom w:val="none" w:sz="0" w:space="0" w:color="auto"/>
                <w:right w:val="none" w:sz="0" w:space="0" w:color="auto"/>
              </w:divBdr>
            </w:div>
            <w:div w:id="1256212463">
              <w:marLeft w:val="0"/>
              <w:marRight w:val="0"/>
              <w:marTop w:val="0"/>
              <w:marBottom w:val="0"/>
              <w:divBdr>
                <w:top w:val="none" w:sz="0" w:space="0" w:color="auto"/>
                <w:left w:val="none" w:sz="0" w:space="0" w:color="auto"/>
                <w:bottom w:val="none" w:sz="0" w:space="0" w:color="auto"/>
                <w:right w:val="none" w:sz="0" w:space="0" w:color="auto"/>
              </w:divBdr>
            </w:div>
            <w:div w:id="1142771571">
              <w:marLeft w:val="0"/>
              <w:marRight w:val="0"/>
              <w:marTop w:val="0"/>
              <w:marBottom w:val="0"/>
              <w:divBdr>
                <w:top w:val="none" w:sz="0" w:space="0" w:color="auto"/>
                <w:left w:val="none" w:sz="0" w:space="0" w:color="auto"/>
                <w:bottom w:val="none" w:sz="0" w:space="0" w:color="auto"/>
                <w:right w:val="none" w:sz="0" w:space="0" w:color="auto"/>
              </w:divBdr>
            </w:div>
            <w:div w:id="2100785885">
              <w:marLeft w:val="0"/>
              <w:marRight w:val="0"/>
              <w:marTop w:val="0"/>
              <w:marBottom w:val="0"/>
              <w:divBdr>
                <w:top w:val="none" w:sz="0" w:space="0" w:color="auto"/>
                <w:left w:val="none" w:sz="0" w:space="0" w:color="auto"/>
                <w:bottom w:val="none" w:sz="0" w:space="0" w:color="auto"/>
                <w:right w:val="none" w:sz="0" w:space="0" w:color="auto"/>
              </w:divBdr>
            </w:div>
            <w:div w:id="1014117312">
              <w:marLeft w:val="0"/>
              <w:marRight w:val="0"/>
              <w:marTop w:val="0"/>
              <w:marBottom w:val="0"/>
              <w:divBdr>
                <w:top w:val="none" w:sz="0" w:space="0" w:color="auto"/>
                <w:left w:val="none" w:sz="0" w:space="0" w:color="auto"/>
                <w:bottom w:val="none" w:sz="0" w:space="0" w:color="auto"/>
                <w:right w:val="none" w:sz="0" w:space="0" w:color="auto"/>
              </w:divBdr>
            </w:div>
            <w:div w:id="1695039783">
              <w:marLeft w:val="0"/>
              <w:marRight w:val="0"/>
              <w:marTop w:val="0"/>
              <w:marBottom w:val="0"/>
              <w:divBdr>
                <w:top w:val="none" w:sz="0" w:space="0" w:color="auto"/>
                <w:left w:val="none" w:sz="0" w:space="0" w:color="auto"/>
                <w:bottom w:val="none" w:sz="0" w:space="0" w:color="auto"/>
                <w:right w:val="none" w:sz="0" w:space="0" w:color="auto"/>
              </w:divBdr>
            </w:div>
            <w:div w:id="265890896">
              <w:marLeft w:val="0"/>
              <w:marRight w:val="0"/>
              <w:marTop w:val="0"/>
              <w:marBottom w:val="0"/>
              <w:divBdr>
                <w:top w:val="none" w:sz="0" w:space="0" w:color="auto"/>
                <w:left w:val="none" w:sz="0" w:space="0" w:color="auto"/>
                <w:bottom w:val="none" w:sz="0" w:space="0" w:color="auto"/>
                <w:right w:val="none" w:sz="0" w:space="0" w:color="auto"/>
              </w:divBdr>
            </w:div>
            <w:div w:id="217321364">
              <w:marLeft w:val="0"/>
              <w:marRight w:val="0"/>
              <w:marTop w:val="0"/>
              <w:marBottom w:val="0"/>
              <w:divBdr>
                <w:top w:val="none" w:sz="0" w:space="0" w:color="auto"/>
                <w:left w:val="none" w:sz="0" w:space="0" w:color="auto"/>
                <w:bottom w:val="none" w:sz="0" w:space="0" w:color="auto"/>
                <w:right w:val="none" w:sz="0" w:space="0" w:color="auto"/>
              </w:divBdr>
            </w:div>
            <w:div w:id="445272386">
              <w:marLeft w:val="0"/>
              <w:marRight w:val="0"/>
              <w:marTop w:val="0"/>
              <w:marBottom w:val="0"/>
              <w:divBdr>
                <w:top w:val="none" w:sz="0" w:space="0" w:color="auto"/>
                <w:left w:val="none" w:sz="0" w:space="0" w:color="auto"/>
                <w:bottom w:val="none" w:sz="0" w:space="0" w:color="auto"/>
                <w:right w:val="none" w:sz="0" w:space="0" w:color="auto"/>
              </w:divBdr>
            </w:div>
            <w:div w:id="1972441982">
              <w:marLeft w:val="0"/>
              <w:marRight w:val="0"/>
              <w:marTop w:val="0"/>
              <w:marBottom w:val="0"/>
              <w:divBdr>
                <w:top w:val="none" w:sz="0" w:space="0" w:color="auto"/>
                <w:left w:val="none" w:sz="0" w:space="0" w:color="auto"/>
                <w:bottom w:val="none" w:sz="0" w:space="0" w:color="auto"/>
                <w:right w:val="none" w:sz="0" w:space="0" w:color="auto"/>
              </w:divBdr>
            </w:div>
            <w:div w:id="1432360392">
              <w:marLeft w:val="0"/>
              <w:marRight w:val="0"/>
              <w:marTop w:val="0"/>
              <w:marBottom w:val="0"/>
              <w:divBdr>
                <w:top w:val="none" w:sz="0" w:space="0" w:color="auto"/>
                <w:left w:val="none" w:sz="0" w:space="0" w:color="auto"/>
                <w:bottom w:val="none" w:sz="0" w:space="0" w:color="auto"/>
                <w:right w:val="none" w:sz="0" w:space="0" w:color="auto"/>
              </w:divBdr>
            </w:div>
            <w:div w:id="788740056">
              <w:marLeft w:val="0"/>
              <w:marRight w:val="0"/>
              <w:marTop w:val="0"/>
              <w:marBottom w:val="0"/>
              <w:divBdr>
                <w:top w:val="none" w:sz="0" w:space="0" w:color="auto"/>
                <w:left w:val="none" w:sz="0" w:space="0" w:color="auto"/>
                <w:bottom w:val="none" w:sz="0" w:space="0" w:color="auto"/>
                <w:right w:val="none" w:sz="0" w:space="0" w:color="auto"/>
              </w:divBdr>
            </w:div>
            <w:div w:id="2014411865">
              <w:marLeft w:val="0"/>
              <w:marRight w:val="0"/>
              <w:marTop w:val="0"/>
              <w:marBottom w:val="0"/>
              <w:divBdr>
                <w:top w:val="none" w:sz="0" w:space="0" w:color="auto"/>
                <w:left w:val="none" w:sz="0" w:space="0" w:color="auto"/>
                <w:bottom w:val="none" w:sz="0" w:space="0" w:color="auto"/>
                <w:right w:val="none" w:sz="0" w:space="0" w:color="auto"/>
              </w:divBdr>
            </w:div>
            <w:div w:id="219442073">
              <w:marLeft w:val="0"/>
              <w:marRight w:val="0"/>
              <w:marTop w:val="0"/>
              <w:marBottom w:val="0"/>
              <w:divBdr>
                <w:top w:val="none" w:sz="0" w:space="0" w:color="auto"/>
                <w:left w:val="none" w:sz="0" w:space="0" w:color="auto"/>
                <w:bottom w:val="none" w:sz="0" w:space="0" w:color="auto"/>
                <w:right w:val="none" w:sz="0" w:space="0" w:color="auto"/>
              </w:divBdr>
            </w:div>
            <w:div w:id="1720350913">
              <w:marLeft w:val="0"/>
              <w:marRight w:val="0"/>
              <w:marTop w:val="0"/>
              <w:marBottom w:val="0"/>
              <w:divBdr>
                <w:top w:val="none" w:sz="0" w:space="0" w:color="auto"/>
                <w:left w:val="none" w:sz="0" w:space="0" w:color="auto"/>
                <w:bottom w:val="none" w:sz="0" w:space="0" w:color="auto"/>
                <w:right w:val="none" w:sz="0" w:space="0" w:color="auto"/>
              </w:divBdr>
            </w:div>
            <w:div w:id="5271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5638">
      <w:bodyDiv w:val="1"/>
      <w:marLeft w:val="0"/>
      <w:marRight w:val="0"/>
      <w:marTop w:val="0"/>
      <w:marBottom w:val="0"/>
      <w:divBdr>
        <w:top w:val="none" w:sz="0" w:space="0" w:color="auto"/>
        <w:left w:val="none" w:sz="0" w:space="0" w:color="auto"/>
        <w:bottom w:val="none" w:sz="0" w:space="0" w:color="auto"/>
        <w:right w:val="none" w:sz="0" w:space="0" w:color="auto"/>
      </w:divBdr>
    </w:div>
    <w:div w:id="1418210669">
      <w:bodyDiv w:val="1"/>
      <w:marLeft w:val="0"/>
      <w:marRight w:val="0"/>
      <w:marTop w:val="0"/>
      <w:marBottom w:val="0"/>
      <w:divBdr>
        <w:top w:val="none" w:sz="0" w:space="0" w:color="auto"/>
        <w:left w:val="none" w:sz="0" w:space="0" w:color="auto"/>
        <w:bottom w:val="none" w:sz="0" w:space="0" w:color="auto"/>
        <w:right w:val="none" w:sz="0" w:space="0" w:color="auto"/>
      </w:divBdr>
    </w:div>
    <w:div w:id="1424759653">
      <w:bodyDiv w:val="1"/>
      <w:marLeft w:val="0"/>
      <w:marRight w:val="0"/>
      <w:marTop w:val="0"/>
      <w:marBottom w:val="0"/>
      <w:divBdr>
        <w:top w:val="none" w:sz="0" w:space="0" w:color="auto"/>
        <w:left w:val="none" w:sz="0" w:space="0" w:color="auto"/>
        <w:bottom w:val="none" w:sz="0" w:space="0" w:color="auto"/>
        <w:right w:val="none" w:sz="0" w:space="0" w:color="auto"/>
      </w:divBdr>
    </w:div>
    <w:div w:id="1474371020">
      <w:bodyDiv w:val="1"/>
      <w:marLeft w:val="0"/>
      <w:marRight w:val="0"/>
      <w:marTop w:val="0"/>
      <w:marBottom w:val="0"/>
      <w:divBdr>
        <w:top w:val="none" w:sz="0" w:space="0" w:color="auto"/>
        <w:left w:val="none" w:sz="0" w:space="0" w:color="auto"/>
        <w:bottom w:val="none" w:sz="0" w:space="0" w:color="auto"/>
        <w:right w:val="none" w:sz="0" w:space="0" w:color="auto"/>
      </w:divBdr>
      <w:divsChild>
        <w:div w:id="2022580177">
          <w:marLeft w:val="0"/>
          <w:marRight w:val="0"/>
          <w:marTop w:val="0"/>
          <w:marBottom w:val="360"/>
          <w:divBdr>
            <w:top w:val="none" w:sz="0" w:space="0" w:color="auto"/>
            <w:left w:val="none" w:sz="0" w:space="0" w:color="auto"/>
            <w:bottom w:val="none" w:sz="0" w:space="0" w:color="auto"/>
            <w:right w:val="none" w:sz="0" w:space="0" w:color="auto"/>
          </w:divBdr>
        </w:div>
        <w:div w:id="51126645">
          <w:marLeft w:val="0"/>
          <w:marRight w:val="0"/>
          <w:marTop w:val="0"/>
          <w:marBottom w:val="360"/>
          <w:divBdr>
            <w:top w:val="none" w:sz="0" w:space="0" w:color="auto"/>
            <w:left w:val="none" w:sz="0" w:space="0" w:color="auto"/>
            <w:bottom w:val="none" w:sz="0" w:space="0" w:color="auto"/>
            <w:right w:val="none" w:sz="0" w:space="0" w:color="auto"/>
          </w:divBdr>
        </w:div>
        <w:div w:id="528301109">
          <w:marLeft w:val="0"/>
          <w:marRight w:val="0"/>
          <w:marTop w:val="0"/>
          <w:marBottom w:val="360"/>
          <w:divBdr>
            <w:top w:val="none" w:sz="0" w:space="0" w:color="auto"/>
            <w:left w:val="none" w:sz="0" w:space="0" w:color="auto"/>
            <w:bottom w:val="none" w:sz="0" w:space="0" w:color="auto"/>
            <w:right w:val="none" w:sz="0" w:space="0" w:color="auto"/>
          </w:divBdr>
        </w:div>
      </w:divsChild>
    </w:div>
    <w:div w:id="1480996069">
      <w:bodyDiv w:val="1"/>
      <w:marLeft w:val="0"/>
      <w:marRight w:val="0"/>
      <w:marTop w:val="0"/>
      <w:marBottom w:val="0"/>
      <w:divBdr>
        <w:top w:val="none" w:sz="0" w:space="0" w:color="auto"/>
        <w:left w:val="none" w:sz="0" w:space="0" w:color="auto"/>
        <w:bottom w:val="none" w:sz="0" w:space="0" w:color="auto"/>
        <w:right w:val="none" w:sz="0" w:space="0" w:color="auto"/>
      </w:divBdr>
    </w:div>
    <w:div w:id="1534881991">
      <w:bodyDiv w:val="1"/>
      <w:marLeft w:val="0"/>
      <w:marRight w:val="0"/>
      <w:marTop w:val="0"/>
      <w:marBottom w:val="0"/>
      <w:divBdr>
        <w:top w:val="none" w:sz="0" w:space="0" w:color="auto"/>
        <w:left w:val="none" w:sz="0" w:space="0" w:color="auto"/>
        <w:bottom w:val="none" w:sz="0" w:space="0" w:color="auto"/>
        <w:right w:val="none" w:sz="0" w:space="0" w:color="auto"/>
      </w:divBdr>
      <w:divsChild>
        <w:div w:id="62679313">
          <w:marLeft w:val="0"/>
          <w:marRight w:val="0"/>
          <w:marTop w:val="0"/>
          <w:marBottom w:val="0"/>
          <w:divBdr>
            <w:top w:val="none" w:sz="0" w:space="0" w:color="auto"/>
            <w:left w:val="none" w:sz="0" w:space="0" w:color="auto"/>
            <w:bottom w:val="none" w:sz="0" w:space="0" w:color="auto"/>
            <w:right w:val="none" w:sz="0" w:space="0" w:color="auto"/>
          </w:divBdr>
          <w:divsChild>
            <w:div w:id="1999461458">
              <w:marLeft w:val="0"/>
              <w:marRight w:val="0"/>
              <w:marTop w:val="0"/>
              <w:marBottom w:val="0"/>
              <w:divBdr>
                <w:top w:val="none" w:sz="0" w:space="0" w:color="auto"/>
                <w:left w:val="none" w:sz="0" w:space="0" w:color="auto"/>
                <w:bottom w:val="none" w:sz="0" w:space="0" w:color="auto"/>
                <w:right w:val="none" w:sz="0" w:space="0" w:color="auto"/>
              </w:divBdr>
            </w:div>
            <w:div w:id="1550068822">
              <w:marLeft w:val="0"/>
              <w:marRight w:val="0"/>
              <w:marTop w:val="0"/>
              <w:marBottom w:val="0"/>
              <w:divBdr>
                <w:top w:val="none" w:sz="0" w:space="0" w:color="auto"/>
                <w:left w:val="none" w:sz="0" w:space="0" w:color="auto"/>
                <w:bottom w:val="none" w:sz="0" w:space="0" w:color="auto"/>
                <w:right w:val="none" w:sz="0" w:space="0" w:color="auto"/>
              </w:divBdr>
            </w:div>
            <w:div w:id="1731228269">
              <w:marLeft w:val="0"/>
              <w:marRight w:val="0"/>
              <w:marTop w:val="0"/>
              <w:marBottom w:val="0"/>
              <w:divBdr>
                <w:top w:val="none" w:sz="0" w:space="0" w:color="auto"/>
                <w:left w:val="none" w:sz="0" w:space="0" w:color="auto"/>
                <w:bottom w:val="none" w:sz="0" w:space="0" w:color="auto"/>
                <w:right w:val="none" w:sz="0" w:space="0" w:color="auto"/>
              </w:divBdr>
            </w:div>
            <w:div w:id="1555702557">
              <w:marLeft w:val="0"/>
              <w:marRight w:val="0"/>
              <w:marTop w:val="0"/>
              <w:marBottom w:val="0"/>
              <w:divBdr>
                <w:top w:val="none" w:sz="0" w:space="0" w:color="auto"/>
                <w:left w:val="none" w:sz="0" w:space="0" w:color="auto"/>
                <w:bottom w:val="none" w:sz="0" w:space="0" w:color="auto"/>
                <w:right w:val="none" w:sz="0" w:space="0" w:color="auto"/>
              </w:divBdr>
            </w:div>
            <w:div w:id="496966551">
              <w:marLeft w:val="0"/>
              <w:marRight w:val="0"/>
              <w:marTop w:val="0"/>
              <w:marBottom w:val="0"/>
              <w:divBdr>
                <w:top w:val="none" w:sz="0" w:space="0" w:color="auto"/>
                <w:left w:val="none" w:sz="0" w:space="0" w:color="auto"/>
                <w:bottom w:val="none" w:sz="0" w:space="0" w:color="auto"/>
                <w:right w:val="none" w:sz="0" w:space="0" w:color="auto"/>
              </w:divBdr>
            </w:div>
            <w:div w:id="2141612604">
              <w:marLeft w:val="0"/>
              <w:marRight w:val="0"/>
              <w:marTop w:val="0"/>
              <w:marBottom w:val="0"/>
              <w:divBdr>
                <w:top w:val="none" w:sz="0" w:space="0" w:color="auto"/>
                <w:left w:val="none" w:sz="0" w:space="0" w:color="auto"/>
                <w:bottom w:val="none" w:sz="0" w:space="0" w:color="auto"/>
                <w:right w:val="none" w:sz="0" w:space="0" w:color="auto"/>
              </w:divBdr>
            </w:div>
            <w:div w:id="703017026">
              <w:marLeft w:val="0"/>
              <w:marRight w:val="0"/>
              <w:marTop w:val="0"/>
              <w:marBottom w:val="0"/>
              <w:divBdr>
                <w:top w:val="none" w:sz="0" w:space="0" w:color="auto"/>
                <w:left w:val="none" w:sz="0" w:space="0" w:color="auto"/>
                <w:bottom w:val="none" w:sz="0" w:space="0" w:color="auto"/>
                <w:right w:val="none" w:sz="0" w:space="0" w:color="auto"/>
              </w:divBdr>
            </w:div>
            <w:div w:id="2058385229">
              <w:marLeft w:val="0"/>
              <w:marRight w:val="0"/>
              <w:marTop w:val="0"/>
              <w:marBottom w:val="0"/>
              <w:divBdr>
                <w:top w:val="none" w:sz="0" w:space="0" w:color="auto"/>
                <w:left w:val="none" w:sz="0" w:space="0" w:color="auto"/>
                <w:bottom w:val="none" w:sz="0" w:space="0" w:color="auto"/>
                <w:right w:val="none" w:sz="0" w:space="0" w:color="auto"/>
              </w:divBdr>
            </w:div>
            <w:div w:id="19009806">
              <w:marLeft w:val="0"/>
              <w:marRight w:val="0"/>
              <w:marTop w:val="0"/>
              <w:marBottom w:val="0"/>
              <w:divBdr>
                <w:top w:val="none" w:sz="0" w:space="0" w:color="auto"/>
                <w:left w:val="none" w:sz="0" w:space="0" w:color="auto"/>
                <w:bottom w:val="none" w:sz="0" w:space="0" w:color="auto"/>
                <w:right w:val="none" w:sz="0" w:space="0" w:color="auto"/>
              </w:divBdr>
            </w:div>
            <w:div w:id="1660226138">
              <w:marLeft w:val="0"/>
              <w:marRight w:val="0"/>
              <w:marTop w:val="0"/>
              <w:marBottom w:val="0"/>
              <w:divBdr>
                <w:top w:val="none" w:sz="0" w:space="0" w:color="auto"/>
                <w:left w:val="none" w:sz="0" w:space="0" w:color="auto"/>
                <w:bottom w:val="none" w:sz="0" w:space="0" w:color="auto"/>
                <w:right w:val="none" w:sz="0" w:space="0" w:color="auto"/>
              </w:divBdr>
            </w:div>
            <w:div w:id="393434191">
              <w:marLeft w:val="0"/>
              <w:marRight w:val="0"/>
              <w:marTop w:val="0"/>
              <w:marBottom w:val="0"/>
              <w:divBdr>
                <w:top w:val="none" w:sz="0" w:space="0" w:color="auto"/>
                <w:left w:val="none" w:sz="0" w:space="0" w:color="auto"/>
                <w:bottom w:val="none" w:sz="0" w:space="0" w:color="auto"/>
                <w:right w:val="none" w:sz="0" w:space="0" w:color="auto"/>
              </w:divBdr>
            </w:div>
            <w:div w:id="1766610433">
              <w:marLeft w:val="0"/>
              <w:marRight w:val="0"/>
              <w:marTop w:val="0"/>
              <w:marBottom w:val="0"/>
              <w:divBdr>
                <w:top w:val="none" w:sz="0" w:space="0" w:color="auto"/>
                <w:left w:val="none" w:sz="0" w:space="0" w:color="auto"/>
                <w:bottom w:val="none" w:sz="0" w:space="0" w:color="auto"/>
                <w:right w:val="none" w:sz="0" w:space="0" w:color="auto"/>
              </w:divBdr>
            </w:div>
            <w:div w:id="2102794819">
              <w:marLeft w:val="0"/>
              <w:marRight w:val="0"/>
              <w:marTop w:val="0"/>
              <w:marBottom w:val="0"/>
              <w:divBdr>
                <w:top w:val="none" w:sz="0" w:space="0" w:color="auto"/>
                <w:left w:val="none" w:sz="0" w:space="0" w:color="auto"/>
                <w:bottom w:val="none" w:sz="0" w:space="0" w:color="auto"/>
                <w:right w:val="none" w:sz="0" w:space="0" w:color="auto"/>
              </w:divBdr>
            </w:div>
            <w:div w:id="21907414">
              <w:marLeft w:val="0"/>
              <w:marRight w:val="0"/>
              <w:marTop w:val="0"/>
              <w:marBottom w:val="0"/>
              <w:divBdr>
                <w:top w:val="none" w:sz="0" w:space="0" w:color="auto"/>
                <w:left w:val="none" w:sz="0" w:space="0" w:color="auto"/>
                <w:bottom w:val="none" w:sz="0" w:space="0" w:color="auto"/>
                <w:right w:val="none" w:sz="0" w:space="0" w:color="auto"/>
              </w:divBdr>
            </w:div>
            <w:div w:id="168258876">
              <w:marLeft w:val="0"/>
              <w:marRight w:val="0"/>
              <w:marTop w:val="0"/>
              <w:marBottom w:val="0"/>
              <w:divBdr>
                <w:top w:val="none" w:sz="0" w:space="0" w:color="auto"/>
                <w:left w:val="none" w:sz="0" w:space="0" w:color="auto"/>
                <w:bottom w:val="none" w:sz="0" w:space="0" w:color="auto"/>
                <w:right w:val="none" w:sz="0" w:space="0" w:color="auto"/>
              </w:divBdr>
            </w:div>
            <w:div w:id="1066682654">
              <w:marLeft w:val="0"/>
              <w:marRight w:val="0"/>
              <w:marTop w:val="0"/>
              <w:marBottom w:val="0"/>
              <w:divBdr>
                <w:top w:val="none" w:sz="0" w:space="0" w:color="auto"/>
                <w:left w:val="none" w:sz="0" w:space="0" w:color="auto"/>
                <w:bottom w:val="none" w:sz="0" w:space="0" w:color="auto"/>
                <w:right w:val="none" w:sz="0" w:space="0" w:color="auto"/>
              </w:divBdr>
            </w:div>
            <w:div w:id="387997533">
              <w:marLeft w:val="0"/>
              <w:marRight w:val="0"/>
              <w:marTop w:val="0"/>
              <w:marBottom w:val="0"/>
              <w:divBdr>
                <w:top w:val="none" w:sz="0" w:space="0" w:color="auto"/>
                <w:left w:val="none" w:sz="0" w:space="0" w:color="auto"/>
                <w:bottom w:val="none" w:sz="0" w:space="0" w:color="auto"/>
                <w:right w:val="none" w:sz="0" w:space="0" w:color="auto"/>
              </w:divBdr>
            </w:div>
            <w:div w:id="599483393">
              <w:marLeft w:val="0"/>
              <w:marRight w:val="0"/>
              <w:marTop w:val="0"/>
              <w:marBottom w:val="0"/>
              <w:divBdr>
                <w:top w:val="none" w:sz="0" w:space="0" w:color="auto"/>
                <w:left w:val="none" w:sz="0" w:space="0" w:color="auto"/>
                <w:bottom w:val="none" w:sz="0" w:space="0" w:color="auto"/>
                <w:right w:val="none" w:sz="0" w:space="0" w:color="auto"/>
              </w:divBdr>
            </w:div>
            <w:div w:id="837647647">
              <w:marLeft w:val="0"/>
              <w:marRight w:val="0"/>
              <w:marTop w:val="0"/>
              <w:marBottom w:val="0"/>
              <w:divBdr>
                <w:top w:val="none" w:sz="0" w:space="0" w:color="auto"/>
                <w:left w:val="none" w:sz="0" w:space="0" w:color="auto"/>
                <w:bottom w:val="none" w:sz="0" w:space="0" w:color="auto"/>
                <w:right w:val="none" w:sz="0" w:space="0" w:color="auto"/>
              </w:divBdr>
            </w:div>
            <w:div w:id="972639525">
              <w:marLeft w:val="0"/>
              <w:marRight w:val="0"/>
              <w:marTop w:val="0"/>
              <w:marBottom w:val="0"/>
              <w:divBdr>
                <w:top w:val="none" w:sz="0" w:space="0" w:color="auto"/>
                <w:left w:val="none" w:sz="0" w:space="0" w:color="auto"/>
                <w:bottom w:val="none" w:sz="0" w:space="0" w:color="auto"/>
                <w:right w:val="none" w:sz="0" w:space="0" w:color="auto"/>
              </w:divBdr>
            </w:div>
            <w:div w:id="277107496">
              <w:marLeft w:val="0"/>
              <w:marRight w:val="0"/>
              <w:marTop w:val="0"/>
              <w:marBottom w:val="0"/>
              <w:divBdr>
                <w:top w:val="none" w:sz="0" w:space="0" w:color="auto"/>
                <w:left w:val="none" w:sz="0" w:space="0" w:color="auto"/>
                <w:bottom w:val="none" w:sz="0" w:space="0" w:color="auto"/>
                <w:right w:val="none" w:sz="0" w:space="0" w:color="auto"/>
              </w:divBdr>
            </w:div>
            <w:div w:id="927345419">
              <w:marLeft w:val="0"/>
              <w:marRight w:val="0"/>
              <w:marTop w:val="0"/>
              <w:marBottom w:val="0"/>
              <w:divBdr>
                <w:top w:val="none" w:sz="0" w:space="0" w:color="auto"/>
                <w:left w:val="none" w:sz="0" w:space="0" w:color="auto"/>
                <w:bottom w:val="none" w:sz="0" w:space="0" w:color="auto"/>
                <w:right w:val="none" w:sz="0" w:space="0" w:color="auto"/>
              </w:divBdr>
            </w:div>
            <w:div w:id="1273247579">
              <w:marLeft w:val="0"/>
              <w:marRight w:val="0"/>
              <w:marTop w:val="0"/>
              <w:marBottom w:val="0"/>
              <w:divBdr>
                <w:top w:val="none" w:sz="0" w:space="0" w:color="auto"/>
                <w:left w:val="none" w:sz="0" w:space="0" w:color="auto"/>
                <w:bottom w:val="none" w:sz="0" w:space="0" w:color="auto"/>
                <w:right w:val="none" w:sz="0" w:space="0" w:color="auto"/>
              </w:divBdr>
            </w:div>
            <w:div w:id="1024209394">
              <w:marLeft w:val="0"/>
              <w:marRight w:val="0"/>
              <w:marTop w:val="0"/>
              <w:marBottom w:val="0"/>
              <w:divBdr>
                <w:top w:val="none" w:sz="0" w:space="0" w:color="auto"/>
                <w:left w:val="none" w:sz="0" w:space="0" w:color="auto"/>
                <w:bottom w:val="none" w:sz="0" w:space="0" w:color="auto"/>
                <w:right w:val="none" w:sz="0" w:space="0" w:color="auto"/>
              </w:divBdr>
            </w:div>
            <w:div w:id="528957326">
              <w:marLeft w:val="0"/>
              <w:marRight w:val="0"/>
              <w:marTop w:val="0"/>
              <w:marBottom w:val="0"/>
              <w:divBdr>
                <w:top w:val="none" w:sz="0" w:space="0" w:color="auto"/>
                <w:left w:val="none" w:sz="0" w:space="0" w:color="auto"/>
                <w:bottom w:val="none" w:sz="0" w:space="0" w:color="auto"/>
                <w:right w:val="none" w:sz="0" w:space="0" w:color="auto"/>
              </w:divBdr>
            </w:div>
            <w:div w:id="895815620">
              <w:marLeft w:val="0"/>
              <w:marRight w:val="0"/>
              <w:marTop w:val="0"/>
              <w:marBottom w:val="0"/>
              <w:divBdr>
                <w:top w:val="none" w:sz="0" w:space="0" w:color="auto"/>
                <w:left w:val="none" w:sz="0" w:space="0" w:color="auto"/>
                <w:bottom w:val="none" w:sz="0" w:space="0" w:color="auto"/>
                <w:right w:val="none" w:sz="0" w:space="0" w:color="auto"/>
              </w:divBdr>
            </w:div>
            <w:div w:id="1453590814">
              <w:marLeft w:val="0"/>
              <w:marRight w:val="0"/>
              <w:marTop w:val="0"/>
              <w:marBottom w:val="0"/>
              <w:divBdr>
                <w:top w:val="none" w:sz="0" w:space="0" w:color="auto"/>
                <w:left w:val="none" w:sz="0" w:space="0" w:color="auto"/>
                <w:bottom w:val="none" w:sz="0" w:space="0" w:color="auto"/>
                <w:right w:val="none" w:sz="0" w:space="0" w:color="auto"/>
              </w:divBdr>
            </w:div>
            <w:div w:id="1427577208">
              <w:marLeft w:val="0"/>
              <w:marRight w:val="0"/>
              <w:marTop w:val="0"/>
              <w:marBottom w:val="0"/>
              <w:divBdr>
                <w:top w:val="none" w:sz="0" w:space="0" w:color="auto"/>
                <w:left w:val="none" w:sz="0" w:space="0" w:color="auto"/>
                <w:bottom w:val="none" w:sz="0" w:space="0" w:color="auto"/>
                <w:right w:val="none" w:sz="0" w:space="0" w:color="auto"/>
              </w:divBdr>
            </w:div>
            <w:div w:id="386417300">
              <w:marLeft w:val="0"/>
              <w:marRight w:val="0"/>
              <w:marTop w:val="0"/>
              <w:marBottom w:val="0"/>
              <w:divBdr>
                <w:top w:val="none" w:sz="0" w:space="0" w:color="auto"/>
                <w:left w:val="none" w:sz="0" w:space="0" w:color="auto"/>
                <w:bottom w:val="none" w:sz="0" w:space="0" w:color="auto"/>
                <w:right w:val="none" w:sz="0" w:space="0" w:color="auto"/>
              </w:divBdr>
            </w:div>
            <w:div w:id="903756117">
              <w:marLeft w:val="0"/>
              <w:marRight w:val="0"/>
              <w:marTop w:val="0"/>
              <w:marBottom w:val="0"/>
              <w:divBdr>
                <w:top w:val="none" w:sz="0" w:space="0" w:color="auto"/>
                <w:left w:val="none" w:sz="0" w:space="0" w:color="auto"/>
                <w:bottom w:val="none" w:sz="0" w:space="0" w:color="auto"/>
                <w:right w:val="none" w:sz="0" w:space="0" w:color="auto"/>
              </w:divBdr>
            </w:div>
            <w:div w:id="251741054">
              <w:marLeft w:val="0"/>
              <w:marRight w:val="0"/>
              <w:marTop w:val="0"/>
              <w:marBottom w:val="0"/>
              <w:divBdr>
                <w:top w:val="none" w:sz="0" w:space="0" w:color="auto"/>
                <w:left w:val="none" w:sz="0" w:space="0" w:color="auto"/>
                <w:bottom w:val="none" w:sz="0" w:space="0" w:color="auto"/>
                <w:right w:val="none" w:sz="0" w:space="0" w:color="auto"/>
              </w:divBdr>
            </w:div>
            <w:div w:id="1442335131">
              <w:marLeft w:val="0"/>
              <w:marRight w:val="0"/>
              <w:marTop w:val="0"/>
              <w:marBottom w:val="0"/>
              <w:divBdr>
                <w:top w:val="none" w:sz="0" w:space="0" w:color="auto"/>
                <w:left w:val="none" w:sz="0" w:space="0" w:color="auto"/>
                <w:bottom w:val="none" w:sz="0" w:space="0" w:color="auto"/>
                <w:right w:val="none" w:sz="0" w:space="0" w:color="auto"/>
              </w:divBdr>
            </w:div>
            <w:div w:id="1400783848">
              <w:marLeft w:val="0"/>
              <w:marRight w:val="0"/>
              <w:marTop w:val="0"/>
              <w:marBottom w:val="0"/>
              <w:divBdr>
                <w:top w:val="none" w:sz="0" w:space="0" w:color="auto"/>
                <w:left w:val="none" w:sz="0" w:space="0" w:color="auto"/>
                <w:bottom w:val="none" w:sz="0" w:space="0" w:color="auto"/>
                <w:right w:val="none" w:sz="0" w:space="0" w:color="auto"/>
              </w:divBdr>
            </w:div>
            <w:div w:id="650407224">
              <w:marLeft w:val="0"/>
              <w:marRight w:val="0"/>
              <w:marTop w:val="0"/>
              <w:marBottom w:val="0"/>
              <w:divBdr>
                <w:top w:val="none" w:sz="0" w:space="0" w:color="auto"/>
                <w:left w:val="none" w:sz="0" w:space="0" w:color="auto"/>
                <w:bottom w:val="none" w:sz="0" w:space="0" w:color="auto"/>
                <w:right w:val="none" w:sz="0" w:space="0" w:color="auto"/>
              </w:divBdr>
            </w:div>
            <w:div w:id="355275743">
              <w:marLeft w:val="0"/>
              <w:marRight w:val="0"/>
              <w:marTop w:val="0"/>
              <w:marBottom w:val="0"/>
              <w:divBdr>
                <w:top w:val="none" w:sz="0" w:space="0" w:color="auto"/>
                <w:left w:val="none" w:sz="0" w:space="0" w:color="auto"/>
                <w:bottom w:val="none" w:sz="0" w:space="0" w:color="auto"/>
                <w:right w:val="none" w:sz="0" w:space="0" w:color="auto"/>
              </w:divBdr>
            </w:div>
            <w:div w:id="1387336941">
              <w:marLeft w:val="0"/>
              <w:marRight w:val="0"/>
              <w:marTop w:val="0"/>
              <w:marBottom w:val="0"/>
              <w:divBdr>
                <w:top w:val="none" w:sz="0" w:space="0" w:color="auto"/>
                <w:left w:val="none" w:sz="0" w:space="0" w:color="auto"/>
                <w:bottom w:val="none" w:sz="0" w:space="0" w:color="auto"/>
                <w:right w:val="none" w:sz="0" w:space="0" w:color="auto"/>
              </w:divBdr>
            </w:div>
            <w:div w:id="1703164393">
              <w:marLeft w:val="0"/>
              <w:marRight w:val="0"/>
              <w:marTop w:val="0"/>
              <w:marBottom w:val="0"/>
              <w:divBdr>
                <w:top w:val="none" w:sz="0" w:space="0" w:color="auto"/>
                <w:left w:val="none" w:sz="0" w:space="0" w:color="auto"/>
                <w:bottom w:val="none" w:sz="0" w:space="0" w:color="auto"/>
                <w:right w:val="none" w:sz="0" w:space="0" w:color="auto"/>
              </w:divBdr>
            </w:div>
            <w:div w:id="874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1833">
      <w:bodyDiv w:val="1"/>
      <w:marLeft w:val="0"/>
      <w:marRight w:val="0"/>
      <w:marTop w:val="0"/>
      <w:marBottom w:val="0"/>
      <w:divBdr>
        <w:top w:val="none" w:sz="0" w:space="0" w:color="auto"/>
        <w:left w:val="none" w:sz="0" w:space="0" w:color="auto"/>
        <w:bottom w:val="none" w:sz="0" w:space="0" w:color="auto"/>
        <w:right w:val="none" w:sz="0" w:space="0" w:color="auto"/>
      </w:divBdr>
      <w:divsChild>
        <w:div w:id="1798833117">
          <w:marLeft w:val="0"/>
          <w:marRight w:val="0"/>
          <w:marTop w:val="0"/>
          <w:marBottom w:val="360"/>
          <w:divBdr>
            <w:top w:val="none" w:sz="0" w:space="0" w:color="auto"/>
            <w:left w:val="none" w:sz="0" w:space="0" w:color="auto"/>
            <w:bottom w:val="none" w:sz="0" w:space="0" w:color="auto"/>
            <w:right w:val="none" w:sz="0" w:space="0" w:color="auto"/>
          </w:divBdr>
        </w:div>
        <w:div w:id="1229530942">
          <w:marLeft w:val="0"/>
          <w:marRight w:val="0"/>
          <w:marTop w:val="0"/>
          <w:marBottom w:val="360"/>
          <w:divBdr>
            <w:top w:val="none" w:sz="0" w:space="0" w:color="auto"/>
            <w:left w:val="none" w:sz="0" w:space="0" w:color="auto"/>
            <w:bottom w:val="none" w:sz="0" w:space="0" w:color="auto"/>
            <w:right w:val="none" w:sz="0" w:space="0" w:color="auto"/>
          </w:divBdr>
        </w:div>
        <w:div w:id="125927046">
          <w:marLeft w:val="0"/>
          <w:marRight w:val="0"/>
          <w:marTop w:val="0"/>
          <w:marBottom w:val="360"/>
          <w:divBdr>
            <w:top w:val="none" w:sz="0" w:space="0" w:color="auto"/>
            <w:left w:val="none" w:sz="0" w:space="0" w:color="auto"/>
            <w:bottom w:val="none" w:sz="0" w:space="0" w:color="auto"/>
            <w:right w:val="none" w:sz="0" w:space="0" w:color="auto"/>
          </w:divBdr>
        </w:div>
      </w:divsChild>
    </w:div>
    <w:div w:id="1576861826">
      <w:bodyDiv w:val="1"/>
      <w:marLeft w:val="0"/>
      <w:marRight w:val="0"/>
      <w:marTop w:val="0"/>
      <w:marBottom w:val="0"/>
      <w:divBdr>
        <w:top w:val="none" w:sz="0" w:space="0" w:color="auto"/>
        <w:left w:val="none" w:sz="0" w:space="0" w:color="auto"/>
        <w:bottom w:val="none" w:sz="0" w:space="0" w:color="auto"/>
        <w:right w:val="none" w:sz="0" w:space="0" w:color="auto"/>
      </w:divBdr>
    </w:div>
    <w:div w:id="1637564220">
      <w:bodyDiv w:val="1"/>
      <w:marLeft w:val="0"/>
      <w:marRight w:val="0"/>
      <w:marTop w:val="0"/>
      <w:marBottom w:val="0"/>
      <w:divBdr>
        <w:top w:val="none" w:sz="0" w:space="0" w:color="auto"/>
        <w:left w:val="none" w:sz="0" w:space="0" w:color="auto"/>
        <w:bottom w:val="none" w:sz="0" w:space="0" w:color="auto"/>
        <w:right w:val="none" w:sz="0" w:space="0" w:color="auto"/>
      </w:divBdr>
    </w:div>
    <w:div w:id="1638990474">
      <w:bodyDiv w:val="1"/>
      <w:marLeft w:val="0"/>
      <w:marRight w:val="0"/>
      <w:marTop w:val="0"/>
      <w:marBottom w:val="0"/>
      <w:divBdr>
        <w:top w:val="none" w:sz="0" w:space="0" w:color="auto"/>
        <w:left w:val="none" w:sz="0" w:space="0" w:color="auto"/>
        <w:bottom w:val="none" w:sz="0" w:space="0" w:color="auto"/>
        <w:right w:val="none" w:sz="0" w:space="0" w:color="auto"/>
      </w:divBdr>
    </w:div>
    <w:div w:id="1687949049">
      <w:bodyDiv w:val="1"/>
      <w:marLeft w:val="0"/>
      <w:marRight w:val="0"/>
      <w:marTop w:val="0"/>
      <w:marBottom w:val="0"/>
      <w:divBdr>
        <w:top w:val="none" w:sz="0" w:space="0" w:color="auto"/>
        <w:left w:val="none" w:sz="0" w:space="0" w:color="auto"/>
        <w:bottom w:val="none" w:sz="0" w:space="0" w:color="auto"/>
        <w:right w:val="none" w:sz="0" w:space="0" w:color="auto"/>
      </w:divBdr>
    </w:div>
    <w:div w:id="1725790494">
      <w:bodyDiv w:val="1"/>
      <w:marLeft w:val="0"/>
      <w:marRight w:val="0"/>
      <w:marTop w:val="0"/>
      <w:marBottom w:val="0"/>
      <w:divBdr>
        <w:top w:val="none" w:sz="0" w:space="0" w:color="auto"/>
        <w:left w:val="none" w:sz="0" w:space="0" w:color="auto"/>
        <w:bottom w:val="none" w:sz="0" w:space="0" w:color="auto"/>
        <w:right w:val="none" w:sz="0" w:space="0" w:color="auto"/>
      </w:divBdr>
    </w:div>
    <w:div w:id="1929537838">
      <w:bodyDiv w:val="1"/>
      <w:marLeft w:val="0"/>
      <w:marRight w:val="0"/>
      <w:marTop w:val="0"/>
      <w:marBottom w:val="0"/>
      <w:divBdr>
        <w:top w:val="none" w:sz="0" w:space="0" w:color="auto"/>
        <w:left w:val="none" w:sz="0" w:space="0" w:color="auto"/>
        <w:bottom w:val="none" w:sz="0" w:space="0" w:color="auto"/>
        <w:right w:val="none" w:sz="0" w:space="0" w:color="auto"/>
      </w:divBdr>
    </w:div>
    <w:div w:id="1933125760">
      <w:bodyDiv w:val="1"/>
      <w:marLeft w:val="0"/>
      <w:marRight w:val="0"/>
      <w:marTop w:val="0"/>
      <w:marBottom w:val="0"/>
      <w:divBdr>
        <w:top w:val="none" w:sz="0" w:space="0" w:color="auto"/>
        <w:left w:val="none" w:sz="0" w:space="0" w:color="auto"/>
        <w:bottom w:val="none" w:sz="0" w:space="0" w:color="auto"/>
        <w:right w:val="none" w:sz="0" w:space="0" w:color="auto"/>
      </w:divBdr>
    </w:div>
    <w:div w:id="2002419077">
      <w:bodyDiv w:val="1"/>
      <w:marLeft w:val="0"/>
      <w:marRight w:val="0"/>
      <w:marTop w:val="0"/>
      <w:marBottom w:val="0"/>
      <w:divBdr>
        <w:top w:val="none" w:sz="0" w:space="0" w:color="auto"/>
        <w:left w:val="none" w:sz="0" w:space="0" w:color="auto"/>
        <w:bottom w:val="none" w:sz="0" w:space="0" w:color="auto"/>
        <w:right w:val="none" w:sz="0" w:space="0" w:color="auto"/>
      </w:divBdr>
    </w:div>
    <w:div w:id="2071921282">
      <w:bodyDiv w:val="1"/>
      <w:marLeft w:val="0"/>
      <w:marRight w:val="0"/>
      <w:marTop w:val="0"/>
      <w:marBottom w:val="0"/>
      <w:divBdr>
        <w:top w:val="none" w:sz="0" w:space="0" w:color="auto"/>
        <w:left w:val="none" w:sz="0" w:space="0" w:color="auto"/>
        <w:bottom w:val="none" w:sz="0" w:space="0" w:color="auto"/>
        <w:right w:val="none" w:sz="0" w:space="0" w:color="auto"/>
      </w:divBdr>
      <w:divsChild>
        <w:div w:id="1275986031">
          <w:marLeft w:val="0"/>
          <w:marRight w:val="0"/>
          <w:marTop w:val="0"/>
          <w:marBottom w:val="0"/>
          <w:divBdr>
            <w:top w:val="none" w:sz="0" w:space="0" w:color="auto"/>
            <w:left w:val="none" w:sz="0" w:space="0" w:color="auto"/>
            <w:bottom w:val="none" w:sz="0" w:space="0" w:color="auto"/>
            <w:right w:val="none" w:sz="0" w:space="0" w:color="auto"/>
          </w:divBdr>
          <w:divsChild>
            <w:div w:id="55862134">
              <w:marLeft w:val="0"/>
              <w:marRight w:val="0"/>
              <w:marTop w:val="0"/>
              <w:marBottom w:val="0"/>
              <w:divBdr>
                <w:top w:val="none" w:sz="0" w:space="0" w:color="auto"/>
                <w:left w:val="none" w:sz="0" w:space="0" w:color="auto"/>
                <w:bottom w:val="none" w:sz="0" w:space="0" w:color="auto"/>
                <w:right w:val="none" w:sz="0" w:space="0" w:color="auto"/>
              </w:divBdr>
              <w:divsChild>
                <w:div w:id="1677683489">
                  <w:marLeft w:val="0"/>
                  <w:marRight w:val="0"/>
                  <w:marTop w:val="0"/>
                  <w:marBottom w:val="0"/>
                  <w:divBdr>
                    <w:top w:val="none" w:sz="0" w:space="0" w:color="auto"/>
                    <w:left w:val="none" w:sz="0" w:space="0" w:color="auto"/>
                    <w:bottom w:val="none" w:sz="0" w:space="0" w:color="auto"/>
                    <w:right w:val="none" w:sz="0" w:space="0" w:color="auto"/>
                  </w:divBdr>
                  <w:divsChild>
                    <w:div w:id="683484649">
                      <w:marLeft w:val="0"/>
                      <w:marRight w:val="0"/>
                      <w:marTop w:val="0"/>
                      <w:marBottom w:val="0"/>
                      <w:divBdr>
                        <w:top w:val="none" w:sz="0" w:space="0" w:color="auto"/>
                        <w:left w:val="none" w:sz="0" w:space="0" w:color="auto"/>
                        <w:bottom w:val="none" w:sz="0" w:space="0" w:color="auto"/>
                        <w:right w:val="none" w:sz="0" w:space="0" w:color="auto"/>
                      </w:divBdr>
                      <w:divsChild>
                        <w:div w:id="1251934373">
                          <w:marLeft w:val="0"/>
                          <w:marRight w:val="0"/>
                          <w:marTop w:val="480"/>
                          <w:marBottom w:val="0"/>
                          <w:divBdr>
                            <w:top w:val="none" w:sz="0" w:space="0" w:color="auto"/>
                            <w:left w:val="none" w:sz="0" w:space="0" w:color="auto"/>
                            <w:bottom w:val="none" w:sz="0" w:space="0" w:color="auto"/>
                            <w:right w:val="none" w:sz="0" w:space="0" w:color="auto"/>
                          </w:divBdr>
                          <w:divsChild>
                            <w:div w:id="1635940708">
                              <w:marLeft w:val="0"/>
                              <w:marRight w:val="0"/>
                              <w:marTop w:val="0"/>
                              <w:marBottom w:val="360"/>
                              <w:divBdr>
                                <w:top w:val="none" w:sz="0" w:space="0" w:color="auto"/>
                                <w:left w:val="none" w:sz="0" w:space="0" w:color="auto"/>
                                <w:bottom w:val="none" w:sz="0" w:space="0" w:color="auto"/>
                                <w:right w:val="none" w:sz="0" w:space="0" w:color="auto"/>
                              </w:divBdr>
                            </w:div>
                            <w:div w:id="1089548239">
                              <w:marLeft w:val="0"/>
                              <w:marRight w:val="0"/>
                              <w:marTop w:val="0"/>
                              <w:marBottom w:val="360"/>
                              <w:divBdr>
                                <w:top w:val="none" w:sz="0" w:space="0" w:color="auto"/>
                                <w:left w:val="none" w:sz="0" w:space="0" w:color="auto"/>
                                <w:bottom w:val="none" w:sz="0" w:space="0" w:color="auto"/>
                                <w:right w:val="none" w:sz="0" w:space="0" w:color="auto"/>
                              </w:divBdr>
                            </w:div>
                            <w:div w:id="645398801">
                              <w:marLeft w:val="0"/>
                              <w:marRight w:val="0"/>
                              <w:marTop w:val="0"/>
                              <w:marBottom w:val="360"/>
                              <w:divBdr>
                                <w:top w:val="none" w:sz="0" w:space="0" w:color="auto"/>
                                <w:left w:val="none" w:sz="0" w:space="0" w:color="auto"/>
                                <w:bottom w:val="none" w:sz="0" w:space="0" w:color="auto"/>
                                <w:right w:val="none" w:sz="0" w:space="0" w:color="auto"/>
                              </w:divBdr>
                            </w:div>
                            <w:div w:id="1761951234">
                              <w:marLeft w:val="0"/>
                              <w:marRight w:val="0"/>
                              <w:marTop w:val="0"/>
                              <w:marBottom w:val="360"/>
                              <w:divBdr>
                                <w:top w:val="none" w:sz="0" w:space="0" w:color="auto"/>
                                <w:left w:val="none" w:sz="0" w:space="0" w:color="auto"/>
                                <w:bottom w:val="none" w:sz="0" w:space="0" w:color="auto"/>
                                <w:right w:val="none" w:sz="0" w:space="0" w:color="auto"/>
                              </w:divBdr>
                            </w:div>
                            <w:div w:id="332955622">
                              <w:marLeft w:val="0"/>
                              <w:marRight w:val="0"/>
                              <w:marTop w:val="0"/>
                              <w:marBottom w:val="0"/>
                              <w:divBdr>
                                <w:top w:val="none" w:sz="0" w:space="0" w:color="auto"/>
                                <w:left w:val="none" w:sz="0" w:space="0" w:color="auto"/>
                                <w:bottom w:val="none" w:sz="0" w:space="0" w:color="auto"/>
                                <w:right w:val="none" w:sz="0" w:space="0" w:color="auto"/>
                              </w:divBdr>
                              <w:divsChild>
                                <w:div w:id="1218125420">
                                  <w:marLeft w:val="0"/>
                                  <w:marRight w:val="0"/>
                                  <w:marTop w:val="0"/>
                                  <w:marBottom w:val="0"/>
                                  <w:divBdr>
                                    <w:top w:val="none" w:sz="0" w:space="0" w:color="auto"/>
                                    <w:left w:val="none" w:sz="0" w:space="0" w:color="auto"/>
                                    <w:bottom w:val="none" w:sz="0" w:space="0" w:color="auto"/>
                                    <w:right w:val="none" w:sz="0" w:space="0" w:color="auto"/>
                                  </w:divBdr>
                                  <w:divsChild>
                                    <w:div w:id="1056319713">
                                      <w:marLeft w:val="0"/>
                                      <w:marRight w:val="0"/>
                                      <w:marTop w:val="0"/>
                                      <w:marBottom w:val="0"/>
                                      <w:divBdr>
                                        <w:top w:val="none" w:sz="0" w:space="0" w:color="auto"/>
                                        <w:left w:val="none" w:sz="0" w:space="0" w:color="auto"/>
                                        <w:bottom w:val="none" w:sz="0" w:space="0" w:color="auto"/>
                                        <w:right w:val="none" w:sz="0" w:space="0" w:color="auto"/>
                                      </w:divBdr>
                                      <w:divsChild>
                                        <w:div w:id="1300916119">
                                          <w:marLeft w:val="0"/>
                                          <w:marRight w:val="0"/>
                                          <w:marTop w:val="0"/>
                                          <w:marBottom w:val="0"/>
                                          <w:divBdr>
                                            <w:top w:val="none" w:sz="0" w:space="0" w:color="auto"/>
                                            <w:left w:val="none" w:sz="0" w:space="0" w:color="auto"/>
                                            <w:bottom w:val="none" w:sz="0" w:space="0" w:color="auto"/>
                                            <w:right w:val="none" w:sz="0" w:space="0" w:color="auto"/>
                                          </w:divBdr>
                                          <w:divsChild>
                                            <w:div w:id="927155307">
                                              <w:marLeft w:val="0"/>
                                              <w:marRight w:val="0"/>
                                              <w:marTop w:val="0"/>
                                              <w:marBottom w:val="0"/>
                                              <w:divBdr>
                                                <w:top w:val="none" w:sz="0" w:space="0" w:color="auto"/>
                                                <w:left w:val="none" w:sz="0" w:space="0" w:color="auto"/>
                                                <w:bottom w:val="none" w:sz="0" w:space="0" w:color="auto"/>
                                                <w:right w:val="none" w:sz="0" w:space="0" w:color="auto"/>
                                              </w:divBdr>
                                              <w:divsChild>
                                                <w:div w:id="1944461719">
                                                  <w:marLeft w:val="0"/>
                                                  <w:marRight w:val="0"/>
                                                  <w:marTop w:val="0"/>
                                                  <w:marBottom w:val="0"/>
                                                  <w:divBdr>
                                                    <w:top w:val="none" w:sz="0" w:space="0" w:color="auto"/>
                                                    <w:left w:val="none" w:sz="0" w:space="0" w:color="auto"/>
                                                    <w:bottom w:val="none" w:sz="0" w:space="0" w:color="auto"/>
                                                    <w:right w:val="none" w:sz="0" w:space="0" w:color="auto"/>
                                                  </w:divBdr>
                                                </w:div>
                                                <w:div w:id="97101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02478">
                          <w:marLeft w:val="0"/>
                          <w:marRight w:val="0"/>
                          <w:marTop w:val="0"/>
                          <w:marBottom w:val="0"/>
                          <w:divBdr>
                            <w:top w:val="none" w:sz="0" w:space="0" w:color="auto"/>
                            <w:left w:val="none" w:sz="0" w:space="0" w:color="auto"/>
                            <w:bottom w:val="none" w:sz="0" w:space="0" w:color="auto"/>
                            <w:right w:val="none" w:sz="0" w:space="0" w:color="auto"/>
                          </w:divBdr>
                        </w:div>
                        <w:div w:id="693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8007">
                  <w:marLeft w:val="0"/>
                  <w:marRight w:val="0"/>
                  <w:marTop w:val="0"/>
                  <w:marBottom w:val="0"/>
                  <w:divBdr>
                    <w:top w:val="none" w:sz="0" w:space="0" w:color="auto"/>
                    <w:left w:val="none" w:sz="0" w:space="0" w:color="auto"/>
                    <w:bottom w:val="none" w:sz="0" w:space="0" w:color="auto"/>
                    <w:right w:val="none" w:sz="0" w:space="0" w:color="auto"/>
                  </w:divBdr>
                  <w:divsChild>
                    <w:div w:id="183337099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959751997">
          <w:marLeft w:val="0"/>
          <w:marRight w:val="0"/>
          <w:marTop w:val="0"/>
          <w:marBottom w:val="0"/>
          <w:divBdr>
            <w:top w:val="none" w:sz="0" w:space="0" w:color="auto"/>
            <w:left w:val="none" w:sz="0" w:space="0" w:color="auto"/>
            <w:bottom w:val="none" w:sz="0" w:space="0" w:color="auto"/>
            <w:right w:val="none" w:sz="0" w:space="0" w:color="auto"/>
          </w:divBdr>
          <w:divsChild>
            <w:div w:id="1481728927">
              <w:marLeft w:val="0"/>
              <w:marRight w:val="0"/>
              <w:marTop w:val="0"/>
              <w:marBottom w:val="0"/>
              <w:divBdr>
                <w:top w:val="none" w:sz="0" w:space="0" w:color="auto"/>
                <w:left w:val="none" w:sz="0" w:space="0" w:color="auto"/>
                <w:bottom w:val="none" w:sz="0" w:space="0" w:color="auto"/>
                <w:right w:val="none" w:sz="0" w:space="0" w:color="auto"/>
              </w:divBdr>
              <w:divsChild>
                <w:div w:id="6868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6780">
          <w:marLeft w:val="0"/>
          <w:marRight w:val="0"/>
          <w:marTop w:val="0"/>
          <w:marBottom w:val="0"/>
          <w:divBdr>
            <w:top w:val="none" w:sz="0" w:space="0" w:color="auto"/>
            <w:left w:val="none" w:sz="0" w:space="0" w:color="auto"/>
            <w:bottom w:val="none" w:sz="0" w:space="0" w:color="auto"/>
            <w:right w:val="none" w:sz="0" w:space="0" w:color="auto"/>
          </w:divBdr>
          <w:divsChild>
            <w:div w:id="689378144">
              <w:marLeft w:val="75"/>
              <w:marRight w:val="0"/>
              <w:marTop w:val="0"/>
              <w:marBottom w:val="0"/>
              <w:divBdr>
                <w:top w:val="none" w:sz="0" w:space="0" w:color="auto"/>
                <w:left w:val="none" w:sz="0" w:space="0" w:color="auto"/>
                <w:bottom w:val="none" w:sz="0" w:space="0" w:color="auto"/>
                <w:right w:val="none" w:sz="0" w:space="0" w:color="auto"/>
              </w:divBdr>
              <w:divsChild>
                <w:div w:id="1836992705">
                  <w:marLeft w:val="-105"/>
                  <w:marRight w:val="-105"/>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ituenhantao.io/tu-dien-thuat-ngu/svm/" TargetMode="External"/><Relationship Id="rId21" Type="http://schemas.openxmlformats.org/officeDocument/2006/relationships/hyperlink" Target="https://trituenhantao.io/tu-dien-thuat-ngu/kernel/" TargetMode="External"/><Relationship Id="rId42" Type="http://schemas.openxmlformats.org/officeDocument/2006/relationships/hyperlink" Target="https://trituenhantao.io/tu-dien-thuat-ngu/entropy/" TargetMode="External"/><Relationship Id="rId47" Type="http://schemas.openxmlformats.org/officeDocument/2006/relationships/hyperlink" Target="https://trituenhantao.io/tu-dien-thuat-ngu/entropy/" TargetMode="External"/><Relationship Id="rId63" Type="http://schemas.openxmlformats.org/officeDocument/2006/relationships/image" Target="media/image15.jpeg"/><Relationship Id="rId68" Type="http://schemas.openxmlformats.org/officeDocument/2006/relationships/hyperlink" Target="https://trituenhantao.io/tu-dien-thuat-ngu/overfitting/"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8.png"/><Relationship Id="rId11" Type="http://schemas.openxmlformats.org/officeDocument/2006/relationships/hyperlink" Target="https://vi.wikipedia.org/wiki/Bao_l%E1%BB%93i" TargetMode="External"/><Relationship Id="rId24" Type="http://schemas.openxmlformats.org/officeDocument/2006/relationships/hyperlink" Target="https://trituenhantao.io/tu-dien-thuat-ngu/svm/" TargetMode="External"/><Relationship Id="rId32" Type="http://schemas.openxmlformats.org/officeDocument/2006/relationships/hyperlink" Target="https://trituenhantao.io/tu-dien-thuat-ngu/kernel/" TargetMode="External"/><Relationship Id="rId37" Type="http://schemas.openxmlformats.org/officeDocument/2006/relationships/image" Target="media/image11.png"/><Relationship Id="rId40" Type="http://schemas.openxmlformats.org/officeDocument/2006/relationships/hyperlink" Target="https://trituenhantao.io/tu-dien-thuat-ngu/entropy/" TargetMode="External"/><Relationship Id="rId45" Type="http://schemas.openxmlformats.org/officeDocument/2006/relationships/hyperlink" Target="https://trituenhantao.io/tu-dien-thuat-ngu/entropy/" TargetMode="External"/><Relationship Id="rId53" Type="http://schemas.openxmlformats.org/officeDocument/2006/relationships/hyperlink" Target="https://trituenhantao.io/tu-dien-thuat-ngu/entropy/" TargetMode="External"/><Relationship Id="rId58" Type="http://schemas.openxmlformats.org/officeDocument/2006/relationships/hyperlink" Target="https://trituenhantao.io/tu-dien-thuat-ngu/entropy/" TargetMode="External"/><Relationship Id="rId66" Type="http://schemas.openxmlformats.org/officeDocument/2006/relationships/hyperlink" Target="https://trituenhantao.io/tu-dien-thuat-ngu/overfitting/" TargetMode="Externa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trituenhantao.io/tu-dien-thuat-ngu/entropy/"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trituenhantao.io/tu-dien-thuat-ngu/kernel/" TargetMode="External"/><Relationship Id="rId27" Type="http://schemas.openxmlformats.org/officeDocument/2006/relationships/hyperlink" Target="https://scikit-learn.org/" TargetMode="External"/><Relationship Id="rId30" Type="http://schemas.openxmlformats.org/officeDocument/2006/relationships/hyperlink" Target="https://trituenhantao.io/tu-dien-thuat-ngu/svm/" TargetMode="External"/><Relationship Id="rId35" Type="http://schemas.openxmlformats.org/officeDocument/2006/relationships/image" Target="media/image10.png"/><Relationship Id="rId43" Type="http://schemas.openxmlformats.org/officeDocument/2006/relationships/hyperlink" Target="https://trituenhantao.io/tu-dien-thuat-ngu/entropy/" TargetMode="External"/><Relationship Id="rId48" Type="http://schemas.openxmlformats.org/officeDocument/2006/relationships/hyperlink" Target="https://trituenhantao.io/tu-dien-thuat-ngu/entropy/" TargetMode="External"/><Relationship Id="rId56" Type="http://schemas.openxmlformats.org/officeDocument/2006/relationships/hyperlink" Target="https://trituenhantao.io/tu-dien-thuat-ngu/entropy/" TargetMode="External"/><Relationship Id="rId64" Type="http://schemas.openxmlformats.org/officeDocument/2006/relationships/image" Target="media/image16.jpeg"/><Relationship Id="rId69" Type="http://schemas.openxmlformats.org/officeDocument/2006/relationships/hyperlink" Target="https://trituenhantao.io/tu-dien-thuat-ngu/overfitting/" TargetMode="External"/><Relationship Id="rId8" Type="http://schemas.openxmlformats.org/officeDocument/2006/relationships/hyperlink" Target="https://trituenhantao.io/tu-dien-thuat-ngu/svm/" TargetMode="External"/><Relationship Id="rId51" Type="http://schemas.openxmlformats.org/officeDocument/2006/relationships/hyperlink" Target="https://trituenhantao.io/tu-dien-thuat-ngu/entropy/" TargetMode="External"/><Relationship Id="rId72" Type="http://schemas.openxmlformats.org/officeDocument/2006/relationships/hyperlink" Target="https://trituenhantao.io/tu-dien-thuat-ngu/overfitting/" TargetMode="External"/><Relationship Id="rId3" Type="http://schemas.openxmlformats.org/officeDocument/2006/relationships/settings" Target="settings.xml"/><Relationship Id="rId12" Type="http://schemas.openxmlformats.org/officeDocument/2006/relationships/hyperlink" Target="https://en.wikipedia.org/wiki/Equidistant" TargetMode="External"/><Relationship Id="rId17" Type="http://schemas.openxmlformats.org/officeDocument/2006/relationships/image" Target="media/image5.png"/><Relationship Id="rId25" Type="http://schemas.openxmlformats.org/officeDocument/2006/relationships/hyperlink" Target="https://trituenhantao.io/tu-dien-thuat-ngu/sieu-tham-so/" TargetMode="External"/><Relationship Id="rId33" Type="http://schemas.openxmlformats.org/officeDocument/2006/relationships/hyperlink" Target="https://trituenhantao.io/tu-dien-thuat-ngu/kernel/" TargetMode="External"/><Relationship Id="rId38" Type="http://schemas.openxmlformats.org/officeDocument/2006/relationships/hyperlink" Target="https://trituenhantao.io/tu-dien-thuat-ngu/decision-tree/" TargetMode="External"/><Relationship Id="rId46" Type="http://schemas.openxmlformats.org/officeDocument/2006/relationships/image" Target="media/image14.png"/><Relationship Id="rId59" Type="http://schemas.openxmlformats.org/officeDocument/2006/relationships/hyperlink" Target="https://trituenhantao.io/tu-dien-thuat-ngu/entropy/" TargetMode="External"/><Relationship Id="rId67" Type="http://schemas.openxmlformats.org/officeDocument/2006/relationships/hyperlink" Target="https://trituenhantao.io/tu-dien-thuat-ngu/entropy/" TargetMode="External"/><Relationship Id="rId20" Type="http://schemas.openxmlformats.org/officeDocument/2006/relationships/hyperlink" Target="https://trituenhantao.io/tu-dien-thuat-ngu/svm/" TargetMode="External"/><Relationship Id="rId41" Type="http://schemas.openxmlformats.org/officeDocument/2006/relationships/image" Target="media/image13.jpeg"/><Relationship Id="rId54" Type="http://schemas.openxmlformats.org/officeDocument/2006/relationships/hyperlink" Target="https://trituenhantao.io/tu-dien-thuat-ngu/entropy/" TargetMode="External"/><Relationship Id="rId62" Type="http://schemas.openxmlformats.org/officeDocument/2006/relationships/hyperlink" Target="https://trituenhantao.io/tu-dien-thuat-ngu/entropy/" TargetMode="External"/><Relationship Id="rId70" Type="http://schemas.openxmlformats.org/officeDocument/2006/relationships/hyperlink" Target="https://trituenhantao.io/tu-dien-thuat-ngu/entropy/" TargetMode="External"/><Relationship Id="rId1" Type="http://schemas.openxmlformats.org/officeDocument/2006/relationships/numbering" Target="numbering.xml"/><Relationship Id="rId6" Type="http://schemas.openxmlformats.org/officeDocument/2006/relationships/hyperlink" Target="https://trituenhantao.io/tu-dien-thuat-ngu/no-ron/" TargetMode="External"/><Relationship Id="rId15" Type="http://schemas.openxmlformats.org/officeDocument/2006/relationships/hyperlink" Target="https://trituenhantao.io/tu-dien-thuat-ngu/svm/" TargetMode="External"/><Relationship Id="rId23" Type="http://schemas.openxmlformats.org/officeDocument/2006/relationships/image" Target="media/image7.png"/><Relationship Id="rId28" Type="http://schemas.openxmlformats.org/officeDocument/2006/relationships/hyperlink" Target="https://trituenhantao.io/tu-dien-thuat-ngu/svm/" TargetMode="External"/><Relationship Id="rId36" Type="http://schemas.openxmlformats.org/officeDocument/2006/relationships/hyperlink" Target="https://trituenhantao.io/tu-dien-thuat-ngu/kernel/" TargetMode="External"/><Relationship Id="rId49" Type="http://schemas.openxmlformats.org/officeDocument/2006/relationships/hyperlink" Target="https://trituenhantao.io/tu-dien-thuat-ngu/entropy/" TargetMode="External"/><Relationship Id="rId57" Type="http://schemas.openxmlformats.org/officeDocument/2006/relationships/hyperlink" Target="https://trituenhantao.io/tu-dien-thuat-ngu/entropy/" TargetMode="External"/><Relationship Id="rId10" Type="http://schemas.openxmlformats.org/officeDocument/2006/relationships/hyperlink" Target="https://trituenhantao.io/tu-dien-thuat-ngu/dac-trung/" TargetMode="External"/><Relationship Id="rId31" Type="http://schemas.openxmlformats.org/officeDocument/2006/relationships/hyperlink" Target="https://trituenhantao.io/tu-dien-thuat-ngu/kernel/" TargetMode="External"/><Relationship Id="rId44" Type="http://schemas.openxmlformats.org/officeDocument/2006/relationships/hyperlink" Target="https://trituenhantao.io/tu-dien-thuat-ngu/entropy/" TargetMode="External"/><Relationship Id="rId52" Type="http://schemas.openxmlformats.org/officeDocument/2006/relationships/hyperlink" Target="https://trituenhantao.io/tu-dien-thuat-ngu/entropy/" TargetMode="External"/><Relationship Id="rId60" Type="http://schemas.openxmlformats.org/officeDocument/2006/relationships/hyperlink" Target="https://trituenhantao.io/tu-dien-thuat-ngu/entropy/" TargetMode="External"/><Relationship Id="rId65" Type="http://schemas.openxmlformats.org/officeDocument/2006/relationships/hyperlink" Target="https://trituenhantao.io/tu-dien-thuat-ngu/decision-tree/"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i.wikipedia.org/wiki/Si%C3%AAu_ph%E1%BA%B3ng" TargetMode="External"/><Relationship Id="rId13" Type="http://schemas.openxmlformats.org/officeDocument/2006/relationships/image" Target="media/image2.png"/><Relationship Id="rId18" Type="http://schemas.openxmlformats.org/officeDocument/2006/relationships/hyperlink" Target="https://trituenhantao.io/tu-dien-thuat-ngu/dac-trung/" TargetMode="Externa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https://trituenhantao.io/tu-dien-thuat-ngu/entropy/" TargetMode="External"/><Relationship Id="rId55" Type="http://schemas.openxmlformats.org/officeDocument/2006/relationships/hyperlink" Target="https://trituenhantao.io/tu-dien-thuat-ngu/entropy/" TargetMode="External"/><Relationship Id="rId7" Type="http://schemas.openxmlformats.org/officeDocument/2006/relationships/hyperlink" Target="https://trituenhantao.io/tu-dien-thuat-ngu/deep-learning/" TargetMode="External"/><Relationship Id="rId71" Type="http://schemas.openxmlformats.org/officeDocument/2006/relationships/hyperlink" Target="https://en.wikipedia.org/wiki/Decision_tree_pruning"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15</Pages>
  <Words>2558</Words>
  <Characters>14586</Characters>
  <Application>Microsoft Office Word</Application>
  <DocSecurity>0</DocSecurity>
  <Lines>121</Lines>
  <Paragraphs>34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Đoàn</dc:creator>
  <cp:keywords/>
  <dc:description/>
  <cp:lastModifiedBy>Sơn Đoàn</cp:lastModifiedBy>
  <cp:revision>17</cp:revision>
  <dcterms:created xsi:type="dcterms:W3CDTF">2024-10-31T01:53:00Z</dcterms:created>
  <dcterms:modified xsi:type="dcterms:W3CDTF">2024-10-31T06:54:00Z</dcterms:modified>
</cp:coreProperties>
</file>