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83"/>
        <w:tblW w:w="9531" w:type="dxa"/>
        <w:tblLook w:val="04A0" w:firstRow="1" w:lastRow="0" w:firstColumn="1" w:lastColumn="0" w:noHBand="0" w:noVBand="1"/>
      </w:tblPr>
      <w:tblGrid>
        <w:gridCol w:w="9531"/>
      </w:tblGrid>
      <w:tr w:rsidR="00716347" w:rsidRPr="00683FF5" w14:paraId="78BFEB11" w14:textId="77777777" w:rsidTr="007B3946">
        <w:trPr>
          <w:trHeight w:val="823"/>
        </w:trPr>
        <w:tc>
          <w:tcPr>
            <w:tcW w:w="9531" w:type="dxa"/>
            <w:shd w:val="clear" w:color="auto" w:fill="auto"/>
          </w:tcPr>
          <w:p w14:paraId="6136FF56" w14:textId="77777777" w:rsidR="00716347" w:rsidRPr="00683FF5" w:rsidRDefault="00716347" w:rsidP="00716347">
            <w:pPr>
              <w:widowControl w:val="0"/>
              <w:spacing w:line="360" w:lineRule="auto"/>
              <w:jc w:val="center"/>
              <w:rPr>
                <w:bCs/>
                <w:sz w:val="32"/>
                <w:szCs w:val="28"/>
                <w:lang w:val="pt-BR" w:eastAsia="en-US"/>
              </w:rPr>
            </w:pPr>
            <w:r w:rsidRPr="00683FF5">
              <w:rPr>
                <w:bCs/>
                <w:sz w:val="32"/>
                <w:szCs w:val="28"/>
                <w:lang w:val="pt-BR" w:eastAsia="en-US"/>
              </w:rPr>
              <w:t>BỘ QUỐC PHÒNG</w:t>
            </w:r>
          </w:p>
          <w:p w14:paraId="15EE79B6" w14:textId="08C49649" w:rsidR="00716347" w:rsidRPr="00683FF5" w:rsidRDefault="00716347" w:rsidP="00716347">
            <w:pPr>
              <w:widowControl w:val="0"/>
              <w:spacing w:line="360" w:lineRule="auto"/>
              <w:jc w:val="center"/>
              <w:rPr>
                <w:b/>
                <w:sz w:val="32"/>
                <w:szCs w:val="28"/>
                <w:lang w:val="pt-BR" w:eastAsia="en-US"/>
              </w:rPr>
            </w:pPr>
            <w:r w:rsidRPr="00683FF5">
              <w:rPr>
                <w:b/>
                <w:noProof/>
                <w:sz w:val="32"/>
                <w:szCs w:val="28"/>
                <w:lang w:val="pt-BR" w:eastAsia="en-US"/>
              </w:rPr>
              <mc:AlternateContent>
                <mc:Choice Requires="wps">
                  <w:drawing>
                    <wp:anchor distT="0" distB="0" distL="114300" distR="114300" simplePos="0" relativeHeight="251660288" behindDoc="0" locked="0" layoutInCell="1" allowOverlap="1" wp14:anchorId="23E20F78" wp14:editId="6A98F38F">
                      <wp:simplePos x="0" y="0"/>
                      <wp:positionH relativeFrom="column">
                        <wp:posOffset>2242185</wp:posOffset>
                      </wp:positionH>
                      <wp:positionV relativeFrom="paragraph">
                        <wp:posOffset>277495</wp:posOffset>
                      </wp:positionV>
                      <wp:extent cx="1383665" cy="0"/>
                      <wp:effectExtent l="5715" t="6985" r="10795" b="12065"/>
                      <wp:wrapNone/>
                      <wp:docPr id="56485259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2965E3" id="_x0000_t32" coordsize="21600,21600" o:spt="32" o:oned="t" path="m,l21600,21600e" filled="f">
                      <v:path arrowok="t" fillok="f" o:connecttype="none"/>
                      <o:lock v:ext="edit" shapetype="t"/>
                    </v:shapetype>
                    <v:shape id="Straight Arrow Connector 2" o:spid="_x0000_s1026" type="#_x0000_t32" style="position:absolute;margin-left:176.55pt;margin-top:21.85pt;width:108.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"/>
                  </w:pict>
                </mc:Fallback>
              </mc:AlternateContent>
            </w:r>
            <w:r w:rsidRPr="00683FF5">
              <w:rPr>
                <w:b/>
                <w:sz w:val="32"/>
                <w:szCs w:val="28"/>
                <w:lang w:val="pt-BR" w:eastAsia="en-US"/>
              </w:rPr>
              <w:t xml:space="preserve">TRUNG TÂM NHIỆT ĐỚI VIỆT-NGA       </w:t>
            </w:r>
          </w:p>
        </w:tc>
      </w:tr>
    </w:tbl>
    <w:p w14:paraId="75A9F4F7" w14:textId="77777777" w:rsidR="00716347" w:rsidRPr="00683FF5" w:rsidRDefault="00716347" w:rsidP="00716347">
      <w:pPr>
        <w:spacing w:line="360" w:lineRule="auto"/>
        <w:rPr>
          <w:sz w:val="28"/>
          <w:szCs w:val="28"/>
          <w:lang w:val="en-US" w:eastAsia="en-US"/>
        </w:rPr>
      </w:pPr>
    </w:p>
    <w:p w14:paraId="1427A96F" w14:textId="77777777" w:rsidR="00716347" w:rsidRPr="00683FF5" w:rsidRDefault="00716347" w:rsidP="00716347">
      <w:pPr>
        <w:widowControl w:val="0"/>
        <w:spacing w:line="360" w:lineRule="auto"/>
        <w:jc w:val="center"/>
        <w:rPr>
          <w:b/>
          <w:sz w:val="28"/>
          <w:szCs w:val="28"/>
          <w:lang w:val="pt-BR" w:eastAsia="en-US"/>
        </w:rPr>
      </w:pPr>
    </w:p>
    <w:p w14:paraId="509BCAFC" w14:textId="77777777" w:rsidR="00716347" w:rsidRPr="00683FF5" w:rsidRDefault="00716347" w:rsidP="00716347">
      <w:pPr>
        <w:widowControl w:val="0"/>
        <w:spacing w:line="360" w:lineRule="auto"/>
        <w:jc w:val="center"/>
        <w:rPr>
          <w:b/>
          <w:sz w:val="28"/>
          <w:szCs w:val="28"/>
          <w:lang w:val="pt-BR" w:eastAsia="en-US"/>
        </w:rPr>
      </w:pPr>
    </w:p>
    <w:p w14:paraId="03C70037" w14:textId="77777777" w:rsidR="00716347" w:rsidRPr="00683FF5" w:rsidRDefault="00716347" w:rsidP="00716347">
      <w:pPr>
        <w:widowControl w:val="0"/>
        <w:spacing w:line="360" w:lineRule="auto"/>
        <w:jc w:val="center"/>
        <w:rPr>
          <w:b/>
          <w:sz w:val="28"/>
          <w:szCs w:val="28"/>
          <w:lang w:val="pt-BR" w:eastAsia="en-US"/>
        </w:rPr>
      </w:pPr>
    </w:p>
    <w:p w14:paraId="045FE938" w14:textId="77777777" w:rsidR="00716347" w:rsidRPr="00683FF5" w:rsidRDefault="00716347" w:rsidP="00716347">
      <w:pPr>
        <w:widowControl w:val="0"/>
        <w:spacing w:line="360" w:lineRule="auto"/>
        <w:jc w:val="center"/>
        <w:rPr>
          <w:b/>
          <w:sz w:val="28"/>
          <w:szCs w:val="28"/>
          <w:lang w:val="pt-BR" w:eastAsia="en-US"/>
        </w:rPr>
      </w:pPr>
    </w:p>
    <w:p w14:paraId="6E82B566" w14:textId="77777777" w:rsidR="00716347" w:rsidRPr="00683FF5" w:rsidRDefault="00716347" w:rsidP="00716347">
      <w:pPr>
        <w:widowControl w:val="0"/>
        <w:spacing w:line="360" w:lineRule="auto"/>
        <w:jc w:val="center"/>
        <w:rPr>
          <w:b/>
          <w:sz w:val="28"/>
          <w:szCs w:val="28"/>
          <w:lang w:val="pt-BR" w:eastAsia="en-US"/>
        </w:rPr>
      </w:pPr>
    </w:p>
    <w:p w14:paraId="277602C4" w14:textId="77777777" w:rsidR="00716347" w:rsidRPr="00683FF5" w:rsidRDefault="00716347" w:rsidP="00716347">
      <w:pPr>
        <w:widowControl w:val="0"/>
        <w:spacing w:line="360" w:lineRule="auto"/>
        <w:jc w:val="center"/>
        <w:rPr>
          <w:b/>
          <w:sz w:val="42"/>
          <w:szCs w:val="28"/>
          <w:lang w:val="pt-BR" w:eastAsia="en-US"/>
        </w:rPr>
      </w:pPr>
      <w:r w:rsidRPr="00683FF5">
        <w:rPr>
          <w:b/>
          <w:sz w:val="42"/>
          <w:szCs w:val="28"/>
          <w:lang w:val="pt-BR" w:eastAsia="en-US"/>
        </w:rPr>
        <w:t xml:space="preserve">THUYẾT MINH </w:t>
      </w:r>
      <w:r w:rsidRPr="00683FF5">
        <w:rPr>
          <w:b/>
          <w:sz w:val="42"/>
          <w:szCs w:val="28"/>
          <w:lang w:val="pt-BR" w:eastAsia="en-US"/>
        </w:rPr>
        <w:br/>
        <w:t>NHIỆM VỤ KH&amp;CN</w:t>
      </w:r>
      <w:r w:rsidRPr="00683FF5">
        <w:rPr>
          <w:b/>
          <w:sz w:val="42"/>
          <w:szCs w:val="28"/>
          <w:lang w:eastAsia="en-US"/>
        </w:rPr>
        <w:t xml:space="preserve"> </w:t>
      </w:r>
      <w:r w:rsidRPr="00683FF5">
        <w:rPr>
          <w:b/>
          <w:sz w:val="42"/>
          <w:szCs w:val="28"/>
          <w:lang w:val="pt-BR" w:eastAsia="en-US"/>
        </w:rPr>
        <w:t>CẤP TRUNG TÂM</w:t>
      </w:r>
    </w:p>
    <w:p w14:paraId="7554E4A7" w14:textId="77777777" w:rsidR="00716347" w:rsidRPr="00683FF5" w:rsidRDefault="00716347" w:rsidP="00716347">
      <w:pPr>
        <w:widowControl w:val="0"/>
        <w:spacing w:line="360" w:lineRule="auto"/>
        <w:jc w:val="center"/>
        <w:rPr>
          <w:b/>
          <w:sz w:val="28"/>
          <w:szCs w:val="28"/>
          <w:lang w:val="pt-BR" w:eastAsia="en-US"/>
        </w:rPr>
      </w:pPr>
    </w:p>
    <w:p w14:paraId="045C14A8" w14:textId="2089ADBC" w:rsidR="00716347" w:rsidRPr="00683FF5" w:rsidRDefault="00716347" w:rsidP="00716347">
      <w:pPr>
        <w:widowControl w:val="0"/>
        <w:spacing w:line="360" w:lineRule="auto"/>
        <w:jc w:val="center"/>
        <w:rPr>
          <w:b/>
          <w:sz w:val="28"/>
          <w:szCs w:val="28"/>
          <w:lang w:val="pt-BR" w:eastAsia="en-US"/>
        </w:rPr>
      </w:pPr>
      <w:r w:rsidRPr="00683FF5">
        <w:rPr>
          <w:b/>
          <w:iCs/>
          <w:sz w:val="28"/>
          <w:szCs w:val="28"/>
          <w:lang w:val="pt-BR" w:eastAsia="en-US"/>
        </w:rPr>
        <w:t>TÊN NHIỆM VỤ:</w:t>
      </w:r>
      <w:r w:rsidRPr="00683FF5">
        <w:rPr>
          <w:b/>
          <w:i/>
          <w:sz w:val="28"/>
          <w:szCs w:val="28"/>
          <w:lang w:val="pt-BR" w:eastAsia="en-US"/>
        </w:rPr>
        <w:t xml:space="preserve"> </w:t>
      </w:r>
      <w:r w:rsidRPr="00683FF5">
        <w:rPr>
          <w:b/>
          <w:bCs/>
          <w:sz w:val="28"/>
          <w:szCs w:val="26"/>
          <w:lang w:val="pt-BR" w:eastAsia="en-US"/>
        </w:rPr>
        <w:t xml:space="preserve">XÂY DỰNG PHẦN MỀM HỖ TRỢ CÔNG TÁC LẬP DỰ TOÁN, ĐẤU THẦU, QUẢN LÝ VẬT TƯ VÀ CHẤM CÔNG </w:t>
      </w:r>
      <w:r w:rsidR="00863CF1" w:rsidRPr="00683FF5">
        <w:rPr>
          <w:b/>
          <w:bCs/>
          <w:sz w:val="28"/>
          <w:szCs w:val="26"/>
          <w:lang w:val="pt-BR" w:eastAsia="en-US"/>
        </w:rPr>
        <w:br/>
      </w:r>
      <w:r w:rsidRPr="00683FF5">
        <w:rPr>
          <w:b/>
          <w:bCs/>
          <w:sz w:val="28"/>
          <w:szCs w:val="26"/>
          <w:lang w:val="pt-BR" w:eastAsia="en-US"/>
        </w:rPr>
        <w:t>TẠI TRUNG TÂM NHIỆT ĐỚI VIỆT – NGA</w:t>
      </w:r>
    </w:p>
    <w:p w14:paraId="5B912BA0" w14:textId="77777777" w:rsidR="00716347" w:rsidRPr="00683FF5" w:rsidRDefault="00716347" w:rsidP="00716347">
      <w:pPr>
        <w:widowControl w:val="0"/>
        <w:spacing w:line="360" w:lineRule="auto"/>
        <w:jc w:val="center"/>
        <w:rPr>
          <w:b/>
          <w:sz w:val="28"/>
          <w:szCs w:val="28"/>
          <w:lang w:val="pt-BR" w:eastAsia="en-US"/>
        </w:rPr>
      </w:pPr>
    </w:p>
    <w:p w14:paraId="6B43749C" w14:textId="77777777" w:rsidR="00716347" w:rsidRPr="00683FF5" w:rsidRDefault="00716347" w:rsidP="00716347">
      <w:pPr>
        <w:widowControl w:val="0"/>
        <w:spacing w:line="360" w:lineRule="auto"/>
        <w:jc w:val="center"/>
        <w:rPr>
          <w:b/>
          <w:sz w:val="28"/>
          <w:szCs w:val="28"/>
          <w:lang w:val="pt-BR" w:eastAsia="en-US"/>
        </w:rPr>
      </w:pPr>
      <w:r w:rsidRPr="00683FF5">
        <w:rPr>
          <w:b/>
          <w:sz w:val="28"/>
          <w:szCs w:val="28"/>
          <w:lang w:val="pt-BR" w:eastAsia="en-US"/>
        </w:rPr>
        <w:t>MÃ SỐ:</w:t>
      </w:r>
    </w:p>
    <w:p w14:paraId="15DD7C8F" w14:textId="77777777" w:rsidR="00716347" w:rsidRPr="00683FF5" w:rsidRDefault="00716347" w:rsidP="00716347">
      <w:pPr>
        <w:widowControl w:val="0"/>
        <w:spacing w:line="360" w:lineRule="auto"/>
        <w:jc w:val="center"/>
        <w:rPr>
          <w:b/>
          <w:sz w:val="28"/>
          <w:szCs w:val="28"/>
          <w:lang w:val="pt-BR" w:eastAsia="en-US"/>
        </w:rPr>
      </w:pPr>
    </w:p>
    <w:p w14:paraId="6D004566" w14:textId="04F182CF" w:rsidR="00716347" w:rsidRPr="00683FF5" w:rsidRDefault="00716347" w:rsidP="00716347">
      <w:pPr>
        <w:widowControl w:val="0"/>
        <w:spacing w:line="360" w:lineRule="auto"/>
        <w:jc w:val="center"/>
        <w:rPr>
          <w:b/>
          <w:sz w:val="28"/>
          <w:szCs w:val="28"/>
          <w:lang w:val="pt-BR" w:eastAsia="en-US"/>
        </w:rPr>
      </w:pPr>
      <w:r w:rsidRPr="00683FF5">
        <w:rPr>
          <w:b/>
          <w:noProof/>
          <w:sz w:val="28"/>
          <w:szCs w:val="28"/>
          <w:lang w:val="en-US" w:eastAsia="en-US"/>
        </w:rPr>
        <mc:AlternateContent>
          <mc:Choice Requires="wps">
            <w:drawing>
              <wp:anchor distT="0" distB="0" distL="114300" distR="114300" simplePos="0" relativeHeight="251659264" behindDoc="0" locked="0" layoutInCell="1" allowOverlap="1" wp14:anchorId="32783FF8" wp14:editId="07F2B409">
                <wp:simplePos x="0" y="0"/>
                <wp:positionH relativeFrom="column">
                  <wp:posOffset>956310</wp:posOffset>
                </wp:positionH>
                <wp:positionV relativeFrom="paragraph">
                  <wp:posOffset>189230</wp:posOffset>
                </wp:positionV>
                <wp:extent cx="4758055" cy="1541145"/>
                <wp:effectExtent l="0" t="3810" r="0" b="0"/>
                <wp:wrapNone/>
                <wp:docPr id="21144181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055" cy="154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CA9C" w14:textId="77777777" w:rsidR="00716347" w:rsidRDefault="00716347" w:rsidP="00716347">
                            <w:pPr>
                              <w:spacing w:line="360" w:lineRule="auto"/>
                              <w:rPr>
                                <w:b/>
                                <w:sz w:val="28"/>
                              </w:rPr>
                            </w:pPr>
                            <w:r w:rsidRPr="00A562E8">
                              <w:rPr>
                                <w:b/>
                                <w:sz w:val="28"/>
                              </w:rPr>
                              <w:t>Đơn vị chủ trì:</w:t>
                            </w:r>
                            <w:r>
                              <w:rPr>
                                <w:b/>
                                <w:sz w:val="28"/>
                              </w:rPr>
                              <w:t xml:space="preserve"> </w:t>
                            </w:r>
                            <w:r>
                              <w:rPr>
                                <w:sz w:val="28"/>
                              </w:rPr>
                              <w:t>Chi nhánh Phía Nam</w:t>
                            </w:r>
                            <w:r w:rsidRPr="00EC5CC6">
                              <w:rPr>
                                <w:b/>
                                <w:sz w:val="28"/>
                              </w:rPr>
                              <w:t xml:space="preserve"> </w:t>
                            </w:r>
                          </w:p>
                          <w:p w14:paraId="4C7BA161" w14:textId="77777777" w:rsidR="00716347" w:rsidRDefault="00716347" w:rsidP="00716347">
                            <w:pPr>
                              <w:spacing w:line="360" w:lineRule="auto"/>
                              <w:rPr>
                                <w:b/>
                                <w:sz w:val="28"/>
                              </w:rPr>
                            </w:pPr>
                            <w:r w:rsidRPr="00A562E8">
                              <w:rPr>
                                <w:b/>
                                <w:sz w:val="28"/>
                              </w:rPr>
                              <w:t xml:space="preserve">Chủ nhiệm </w:t>
                            </w:r>
                            <w:r>
                              <w:rPr>
                                <w:b/>
                                <w:sz w:val="28"/>
                              </w:rPr>
                              <w:t>nhiệm vụ</w:t>
                            </w:r>
                            <w:r w:rsidRPr="00A562E8">
                              <w:rPr>
                                <w:b/>
                                <w:sz w:val="28"/>
                              </w:rPr>
                              <w:t>:</w:t>
                            </w:r>
                            <w:r>
                              <w:rPr>
                                <w:b/>
                                <w:sz w:val="28"/>
                              </w:rPr>
                              <w:t xml:space="preserve"> </w:t>
                            </w:r>
                            <w:r>
                              <w:rPr>
                                <w:sz w:val="28"/>
                              </w:rPr>
                              <w:t>Thiếu tá TS. Đoàn Thanh Vân</w:t>
                            </w:r>
                          </w:p>
                          <w:p w14:paraId="3DEAF6DB" w14:textId="77777777" w:rsidR="00716347" w:rsidRPr="000068CA" w:rsidRDefault="00716347" w:rsidP="00716347">
                            <w:pPr>
                              <w:spacing w:line="360" w:lineRule="auto"/>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83FF8" id="_x0000_t202" coordsize="21600,21600" o:spt="202" path="m,l,21600r21600,l21600,xe">
                <v:stroke joinstyle="miter"/>
                <v:path gradientshapeok="t" o:connecttype="rect"/>
              </v:shapetype>
              <v:shape id="Text Box 1" o:spid="_x0000_s1026" type="#_x0000_t202" style="position:absolute;left:0;text-align:left;margin-left:75.3pt;margin-top:14.9pt;width:374.65pt;height:1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" filled="f" stroked="f">
                <v:textbox>
                  <w:txbxContent>
                    <w:p w14:paraId="4A3ACA9C" w14:textId="77777777" w:rsidR="00716347" w:rsidRDefault="00716347" w:rsidP="00716347">
                      <w:pPr>
                        <w:spacing w:line="360" w:lineRule="auto"/>
                        <w:rPr>
                          <w:b/>
                          <w:sz w:val="28"/>
                        </w:rPr>
                      </w:pPr>
                      <w:r w:rsidRPr="00A562E8">
                        <w:rPr>
                          <w:b/>
                          <w:sz w:val="28"/>
                        </w:rPr>
                        <w:t>Đơn vị chủ trì:</w:t>
                      </w:r>
                      <w:r>
                        <w:rPr>
                          <w:b/>
                          <w:sz w:val="28"/>
                        </w:rPr>
                        <w:t xml:space="preserve"> </w:t>
                      </w:r>
                      <w:r>
                        <w:rPr>
                          <w:sz w:val="28"/>
                        </w:rPr>
                        <w:t>Chi nhánh Phía Nam</w:t>
                      </w:r>
                      <w:r w:rsidRPr="00EC5CC6">
                        <w:rPr>
                          <w:b/>
                          <w:sz w:val="28"/>
                        </w:rPr>
                        <w:t xml:space="preserve"> </w:t>
                      </w:r>
                    </w:p>
                    <w:p w14:paraId="4C7BA161" w14:textId="77777777" w:rsidR="00716347" w:rsidRDefault="00716347" w:rsidP="00716347">
                      <w:pPr>
                        <w:spacing w:line="360" w:lineRule="auto"/>
                        <w:rPr>
                          <w:b/>
                          <w:sz w:val="28"/>
                        </w:rPr>
                      </w:pPr>
                      <w:r w:rsidRPr="00A562E8">
                        <w:rPr>
                          <w:b/>
                          <w:sz w:val="28"/>
                        </w:rPr>
                        <w:t xml:space="preserve">Chủ nhiệm </w:t>
                      </w:r>
                      <w:r>
                        <w:rPr>
                          <w:b/>
                          <w:sz w:val="28"/>
                        </w:rPr>
                        <w:t>nhiệm vụ</w:t>
                      </w:r>
                      <w:r w:rsidRPr="00A562E8">
                        <w:rPr>
                          <w:b/>
                          <w:sz w:val="28"/>
                        </w:rPr>
                        <w:t>:</w:t>
                      </w:r>
                      <w:r>
                        <w:rPr>
                          <w:b/>
                          <w:sz w:val="28"/>
                        </w:rPr>
                        <w:t xml:space="preserve"> </w:t>
                      </w:r>
                      <w:r>
                        <w:rPr>
                          <w:sz w:val="28"/>
                        </w:rPr>
                        <w:t>Thiếu tá TS. Đoàn Thanh Vân</w:t>
                      </w:r>
                    </w:p>
                    <w:p w14:paraId="3DEAF6DB" w14:textId="77777777" w:rsidR="00716347" w:rsidRPr="000068CA" w:rsidRDefault="00716347" w:rsidP="00716347">
                      <w:pPr>
                        <w:spacing w:line="360" w:lineRule="auto"/>
                        <w:rPr>
                          <w:sz w:val="28"/>
                        </w:rPr>
                      </w:pPr>
                    </w:p>
                  </w:txbxContent>
                </v:textbox>
              </v:shape>
            </w:pict>
          </mc:Fallback>
        </mc:AlternateContent>
      </w:r>
    </w:p>
    <w:p w14:paraId="3E7356E3" w14:textId="77777777" w:rsidR="00716347" w:rsidRPr="00683FF5" w:rsidRDefault="00716347" w:rsidP="00716347">
      <w:pPr>
        <w:widowControl w:val="0"/>
        <w:spacing w:line="360" w:lineRule="auto"/>
        <w:jc w:val="center"/>
        <w:rPr>
          <w:b/>
          <w:sz w:val="28"/>
          <w:szCs w:val="28"/>
          <w:lang w:val="pt-BR" w:eastAsia="en-US"/>
        </w:rPr>
      </w:pPr>
    </w:p>
    <w:p w14:paraId="69D90D9E" w14:textId="77777777" w:rsidR="00716347" w:rsidRPr="00683FF5" w:rsidRDefault="00716347" w:rsidP="00716347">
      <w:pPr>
        <w:widowControl w:val="0"/>
        <w:spacing w:line="360" w:lineRule="auto"/>
        <w:jc w:val="center"/>
        <w:rPr>
          <w:b/>
          <w:sz w:val="28"/>
          <w:szCs w:val="28"/>
          <w:lang w:val="pt-BR" w:eastAsia="en-US"/>
        </w:rPr>
      </w:pPr>
    </w:p>
    <w:p w14:paraId="46EC475B" w14:textId="77777777" w:rsidR="00716347" w:rsidRPr="00683FF5" w:rsidRDefault="00716347" w:rsidP="00716347">
      <w:pPr>
        <w:widowControl w:val="0"/>
        <w:spacing w:line="360" w:lineRule="auto"/>
        <w:jc w:val="center"/>
        <w:rPr>
          <w:b/>
          <w:sz w:val="28"/>
          <w:szCs w:val="28"/>
          <w:lang w:val="pt-BR" w:eastAsia="en-US"/>
        </w:rPr>
      </w:pPr>
    </w:p>
    <w:p w14:paraId="717A498B" w14:textId="77777777" w:rsidR="00716347" w:rsidRPr="00683FF5" w:rsidRDefault="00716347" w:rsidP="00716347">
      <w:pPr>
        <w:widowControl w:val="0"/>
        <w:spacing w:line="360" w:lineRule="auto"/>
        <w:jc w:val="center"/>
        <w:rPr>
          <w:b/>
          <w:sz w:val="28"/>
          <w:szCs w:val="28"/>
          <w:lang w:val="pt-BR" w:eastAsia="en-US"/>
        </w:rPr>
      </w:pPr>
    </w:p>
    <w:p w14:paraId="7B645161" w14:textId="77777777" w:rsidR="00716347" w:rsidRPr="00683FF5" w:rsidRDefault="00716347" w:rsidP="00716347">
      <w:pPr>
        <w:widowControl w:val="0"/>
        <w:spacing w:line="360" w:lineRule="auto"/>
        <w:jc w:val="center"/>
        <w:rPr>
          <w:b/>
          <w:sz w:val="28"/>
          <w:szCs w:val="28"/>
          <w:lang w:val="pt-BR" w:eastAsia="en-US"/>
        </w:rPr>
      </w:pPr>
    </w:p>
    <w:p w14:paraId="5292E80E" w14:textId="77777777" w:rsidR="00716347" w:rsidRPr="00683FF5" w:rsidRDefault="00716347" w:rsidP="00716347">
      <w:pPr>
        <w:widowControl w:val="0"/>
        <w:spacing w:line="360" w:lineRule="auto"/>
        <w:jc w:val="center"/>
        <w:rPr>
          <w:b/>
          <w:sz w:val="28"/>
          <w:szCs w:val="28"/>
          <w:lang w:val="pt-BR" w:eastAsia="en-US"/>
        </w:rPr>
      </w:pPr>
    </w:p>
    <w:p w14:paraId="68DD37A0" w14:textId="77777777" w:rsidR="00716347" w:rsidRPr="00683FF5" w:rsidRDefault="00716347" w:rsidP="00716347">
      <w:pPr>
        <w:widowControl w:val="0"/>
        <w:spacing w:line="360" w:lineRule="auto"/>
        <w:jc w:val="center"/>
        <w:rPr>
          <w:b/>
          <w:sz w:val="28"/>
          <w:szCs w:val="28"/>
          <w:lang w:val="pt-BR" w:eastAsia="en-US"/>
        </w:rPr>
      </w:pPr>
    </w:p>
    <w:p w14:paraId="09ABED77" w14:textId="77777777" w:rsidR="00716347" w:rsidRPr="00683FF5" w:rsidRDefault="00716347" w:rsidP="00716347">
      <w:pPr>
        <w:widowControl w:val="0"/>
        <w:spacing w:line="360" w:lineRule="auto"/>
        <w:jc w:val="center"/>
        <w:rPr>
          <w:b/>
          <w:sz w:val="28"/>
          <w:szCs w:val="28"/>
          <w:lang w:val="pt-BR" w:eastAsia="en-US"/>
        </w:rPr>
      </w:pPr>
    </w:p>
    <w:p w14:paraId="23C196C5" w14:textId="77777777" w:rsidR="00716347" w:rsidRPr="00683FF5" w:rsidRDefault="00716347" w:rsidP="00716347">
      <w:pPr>
        <w:widowControl w:val="0"/>
        <w:spacing w:line="360" w:lineRule="auto"/>
        <w:jc w:val="center"/>
        <w:rPr>
          <w:b/>
          <w:sz w:val="28"/>
          <w:szCs w:val="28"/>
          <w:lang w:val="pt-BR" w:eastAsia="en-US"/>
        </w:rPr>
      </w:pPr>
    </w:p>
    <w:p w14:paraId="54C1C14E" w14:textId="77777777" w:rsidR="00716347" w:rsidRPr="00683FF5" w:rsidRDefault="00716347" w:rsidP="00716347">
      <w:pPr>
        <w:widowControl w:val="0"/>
        <w:spacing w:line="360" w:lineRule="auto"/>
        <w:jc w:val="center"/>
        <w:rPr>
          <w:b/>
          <w:sz w:val="28"/>
          <w:szCs w:val="28"/>
          <w:lang w:val="pt-BR" w:eastAsia="en-US"/>
        </w:rPr>
      </w:pPr>
    </w:p>
    <w:p w14:paraId="2821C0F4" w14:textId="77777777" w:rsidR="00716347" w:rsidRPr="00683FF5" w:rsidRDefault="00716347" w:rsidP="00716347">
      <w:pPr>
        <w:widowControl w:val="0"/>
        <w:spacing w:line="360" w:lineRule="auto"/>
        <w:jc w:val="center"/>
        <w:rPr>
          <w:b/>
          <w:sz w:val="28"/>
          <w:szCs w:val="28"/>
          <w:lang w:val="pt-BR" w:eastAsia="en-US"/>
        </w:rPr>
      </w:pPr>
      <w:r w:rsidRPr="00683FF5">
        <w:rPr>
          <w:b/>
          <w:sz w:val="28"/>
          <w:szCs w:val="28"/>
          <w:lang w:val="pt-BR" w:eastAsia="en-US"/>
        </w:rPr>
        <w:t>TP. Hồ Chí Minh – năm 2023</w:t>
      </w:r>
    </w:p>
    <w:p w14:paraId="562752B7" w14:textId="77777777" w:rsidR="00716347" w:rsidRPr="00683FF5" w:rsidRDefault="00716347">
      <w:pPr>
        <w:widowControl w:val="0"/>
        <w:jc w:val="center"/>
        <w:rPr>
          <w:b/>
          <w:sz w:val="32"/>
          <w:szCs w:val="32"/>
        </w:rPr>
        <w:sectPr w:rsidR="00716347" w:rsidRPr="00683FF5" w:rsidSect="00716347">
          <w:headerReference w:type="default" r:id="rId8"/>
          <w:footerReference w:type="even" r:id="rId9"/>
          <w:footnotePr>
            <w:numStart w:val="3"/>
          </w:footnotePr>
          <w:type w:val="continuous"/>
          <w:pgSz w:w="11907" w:h="16840" w:code="9"/>
          <w:pgMar w:top="1021" w:right="851" w:bottom="720" w:left="1440" w:header="289" w:footer="289" w:gutter="0"/>
          <w:pgBorders>
            <w:top w:val="twistedLines1" w:sz="18" w:space="1" w:color="auto"/>
            <w:left w:val="twistedLines1" w:sz="18" w:space="1" w:color="auto"/>
            <w:bottom w:val="twistedLines1" w:sz="18" w:space="0" w:color="auto"/>
            <w:right w:val="twistedLines1" w:sz="18" w:space="1" w:color="auto"/>
          </w:pgBorders>
          <w:pgNumType w:start="3"/>
          <w:cols w:space="720"/>
          <w:noEndnote/>
          <w:titlePg/>
          <w:docGrid w:linePitch="326"/>
        </w:sectPr>
      </w:pPr>
    </w:p>
    <w:p w14:paraId="50CC6EEA" w14:textId="77777777" w:rsidR="00825151" w:rsidRPr="00683FF5" w:rsidRDefault="00E453EA">
      <w:pPr>
        <w:widowControl w:val="0"/>
        <w:jc w:val="center"/>
        <w:rPr>
          <w:b/>
          <w:sz w:val="32"/>
          <w:szCs w:val="32"/>
        </w:rPr>
      </w:pPr>
      <w:r w:rsidRPr="00683FF5">
        <w:rPr>
          <w:b/>
          <w:sz w:val="32"/>
          <w:szCs w:val="32"/>
        </w:rPr>
        <w:lastRenderedPageBreak/>
        <w:t xml:space="preserve">THUYẾT MINH </w:t>
      </w:r>
    </w:p>
    <w:p w14:paraId="4DC7F108" w14:textId="144CC140" w:rsidR="00E453EA" w:rsidRPr="00683FF5" w:rsidRDefault="009D4AF0">
      <w:pPr>
        <w:widowControl w:val="0"/>
        <w:jc w:val="center"/>
        <w:rPr>
          <w:b/>
          <w:sz w:val="32"/>
          <w:szCs w:val="32"/>
        </w:rPr>
      </w:pPr>
      <w:r w:rsidRPr="00683FF5">
        <w:rPr>
          <w:b/>
          <w:sz w:val="32"/>
          <w:szCs w:val="32"/>
        </w:rPr>
        <w:t>NHIỆM VỤ</w:t>
      </w:r>
      <w:r w:rsidR="00825151" w:rsidRPr="00683FF5">
        <w:rPr>
          <w:b/>
          <w:sz w:val="32"/>
          <w:szCs w:val="32"/>
        </w:rPr>
        <w:t xml:space="preserve"> </w:t>
      </w:r>
      <w:r w:rsidR="00597E81" w:rsidRPr="00683FF5">
        <w:rPr>
          <w:b/>
          <w:sz w:val="32"/>
          <w:szCs w:val="32"/>
        </w:rPr>
        <w:t xml:space="preserve">KHOA HỌC VÀ </w:t>
      </w:r>
      <w:r w:rsidR="00E453EA" w:rsidRPr="00683FF5">
        <w:rPr>
          <w:b/>
          <w:sz w:val="32"/>
          <w:szCs w:val="32"/>
        </w:rPr>
        <w:t>CÔNG NGHỆ</w:t>
      </w:r>
      <w:r w:rsidR="00E453EA" w:rsidRPr="00683FF5">
        <w:rPr>
          <w:rStyle w:val="FootnoteReference"/>
          <w:b/>
          <w:sz w:val="32"/>
          <w:szCs w:val="32"/>
        </w:rPr>
        <w:footnoteReference w:customMarkFollows="1" w:id="1"/>
        <w:t>1</w:t>
      </w:r>
    </w:p>
    <w:p w14:paraId="0A769A93" w14:textId="77777777" w:rsidR="00E453EA" w:rsidRPr="00683FF5" w:rsidRDefault="00E453EA">
      <w:pPr>
        <w:pStyle w:val="Heading1"/>
      </w:pPr>
    </w:p>
    <w:p w14:paraId="0314A4A4" w14:textId="77777777" w:rsidR="008970E9" w:rsidRPr="00683FF5" w:rsidRDefault="008970E9" w:rsidP="008970E9"/>
    <w:p w14:paraId="49FCD3A3" w14:textId="5B82564B" w:rsidR="00E453EA" w:rsidRPr="00683FF5" w:rsidRDefault="00E453EA">
      <w:pPr>
        <w:pStyle w:val="Heading1"/>
        <w:spacing w:after="120"/>
        <w:ind w:right="0"/>
        <w:rPr>
          <w:szCs w:val="24"/>
        </w:rPr>
      </w:pPr>
      <w:r w:rsidRPr="00683FF5">
        <w:rPr>
          <w:szCs w:val="24"/>
        </w:rPr>
        <w:t xml:space="preserve">I. THÔNG TIN CHUNG VỀ </w:t>
      </w:r>
      <w:r w:rsidR="009D4AF0" w:rsidRPr="00683FF5">
        <w:rPr>
          <w:szCs w:val="24"/>
        </w:rPr>
        <w:t>NHIỆM VỤ</w:t>
      </w: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2"/>
        <w:gridCol w:w="141"/>
        <w:gridCol w:w="2294"/>
        <w:gridCol w:w="1701"/>
        <w:gridCol w:w="1669"/>
        <w:gridCol w:w="477"/>
        <w:gridCol w:w="1681"/>
        <w:gridCol w:w="1134"/>
      </w:tblGrid>
      <w:tr w:rsidR="00F17990" w:rsidRPr="00683FF5" w14:paraId="773FCFC5" w14:textId="77777777" w:rsidTr="006D2AAD">
        <w:trPr>
          <w:cantSplit/>
          <w:trHeight w:val="277"/>
        </w:trPr>
        <w:tc>
          <w:tcPr>
            <w:tcW w:w="542" w:type="dxa"/>
            <w:tcBorders>
              <w:bottom w:val="single" w:sz="6" w:space="0" w:color="auto"/>
            </w:tcBorders>
          </w:tcPr>
          <w:p w14:paraId="034FE691" w14:textId="77777777" w:rsidR="00E453EA" w:rsidRPr="00683FF5" w:rsidRDefault="00E453EA">
            <w:pPr>
              <w:widowControl w:val="0"/>
              <w:spacing w:before="60" w:after="60"/>
              <w:jc w:val="center"/>
              <w:rPr>
                <w:b/>
              </w:rPr>
            </w:pPr>
            <w:r w:rsidRPr="00683FF5">
              <w:rPr>
                <w:b/>
              </w:rPr>
              <w:t>1</w:t>
            </w:r>
          </w:p>
        </w:tc>
        <w:tc>
          <w:tcPr>
            <w:tcW w:w="5805" w:type="dxa"/>
            <w:gridSpan w:val="4"/>
            <w:tcBorders>
              <w:bottom w:val="nil"/>
            </w:tcBorders>
          </w:tcPr>
          <w:p w14:paraId="2B4D04B2" w14:textId="7DCB7CC2" w:rsidR="00E453EA" w:rsidRPr="00683FF5" w:rsidRDefault="00E453EA">
            <w:pPr>
              <w:widowControl w:val="0"/>
              <w:spacing w:before="60" w:after="60"/>
              <w:rPr>
                <w:lang w:val="en-US"/>
              </w:rPr>
            </w:pPr>
            <w:r w:rsidRPr="00683FF5">
              <w:rPr>
                <w:b/>
              </w:rPr>
              <w:t xml:space="preserve">Tên </w:t>
            </w:r>
            <w:r w:rsidR="009D4AF0" w:rsidRPr="00683FF5">
              <w:rPr>
                <w:b/>
              </w:rPr>
              <w:t>nhiệm vụ</w:t>
            </w:r>
            <w:r w:rsidR="000341E0" w:rsidRPr="00683FF5">
              <w:rPr>
                <w:b/>
              </w:rPr>
              <w:t>:</w:t>
            </w:r>
            <w:r w:rsidR="006E4674" w:rsidRPr="00683FF5">
              <w:rPr>
                <w:b/>
              </w:rPr>
              <w:t xml:space="preserve"> </w:t>
            </w:r>
            <w:r w:rsidR="004D0A60" w:rsidRPr="00683FF5">
              <w:rPr>
                <w:bCs/>
              </w:rPr>
              <w:t>Xây dựng phần mềm hỗ trợ công tác lập dự toán, đấu thầu, quản lý vật tư và chấm công tại Trung tâm Nhiệt đới Việt – Nga</w:t>
            </w:r>
            <w:r w:rsidR="004D0A60" w:rsidRPr="00683FF5">
              <w:rPr>
                <w:bCs/>
                <w:lang w:val="en-US"/>
              </w:rPr>
              <w:t>.</w:t>
            </w:r>
          </w:p>
        </w:tc>
        <w:tc>
          <w:tcPr>
            <w:tcW w:w="477" w:type="dxa"/>
            <w:tcBorders>
              <w:bottom w:val="single" w:sz="6" w:space="0" w:color="auto"/>
            </w:tcBorders>
          </w:tcPr>
          <w:p w14:paraId="44B9E719" w14:textId="77777777" w:rsidR="00E453EA" w:rsidRPr="00683FF5" w:rsidRDefault="00227F6B">
            <w:pPr>
              <w:widowControl w:val="0"/>
              <w:spacing w:before="60" w:after="60"/>
              <w:jc w:val="center"/>
              <w:rPr>
                <w:b/>
              </w:rPr>
            </w:pPr>
            <w:r w:rsidRPr="00683FF5">
              <w:rPr>
                <w:b/>
              </w:rPr>
              <w:t>1a</w:t>
            </w:r>
          </w:p>
        </w:tc>
        <w:tc>
          <w:tcPr>
            <w:tcW w:w="2815" w:type="dxa"/>
            <w:gridSpan w:val="2"/>
            <w:tcBorders>
              <w:bottom w:val="nil"/>
            </w:tcBorders>
          </w:tcPr>
          <w:p w14:paraId="2AE39109" w14:textId="6E4F4709" w:rsidR="00E453EA" w:rsidRPr="00683FF5" w:rsidRDefault="00E453EA">
            <w:pPr>
              <w:widowControl w:val="0"/>
              <w:spacing w:before="60" w:after="60"/>
              <w:rPr>
                <w:i/>
                <w:lang w:val="en-US"/>
              </w:rPr>
            </w:pPr>
            <w:r w:rsidRPr="00683FF5">
              <w:rPr>
                <w:b/>
              </w:rPr>
              <w:t xml:space="preserve">Mã số </w:t>
            </w:r>
            <w:r w:rsidRPr="00683FF5">
              <w:rPr>
                <w:i/>
              </w:rPr>
              <w:t>(</w:t>
            </w:r>
            <w:r w:rsidR="00BF2040" w:rsidRPr="00683FF5">
              <w:rPr>
                <w:i/>
                <w:lang w:val="en-US"/>
              </w:rPr>
              <w:t>do Phòng Kế hoạch khoa học cấp</w:t>
            </w:r>
            <w:r w:rsidRPr="00683FF5">
              <w:rPr>
                <w:i/>
              </w:rPr>
              <w:t>)</w:t>
            </w:r>
            <w:r w:rsidR="00BF2040" w:rsidRPr="00683FF5">
              <w:rPr>
                <w:i/>
                <w:lang w:val="en-US"/>
              </w:rPr>
              <w:t>:</w:t>
            </w:r>
          </w:p>
        </w:tc>
      </w:tr>
      <w:tr w:rsidR="00F17990" w:rsidRPr="00683FF5" w14:paraId="499A2FF2" w14:textId="77777777" w:rsidTr="006D2AAD">
        <w:trPr>
          <w:cantSplit/>
          <w:trHeight w:val="72"/>
        </w:trPr>
        <w:tc>
          <w:tcPr>
            <w:tcW w:w="6347" w:type="dxa"/>
            <w:gridSpan w:val="5"/>
            <w:tcBorders>
              <w:top w:val="nil"/>
              <w:bottom w:val="single" w:sz="6" w:space="0" w:color="auto"/>
            </w:tcBorders>
          </w:tcPr>
          <w:p w14:paraId="6612C009" w14:textId="77777777" w:rsidR="003076F2" w:rsidRPr="00683FF5" w:rsidRDefault="003076F2">
            <w:pPr>
              <w:widowControl w:val="0"/>
              <w:rPr>
                <w:b/>
              </w:rPr>
            </w:pPr>
          </w:p>
        </w:tc>
        <w:tc>
          <w:tcPr>
            <w:tcW w:w="3292" w:type="dxa"/>
            <w:gridSpan w:val="3"/>
            <w:tcBorders>
              <w:top w:val="nil"/>
              <w:bottom w:val="single" w:sz="6" w:space="0" w:color="auto"/>
            </w:tcBorders>
          </w:tcPr>
          <w:p w14:paraId="785E02B1" w14:textId="77777777" w:rsidR="00E453EA" w:rsidRPr="00683FF5" w:rsidRDefault="00E453EA">
            <w:pPr>
              <w:widowControl w:val="0"/>
              <w:rPr>
                <w:b/>
              </w:rPr>
            </w:pPr>
          </w:p>
        </w:tc>
      </w:tr>
      <w:tr w:rsidR="00F17990" w:rsidRPr="00683FF5" w14:paraId="6E3334B7" w14:textId="77777777" w:rsidTr="006D2AAD">
        <w:trPr>
          <w:cantSplit/>
        </w:trPr>
        <w:tc>
          <w:tcPr>
            <w:tcW w:w="542" w:type="dxa"/>
            <w:tcBorders>
              <w:bottom w:val="single" w:sz="6" w:space="0" w:color="auto"/>
            </w:tcBorders>
          </w:tcPr>
          <w:p w14:paraId="3B2E2344" w14:textId="77777777" w:rsidR="00E453EA" w:rsidRPr="00683FF5" w:rsidRDefault="00227F6B">
            <w:pPr>
              <w:widowControl w:val="0"/>
              <w:spacing w:before="60" w:after="60"/>
              <w:jc w:val="center"/>
              <w:rPr>
                <w:b/>
              </w:rPr>
            </w:pPr>
            <w:r w:rsidRPr="00683FF5">
              <w:rPr>
                <w:b/>
              </w:rPr>
              <w:t>2</w:t>
            </w:r>
          </w:p>
        </w:tc>
        <w:tc>
          <w:tcPr>
            <w:tcW w:w="5805" w:type="dxa"/>
            <w:gridSpan w:val="4"/>
            <w:tcBorders>
              <w:bottom w:val="nil"/>
            </w:tcBorders>
          </w:tcPr>
          <w:p w14:paraId="740BC510" w14:textId="600E5AB9" w:rsidR="00E453EA" w:rsidRPr="00683FF5" w:rsidRDefault="00E453EA">
            <w:pPr>
              <w:widowControl w:val="0"/>
              <w:spacing w:before="60" w:after="60"/>
              <w:rPr>
                <w:b/>
              </w:rPr>
            </w:pPr>
            <w:r w:rsidRPr="00683FF5">
              <w:rPr>
                <w:b/>
              </w:rPr>
              <w:t xml:space="preserve">Thời gian thực hiện: </w:t>
            </w:r>
            <w:r w:rsidR="006E4674" w:rsidRPr="00683FF5">
              <w:t>09</w:t>
            </w:r>
            <w:r w:rsidRPr="00683FF5">
              <w:t xml:space="preserve"> tháng</w:t>
            </w:r>
            <w:r w:rsidR="00396BE5" w:rsidRPr="00683FF5">
              <w:t>.</w:t>
            </w:r>
          </w:p>
        </w:tc>
        <w:tc>
          <w:tcPr>
            <w:tcW w:w="477" w:type="dxa"/>
            <w:tcBorders>
              <w:bottom w:val="single" w:sz="6" w:space="0" w:color="auto"/>
            </w:tcBorders>
          </w:tcPr>
          <w:p w14:paraId="0293DD18" w14:textId="77777777" w:rsidR="00E453EA" w:rsidRPr="00683FF5" w:rsidRDefault="00227F6B">
            <w:pPr>
              <w:widowControl w:val="0"/>
              <w:spacing w:before="60" w:after="60"/>
              <w:jc w:val="center"/>
              <w:rPr>
                <w:b/>
              </w:rPr>
            </w:pPr>
            <w:r w:rsidRPr="00683FF5">
              <w:rPr>
                <w:b/>
              </w:rPr>
              <w:t>3</w:t>
            </w:r>
          </w:p>
        </w:tc>
        <w:tc>
          <w:tcPr>
            <w:tcW w:w="2815" w:type="dxa"/>
            <w:gridSpan w:val="2"/>
            <w:tcBorders>
              <w:bottom w:val="nil"/>
            </w:tcBorders>
          </w:tcPr>
          <w:p w14:paraId="7D9592F1" w14:textId="77777777" w:rsidR="00E453EA" w:rsidRPr="00683FF5" w:rsidRDefault="00E453EA">
            <w:pPr>
              <w:widowControl w:val="0"/>
              <w:spacing w:before="60" w:after="60"/>
              <w:rPr>
                <w:b/>
              </w:rPr>
            </w:pPr>
            <w:r w:rsidRPr="00683FF5">
              <w:rPr>
                <w:b/>
              </w:rPr>
              <w:t>Cấp quản lý</w:t>
            </w:r>
          </w:p>
        </w:tc>
      </w:tr>
      <w:tr w:rsidR="00F17990" w:rsidRPr="00683FF5" w14:paraId="4112EB5E" w14:textId="77777777" w:rsidTr="006D2AAD">
        <w:trPr>
          <w:cantSplit/>
        </w:trPr>
        <w:tc>
          <w:tcPr>
            <w:tcW w:w="6347" w:type="dxa"/>
            <w:gridSpan w:val="5"/>
            <w:tcBorders>
              <w:top w:val="nil"/>
              <w:bottom w:val="single" w:sz="6" w:space="0" w:color="auto"/>
            </w:tcBorders>
          </w:tcPr>
          <w:p w14:paraId="3D7A497D" w14:textId="452B9293" w:rsidR="00E453EA" w:rsidRPr="00683FF5" w:rsidRDefault="000F2102">
            <w:pPr>
              <w:pStyle w:val="BodyText3"/>
              <w:widowControl w:val="0"/>
              <w:spacing w:after="60"/>
              <w:ind w:left="567" w:hanging="142"/>
              <w:rPr>
                <w:rFonts w:ascii="Times New Roman" w:hAnsi="Times New Roman"/>
              </w:rPr>
            </w:pPr>
            <w:r w:rsidRPr="00683FF5">
              <w:rPr>
                <w:rFonts w:ascii="Times New Roman" w:hAnsi="Times New Roman"/>
              </w:rPr>
              <w:t xml:space="preserve">(Từ tháng </w:t>
            </w:r>
            <w:r w:rsidR="00BF2040" w:rsidRPr="00683FF5">
              <w:rPr>
                <w:rFonts w:ascii="Times New Roman" w:hAnsi="Times New Roman"/>
              </w:rPr>
              <w:t>12</w:t>
            </w:r>
            <w:r w:rsidRPr="00683FF5">
              <w:rPr>
                <w:rFonts w:ascii="Times New Roman" w:hAnsi="Times New Roman"/>
              </w:rPr>
              <w:t>/2</w:t>
            </w:r>
            <w:r w:rsidR="00E453EA" w:rsidRPr="00683FF5">
              <w:rPr>
                <w:rFonts w:ascii="Times New Roman" w:hAnsi="Times New Roman"/>
              </w:rPr>
              <w:t>0</w:t>
            </w:r>
            <w:r w:rsidR="006E4674" w:rsidRPr="00683FF5">
              <w:rPr>
                <w:rFonts w:ascii="Times New Roman" w:hAnsi="Times New Roman"/>
              </w:rPr>
              <w:t xml:space="preserve">23 </w:t>
            </w:r>
            <w:r w:rsidR="00E453EA" w:rsidRPr="00683FF5">
              <w:rPr>
                <w:rFonts w:ascii="Times New Roman" w:hAnsi="Times New Roman"/>
              </w:rPr>
              <w:t xml:space="preserve">đến tháng </w:t>
            </w:r>
            <w:r w:rsidR="00BF2040" w:rsidRPr="00683FF5">
              <w:rPr>
                <w:rFonts w:ascii="Times New Roman" w:hAnsi="Times New Roman"/>
              </w:rPr>
              <w:t>8</w:t>
            </w:r>
            <w:r w:rsidRPr="00683FF5">
              <w:rPr>
                <w:rFonts w:ascii="Times New Roman" w:hAnsi="Times New Roman"/>
              </w:rPr>
              <w:t>/2</w:t>
            </w:r>
            <w:r w:rsidR="00E453EA" w:rsidRPr="00683FF5">
              <w:rPr>
                <w:rFonts w:ascii="Times New Roman" w:hAnsi="Times New Roman"/>
              </w:rPr>
              <w:t>0</w:t>
            </w:r>
            <w:r w:rsidR="006E4674" w:rsidRPr="00683FF5">
              <w:rPr>
                <w:rFonts w:ascii="Times New Roman" w:hAnsi="Times New Roman"/>
              </w:rPr>
              <w:t>24</w:t>
            </w:r>
            <w:r w:rsidR="00E85983" w:rsidRPr="00683FF5">
              <w:rPr>
                <w:rFonts w:ascii="Times New Roman" w:hAnsi="Times New Roman"/>
              </w:rPr>
              <w:t>)</w:t>
            </w:r>
          </w:p>
          <w:p w14:paraId="176227BD" w14:textId="77777777" w:rsidR="003076F2" w:rsidRPr="00683FF5" w:rsidRDefault="003076F2" w:rsidP="003076F2">
            <w:pPr>
              <w:pStyle w:val="BodyText3"/>
              <w:widowControl w:val="0"/>
              <w:spacing w:after="60"/>
              <w:rPr>
                <w:rFonts w:ascii="Times New Roman" w:hAnsi="Times New Roman"/>
              </w:rPr>
            </w:pPr>
          </w:p>
        </w:tc>
        <w:tc>
          <w:tcPr>
            <w:tcW w:w="3292" w:type="dxa"/>
            <w:gridSpan w:val="3"/>
            <w:tcBorders>
              <w:top w:val="nil"/>
              <w:bottom w:val="single" w:sz="6" w:space="0" w:color="auto"/>
            </w:tcBorders>
          </w:tcPr>
          <w:p w14:paraId="2B9B43A5" w14:textId="4E80A206" w:rsidR="00597E81" w:rsidRPr="00683FF5" w:rsidRDefault="00597E81">
            <w:pPr>
              <w:widowControl w:val="0"/>
              <w:tabs>
                <w:tab w:val="left" w:pos="1088"/>
                <w:tab w:val="left" w:pos="2394"/>
              </w:tabs>
              <w:spacing w:before="60" w:after="60"/>
            </w:pPr>
            <w:r w:rsidRPr="00683FF5">
              <w:t>Bộ</w:t>
            </w:r>
            <w:r w:rsidR="00E453EA" w:rsidRPr="00683FF5">
              <w:tab/>
            </w:r>
            <w:r w:rsidRPr="00683FF5">
              <w:t xml:space="preserve">                </w:t>
            </w:r>
            <w:r w:rsidR="00536FF0" w:rsidRPr="00683FF5">
              <w:t xml:space="preserve"> </w:t>
            </w:r>
            <w:r w:rsidRPr="00683FF5">
              <w:t xml:space="preserve"> </w:t>
            </w:r>
            <w:r w:rsidR="00E453EA" w:rsidRPr="00683FF5">
              <w:fldChar w:fldCharType="begin">
                <w:ffData>
                  <w:name w:val="Check1"/>
                  <w:enabled/>
                  <w:calcOnExit w:val="0"/>
                  <w:checkBox>
                    <w:sizeAuto/>
                    <w:default w:val="0"/>
                  </w:checkBox>
                </w:ffData>
              </w:fldChar>
            </w:r>
            <w:r w:rsidR="00E453EA" w:rsidRPr="00683FF5">
              <w:instrText xml:space="preserve"> FORMCHECKBOX </w:instrText>
            </w:r>
            <w:r w:rsidR="00000000">
              <w:fldChar w:fldCharType="separate"/>
            </w:r>
            <w:r w:rsidR="00E453EA" w:rsidRPr="00683FF5">
              <w:fldChar w:fldCharType="end"/>
            </w:r>
            <w:r w:rsidR="00E453EA" w:rsidRPr="00683FF5">
              <w:t xml:space="preserve">  </w:t>
            </w:r>
            <w:r w:rsidRPr="00683FF5">
              <w:t xml:space="preserve">   </w:t>
            </w:r>
          </w:p>
          <w:p w14:paraId="7E7EDD71" w14:textId="04D4C0BE" w:rsidR="00E453EA" w:rsidRPr="00683FF5" w:rsidRDefault="00583D0C">
            <w:pPr>
              <w:widowControl w:val="0"/>
              <w:tabs>
                <w:tab w:val="left" w:pos="1088"/>
                <w:tab w:val="left" w:pos="2394"/>
              </w:tabs>
              <w:spacing w:before="60" w:after="60"/>
            </w:pPr>
            <w:r w:rsidRPr="00683FF5">
              <w:t xml:space="preserve">Ngành              </w:t>
            </w:r>
            <w:r w:rsidR="00E453EA" w:rsidRPr="00683FF5">
              <w:t xml:space="preserve">   </w:t>
            </w:r>
            <w:r w:rsidRPr="00683FF5">
              <w:t xml:space="preserve">        </w:t>
            </w:r>
            <w:r w:rsidR="00924FD4" w:rsidRPr="00683FF5">
              <w:t xml:space="preserve"> </w:t>
            </w:r>
            <w:r w:rsidR="00E453EA" w:rsidRPr="00683FF5">
              <w:fldChar w:fldCharType="begin">
                <w:ffData>
                  <w:name w:val="Check1"/>
                  <w:enabled/>
                  <w:calcOnExit w:val="0"/>
                  <w:checkBox>
                    <w:sizeAuto/>
                    <w:default w:val="0"/>
                  </w:checkBox>
                </w:ffData>
              </w:fldChar>
            </w:r>
            <w:r w:rsidR="00E453EA" w:rsidRPr="00683FF5">
              <w:instrText xml:space="preserve"> FORMCHECKBOX </w:instrText>
            </w:r>
            <w:r w:rsidR="00000000">
              <w:fldChar w:fldCharType="separate"/>
            </w:r>
            <w:r w:rsidR="00E453EA" w:rsidRPr="00683FF5">
              <w:fldChar w:fldCharType="end"/>
            </w:r>
            <w:r w:rsidR="00E453EA" w:rsidRPr="00683FF5">
              <w:t xml:space="preserve">   </w:t>
            </w:r>
          </w:p>
          <w:p w14:paraId="64022359" w14:textId="63E46A80" w:rsidR="00E453EA" w:rsidRPr="00683FF5" w:rsidRDefault="00E453EA" w:rsidP="000341E0">
            <w:pPr>
              <w:widowControl w:val="0"/>
              <w:tabs>
                <w:tab w:val="left" w:pos="1088"/>
                <w:tab w:val="left" w:pos="2394"/>
              </w:tabs>
              <w:spacing w:before="60" w:after="60"/>
            </w:pPr>
            <w:r w:rsidRPr="00683FF5">
              <w:t xml:space="preserve">Cơ sở </w:t>
            </w:r>
            <w:r w:rsidRPr="00683FF5">
              <w:tab/>
            </w:r>
            <w:r w:rsidR="00597E81" w:rsidRPr="00683FF5">
              <w:t xml:space="preserve">                </w:t>
            </w:r>
            <w:r w:rsidR="00536FF0" w:rsidRPr="00683FF5">
              <w:t xml:space="preserve">  </w:t>
            </w:r>
            <w:r w:rsidR="00597E81" w:rsidRPr="00683FF5">
              <w:t xml:space="preserve"> </w:t>
            </w:r>
            <w:r w:rsidR="000341E0" w:rsidRPr="00683FF5">
              <w:fldChar w:fldCharType="begin">
                <w:ffData>
                  <w:name w:val="Check1"/>
                  <w:enabled/>
                  <w:calcOnExit w:val="0"/>
                  <w:checkBox>
                    <w:sizeAuto/>
                    <w:default w:val="1"/>
                  </w:checkBox>
                </w:ffData>
              </w:fldChar>
            </w:r>
            <w:bookmarkStart w:id="0" w:name="Check1"/>
            <w:r w:rsidR="000341E0" w:rsidRPr="00683FF5">
              <w:instrText xml:space="preserve"> FORMCHECKBOX </w:instrText>
            </w:r>
            <w:r w:rsidR="00000000">
              <w:fldChar w:fldCharType="separate"/>
            </w:r>
            <w:r w:rsidR="000341E0" w:rsidRPr="00683FF5">
              <w:fldChar w:fldCharType="end"/>
            </w:r>
            <w:bookmarkEnd w:id="0"/>
          </w:p>
        </w:tc>
      </w:tr>
      <w:tr w:rsidR="00F17990" w:rsidRPr="00683FF5" w14:paraId="321BAAD1" w14:textId="77777777" w:rsidTr="006D2AAD">
        <w:trPr>
          <w:cantSplit/>
        </w:trPr>
        <w:tc>
          <w:tcPr>
            <w:tcW w:w="542" w:type="dxa"/>
            <w:tcBorders>
              <w:top w:val="single" w:sz="6" w:space="0" w:color="auto"/>
              <w:left w:val="single" w:sz="6" w:space="0" w:color="auto"/>
              <w:bottom w:val="single" w:sz="6" w:space="0" w:color="auto"/>
              <w:right w:val="single" w:sz="6" w:space="0" w:color="auto"/>
            </w:tcBorders>
          </w:tcPr>
          <w:p w14:paraId="0DDC4D6B" w14:textId="77777777" w:rsidR="00E453EA" w:rsidRPr="00683FF5" w:rsidRDefault="00227F6B">
            <w:pPr>
              <w:widowControl w:val="0"/>
              <w:spacing w:before="60" w:after="60"/>
              <w:jc w:val="center"/>
              <w:rPr>
                <w:b/>
              </w:rPr>
            </w:pPr>
            <w:r w:rsidRPr="00683FF5">
              <w:rPr>
                <w:b/>
              </w:rPr>
              <w:t>4</w:t>
            </w:r>
          </w:p>
        </w:tc>
        <w:tc>
          <w:tcPr>
            <w:tcW w:w="9097" w:type="dxa"/>
            <w:gridSpan w:val="7"/>
            <w:tcBorders>
              <w:left w:val="single" w:sz="6" w:space="0" w:color="auto"/>
              <w:bottom w:val="dotted" w:sz="4" w:space="0" w:color="auto"/>
            </w:tcBorders>
          </w:tcPr>
          <w:p w14:paraId="5792B44C" w14:textId="730B927B" w:rsidR="00E453EA" w:rsidRPr="00683FF5" w:rsidRDefault="006A46CE">
            <w:pPr>
              <w:widowControl w:val="0"/>
              <w:spacing w:before="60" w:after="60"/>
              <w:rPr>
                <w:b/>
              </w:rPr>
            </w:pPr>
            <w:r w:rsidRPr="00683FF5">
              <w:rPr>
                <w:b/>
              </w:rPr>
              <w:t>Tổng kinh phí</w:t>
            </w:r>
            <w:r w:rsidR="003F3242" w:rsidRPr="00683FF5">
              <w:rPr>
                <w:b/>
              </w:rPr>
              <w:t xml:space="preserve"> thực hiện</w:t>
            </w:r>
            <w:r w:rsidRPr="00683FF5">
              <w:rPr>
                <w:b/>
              </w:rPr>
              <w:t>:</w:t>
            </w:r>
            <w:r w:rsidRPr="00683FF5">
              <w:rPr>
                <w:b/>
                <w:bCs/>
              </w:rPr>
              <w:t xml:space="preserve"> </w:t>
            </w:r>
            <w:r w:rsidR="0064387E" w:rsidRPr="00683FF5">
              <w:rPr>
                <w:b/>
                <w:bCs/>
                <w:lang w:val="en-US"/>
              </w:rPr>
              <w:t>598</w:t>
            </w:r>
            <w:r w:rsidR="00282CB6" w:rsidRPr="00683FF5">
              <w:rPr>
                <w:b/>
                <w:bCs/>
              </w:rPr>
              <w:t>,</w:t>
            </w:r>
            <w:r w:rsidR="00E91173" w:rsidRPr="00683FF5">
              <w:rPr>
                <w:b/>
                <w:bCs/>
                <w:lang w:val="en-US"/>
              </w:rPr>
              <w:t>000</w:t>
            </w:r>
            <w:r w:rsidR="00282CB6" w:rsidRPr="00683FF5">
              <w:rPr>
                <w:b/>
                <w:bCs/>
              </w:rPr>
              <w:t xml:space="preserve"> </w:t>
            </w:r>
            <w:r w:rsidR="00E453EA" w:rsidRPr="00683FF5">
              <w:rPr>
                <w:b/>
              </w:rPr>
              <w:t>triệu đồng, trong đó:</w:t>
            </w:r>
          </w:p>
        </w:tc>
      </w:tr>
      <w:tr w:rsidR="00F17990" w:rsidRPr="00683FF5" w14:paraId="78E56430" w14:textId="77777777" w:rsidTr="00F254A6">
        <w:trPr>
          <w:cantSplit/>
          <w:trHeight w:val="351"/>
        </w:trPr>
        <w:tc>
          <w:tcPr>
            <w:tcW w:w="4678" w:type="dxa"/>
            <w:gridSpan w:val="4"/>
            <w:tcBorders>
              <w:top w:val="dotted" w:sz="4" w:space="0" w:color="auto"/>
              <w:bottom w:val="dotted" w:sz="4" w:space="0" w:color="auto"/>
              <w:right w:val="dotted" w:sz="4" w:space="0" w:color="auto"/>
            </w:tcBorders>
          </w:tcPr>
          <w:p w14:paraId="6A74DA48" w14:textId="77777777" w:rsidR="00E453EA" w:rsidRPr="00683FF5" w:rsidRDefault="00E453EA">
            <w:pPr>
              <w:widowControl w:val="0"/>
              <w:spacing w:before="60" w:after="60"/>
              <w:jc w:val="center"/>
              <w:rPr>
                <w:b/>
              </w:rPr>
            </w:pPr>
            <w:r w:rsidRPr="00683FF5">
              <w:rPr>
                <w:b/>
              </w:rPr>
              <w:t>Nguồn</w:t>
            </w:r>
          </w:p>
        </w:tc>
        <w:tc>
          <w:tcPr>
            <w:tcW w:w="4961" w:type="dxa"/>
            <w:gridSpan w:val="4"/>
            <w:tcBorders>
              <w:top w:val="dotted" w:sz="4" w:space="0" w:color="auto"/>
              <w:left w:val="dotted" w:sz="4" w:space="0" w:color="auto"/>
              <w:bottom w:val="dotted" w:sz="4" w:space="0" w:color="auto"/>
              <w:right w:val="single" w:sz="6" w:space="0" w:color="auto"/>
            </w:tcBorders>
          </w:tcPr>
          <w:p w14:paraId="1FE6EB81" w14:textId="77777777" w:rsidR="00E453EA" w:rsidRPr="00683FF5" w:rsidRDefault="00CA1834" w:rsidP="00CA1834">
            <w:pPr>
              <w:widowControl w:val="0"/>
              <w:spacing w:before="60" w:after="60"/>
              <w:jc w:val="center"/>
              <w:rPr>
                <w:b/>
                <w:bCs/>
                <w:i/>
                <w:iCs/>
                <w:position w:val="-20"/>
              </w:rPr>
            </w:pPr>
            <w:r w:rsidRPr="00683FF5">
              <w:rPr>
                <w:b/>
                <w:i/>
              </w:rPr>
              <w:t>Kinh phí</w:t>
            </w:r>
            <w:r w:rsidR="003F3242" w:rsidRPr="00683FF5">
              <w:rPr>
                <w:b/>
                <w:i/>
              </w:rPr>
              <w:t xml:space="preserve"> </w:t>
            </w:r>
            <w:r w:rsidR="003F3242" w:rsidRPr="00683FF5">
              <w:rPr>
                <w:i/>
              </w:rPr>
              <w:t>(tri</w:t>
            </w:r>
            <w:r w:rsidRPr="00683FF5">
              <w:rPr>
                <w:i/>
              </w:rPr>
              <w:t>ệu</w:t>
            </w:r>
            <w:r w:rsidR="003F3242" w:rsidRPr="00683FF5">
              <w:rPr>
                <w:i/>
              </w:rPr>
              <w:t xml:space="preserve"> </w:t>
            </w:r>
            <w:r w:rsidRPr="00683FF5">
              <w:rPr>
                <w:i/>
              </w:rPr>
              <w:t>đồ</w:t>
            </w:r>
            <w:r w:rsidR="003F3242" w:rsidRPr="00683FF5">
              <w:rPr>
                <w:i/>
              </w:rPr>
              <w:t>ng)</w:t>
            </w:r>
          </w:p>
        </w:tc>
      </w:tr>
      <w:tr w:rsidR="00F17990" w:rsidRPr="00683FF5" w14:paraId="21940FC9" w14:textId="77777777" w:rsidTr="00F254A6">
        <w:trPr>
          <w:cantSplit/>
          <w:trHeight w:val="351"/>
        </w:trPr>
        <w:tc>
          <w:tcPr>
            <w:tcW w:w="4678" w:type="dxa"/>
            <w:gridSpan w:val="4"/>
            <w:tcBorders>
              <w:top w:val="dotted" w:sz="4" w:space="0" w:color="auto"/>
              <w:bottom w:val="dotted" w:sz="4" w:space="0" w:color="auto"/>
              <w:right w:val="dotted" w:sz="4" w:space="0" w:color="auto"/>
            </w:tcBorders>
          </w:tcPr>
          <w:p w14:paraId="13418BB6" w14:textId="77777777" w:rsidR="00227F6B" w:rsidRPr="00683FF5" w:rsidRDefault="00227F6B">
            <w:pPr>
              <w:widowControl w:val="0"/>
              <w:spacing w:before="60" w:after="60"/>
              <w:ind w:firstLine="426"/>
              <w:rPr>
                <w:b/>
              </w:rPr>
            </w:pPr>
            <w:r w:rsidRPr="00683FF5">
              <w:t xml:space="preserve">- Từ Ngân sách sự nghiệp khoa học          </w:t>
            </w:r>
          </w:p>
        </w:tc>
        <w:tc>
          <w:tcPr>
            <w:tcW w:w="4961" w:type="dxa"/>
            <w:gridSpan w:val="4"/>
            <w:tcBorders>
              <w:top w:val="dotted" w:sz="4" w:space="0" w:color="auto"/>
              <w:left w:val="dotted" w:sz="4" w:space="0" w:color="auto"/>
              <w:bottom w:val="dotted" w:sz="4" w:space="0" w:color="auto"/>
              <w:right w:val="single" w:sz="6" w:space="0" w:color="auto"/>
            </w:tcBorders>
          </w:tcPr>
          <w:p w14:paraId="54998BC6" w14:textId="13855112" w:rsidR="00227F6B" w:rsidRPr="00683FF5" w:rsidRDefault="0064387E">
            <w:pPr>
              <w:widowControl w:val="0"/>
              <w:spacing w:before="60" w:after="60"/>
              <w:jc w:val="center"/>
              <w:rPr>
                <w:iCs/>
                <w:position w:val="-20"/>
                <w:lang w:val="en-US"/>
              </w:rPr>
            </w:pPr>
            <w:r w:rsidRPr="00683FF5">
              <w:rPr>
                <w:iCs/>
                <w:position w:val="-20"/>
                <w:lang w:val="en-US"/>
              </w:rPr>
              <w:t>598</w:t>
            </w:r>
            <w:r w:rsidR="00E91173" w:rsidRPr="00683FF5">
              <w:rPr>
                <w:iCs/>
                <w:position w:val="-20"/>
                <w:lang w:val="en-US"/>
              </w:rPr>
              <w:t>,000</w:t>
            </w:r>
          </w:p>
        </w:tc>
      </w:tr>
      <w:tr w:rsidR="00F17990" w:rsidRPr="00683FF5" w14:paraId="30FC4941" w14:textId="77777777" w:rsidTr="00F254A6">
        <w:trPr>
          <w:cantSplit/>
          <w:trHeight w:val="351"/>
        </w:trPr>
        <w:tc>
          <w:tcPr>
            <w:tcW w:w="4678" w:type="dxa"/>
            <w:gridSpan w:val="4"/>
            <w:tcBorders>
              <w:top w:val="dotted" w:sz="4" w:space="0" w:color="auto"/>
              <w:bottom w:val="dotted" w:sz="4" w:space="0" w:color="auto"/>
              <w:right w:val="dotted" w:sz="4" w:space="0" w:color="auto"/>
            </w:tcBorders>
          </w:tcPr>
          <w:p w14:paraId="482E583A" w14:textId="77777777" w:rsidR="00227F6B" w:rsidRPr="00683FF5" w:rsidRDefault="00227F6B">
            <w:pPr>
              <w:widowControl w:val="0"/>
              <w:spacing w:before="60" w:after="60"/>
              <w:ind w:firstLine="426"/>
            </w:pPr>
            <w:r w:rsidRPr="00683FF5">
              <w:t>- Từ nguồn tự có của tổ chức</w:t>
            </w:r>
          </w:p>
        </w:tc>
        <w:tc>
          <w:tcPr>
            <w:tcW w:w="4961" w:type="dxa"/>
            <w:gridSpan w:val="4"/>
            <w:tcBorders>
              <w:top w:val="dotted" w:sz="4" w:space="0" w:color="auto"/>
              <w:left w:val="dotted" w:sz="4" w:space="0" w:color="auto"/>
              <w:bottom w:val="dotted" w:sz="4" w:space="0" w:color="auto"/>
              <w:right w:val="single" w:sz="6" w:space="0" w:color="auto"/>
            </w:tcBorders>
          </w:tcPr>
          <w:p w14:paraId="34FB8A7A" w14:textId="77777777" w:rsidR="00227F6B" w:rsidRPr="00683FF5" w:rsidRDefault="00227F6B">
            <w:pPr>
              <w:widowControl w:val="0"/>
              <w:spacing w:before="60" w:after="60"/>
              <w:jc w:val="center"/>
              <w:rPr>
                <w:b/>
                <w:bCs/>
                <w:iCs/>
                <w:position w:val="-20"/>
              </w:rPr>
            </w:pPr>
          </w:p>
        </w:tc>
      </w:tr>
      <w:tr w:rsidR="00F17990" w:rsidRPr="00683FF5" w14:paraId="5A6AE630" w14:textId="77777777" w:rsidTr="00F254A6">
        <w:trPr>
          <w:cantSplit/>
          <w:trHeight w:val="351"/>
        </w:trPr>
        <w:tc>
          <w:tcPr>
            <w:tcW w:w="4678" w:type="dxa"/>
            <w:gridSpan w:val="4"/>
            <w:tcBorders>
              <w:top w:val="dotted" w:sz="4" w:space="0" w:color="auto"/>
              <w:bottom w:val="single" w:sz="6" w:space="0" w:color="auto"/>
              <w:right w:val="dotted" w:sz="4" w:space="0" w:color="auto"/>
            </w:tcBorders>
          </w:tcPr>
          <w:p w14:paraId="599321C5" w14:textId="77777777" w:rsidR="00227F6B" w:rsidRPr="00683FF5" w:rsidRDefault="00227F6B">
            <w:pPr>
              <w:widowControl w:val="0"/>
              <w:spacing w:before="60" w:after="60"/>
              <w:ind w:firstLine="426"/>
            </w:pPr>
            <w:r w:rsidRPr="00683FF5">
              <w:t xml:space="preserve">- Từ nguồn khác                           </w:t>
            </w:r>
          </w:p>
        </w:tc>
        <w:tc>
          <w:tcPr>
            <w:tcW w:w="4961" w:type="dxa"/>
            <w:gridSpan w:val="4"/>
            <w:tcBorders>
              <w:top w:val="dotted" w:sz="4" w:space="0" w:color="auto"/>
              <w:left w:val="dotted" w:sz="4" w:space="0" w:color="auto"/>
              <w:bottom w:val="single" w:sz="6" w:space="0" w:color="auto"/>
              <w:right w:val="single" w:sz="6" w:space="0" w:color="auto"/>
            </w:tcBorders>
          </w:tcPr>
          <w:p w14:paraId="7C8376A1" w14:textId="77777777" w:rsidR="00227F6B" w:rsidRPr="00683FF5" w:rsidRDefault="00227F6B">
            <w:pPr>
              <w:widowControl w:val="0"/>
              <w:spacing w:before="60" w:after="60"/>
              <w:jc w:val="center"/>
              <w:rPr>
                <w:b/>
                <w:bCs/>
                <w:iCs/>
                <w:position w:val="-20"/>
              </w:rPr>
            </w:pPr>
          </w:p>
        </w:tc>
      </w:tr>
      <w:tr w:rsidR="00F17990" w:rsidRPr="00683FF5" w14:paraId="4D545A9D" w14:textId="77777777" w:rsidTr="00F254A6">
        <w:trPr>
          <w:cantSplit/>
          <w:trHeight w:val="351"/>
        </w:trPr>
        <w:tc>
          <w:tcPr>
            <w:tcW w:w="542" w:type="dxa"/>
            <w:tcBorders>
              <w:top w:val="single" w:sz="4" w:space="0" w:color="auto"/>
              <w:left w:val="single" w:sz="4" w:space="0" w:color="auto"/>
              <w:bottom w:val="single" w:sz="4" w:space="0" w:color="auto"/>
              <w:right w:val="single" w:sz="4" w:space="0" w:color="auto"/>
            </w:tcBorders>
          </w:tcPr>
          <w:p w14:paraId="520DA843" w14:textId="77777777" w:rsidR="00227F6B" w:rsidRPr="00683FF5" w:rsidRDefault="00227F6B" w:rsidP="000E3E72">
            <w:pPr>
              <w:widowControl w:val="0"/>
              <w:spacing w:before="60" w:after="60"/>
              <w:ind w:right="-108"/>
              <w:jc w:val="center"/>
              <w:rPr>
                <w:b/>
              </w:rPr>
            </w:pPr>
            <w:r w:rsidRPr="00683FF5">
              <w:rPr>
                <w:b/>
              </w:rPr>
              <w:t>5</w:t>
            </w:r>
          </w:p>
        </w:tc>
        <w:tc>
          <w:tcPr>
            <w:tcW w:w="4136" w:type="dxa"/>
            <w:gridSpan w:val="3"/>
            <w:tcBorders>
              <w:top w:val="dotted" w:sz="4" w:space="0" w:color="auto"/>
              <w:left w:val="single" w:sz="4" w:space="0" w:color="auto"/>
              <w:bottom w:val="dotted" w:sz="4" w:space="0" w:color="auto"/>
              <w:right w:val="dotted" w:sz="4" w:space="0" w:color="auto"/>
            </w:tcBorders>
          </w:tcPr>
          <w:p w14:paraId="70FCF099" w14:textId="77777777" w:rsidR="00227F6B" w:rsidRPr="00683FF5" w:rsidRDefault="00D92CAD" w:rsidP="00D92CAD">
            <w:pPr>
              <w:widowControl w:val="0"/>
              <w:spacing w:before="60" w:after="60"/>
              <w:ind w:firstLine="33"/>
              <w:rPr>
                <w:b/>
              </w:rPr>
            </w:pPr>
            <w:r w:rsidRPr="00683FF5">
              <w:rPr>
                <w:b/>
              </w:rPr>
              <w:t>Phương thức khoán chi:</w:t>
            </w:r>
          </w:p>
        </w:tc>
        <w:tc>
          <w:tcPr>
            <w:tcW w:w="4961" w:type="dxa"/>
            <w:gridSpan w:val="4"/>
            <w:tcBorders>
              <w:top w:val="dotted" w:sz="4" w:space="0" w:color="auto"/>
              <w:left w:val="dotted" w:sz="4" w:space="0" w:color="auto"/>
              <w:bottom w:val="dotted" w:sz="4" w:space="0" w:color="auto"/>
              <w:right w:val="single" w:sz="6" w:space="0" w:color="auto"/>
            </w:tcBorders>
          </w:tcPr>
          <w:p w14:paraId="32A70AC1" w14:textId="77777777" w:rsidR="00227F6B" w:rsidRPr="00683FF5" w:rsidRDefault="00227F6B">
            <w:pPr>
              <w:widowControl w:val="0"/>
              <w:spacing w:before="60" w:after="60"/>
              <w:jc w:val="center"/>
              <w:rPr>
                <w:b/>
                <w:bCs/>
                <w:iCs/>
                <w:position w:val="-20"/>
              </w:rPr>
            </w:pPr>
          </w:p>
        </w:tc>
      </w:tr>
      <w:tr w:rsidR="00F17990" w:rsidRPr="00683FF5" w14:paraId="1D161F47" w14:textId="77777777" w:rsidTr="00F254A6">
        <w:trPr>
          <w:cantSplit/>
          <w:trHeight w:val="351"/>
        </w:trPr>
        <w:tc>
          <w:tcPr>
            <w:tcW w:w="4678" w:type="dxa"/>
            <w:gridSpan w:val="4"/>
            <w:tcBorders>
              <w:top w:val="dotted" w:sz="4" w:space="0" w:color="auto"/>
              <w:bottom w:val="dotted" w:sz="4" w:space="0" w:color="auto"/>
              <w:right w:val="dotted" w:sz="4" w:space="0" w:color="auto"/>
            </w:tcBorders>
          </w:tcPr>
          <w:p w14:paraId="38252455" w14:textId="77777777" w:rsidR="00227F6B" w:rsidRPr="00683FF5" w:rsidRDefault="006E4674">
            <w:pPr>
              <w:widowControl w:val="0"/>
              <w:spacing w:before="60" w:after="60"/>
              <w:ind w:firstLine="426"/>
            </w:pPr>
            <w:r w:rsidRPr="00683FF5">
              <w:fldChar w:fldCharType="begin">
                <w:ffData>
                  <w:name w:val=""/>
                  <w:enabled/>
                  <w:calcOnExit w:val="0"/>
                  <w:checkBox>
                    <w:sizeAuto/>
                    <w:default w:val="0"/>
                  </w:checkBox>
                </w:ffData>
              </w:fldChar>
            </w:r>
            <w:r w:rsidRPr="00683FF5">
              <w:instrText xml:space="preserve"> FORMCHECKBOX </w:instrText>
            </w:r>
            <w:r w:rsidR="00000000">
              <w:fldChar w:fldCharType="separate"/>
            </w:r>
            <w:r w:rsidRPr="00683FF5">
              <w:fldChar w:fldCharType="end"/>
            </w:r>
            <w:r w:rsidR="00D92CAD" w:rsidRPr="00683FF5">
              <w:t xml:space="preserve"> Khoán đến sản phẩm cuối cùng</w:t>
            </w:r>
          </w:p>
        </w:tc>
        <w:tc>
          <w:tcPr>
            <w:tcW w:w="4961" w:type="dxa"/>
            <w:gridSpan w:val="4"/>
            <w:tcBorders>
              <w:top w:val="dotted" w:sz="4" w:space="0" w:color="auto"/>
              <w:left w:val="dotted" w:sz="4" w:space="0" w:color="auto"/>
              <w:bottom w:val="dotted" w:sz="4" w:space="0" w:color="auto"/>
              <w:right w:val="single" w:sz="6" w:space="0" w:color="auto"/>
            </w:tcBorders>
          </w:tcPr>
          <w:p w14:paraId="03EFAEEB" w14:textId="77777777" w:rsidR="00227F6B" w:rsidRPr="00683FF5" w:rsidRDefault="006E4674" w:rsidP="006E4674">
            <w:pPr>
              <w:widowControl w:val="0"/>
              <w:rPr>
                <w:bCs/>
                <w:iCs/>
                <w:position w:val="-20"/>
              </w:rPr>
            </w:pPr>
            <w:r w:rsidRPr="00683FF5">
              <w:fldChar w:fldCharType="begin">
                <w:ffData>
                  <w:name w:val=""/>
                  <w:enabled/>
                  <w:calcOnExit w:val="0"/>
                  <w:checkBox>
                    <w:sizeAuto/>
                    <w:default w:val="1"/>
                  </w:checkBox>
                </w:ffData>
              </w:fldChar>
            </w:r>
            <w:r w:rsidRPr="00683FF5">
              <w:instrText xml:space="preserve"> FORMCHECKBOX </w:instrText>
            </w:r>
            <w:r w:rsidR="00000000">
              <w:fldChar w:fldCharType="separate"/>
            </w:r>
            <w:r w:rsidRPr="00683FF5">
              <w:fldChar w:fldCharType="end"/>
            </w:r>
            <w:r w:rsidRPr="00683FF5">
              <w:t xml:space="preserve"> Khoán từng phần, trong đó: </w:t>
            </w:r>
          </w:p>
        </w:tc>
      </w:tr>
      <w:tr w:rsidR="00F17990" w:rsidRPr="00683FF5" w14:paraId="1B0AC41D" w14:textId="77777777" w:rsidTr="00F254A6">
        <w:trPr>
          <w:cantSplit/>
          <w:trHeight w:val="351"/>
        </w:trPr>
        <w:tc>
          <w:tcPr>
            <w:tcW w:w="4678" w:type="dxa"/>
            <w:gridSpan w:val="4"/>
            <w:tcBorders>
              <w:top w:val="dotted" w:sz="4" w:space="0" w:color="auto"/>
              <w:bottom w:val="single" w:sz="6" w:space="0" w:color="auto"/>
              <w:right w:val="dotted" w:sz="4" w:space="0" w:color="auto"/>
            </w:tcBorders>
          </w:tcPr>
          <w:p w14:paraId="74BA9938" w14:textId="77777777" w:rsidR="00D92CAD" w:rsidRPr="00683FF5" w:rsidRDefault="00D92CAD">
            <w:pPr>
              <w:widowControl w:val="0"/>
              <w:spacing w:before="60" w:after="60"/>
              <w:ind w:firstLine="426"/>
              <w:rPr>
                <w:noProof/>
              </w:rPr>
            </w:pPr>
          </w:p>
        </w:tc>
        <w:tc>
          <w:tcPr>
            <w:tcW w:w="4961" w:type="dxa"/>
            <w:gridSpan w:val="4"/>
            <w:tcBorders>
              <w:top w:val="dotted" w:sz="4" w:space="0" w:color="auto"/>
              <w:left w:val="dotted" w:sz="4" w:space="0" w:color="auto"/>
              <w:bottom w:val="single" w:sz="6" w:space="0" w:color="auto"/>
              <w:right w:val="single" w:sz="6" w:space="0" w:color="auto"/>
            </w:tcBorders>
          </w:tcPr>
          <w:p w14:paraId="3594DC8D" w14:textId="6B598E8F" w:rsidR="00D92CAD" w:rsidRPr="00683FF5" w:rsidRDefault="00D92CAD" w:rsidP="00D92CAD">
            <w:pPr>
              <w:widowControl w:val="0"/>
              <w:spacing w:before="60" w:after="60"/>
              <w:rPr>
                <w:bCs/>
                <w:iCs/>
                <w:noProof/>
                <w:position w:val="-20"/>
              </w:rPr>
            </w:pPr>
            <w:r w:rsidRPr="00683FF5">
              <w:rPr>
                <w:bCs/>
                <w:iCs/>
                <w:noProof/>
                <w:position w:val="-20"/>
              </w:rPr>
              <w:t xml:space="preserve">- Kinh phí khoán: </w:t>
            </w:r>
            <w:r w:rsidR="000910F7" w:rsidRPr="00683FF5">
              <w:rPr>
                <w:bCs/>
                <w:iCs/>
                <w:noProof/>
                <w:position w:val="-20"/>
              </w:rPr>
              <w:t>53</w:t>
            </w:r>
            <w:r w:rsidR="0064387E" w:rsidRPr="00683FF5">
              <w:rPr>
                <w:bCs/>
                <w:iCs/>
                <w:noProof/>
                <w:position w:val="-20"/>
                <w:lang w:val="en-US"/>
              </w:rPr>
              <w:t>6</w:t>
            </w:r>
            <w:r w:rsidR="000910F7" w:rsidRPr="00683FF5">
              <w:rPr>
                <w:bCs/>
                <w:iCs/>
                <w:noProof/>
                <w:position w:val="-20"/>
              </w:rPr>
              <w:t>,505</w:t>
            </w:r>
            <w:r w:rsidR="000910F7" w:rsidRPr="00683FF5">
              <w:rPr>
                <w:bCs/>
                <w:iCs/>
                <w:noProof/>
                <w:position w:val="-20"/>
                <w:lang w:val="en-US"/>
              </w:rPr>
              <w:t xml:space="preserve"> </w:t>
            </w:r>
            <w:r w:rsidRPr="00683FF5">
              <w:rPr>
                <w:bCs/>
                <w:iCs/>
                <w:noProof/>
                <w:position w:val="-20"/>
              </w:rPr>
              <w:t>triệu đồng</w:t>
            </w:r>
          </w:p>
          <w:p w14:paraId="2ADDD395" w14:textId="4748AB8B" w:rsidR="00D92CAD" w:rsidRPr="00683FF5" w:rsidRDefault="00D92CAD" w:rsidP="00D92CAD">
            <w:pPr>
              <w:widowControl w:val="0"/>
              <w:spacing w:before="60" w:after="60"/>
              <w:rPr>
                <w:bCs/>
                <w:iCs/>
                <w:noProof/>
                <w:position w:val="-20"/>
              </w:rPr>
            </w:pPr>
            <w:r w:rsidRPr="00683FF5">
              <w:rPr>
                <w:bCs/>
                <w:iCs/>
                <w:noProof/>
                <w:position w:val="-20"/>
              </w:rPr>
              <w:t xml:space="preserve">- Kinh phí không khoán: </w:t>
            </w:r>
            <w:r w:rsidR="000910F7" w:rsidRPr="00683FF5">
              <w:rPr>
                <w:bCs/>
                <w:iCs/>
                <w:noProof/>
                <w:position w:val="-20"/>
                <w:lang w:val="en-US"/>
              </w:rPr>
              <w:t xml:space="preserve">61,495 </w:t>
            </w:r>
            <w:r w:rsidRPr="00683FF5">
              <w:rPr>
                <w:bCs/>
                <w:iCs/>
                <w:noProof/>
                <w:position w:val="-20"/>
              </w:rPr>
              <w:t>triệu đồng</w:t>
            </w:r>
          </w:p>
        </w:tc>
      </w:tr>
      <w:tr w:rsidR="00F17990" w:rsidRPr="00683FF5" w14:paraId="3C1DFBE2" w14:textId="77777777" w:rsidTr="006D2AAD">
        <w:trPr>
          <w:trHeight w:val="405"/>
        </w:trPr>
        <w:tc>
          <w:tcPr>
            <w:tcW w:w="542" w:type="dxa"/>
            <w:tcBorders>
              <w:top w:val="single" w:sz="6" w:space="0" w:color="auto"/>
              <w:bottom w:val="single" w:sz="6" w:space="0" w:color="auto"/>
              <w:right w:val="single" w:sz="6" w:space="0" w:color="auto"/>
            </w:tcBorders>
          </w:tcPr>
          <w:p w14:paraId="07123CDE" w14:textId="77777777" w:rsidR="004346EC" w:rsidRPr="00683FF5" w:rsidRDefault="004346EC">
            <w:pPr>
              <w:widowControl w:val="0"/>
              <w:spacing w:before="60" w:after="60"/>
              <w:jc w:val="center"/>
              <w:rPr>
                <w:b/>
              </w:rPr>
            </w:pPr>
            <w:r w:rsidRPr="00683FF5">
              <w:rPr>
                <w:b/>
              </w:rPr>
              <w:t>6</w:t>
            </w:r>
          </w:p>
        </w:tc>
        <w:tc>
          <w:tcPr>
            <w:tcW w:w="9097" w:type="dxa"/>
            <w:gridSpan w:val="7"/>
            <w:vMerge w:val="restart"/>
            <w:tcBorders>
              <w:top w:val="single" w:sz="6" w:space="0" w:color="auto"/>
              <w:left w:val="single" w:sz="6" w:space="0" w:color="auto"/>
            </w:tcBorders>
          </w:tcPr>
          <w:p w14:paraId="61B5CA31" w14:textId="73FA99E5" w:rsidR="00597E81" w:rsidRPr="00683FF5" w:rsidRDefault="00597E81" w:rsidP="00597E81">
            <w:pPr>
              <w:widowControl w:val="0"/>
              <w:spacing w:before="60" w:after="60"/>
              <w:rPr>
                <w:b/>
              </w:rPr>
            </w:pPr>
            <w:r w:rsidRPr="00683FF5">
              <w:rPr>
                <w:b/>
              </w:rPr>
              <w:t xml:space="preserve">Hình thức: </w:t>
            </w:r>
            <w:r w:rsidR="009D4AF0" w:rsidRPr="00683FF5">
              <w:t>Nhiệm vụ</w:t>
            </w:r>
            <w:r w:rsidRPr="00683FF5">
              <w:rPr>
                <w:b/>
              </w:rPr>
              <w:t xml:space="preserve">                                  </w:t>
            </w:r>
          </w:p>
          <w:p w14:paraId="161AA6D3" w14:textId="77777777" w:rsidR="001116F0" w:rsidRPr="00683FF5" w:rsidRDefault="00597E81">
            <w:pPr>
              <w:widowControl w:val="0"/>
              <w:spacing w:before="60" w:after="60"/>
              <w:rPr>
                <w:b/>
              </w:rPr>
            </w:pPr>
            <w:r w:rsidRPr="00683FF5">
              <w:rPr>
                <w:b/>
              </w:rPr>
              <w:t>Thuộc:</w:t>
            </w:r>
          </w:p>
          <w:p w14:paraId="177EAB25" w14:textId="77777777" w:rsidR="004346EC" w:rsidRPr="00683FF5" w:rsidRDefault="004346EC">
            <w:pPr>
              <w:widowControl w:val="0"/>
              <w:spacing w:before="60" w:after="60"/>
              <w:rPr>
                <w:b/>
              </w:rPr>
            </w:pP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w:t>
            </w:r>
            <w:r w:rsidRPr="00683FF5">
              <w:rPr>
                <w:b/>
              </w:rPr>
              <w:t>Chương trình</w:t>
            </w:r>
            <w:r w:rsidR="00597E81" w:rsidRPr="00683FF5">
              <w:rPr>
                <w:b/>
              </w:rPr>
              <w:t>, Đề án KH&amp;CN</w:t>
            </w:r>
            <w:r w:rsidRPr="00683FF5">
              <w:rPr>
                <w:b/>
              </w:rPr>
              <w:t xml:space="preserve"> </w:t>
            </w:r>
            <w:r w:rsidRPr="00683FF5">
              <w:t xml:space="preserve">(Ghi rõ tên chương trình, nếu có), </w:t>
            </w:r>
            <w:r w:rsidRPr="00683FF5">
              <w:rPr>
                <w:b/>
              </w:rPr>
              <w:t>Mã số:</w:t>
            </w:r>
          </w:p>
          <w:p w14:paraId="717870A6" w14:textId="77777777" w:rsidR="00597E81" w:rsidRPr="00683FF5" w:rsidRDefault="00127BCD" w:rsidP="00597E81">
            <w:pPr>
              <w:widowControl w:val="0"/>
              <w:spacing w:before="60" w:after="60"/>
              <w:rPr>
                <w:b/>
              </w:rPr>
            </w:pP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w:t>
            </w:r>
            <w:r w:rsidR="00597E81" w:rsidRPr="00683FF5">
              <w:rPr>
                <w:b/>
              </w:rPr>
              <w:t>D</w:t>
            </w:r>
            <w:r w:rsidRPr="00683FF5">
              <w:rPr>
                <w:b/>
              </w:rPr>
              <w:t>ự án KH&amp;CN</w:t>
            </w:r>
            <w:r w:rsidR="00597E81" w:rsidRPr="00683FF5">
              <w:rPr>
                <w:b/>
              </w:rPr>
              <w:t xml:space="preserve"> </w:t>
            </w:r>
            <w:r w:rsidR="00597E81" w:rsidRPr="00683FF5">
              <w:t xml:space="preserve">(Ghi rõ tên dự án, nếu có), </w:t>
            </w:r>
            <w:r w:rsidR="00597E81" w:rsidRPr="00683FF5">
              <w:rPr>
                <w:b/>
              </w:rPr>
              <w:t>Mã số:</w:t>
            </w:r>
          </w:p>
          <w:p w14:paraId="348671B6" w14:textId="77777777" w:rsidR="00127BCD" w:rsidRPr="00683FF5" w:rsidRDefault="006E4674">
            <w:pPr>
              <w:widowControl w:val="0"/>
              <w:spacing w:before="60" w:after="60"/>
              <w:rPr>
                <w:b/>
              </w:rPr>
            </w:pPr>
            <w:r w:rsidRPr="00683FF5">
              <w:fldChar w:fldCharType="begin">
                <w:ffData>
                  <w:name w:val=""/>
                  <w:enabled/>
                  <w:calcOnExit w:val="0"/>
                  <w:checkBox>
                    <w:sizeAuto/>
                    <w:default w:val="1"/>
                  </w:checkBox>
                </w:ffData>
              </w:fldChar>
            </w:r>
            <w:r w:rsidRPr="00683FF5">
              <w:instrText xml:space="preserve"> FORMCHECKBOX </w:instrText>
            </w:r>
            <w:r w:rsidR="00000000">
              <w:fldChar w:fldCharType="separate"/>
            </w:r>
            <w:r w:rsidRPr="00683FF5">
              <w:fldChar w:fldCharType="end"/>
            </w:r>
            <w:r w:rsidR="00127BCD" w:rsidRPr="00683FF5">
              <w:t xml:space="preserve">   </w:t>
            </w:r>
            <w:r w:rsidR="00537B85" w:rsidRPr="00683FF5">
              <w:rPr>
                <w:b/>
              </w:rPr>
              <w:t>Độc lập</w:t>
            </w:r>
            <w:r w:rsidR="00597E81" w:rsidRPr="00683FF5">
              <w:rPr>
                <w:b/>
              </w:rPr>
              <w:t>, Mã số:</w:t>
            </w:r>
          </w:p>
          <w:p w14:paraId="24C5320E" w14:textId="77777777" w:rsidR="00597E81" w:rsidRPr="00683FF5" w:rsidRDefault="00537B85" w:rsidP="00597E81">
            <w:pPr>
              <w:widowControl w:val="0"/>
              <w:spacing w:before="60" w:after="60"/>
              <w:rPr>
                <w:b/>
              </w:rPr>
            </w:pP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w:t>
            </w:r>
            <w:r w:rsidRPr="00683FF5">
              <w:rPr>
                <w:b/>
              </w:rPr>
              <w:t>Khác</w:t>
            </w:r>
          </w:p>
        </w:tc>
      </w:tr>
      <w:tr w:rsidR="00F17990" w:rsidRPr="00683FF5" w14:paraId="4E3DCACF" w14:textId="77777777" w:rsidTr="006D2AAD">
        <w:trPr>
          <w:trHeight w:val="405"/>
        </w:trPr>
        <w:tc>
          <w:tcPr>
            <w:tcW w:w="542" w:type="dxa"/>
            <w:tcBorders>
              <w:top w:val="single" w:sz="6" w:space="0" w:color="auto"/>
              <w:bottom w:val="single" w:sz="6" w:space="0" w:color="auto"/>
              <w:right w:val="nil"/>
            </w:tcBorders>
          </w:tcPr>
          <w:p w14:paraId="6554DACD" w14:textId="77777777" w:rsidR="004346EC" w:rsidRPr="00683FF5" w:rsidRDefault="004346EC">
            <w:pPr>
              <w:widowControl w:val="0"/>
              <w:spacing w:before="60" w:after="60"/>
              <w:jc w:val="center"/>
              <w:rPr>
                <w:b/>
              </w:rPr>
            </w:pPr>
          </w:p>
        </w:tc>
        <w:tc>
          <w:tcPr>
            <w:tcW w:w="9097" w:type="dxa"/>
            <w:gridSpan w:val="7"/>
            <w:vMerge/>
            <w:tcBorders>
              <w:left w:val="nil"/>
              <w:bottom w:val="single" w:sz="6" w:space="0" w:color="auto"/>
            </w:tcBorders>
          </w:tcPr>
          <w:p w14:paraId="035AD22D" w14:textId="77777777" w:rsidR="004346EC" w:rsidRPr="00683FF5" w:rsidRDefault="004346EC">
            <w:pPr>
              <w:widowControl w:val="0"/>
              <w:spacing w:before="60" w:after="60"/>
            </w:pPr>
          </w:p>
        </w:tc>
      </w:tr>
      <w:tr w:rsidR="00F17990" w:rsidRPr="00683FF5" w14:paraId="5EA66746" w14:textId="77777777" w:rsidTr="006D2AAD">
        <w:tc>
          <w:tcPr>
            <w:tcW w:w="542" w:type="dxa"/>
            <w:tcBorders>
              <w:top w:val="single" w:sz="6" w:space="0" w:color="auto"/>
              <w:bottom w:val="single" w:sz="6" w:space="0" w:color="auto"/>
              <w:right w:val="single" w:sz="6" w:space="0" w:color="auto"/>
            </w:tcBorders>
          </w:tcPr>
          <w:p w14:paraId="339A4576" w14:textId="77777777" w:rsidR="00E453EA" w:rsidRPr="00683FF5" w:rsidRDefault="00E453EA">
            <w:pPr>
              <w:widowControl w:val="0"/>
              <w:spacing w:before="60" w:after="60"/>
              <w:jc w:val="center"/>
              <w:rPr>
                <w:b/>
              </w:rPr>
            </w:pPr>
            <w:r w:rsidRPr="00683FF5">
              <w:rPr>
                <w:b/>
              </w:rPr>
              <w:t>7</w:t>
            </w:r>
          </w:p>
        </w:tc>
        <w:tc>
          <w:tcPr>
            <w:tcW w:w="9097" w:type="dxa"/>
            <w:gridSpan w:val="7"/>
            <w:tcBorders>
              <w:top w:val="single" w:sz="6" w:space="0" w:color="auto"/>
              <w:left w:val="single" w:sz="6" w:space="0" w:color="auto"/>
              <w:bottom w:val="nil"/>
            </w:tcBorders>
          </w:tcPr>
          <w:p w14:paraId="406786AD" w14:textId="77777777" w:rsidR="00E453EA" w:rsidRPr="00683FF5" w:rsidRDefault="00E453EA">
            <w:pPr>
              <w:widowControl w:val="0"/>
              <w:spacing w:before="60" w:after="60"/>
              <w:rPr>
                <w:b/>
              </w:rPr>
            </w:pPr>
            <w:r w:rsidRPr="00683FF5">
              <w:rPr>
                <w:b/>
              </w:rPr>
              <w:t>Lĩnh vực khoa học</w:t>
            </w:r>
          </w:p>
        </w:tc>
      </w:tr>
      <w:tr w:rsidR="00F17990" w:rsidRPr="00683FF5" w14:paraId="2AB5CB69" w14:textId="77777777" w:rsidTr="006D2AAD">
        <w:tc>
          <w:tcPr>
            <w:tcW w:w="542" w:type="dxa"/>
            <w:tcBorders>
              <w:top w:val="single" w:sz="6" w:space="0" w:color="auto"/>
              <w:bottom w:val="single" w:sz="6" w:space="0" w:color="auto"/>
              <w:right w:val="nil"/>
            </w:tcBorders>
          </w:tcPr>
          <w:p w14:paraId="30D4CCC3" w14:textId="77777777" w:rsidR="00E453EA" w:rsidRPr="00683FF5" w:rsidRDefault="00E453EA">
            <w:pPr>
              <w:widowControl w:val="0"/>
              <w:spacing w:before="60" w:after="60"/>
              <w:ind w:left="360"/>
              <w:jc w:val="center"/>
              <w:rPr>
                <w:b/>
                <w:position w:val="-20"/>
              </w:rPr>
            </w:pPr>
          </w:p>
        </w:tc>
        <w:tc>
          <w:tcPr>
            <w:tcW w:w="9097" w:type="dxa"/>
            <w:gridSpan w:val="7"/>
            <w:tcBorders>
              <w:top w:val="nil"/>
              <w:left w:val="nil"/>
              <w:bottom w:val="single" w:sz="6" w:space="0" w:color="auto"/>
            </w:tcBorders>
          </w:tcPr>
          <w:p w14:paraId="6EC010A1" w14:textId="77777777" w:rsidR="00E453EA" w:rsidRPr="00683FF5" w:rsidRDefault="00E453EA">
            <w:pPr>
              <w:widowControl w:val="0"/>
              <w:tabs>
                <w:tab w:val="left" w:pos="375"/>
                <w:tab w:val="left" w:pos="4045"/>
              </w:tabs>
              <w:spacing w:before="60" w:after="60"/>
            </w:pPr>
            <w:r w:rsidRPr="00683FF5">
              <w:tab/>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Tự nhiên;                             </w:t>
            </w:r>
            <w:r w:rsidRPr="00683FF5">
              <w:tab/>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Nông, lâm, ngư nghiệp;</w:t>
            </w:r>
          </w:p>
          <w:p w14:paraId="594AEEBE" w14:textId="77777777" w:rsidR="00B91006" w:rsidRPr="00683FF5" w:rsidRDefault="00E453EA">
            <w:pPr>
              <w:widowControl w:val="0"/>
              <w:tabs>
                <w:tab w:val="left" w:pos="375"/>
                <w:tab w:val="left" w:pos="4045"/>
              </w:tabs>
              <w:spacing w:before="60" w:after="60"/>
            </w:pPr>
            <w:r w:rsidRPr="00683FF5">
              <w:t xml:space="preserve"> </w:t>
            </w:r>
            <w:r w:rsidRPr="00683FF5">
              <w:tab/>
            </w:r>
            <w:r w:rsidR="006E4674" w:rsidRPr="00683FF5">
              <w:fldChar w:fldCharType="begin">
                <w:ffData>
                  <w:name w:val=""/>
                  <w:enabled/>
                  <w:calcOnExit w:val="0"/>
                  <w:checkBox>
                    <w:sizeAuto/>
                    <w:default w:val="1"/>
                  </w:checkBox>
                </w:ffData>
              </w:fldChar>
            </w:r>
            <w:r w:rsidR="006E4674" w:rsidRPr="00683FF5">
              <w:instrText xml:space="preserve"> FORMCHECKBOX </w:instrText>
            </w:r>
            <w:r w:rsidR="00000000">
              <w:fldChar w:fldCharType="separate"/>
            </w:r>
            <w:r w:rsidR="006E4674" w:rsidRPr="00683FF5">
              <w:fldChar w:fldCharType="end"/>
            </w:r>
            <w:r w:rsidRPr="00683FF5">
              <w:t xml:space="preserve">   Kỹ thuật và công nghệ;    </w:t>
            </w:r>
            <w:r w:rsidRPr="00683FF5">
              <w:tab/>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Y dược.</w:t>
            </w:r>
          </w:p>
        </w:tc>
      </w:tr>
      <w:tr w:rsidR="00F17990" w:rsidRPr="00683FF5" w14:paraId="0AF076D0" w14:textId="77777777" w:rsidTr="006D2AAD">
        <w:tc>
          <w:tcPr>
            <w:tcW w:w="542" w:type="dxa"/>
          </w:tcPr>
          <w:p w14:paraId="1B495390" w14:textId="77777777" w:rsidR="00E453EA" w:rsidRPr="00683FF5" w:rsidRDefault="00E453EA">
            <w:pPr>
              <w:widowControl w:val="0"/>
              <w:spacing w:before="60" w:after="60"/>
              <w:jc w:val="center"/>
              <w:rPr>
                <w:b/>
              </w:rPr>
            </w:pPr>
            <w:r w:rsidRPr="00683FF5">
              <w:rPr>
                <w:b/>
              </w:rPr>
              <w:t>8</w:t>
            </w:r>
          </w:p>
        </w:tc>
        <w:tc>
          <w:tcPr>
            <w:tcW w:w="9097" w:type="dxa"/>
            <w:gridSpan w:val="7"/>
            <w:tcBorders>
              <w:bottom w:val="nil"/>
            </w:tcBorders>
          </w:tcPr>
          <w:p w14:paraId="67177BAD" w14:textId="37C22834" w:rsidR="00E453EA" w:rsidRPr="00683FF5" w:rsidRDefault="00E453EA">
            <w:pPr>
              <w:widowControl w:val="0"/>
              <w:spacing w:before="60" w:after="60"/>
              <w:rPr>
                <w:b/>
              </w:rPr>
            </w:pPr>
            <w:r w:rsidRPr="00683FF5">
              <w:rPr>
                <w:b/>
              </w:rPr>
              <w:t xml:space="preserve">Chủ nhiệm </w:t>
            </w:r>
            <w:r w:rsidR="009D4AF0" w:rsidRPr="00683FF5">
              <w:rPr>
                <w:b/>
              </w:rPr>
              <w:t>nhiệm vụ</w:t>
            </w:r>
            <w:r w:rsidRPr="00683FF5">
              <w:rPr>
                <w:b/>
              </w:rPr>
              <w:t xml:space="preserve"> </w:t>
            </w:r>
          </w:p>
        </w:tc>
      </w:tr>
      <w:tr w:rsidR="00F17990" w:rsidRPr="00683FF5" w14:paraId="2D1E5F0F" w14:textId="77777777" w:rsidTr="006D2AAD">
        <w:tc>
          <w:tcPr>
            <w:tcW w:w="9639" w:type="dxa"/>
            <w:gridSpan w:val="8"/>
            <w:tcBorders>
              <w:top w:val="nil"/>
              <w:bottom w:val="nil"/>
            </w:tcBorders>
          </w:tcPr>
          <w:p w14:paraId="460AD0AB" w14:textId="77777777" w:rsidR="006E4674" w:rsidRPr="00683FF5" w:rsidRDefault="006E4674" w:rsidP="006E4674">
            <w:pPr>
              <w:spacing w:before="60" w:after="60"/>
              <w:ind w:firstLine="426"/>
            </w:pPr>
            <w:r w:rsidRPr="00683FF5">
              <w:t xml:space="preserve">Họ và tên: </w:t>
            </w:r>
            <w:r w:rsidRPr="00683FF5">
              <w:tab/>
              <w:t xml:space="preserve">Đoàn Thanh Vân          </w:t>
            </w:r>
          </w:p>
          <w:p w14:paraId="27F4186C" w14:textId="77777777" w:rsidR="006E4674" w:rsidRPr="00683FF5" w:rsidRDefault="006E4674" w:rsidP="006E4674">
            <w:pPr>
              <w:spacing w:before="60" w:after="60"/>
              <w:ind w:firstLine="426"/>
            </w:pPr>
            <w:r w:rsidRPr="00683FF5">
              <w:t>Ngày, tháng, năm sinh: 04/04/1989</w:t>
            </w:r>
            <w:r w:rsidRPr="00683FF5">
              <w:tab/>
            </w:r>
            <w:r w:rsidRPr="00683FF5">
              <w:tab/>
            </w:r>
            <w:r w:rsidRPr="00683FF5">
              <w:tab/>
              <w:t xml:space="preserve">Giới tính:  Nam </w:t>
            </w:r>
            <w:r w:rsidRPr="00683FF5">
              <w:sym w:font="Wingdings" w:char="F078"/>
            </w:r>
            <w:r w:rsidRPr="00683FF5">
              <w:t xml:space="preserve"> / Nữ: </w:t>
            </w:r>
            <w:r w:rsidRPr="00683FF5">
              <w:sym w:font="Wingdings" w:char="F0A8"/>
            </w:r>
          </w:p>
          <w:p w14:paraId="5A59BB14" w14:textId="77777777" w:rsidR="006E4674" w:rsidRPr="00683FF5" w:rsidRDefault="006E4674" w:rsidP="006E4674">
            <w:pPr>
              <w:widowControl w:val="0"/>
              <w:spacing w:before="60" w:after="60"/>
              <w:jc w:val="both"/>
            </w:pPr>
            <w:r w:rsidRPr="00683FF5">
              <w:t xml:space="preserve">       Chức danh chuyên môn - kỹ thuật - nghiệp vụ: </w:t>
            </w:r>
            <w:r w:rsidRPr="00683FF5">
              <w:tab/>
            </w:r>
            <w:r w:rsidRPr="00683FF5">
              <w:tab/>
              <w:t>Nghiên cứu viên.</w:t>
            </w:r>
          </w:p>
          <w:p w14:paraId="3F6AD1EC" w14:textId="77777777" w:rsidR="006E4674" w:rsidRPr="00683FF5" w:rsidRDefault="006E4674" w:rsidP="006E4674">
            <w:pPr>
              <w:spacing w:before="60" w:after="60"/>
              <w:ind w:firstLine="426"/>
            </w:pPr>
            <w:r w:rsidRPr="00683FF5">
              <w:t xml:space="preserve">Học hàm, học vị: Tiến sĩ </w:t>
            </w:r>
            <w:r w:rsidRPr="00683FF5">
              <w:tab/>
            </w:r>
            <w:r w:rsidRPr="00683FF5">
              <w:tab/>
            </w:r>
            <w:r w:rsidRPr="00683FF5">
              <w:tab/>
            </w:r>
            <w:r w:rsidRPr="00683FF5">
              <w:tab/>
              <w:t xml:space="preserve">            Chức vụ: Trợ lý nghiên cứu</w:t>
            </w:r>
          </w:p>
          <w:p w14:paraId="0004148B" w14:textId="77777777" w:rsidR="006E4674" w:rsidRPr="00683FF5" w:rsidRDefault="006E4674" w:rsidP="006E4674">
            <w:pPr>
              <w:spacing w:before="60" w:after="60"/>
              <w:ind w:firstLine="426"/>
            </w:pPr>
            <w:r w:rsidRPr="00683FF5">
              <w:lastRenderedPageBreak/>
              <w:t>Điện thoại: 0961 674 489</w:t>
            </w:r>
          </w:p>
          <w:p w14:paraId="0C1662A8" w14:textId="77777777" w:rsidR="00E91173" w:rsidRPr="00683FF5" w:rsidRDefault="006E4674" w:rsidP="006E4674">
            <w:pPr>
              <w:spacing w:before="60" w:after="60"/>
              <w:ind w:firstLine="426"/>
            </w:pPr>
            <w:r w:rsidRPr="00683FF5">
              <w:t xml:space="preserve">Đơn vị: ............................... Nhà riêng: ......................... </w:t>
            </w:r>
          </w:p>
          <w:p w14:paraId="3794C8C0" w14:textId="28DB9CAD" w:rsidR="006E4674" w:rsidRPr="00683FF5" w:rsidRDefault="006E4674" w:rsidP="006E4674">
            <w:pPr>
              <w:spacing w:before="60" w:after="60"/>
              <w:ind w:firstLine="426"/>
            </w:pPr>
            <w:r w:rsidRPr="00683FF5">
              <w:t xml:space="preserve">Mobile:.................................................... </w:t>
            </w:r>
          </w:p>
          <w:p w14:paraId="61E646B1" w14:textId="77777777" w:rsidR="006E4674" w:rsidRPr="00683FF5" w:rsidRDefault="006E4674" w:rsidP="006E4674">
            <w:pPr>
              <w:spacing w:before="60" w:after="60"/>
              <w:ind w:firstLine="426"/>
            </w:pPr>
            <w:r w:rsidRPr="00683FF5">
              <w:t xml:space="preserve">Fax: .................................................................................E-mail: doanvan.ttndvn@gmail.com. </w:t>
            </w:r>
          </w:p>
          <w:p w14:paraId="5A32CCF1" w14:textId="77777777" w:rsidR="006E4674" w:rsidRPr="00683FF5" w:rsidRDefault="006E4674" w:rsidP="006E4674">
            <w:pPr>
              <w:spacing w:before="60" w:after="60"/>
              <w:ind w:left="432" w:hanging="6"/>
            </w:pPr>
            <w:r w:rsidRPr="00683FF5">
              <w:t xml:space="preserve">Tên đơn vị đang công tác: Phòng Độ bền Nhiệt đới/ CNPN/ TTNĐVN.                                                     </w:t>
            </w:r>
          </w:p>
          <w:p w14:paraId="69ED0ED1" w14:textId="77777777" w:rsidR="006E4674" w:rsidRPr="00683FF5" w:rsidRDefault="006E4674" w:rsidP="006E4674">
            <w:pPr>
              <w:spacing w:before="60" w:after="60"/>
              <w:ind w:firstLine="426"/>
            </w:pPr>
            <w:r w:rsidRPr="00683FF5">
              <w:t xml:space="preserve">Địa chỉ đơn vị: </w:t>
            </w:r>
            <w:r w:rsidRPr="00683FF5">
              <w:tab/>
              <w:t xml:space="preserve"> Số 3, Đường 3 tháng 2, Phường 11, Quận 10, TP. HCM.</w:t>
            </w:r>
          </w:p>
          <w:p w14:paraId="465E5CE4" w14:textId="77777777" w:rsidR="00E453EA" w:rsidRPr="00683FF5" w:rsidRDefault="006E4674" w:rsidP="006E4674">
            <w:pPr>
              <w:spacing w:before="60" w:after="60"/>
              <w:ind w:firstLine="425"/>
            </w:pPr>
            <w:r w:rsidRPr="00683FF5">
              <w:t>Địa chỉ nhà riêng: 56/56/9 Thích Quảng Đức, Phường 5, Quận Phú Nhuận, TP.HCM.</w:t>
            </w:r>
          </w:p>
        </w:tc>
      </w:tr>
      <w:tr w:rsidR="00F17990" w:rsidRPr="00683FF5" w14:paraId="59AE674A" w14:textId="77777777" w:rsidTr="006D2AAD">
        <w:tc>
          <w:tcPr>
            <w:tcW w:w="542" w:type="dxa"/>
          </w:tcPr>
          <w:p w14:paraId="0131A030" w14:textId="77777777" w:rsidR="00E453EA" w:rsidRPr="00683FF5" w:rsidRDefault="00E453EA">
            <w:pPr>
              <w:widowControl w:val="0"/>
              <w:spacing w:before="60" w:after="60"/>
              <w:jc w:val="center"/>
              <w:rPr>
                <w:b/>
              </w:rPr>
            </w:pPr>
            <w:r w:rsidRPr="00683FF5">
              <w:rPr>
                <w:b/>
              </w:rPr>
              <w:lastRenderedPageBreak/>
              <w:t>9</w:t>
            </w:r>
          </w:p>
        </w:tc>
        <w:tc>
          <w:tcPr>
            <w:tcW w:w="9097" w:type="dxa"/>
            <w:gridSpan w:val="7"/>
            <w:tcBorders>
              <w:bottom w:val="nil"/>
            </w:tcBorders>
          </w:tcPr>
          <w:p w14:paraId="67DB0DD4" w14:textId="76537220" w:rsidR="00E453EA" w:rsidRPr="00683FF5" w:rsidRDefault="00E453EA">
            <w:pPr>
              <w:widowControl w:val="0"/>
              <w:spacing w:before="60" w:after="60"/>
              <w:rPr>
                <w:b/>
              </w:rPr>
            </w:pPr>
            <w:r w:rsidRPr="00683FF5">
              <w:rPr>
                <w:b/>
              </w:rPr>
              <w:t xml:space="preserve">Thư ký </w:t>
            </w:r>
            <w:r w:rsidR="009D4AF0" w:rsidRPr="00683FF5">
              <w:rPr>
                <w:b/>
              </w:rPr>
              <w:t>nhiệm vụ</w:t>
            </w:r>
            <w:r w:rsidRPr="00683FF5">
              <w:rPr>
                <w:b/>
              </w:rPr>
              <w:t xml:space="preserve"> </w:t>
            </w:r>
          </w:p>
        </w:tc>
      </w:tr>
      <w:tr w:rsidR="00F17990" w:rsidRPr="00683FF5" w14:paraId="5D85EBF3" w14:textId="77777777" w:rsidTr="006D2AAD">
        <w:tc>
          <w:tcPr>
            <w:tcW w:w="9639" w:type="dxa"/>
            <w:gridSpan w:val="8"/>
            <w:tcBorders>
              <w:top w:val="nil"/>
              <w:bottom w:val="nil"/>
            </w:tcBorders>
          </w:tcPr>
          <w:p w14:paraId="12BD6F0E" w14:textId="03E11D1F" w:rsidR="00E453EA" w:rsidRPr="00683FF5" w:rsidRDefault="00E453EA">
            <w:pPr>
              <w:spacing w:before="60" w:after="60"/>
              <w:ind w:firstLine="426"/>
            </w:pPr>
            <w:r w:rsidRPr="00683FF5">
              <w:t>Họ và tên:</w:t>
            </w:r>
            <w:r w:rsidR="00204FB9" w:rsidRPr="00683FF5">
              <w:t xml:space="preserve"> </w:t>
            </w:r>
            <w:r w:rsidR="00F05996" w:rsidRPr="00683FF5">
              <w:t>Đặng Văn Đông</w:t>
            </w:r>
          </w:p>
          <w:p w14:paraId="085A3884" w14:textId="52578552" w:rsidR="00E453EA" w:rsidRPr="00683FF5" w:rsidRDefault="00E453EA">
            <w:pPr>
              <w:spacing w:before="60" w:after="60"/>
              <w:ind w:firstLine="426"/>
              <w:rPr>
                <w:lang w:val="en-US"/>
              </w:rPr>
            </w:pPr>
            <w:r w:rsidRPr="00683FF5">
              <w:t xml:space="preserve">Ngày, tháng, năm sinh: </w:t>
            </w:r>
            <w:r w:rsidR="00F05996" w:rsidRPr="00683FF5">
              <w:rPr>
                <w:lang w:val="en-US"/>
              </w:rPr>
              <w:t xml:space="preserve">1990    </w:t>
            </w:r>
            <w:r w:rsidR="00F05996" w:rsidRPr="00683FF5">
              <w:rPr>
                <w:lang w:val="en-US"/>
              </w:rPr>
              <w:tab/>
            </w:r>
            <w:r w:rsidR="00F05996" w:rsidRPr="00683FF5">
              <w:rPr>
                <w:lang w:val="en-US"/>
              </w:rPr>
              <w:tab/>
            </w:r>
            <w:r w:rsidR="00F05996" w:rsidRPr="00683FF5">
              <w:rPr>
                <w:lang w:val="en-US"/>
              </w:rPr>
              <w:tab/>
            </w:r>
            <w:r w:rsidR="00F05996" w:rsidRPr="00683FF5">
              <w:rPr>
                <w:lang w:val="en-US"/>
              </w:rPr>
              <w:tab/>
              <w:t xml:space="preserve"> </w:t>
            </w:r>
            <w:r w:rsidRPr="00683FF5">
              <w:t xml:space="preserve">Nam/ Nữ: </w:t>
            </w:r>
            <w:r w:rsidR="00F05996" w:rsidRPr="00683FF5">
              <w:rPr>
                <w:lang w:val="en-US"/>
              </w:rPr>
              <w:t>Nam</w:t>
            </w:r>
          </w:p>
          <w:p w14:paraId="0836DDEC" w14:textId="564DB796" w:rsidR="00E453EA" w:rsidRPr="00683FF5" w:rsidRDefault="00BE40EE">
            <w:pPr>
              <w:spacing w:before="60" w:after="60"/>
              <w:ind w:firstLine="426"/>
              <w:rPr>
                <w:lang w:val="en-US"/>
              </w:rPr>
            </w:pPr>
            <w:r w:rsidRPr="00683FF5">
              <w:t>Chức danh chuyên môn - kỹ thuật nghiệp vụ</w:t>
            </w:r>
            <w:r w:rsidR="002C2DA8" w:rsidRPr="00683FF5">
              <w:t>:</w:t>
            </w:r>
            <w:r w:rsidR="00E453EA" w:rsidRPr="00683FF5">
              <w:t xml:space="preserve"> </w:t>
            </w:r>
            <w:r w:rsidR="00F05996" w:rsidRPr="00683FF5">
              <w:rPr>
                <w:lang w:val="en-US"/>
              </w:rPr>
              <w:t>Nghiên cứu viên.</w:t>
            </w:r>
          </w:p>
          <w:p w14:paraId="3BEC6287" w14:textId="7DBC1DAB" w:rsidR="00E453EA" w:rsidRPr="00683FF5" w:rsidRDefault="00BE40EE">
            <w:pPr>
              <w:spacing w:before="60" w:after="60"/>
              <w:ind w:firstLine="426"/>
              <w:rPr>
                <w:lang w:val="en-US"/>
              </w:rPr>
            </w:pPr>
            <w:r w:rsidRPr="00683FF5">
              <w:t>Học hàm, học vị</w:t>
            </w:r>
            <w:r w:rsidR="00E453EA" w:rsidRPr="00683FF5">
              <w:t xml:space="preserve">: </w:t>
            </w:r>
            <w:r w:rsidR="00F05996" w:rsidRPr="00683FF5">
              <w:rPr>
                <w:lang w:val="en-US"/>
              </w:rPr>
              <w:t>Thạc sỹ</w:t>
            </w:r>
            <w:r w:rsidR="00F05996" w:rsidRPr="00683FF5">
              <w:rPr>
                <w:lang w:val="en-US"/>
              </w:rPr>
              <w:tab/>
            </w:r>
            <w:r w:rsidR="00F05996" w:rsidRPr="00683FF5">
              <w:rPr>
                <w:lang w:val="en-US"/>
              </w:rPr>
              <w:tab/>
            </w:r>
            <w:r w:rsidR="00E453EA" w:rsidRPr="00683FF5">
              <w:t xml:space="preserve">    Chức vụ: </w:t>
            </w:r>
            <w:r w:rsidR="00F05996" w:rsidRPr="00683FF5">
              <w:rPr>
                <w:lang w:val="en-US"/>
              </w:rPr>
              <w:t xml:space="preserve">Trợ lý CNTT </w:t>
            </w:r>
          </w:p>
          <w:p w14:paraId="768CACEE" w14:textId="4657164D" w:rsidR="00BE40EE" w:rsidRPr="00683FF5" w:rsidRDefault="00E453EA">
            <w:pPr>
              <w:spacing w:before="60" w:after="60"/>
              <w:ind w:firstLine="426"/>
            </w:pPr>
            <w:r w:rsidRPr="00683FF5">
              <w:t xml:space="preserve">Điện thoại: </w:t>
            </w:r>
            <w:r w:rsidR="00F05996" w:rsidRPr="00683FF5">
              <w:rPr>
                <w:lang w:val="fr-FR"/>
              </w:rPr>
              <w:t>0389970587</w:t>
            </w:r>
          </w:p>
          <w:p w14:paraId="0DD32924" w14:textId="4D6E3B3D" w:rsidR="00E453EA" w:rsidRPr="00683FF5" w:rsidRDefault="00BE40EE">
            <w:pPr>
              <w:spacing w:before="60" w:after="60"/>
              <w:ind w:firstLine="426"/>
            </w:pPr>
            <w:r w:rsidRPr="00683FF5">
              <w:t>Đơn vị:</w:t>
            </w:r>
            <w:r w:rsidR="00F05996" w:rsidRPr="00683FF5">
              <w:rPr>
                <w:lang w:val="en-US"/>
              </w:rPr>
              <w:t xml:space="preserve"> </w:t>
            </w:r>
            <w:r w:rsidR="00F05996" w:rsidRPr="00683FF5">
              <w:rPr>
                <w:lang w:val="fr-FR"/>
              </w:rPr>
              <w:t>028.38396020</w:t>
            </w:r>
            <w:r w:rsidR="00F05996" w:rsidRPr="00683FF5">
              <w:rPr>
                <w:b/>
                <w:bCs/>
                <w:lang w:val="fr-FR"/>
              </w:rPr>
              <w:t xml:space="preserve">          </w:t>
            </w:r>
            <w:r w:rsidR="00E453EA" w:rsidRPr="00683FF5">
              <w:t xml:space="preserve">Nhà riêng: ............................... </w:t>
            </w:r>
            <w:smartTag w:uri="urn:schemas-microsoft-com:office:smarttags" w:element="City">
              <w:smartTag w:uri="urn:schemas-microsoft-com:office:smarttags" w:element="place">
                <w:r w:rsidR="00E453EA" w:rsidRPr="00683FF5">
                  <w:t>Mobile</w:t>
                </w:r>
              </w:smartTag>
            </w:smartTag>
            <w:r w:rsidR="00E453EA" w:rsidRPr="00683FF5">
              <w:t>:  .................................</w:t>
            </w:r>
            <w:r w:rsidRPr="00683FF5">
              <w:t>......</w:t>
            </w:r>
          </w:p>
          <w:p w14:paraId="78DDF529" w14:textId="77777777" w:rsidR="00E453EA" w:rsidRPr="00683FF5" w:rsidRDefault="00E453EA">
            <w:pPr>
              <w:spacing w:before="60" w:after="60"/>
              <w:ind w:firstLine="426"/>
            </w:pPr>
            <w:r w:rsidRPr="00683FF5">
              <w:t>Fax: .................................................. E-mail: ........................................................................</w:t>
            </w:r>
            <w:r w:rsidR="00DC46CB" w:rsidRPr="00683FF5">
              <w:t>.</w:t>
            </w:r>
            <w:r w:rsidRPr="00683FF5">
              <w:t xml:space="preserve"> </w:t>
            </w:r>
          </w:p>
          <w:p w14:paraId="761310BD" w14:textId="320F2492" w:rsidR="00E453EA" w:rsidRPr="00683FF5" w:rsidRDefault="00E453EA" w:rsidP="00F05996">
            <w:pPr>
              <w:spacing w:before="60" w:after="60"/>
              <w:ind w:left="432" w:hanging="6"/>
            </w:pPr>
            <w:r w:rsidRPr="00683FF5">
              <w:t xml:space="preserve">Tên </w:t>
            </w:r>
            <w:r w:rsidR="00BE40EE" w:rsidRPr="00683FF5">
              <w:t xml:space="preserve">đơn vị </w:t>
            </w:r>
            <w:r w:rsidRPr="00683FF5">
              <w:t xml:space="preserve">đang công tác: </w:t>
            </w:r>
            <w:r w:rsidR="00F05996" w:rsidRPr="00683FF5">
              <w:rPr>
                <w:lang w:val="en-US"/>
              </w:rPr>
              <w:t>Ban Kế hoạch Khoa học</w:t>
            </w:r>
            <w:r w:rsidR="00F05996" w:rsidRPr="00683FF5">
              <w:t xml:space="preserve">/ CNPN/ TTNĐVN.                                                     </w:t>
            </w:r>
          </w:p>
          <w:p w14:paraId="547623C3" w14:textId="2056B346" w:rsidR="00E453EA" w:rsidRPr="00683FF5" w:rsidRDefault="00E453EA" w:rsidP="00F05996">
            <w:pPr>
              <w:spacing w:before="60" w:after="60"/>
              <w:ind w:firstLine="426"/>
            </w:pPr>
            <w:r w:rsidRPr="00683FF5">
              <w:t xml:space="preserve">Địa chỉ </w:t>
            </w:r>
            <w:r w:rsidR="00BE40EE" w:rsidRPr="00683FF5">
              <w:t>đơn vị</w:t>
            </w:r>
            <w:r w:rsidRPr="00683FF5">
              <w:t xml:space="preserve">: </w:t>
            </w:r>
            <w:r w:rsidR="00F05996" w:rsidRPr="00683FF5">
              <w:t>Số 3, Đường 3 tháng 2, Phường 11, Quận 10, TP. HCM.</w:t>
            </w:r>
          </w:p>
          <w:p w14:paraId="5346C87B" w14:textId="77777777" w:rsidR="00E453EA" w:rsidRPr="00683FF5" w:rsidRDefault="00E453EA" w:rsidP="008970E9">
            <w:pPr>
              <w:spacing w:before="60" w:after="60"/>
              <w:ind w:firstLine="425"/>
            </w:pPr>
            <w:r w:rsidRPr="00683FF5">
              <w:t>Địa chỉ nhà riêng: ...................................................................................................................</w:t>
            </w:r>
          </w:p>
        </w:tc>
      </w:tr>
      <w:tr w:rsidR="00F17990" w:rsidRPr="00683FF5" w14:paraId="0AF681DA" w14:textId="77777777" w:rsidTr="006D2AAD">
        <w:tc>
          <w:tcPr>
            <w:tcW w:w="542" w:type="dxa"/>
            <w:tcBorders>
              <w:bottom w:val="single" w:sz="6" w:space="0" w:color="auto"/>
            </w:tcBorders>
          </w:tcPr>
          <w:p w14:paraId="75B9BE3D" w14:textId="77777777" w:rsidR="00E453EA" w:rsidRPr="00683FF5" w:rsidRDefault="00E453EA" w:rsidP="00466214">
            <w:pPr>
              <w:widowControl w:val="0"/>
              <w:spacing w:before="60" w:after="60"/>
              <w:ind w:right="-108"/>
              <w:rPr>
                <w:b/>
              </w:rPr>
            </w:pPr>
            <w:r w:rsidRPr="00683FF5">
              <w:rPr>
                <w:b/>
              </w:rPr>
              <w:t>10</w:t>
            </w:r>
          </w:p>
        </w:tc>
        <w:tc>
          <w:tcPr>
            <w:tcW w:w="9097" w:type="dxa"/>
            <w:gridSpan w:val="7"/>
            <w:tcBorders>
              <w:bottom w:val="nil"/>
            </w:tcBorders>
          </w:tcPr>
          <w:p w14:paraId="71C418C0" w14:textId="21A8437A" w:rsidR="00E453EA" w:rsidRPr="00683FF5" w:rsidRDefault="00BE40EE">
            <w:pPr>
              <w:widowControl w:val="0"/>
              <w:spacing w:before="60" w:after="60"/>
              <w:rPr>
                <w:b/>
              </w:rPr>
            </w:pPr>
            <w:r w:rsidRPr="00683FF5">
              <w:rPr>
                <w:b/>
              </w:rPr>
              <w:t>Đơn vị</w:t>
            </w:r>
            <w:r w:rsidR="00E453EA" w:rsidRPr="00683FF5">
              <w:rPr>
                <w:b/>
              </w:rPr>
              <w:t xml:space="preserve"> chủ trì </w:t>
            </w:r>
            <w:r w:rsidRPr="00683FF5">
              <w:rPr>
                <w:b/>
              </w:rPr>
              <w:t xml:space="preserve">thực hiện </w:t>
            </w:r>
            <w:r w:rsidR="009D4AF0" w:rsidRPr="00683FF5">
              <w:rPr>
                <w:b/>
              </w:rPr>
              <w:t>nhiệm vụ</w:t>
            </w:r>
            <w:r w:rsidR="00E453EA" w:rsidRPr="00683FF5">
              <w:rPr>
                <w:b/>
              </w:rPr>
              <w:t xml:space="preserve"> </w:t>
            </w:r>
          </w:p>
        </w:tc>
      </w:tr>
      <w:tr w:rsidR="00F17990" w:rsidRPr="00683FF5" w14:paraId="61183549" w14:textId="77777777" w:rsidTr="006D2AAD">
        <w:tc>
          <w:tcPr>
            <w:tcW w:w="9639" w:type="dxa"/>
            <w:gridSpan w:val="8"/>
            <w:tcBorders>
              <w:top w:val="nil"/>
              <w:bottom w:val="single" w:sz="6" w:space="0" w:color="auto"/>
            </w:tcBorders>
          </w:tcPr>
          <w:p w14:paraId="2DE044AA" w14:textId="77777777" w:rsidR="006E4674" w:rsidRPr="00683FF5" w:rsidRDefault="006E4674" w:rsidP="006E4674">
            <w:pPr>
              <w:spacing w:before="60" w:after="60"/>
              <w:ind w:firstLine="426"/>
            </w:pPr>
            <w:r w:rsidRPr="00683FF5">
              <w:t>Tên đơn vị chủ trì thực hiện nhiệm vụ: Chi nhánh Phía Nam/ Trung tâm Nhiệt đới Việt-Nga.</w:t>
            </w:r>
          </w:p>
          <w:p w14:paraId="0FB6F7A4" w14:textId="77777777" w:rsidR="006E4674" w:rsidRPr="00683FF5" w:rsidRDefault="006E4674" w:rsidP="006E4674">
            <w:pPr>
              <w:spacing w:before="60" w:after="60"/>
              <w:ind w:firstLine="426"/>
            </w:pPr>
            <w:r w:rsidRPr="00683FF5">
              <w:t xml:space="preserve">Điện thoại: 0283.8396020                </w:t>
            </w:r>
            <w:r w:rsidRPr="00683FF5">
              <w:tab/>
            </w:r>
            <w:r w:rsidRPr="00683FF5">
              <w:tab/>
            </w:r>
            <w:r w:rsidRPr="00683FF5">
              <w:tab/>
              <w:t>Fax: 0283.8356270</w:t>
            </w:r>
          </w:p>
          <w:p w14:paraId="794705CC" w14:textId="2B76AAF3" w:rsidR="006E4674" w:rsidRPr="00683FF5" w:rsidRDefault="006E4674" w:rsidP="006E4674">
            <w:pPr>
              <w:spacing w:before="60" w:after="60"/>
              <w:ind w:firstLine="426"/>
            </w:pPr>
            <w:r w:rsidRPr="00683FF5">
              <w:t xml:space="preserve">Địa chỉ:  Số 3, </w:t>
            </w:r>
            <w:r w:rsidR="00396BE5" w:rsidRPr="00683FF5">
              <w:t>Đ</w:t>
            </w:r>
            <w:r w:rsidRPr="00683FF5">
              <w:t>ường 3 tháng 2, Phường 11, Quận 10, TP. HCM.</w:t>
            </w:r>
          </w:p>
          <w:p w14:paraId="34B65E4B" w14:textId="77777777" w:rsidR="006E4674" w:rsidRPr="00683FF5" w:rsidRDefault="006E4674" w:rsidP="006E4674">
            <w:pPr>
              <w:spacing w:before="60" w:after="60"/>
              <w:ind w:firstLine="426"/>
            </w:pPr>
            <w:r w:rsidRPr="00683FF5">
              <w:t>Họ và tên thủ trưởng đơn vị: Đại tá Nguyễn Văn Thịnh.</w:t>
            </w:r>
          </w:p>
          <w:p w14:paraId="534C2E66" w14:textId="6A5AF251" w:rsidR="006E4674" w:rsidRPr="00683FF5" w:rsidRDefault="006E4674" w:rsidP="006E4674">
            <w:pPr>
              <w:spacing w:before="60" w:after="60"/>
              <w:ind w:firstLine="426"/>
              <w:rPr>
                <w:lang w:val="en-US"/>
              </w:rPr>
            </w:pPr>
            <w:r w:rsidRPr="00683FF5">
              <w:t xml:space="preserve">Số tài khoản: </w:t>
            </w:r>
            <w:r w:rsidR="00AC7C77" w:rsidRPr="00683FF5">
              <w:rPr>
                <w:lang w:val="en-US"/>
              </w:rPr>
              <w:t>3711.1.9059782.00000</w:t>
            </w:r>
          </w:p>
          <w:p w14:paraId="2C9CE003" w14:textId="0E664A94" w:rsidR="006E4674" w:rsidRPr="00683FF5" w:rsidRDefault="006E4674" w:rsidP="006E4674">
            <w:pPr>
              <w:spacing w:before="60" w:after="60"/>
              <w:ind w:firstLine="426"/>
            </w:pPr>
            <w:r w:rsidRPr="00683FF5">
              <w:t xml:space="preserve">Kho bạc nhà nước/Ngân hàng: </w:t>
            </w:r>
            <w:r w:rsidR="00F05996" w:rsidRPr="00683FF5">
              <w:rPr>
                <w:lang w:val="en-US"/>
              </w:rPr>
              <w:t>Kho bạc Quận 10, TP. HCM</w:t>
            </w:r>
            <w:r w:rsidRPr="00683FF5">
              <w:t>.</w:t>
            </w:r>
          </w:p>
          <w:p w14:paraId="194AAE94" w14:textId="77777777" w:rsidR="00270BB2" w:rsidRPr="00683FF5" w:rsidRDefault="006E4674" w:rsidP="006E4674">
            <w:pPr>
              <w:spacing w:before="60" w:after="60"/>
              <w:ind w:firstLine="426"/>
            </w:pPr>
            <w:r w:rsidRPr="00683FF5">
              <w:t xml:space="preserve">Tên đơn vị chủ quản nhiệm vụ: </w:t>
            </w:r>
            <w:r w:rsidR="00F75CC0" w:rsidRPr="00683FF5">
              <w:t xml:space="preserve">Trung tâm Nhiệt đới </w:t>
            </w:r>
            <w:r w:rsidRPr="00683FF5">
              <w:t>Việt</w:t>
            </w:r>
            <w:r w:rsidR="00F75CC0" w:rsidRPr="00683FF5">
              <w:t xml:space="preserve"> </w:t>
            </w:r>
            <w:r w:rsidRPr="00683FF5">
              <w:t>-</w:t>
            </w:r>
            <w:r w:rsidR="00F75CC0" w:rsidRPr="00683FF5">
              <w:t xml:space="preserve"> </w:t>
            </w:r>
            <w:r w:rsidRPr="00683FF5">
              <w:t>Nga.</w:t>
            </w:r>
          </w:p>
        </w:tc>
      </w:tr>
      <w:tr w:rsidR="00F17990" w:rsidRPr="00683FF5" w14:paraId="4871C145" w14:textId="77777777" w:rsidTr="006D2AAD">
        <w:tc>
          <w:tcPr>
            <w:tcW w:w="542" w:type="dxa"/>
            <w:tcBorders>
              <w:bottom w:val="single" w:sz="6" w:space="0" w:color="auto"/>
            </w:tcBorders>
          </w:tcPr>
          <w:p w14:paraId="78C12355" w14:textId="77777777" w:rsidR="00E453EA" w:rsidRPr="00683FF5" w:rsidRDefault="00E453EA" w:rsidP="00466214">
            <w:pPr>
              <w:widowControl w:val="0"/>
              <w:spacing w:before="60" w:after="60"/>
              <w:ind w:right="-108"/>
              <w:rPr>
                <w:b/>
              </w:rPr>
            </w:pPr>
            <w:r w:rsidRPr="00683FF5">
              <w:rPr>
                <w:b/>
              </w:rPr>
              <w:t>11</w:t>
            </w:r>
          </w:p>
        </w:tc>
        <w:tc>
          <w:tcPr>
            <w:tcW w:w="9097" w:type="dxa"/>
            <w:gridSpan w:val="7"/>
            <w:tcBorders>
              <w:bottom w:val="nil"/>
            </w:tcBorders>
          </w:tcPr>
          <w:p w14:paraId="247570B6" w14:textId="42046199" w:rsidR="00E453EA" w:rsidRPr="00683FF5" w:rsidRDefault="00E453EA">
            <w:pPr>
              <w:widowControl w:val="0"/>
              <w:spacing w:before="60" w:after="60"/>
              <w:rPr>
                <w:b/>
              </w:rPr>
            </w:pPr>
            <w:r w:rsidRPr="00683FF5">
              <w:rPr>
                <w:b/>
              </w:rPr>
              <w:t xml:space="preserve">Các </w:t>
            </w:r>
            <w:r w:rsidR="00BE40EE" w:rsidRPr="00683FF5">
              <w:rPr>
                <w:b/>
              </w:rPr>
              <w:t xml:space="preserve">đơn vị </w:t>
            </w:r>
            <w:r w:rsidRPr="00683FF5">
              <w:rPr>
                <w:b/>
              </w:rPr>
              <w:t xml:space="preserve">phối hợp chính thực hiện </w:t>
            </w:r>
            <w:r w:rsidR="009D4AF0" w:rsidRPr="00683FF5">
              <w:rPr>
                <w:b/>
              </w:rPr>
              <w:t>nhiệm vụ</w:t>
            </w:r>
          </w:p>
        </w:tc>
      </w:tr>
      <w:tr w:rsidR="00F17990" w:rsidRPr="00683FF5" w14:paraId="25723B55" w14:textId="77777777" w:rsidTr="006D2AAD">
        <w:tc>
          <w:tcPr>
            <w:tcW w:w="9639" w:type="dxa"/>
            <w:gridSpan w:val="8"/>
            <w:tcBorders>
              <w:top w:val="nil"/>
              <w:bottom w:val="single" w:sz="6" w:space="0" w:color="auto"/>
            </w:tcBorders>
          </w:tcPr>
          <w:p w14:paraId="4F105506" w14:textId="77777777" w:rsidR="00E453EA" w:rsidRPr="00683FF5" w:rsidRDefault="00BE40EE">
            <w:pPr>
              <w:numPr>
                <w:ilvl w:val="0"/>
                <w:numId w:val="1"/>
              </w:numPr>
              <w:spacing w:before="60" w:after="60"/>
              <w:rPr>
                <w:lang w:val="fr-FR"/>
              </w:rPr>
            </w:pPr>
            <w:r w:rsidRPr="00683FF5">
              <w:rPr>
                <w:b/>
                <w:lang w:val="nl-NL"/>
              </w:rPr>
              <w:t>Đơn vị</w:t>
            </w:r>
            <w:r w:rsidRPr="00683FF5">
              <w:rPr>
                <w:b/>
                <w:lang w:val="fr-FR"/>
              </w:rPr>
              <w:t xml:space="preserve"> </w:t>
            </w:r>
            <w:r w:rsidR="00E453EA" w:rsidRPr="00683FF5">
              <w:rPr>
                <w:b/>
                <w:lang w:val="fr-FR"/>
              </w:rPr>
              <w:t>1</w:t>
            </w:r>
            <w:r w:rsidR="00E453EA" w:rsidRPr="00683FF5">
              <w:rPr>
                <w:lang w:val="fr-FR"/>
              </w:rPr>
              <w:t xml:space="preserve">: </w:t>
            </w:r>
            <w:r w:rsidR="00F75CC0" w:rsidRPr="00683FF5">
              <w:rPr>
                <w:lang w:val="fr-FR"/>
              </w:rPr>
              <w:t>Phòng Tài chính</w:t>
            </w:r>
          </w:p>
          <w:p w14:paraId="409AA2AB" w14:textId="77777777" w:rsidR="00E453EA" w:rsidRPr="00683FF5" w:rsidRDefault="00BE40EE">
            <w:pPr>
              <w:spacing w:before="60" w:after="60"/>
              <w:ind w:firstLine="426"/>
              <w:rPr>
                <w:lang w:val="fr-FR"/>
              </w:rPr>
            </w:pPr>
            <w:r w:rsidRPr="00683FF5">
              <w:rPr>
                <w:lang w:val="fr-FR"/>
              </w:rPr>
              <w:t xml:space="preserve">Tên đơn vị </w:t>
            </w:r>
            <w:r w:rsidR="00E453EA" w:rsidRPr="00683FF5">
              <w:rPr>
                <w:lang w:val="fr-FR"/>
              </w:rPr>
              <w:t>chủ quản</w:t>
            </w:r>
            <w:r w:rsidR="00AA5C47" w:rsidRPr="00683FF5">
              <w:rPr>
                <w:lang w:val="fr-FR"/>
              </w:rPr>
              <w:t>:</w:t>
            </w:r>
            <w:r w:rsidR="00FC22A4" w:rsidRPr="00683FF5">
              <w:rPr>
                <w:lang w:val="fr-FR"/>
              </w:rPr>
              <w:t xml:space="preserve"> </w:t>
            </w:r>
            <w:r w:rsidR="00F75CC0" w:rsidRPr="00683FF5">
              <w:rPr>
                <w:lang w:val="fr-FR"/>
              </w:rPr>
              <w:t>Trung tâm Nhiệt đới Việt – Nga.</w:t>
            </w:r>
          </w:p>
          <w:p w14:paraId="075F4BA6" w14:textId="77777777" w:rsidR="00E453EA" w:rsidRPr="00683FF5" w:rsidRDefault="00E453EA">
            <w:pPr>
              <w:spacing w:before="60" w:after="60"/>
              <w:ind w:firstLine="426"/>
              <w:rPr>
                <w:lang w:val="fr-FR"/>
              </w:rPr>
            </w:pPr>
            <w:r w:rsidRPr="00683FF5">
              <w:rPr>
                <w:lang w:val="fr-FR"/>
              </w:rPr>
              <w:t>Điện thoại: ...................................... Fax: ..............................................................................</w:t>
            </w:r>
            <w:r w:rsidR="00940B7F" w:rsidRPr="00683FF5">
              <w:rPr>
                <w:lang w:val="fr-FR"/>
              </w:rPr>
              <w:t>..</w:t>
            </w:r>
          </w:p>
          <w:p w14:paraId="6DE5C464" w14:textId="77777777" w:rsidR="00E453EA" w:rsidRPr="00683FF5" w:rsidRDefault="00E453EA">
            <w:pPr>
              <w:spacing w:before="60" w:after="60"/>
              <w:ind w:firstLine="426"/>
              <w:rPr>
                <w:lang w:val="fr-FR"/>
              </w:rPr>
            </w:pPr>
            <w:r w:rsidRPr="00683FF5">
              <w:rPr>
                <w:lang w:val="fr-FR"/>
              </w:rPr>
              <w:t xml:space="preserve">Địa chỉ: </w:t>
            </w:r>
            <w:r w:rsidR="00F75CC0" w:rsidRPr="00683FF5">
              <w:rPr>
                <w:lang w:val="fr-FR"/>
              </w:rPr>
              <w:t>63 Nguyễn Văn Huyên, P. Nghĩa Đô, Q. Cầu Giấy, TP. Hà Nội.</w:t>
            </w:r>
          </w:p>
          <w:p w14:paraId="22AC2D29" w14:textId="77777777" w:rsidR="00E453EA" w:rsidRPr="00683FF5" w:rsidRDefault="00E453EA">
            <w:pPr>
              <w:spacing w:before="60" w:after="60"/>
              <w:ind w:firstLine="426"/>
              <w:rPr>
                <w:lang w:val="fr-FR"/>
              </w:rPr>
            </w:pPr>
            <w:r w:rsidRPr="00683FF5">
              <w:rPr>
                <w:lang w:val="fr-FR"/>
              </w:rPr>
              <w:t xml:space="preserve">Họ và tên thủ trưởng </w:t>
            </w:r>
            <w:r w:rsidR="00BE40EE" w:rsidRPr="00683FF5">
              <w:rPr>
                <w:lang w:val="fr-FR"/>
              </w:rPr>
              <w:t>đơn vị</w:t>
            </w:r>
            <w:r w:rsidRPr="00683FF5">
              <w:rPr>
                <w:lang w:val="fr-FR"/>
              </w:rPr>
              <w:t xml:space="preserve">: </w:t>
            </w:r>
            <w:r w:rsidR="00F75CC0" w:rsidRPr="00683FF5">
              <w:rPr>
                <w:lang w:val="fr-FR"/>
              </w:rPr>
              <w:t>Thượng tá Chu Đức Thành.</w:t>
            </w:r>
          </w:p>
          <w:p w14:paraId="424D490C" w14:textId="77777777" w:rsidR="00E453EA" w:rsidRPr="00683FF5" w:rsidRDefault="00BE40EE">
            <w:pPr>
              <w:numPr>
                <w:ilvl w:val="0"/>
                <w:numId w:val="1"/>
              </w:numPr>
              <w:spacing w:before="60" w:after="60"/>
              <w:rPr>
                <w:lang w:val="fr-FR"/>
              </w:rPr>
            </w:pPr>
            <w:r w:rsidRPr="00683FF5">
              <w:rPr>
                <w:b/>
                <w:lang w:val="nl-NL"/>
              </w:rPr>
              <w:t xml:space="preserve">Đơn vị </w:t>
            </w:r>
            <w:r w:rsidR="00E453EA" w:rsidRPr="00683FF5">
              <w:rPr>
                <w:b/>
                <w:lang w:val="fr-FR"/>
              </w:rPr>
              <w:t>2</w:t>
            </w:r>
            <w:r w:rsidR="00E453EA" w:rsidRPr="00683FF5">
              <w:rPr>
                <w:lang w:val="fr-FR"/>
              </w:rPr>
              <w:t xml:space="preserve">: </w:t>
            </w:r>
            <w:r w:rsidR="00F75CC0" w:rsidRPr="00683FF5">
              <w:rPr>
                <w:lang w:val="fr-FR"/>
              </w:rPr>
              <w:t>Phòng Hậu cần – Kỹ thuật</w:t>
            </w:r>
          </w:p>
          <w:p w14:paraId="29F83251" w14:textId="77777777" w:rsidR="00F75CC0" w:rsidRPr="00683FF5" w:rsidRDefault="00F75CC0" w:rsidP="00F75CC0">
            <w:pPr>
              <w:spacing w:before="60" w:after="60"/>
              <w:ind w:firstLine="426"/>
              <w:rPr>
                <w:lang w:val="fr-FR"/>
              </w:rPr>
            </w:pPr>
            <w:r w:rsidRPr="00683FF5">
              <w:rPr>
                <w:lang w:val="fr-FR"/>
              </w:rPr>
              <w:t>Tên đơn vị chủ quản: Trung tâm Nhiệt đới Việt – Nga.</w:t>
            </w:r>
          </w:p>
          <w:p w14:paraId="31AF28EA" w14:textId="77777777" w:rsidR="00F75CC0" w:rsidRPr="00683FF5" w:rsidRDefault="00F75CC0" w:rsidP="00F75CC0">
            <w:pPr>
              <w:spacing w:before="60" w:after="60"/>
              <w:ind w:firstLine="426"/>
              <w:rPr>
                <w:lang w:val="fr-FR"/>
              </w:rPr>
            </w:pPr>
            <w:r w:rsidRPr="00683FF5">
              <w:rPr>
                <w:lang w:val="fr-FR"/>
              </w:rPr>
              <w:t>Điện thoại: ...................................... Fax: ................................................................................</w:t>
            </w:r>
          </w:p>
          <w:p w14:paraId="27C16A88" w14:textId="77777777" w:rsidR="00F75CC0" w:rsidRPr="00683FF5" w:rsidRDefault="00F75CC0" w:rsidP="00F75CC0">
            <w:pPr>
              <w:spacing w:before="60" w:after="60"/>
              <w:ind w:firstLine="426"/>
              <w:rPr>
                <w:lang w:val="fr-FR"/>
              </w:rPr>
            </w:pPr>
            <w:r w:rsidRPr="00683FF5">
              <w:rPr>
                <w:lang w:val="fr-FR"/>
              </w:rPr>
              <w:t>Địa chỉ: 63 Nguyễn Văn Huyên, P. Nghĩa Đô, Q. Cầu Giấy, TP. Hà Nội.</w:t>
            </w:r>
          </w:p>
          <w:p w14:paraId="5FDBAA11" w14:textId="77777777" w:rsidR="004E1F18" w:rsidRPr="00683FF5" w:rsidRDefault="00F75CC0" w:rsidP="004965B7">
            <w:pPr>
              <w:spacing w:before="60" w:after="60"/>
              <w:ind w:firstLine="426"/>
              <w:rPr>
                <w:lang w:val="fr-FR"/>
              </w:rPr>
            </w:pPr>
            <w:r w:rsidRPr="00683FF5">
              <w:rPr>
                <w:lang w:val="fr-FR"/>
              </w:rPr>
              <w:t xml:space="preserve">Họ và tên thủ trưởng đơn vị: Thượng tá </w:t>
            </w:r>
            <w:r w:rsidR="00823738" w:rsidRPr="00683FF5">
              <w:rPr>
                <w:lang w:val="fr-FR"/>
              </w:rPr>
              <w:t>Nguyễn Đức Thọ</w:t>
            </w:r>
            <w:r w:rsidRPr="00683FF5">
              <w:rPr>
                <w:lang w:val="fr-FR"/>
              </w:rPr>
              <w:t>.</w:t>
            </w:r>
          </w:p>
          <w:p w14:paraId="12BDB48E" w14:textId="53E16B5E" w:rsidR="00AB4F3C" w:rsidRPr="00683FF5" w:rsidRDefault="00AB4F3C">
            <w:pPr>
              <w:numPr>
                <w:ilvl w:val="0"/>
                <w:numId w:val="1"/>
              </w:numPr>
              <w:spacing w:before="60" w:after="60"/>
              <w:rPr>
                <w:lang w:val="fr-FR"/>
              </w:rPr>
            </w:pPr>
            <w:r w:rsidRPr="00683FF5">
              <w:rPr>
                <w:b/>
                <w:lang w:val="nl-NL"/>
              </w:rPr>
              <w:lastRenderedPageBreak/>
              <w:t>Đơn vị 3</w:t>
            </w:r>
            <w:r w:rsidRPr="00683FF5">
              <w:rPr>
                <w:lang w:val="fr-FR"/>
              </w:rPr>
              <w:t>: Văn phòng Trung tâm</w:t>
            </w:r>
          </w:p>
          <w:p w14:paraId="12C459D2" w14:textId="77777777" w:rsidR="00AB4F3C" w:rsidRPr="00683FF5" w:rsidRDefault="00AB4F3C" w:rsidP="00AB4F3C">
            <w:pPr>
              <w:spacing w:before="60" w:after="60"/>
              <w:ind w:firstLine="426"/>
              <w:rPr>
                <w:lang w:val="fr-FR"/>
              </w:rPr>
            </w:pPr>
            <w:r w:rsidRPr="00683FF5">
              <w:rPr>
                <w:lang w:val="fr-FR"/>
              </w:rPr>
              <w:t>Tên đơn vị chủ quản: Trung tâm Nhiệt đới Việt – Nga.</w:t>
            </w:r>
          </w:p>
          <w:p w14:paraId="11B6838A" w14:textId="77777777" w:rsidR="00AB4F3C" w:rsidRPr="00683FF5" w:rsidRDefault="00AB4F3C" w:rsidP="00AB4F3C">
            <w:pPr>
              <w:spacing w:before="60" w:after="60"/>
              <w:ind w:firstLine="426"/>
              <w:rPr>
                <w:lang w:val="fr-FR"/>
              </w:rPr>
            </w:pPr>
            <w:r w:rsidRPr="00683FF5">
              <w:rPr>
                <w:lang w:val="fr-FR"/>
              </w:rPr>
              <w:t>Điện thoại: ...................................... Fax: ................................................................................</w:t>
            </w:r>
          </w:p>
          <w:p w14:paraId="3EABBC6B" w14:textId="77777777" w:rsidR="00AB4F3C" w:rsidRPr="00683FF5" w:rsidRDefault="00AB4F3C" w:rsidP="00AB4F3C">
            <w:pPr>
              <w:spacing w:before="60" w:after="60"/>
              <w:ind w:firstLine="426"/>
              <w:rPr>
                <w:lang w:val="fr-FR"/>
              </w:rPr>
            </w:pPr>
            <w:r w:rsidRPr="00683FF5">
              <w:rPr>
                <w:lang w:val="fr-FR"/>
              </w:rPr>
              <w:t>Địa chỉ: 63 Nguyễn Văn Huyên, P. Nghĩa Đô, Q. Cầu Giấy, TP. Hà Nội.</w:t>
            </w:r>
          </w:p>
          <w:p w14:paraId="0F18A11B" w14:textId="17840475" w:rsidR="00AB4F3C" w:rsidRPr="00683FF5" w:rsidRDefault="00AB4F3C" w:rsidP="00AB4F3C">
            <w:pPr>
              <w:spacing w:before="60" w:after="60"/>
              <w:ind w:firstLine="426"/>
              <w:rPr>
                <w:lang w:val="fr-FR"/>
              </w:rPr>
            </w:pPr>
            <w:r w:rsidRPr="00683FF5">
              <w:rPr>
                <w:lang w:val="fr-FR"/>
              </w:rPr>
              <w:t>Họ và tên thủ trưởng đơn vị: Thượng tá Nguyễn Việt Hiền.</w:t>
            </w:r>
          </w:p>
          <w:p w14:paraId="17A2EB52" w14:textId="007BB1CD" w:rsidR="00AC7C77" w:rsidRPr="00683FF5" w:rsidRDefault="00AC7C77">
            <w:pPr>
              <w:numPr>
                <w:ilvl w:val="0"/>
                <w:numId w:val="1"/>
              </w:numPr>
              <w:spacing w:before="60" w:after="60"/>
              <w:rPr>
                <w:lang w:val="fr-FR"/>
              </w:rPr>
            </w:pPr>
            <w:r w:rsidRPr="00683FF5">
              <w:rPr>
                <w:b/>
                <w:lang w:val="nl-NL"/>
              </w:rPr>
              <w:t xml:space="preserve">Đơn vị </w:t>
            </w:r>
            <w:r w:rsidR="00AB4F3C" w:rsidRPr="00683FF5">
              <w:rPr>
                <w:b/>
                <w:lang w:val="fr-FR"/>
              </w:rPr>
              <w:t>4</w:t>
            </w:r>
            <w:r w:rsidRPr="00683FF5">
              <w:rPr>
                <w:lang w:val="fr-FR"/>
              </w:rPr>
              <w:t>: Ban Công nghệ thông tin</w:t>
            </w:r>
          </w:p>
          <w:p w14:paraId="602A62A2" w14:textId="77777777" w:rsidR="00AC7C77" w:rsidRPr="00683FF5" w:rsidRDefault="00AC7C77" w:rsidP="00AC7C77">
            <w:pPr>
              <w:spacing w:before="60" w:after="60"/>
              <w:ind w:firstLine="426"/>
              <w:rPr>
                <w:lang w:val="fr-FR"/>
              </w:rPr>
            </w:pPr>
            <w:r w:rsidRPr="00683FF5">
              <w:rPr>
                <w:lang w:val="fr-FR"/>
              </w:rPr>
              <w:t>Tên đơn vị chủ quản: Trung tâm Nhiệt đới Việt – Nga.</w:t>
            </w:r>
          </w:p>
          <w:p w14:paraId="5516C362" w14:textId="77777777" w:rsidR="00AC7C77" w:rsidRPr="00683FF5" w:rsidRDefault="00AC7C77" w:rsidP="00AC7C77">
            <w:pPr>
              <w:spacing w:before="60" w:after="60"/>
              <w:ind w:firstLine="426"/>
              <w:rPr>
                <w:lang w:val="fr-FR"/>
              </w:rPr>
            </w:pPr>
            <w:r w:rsidRPr="00683FF5">
              <w:rPr>
                <w:lang w:val="fr-FR"/>
              </w:rPr>
              <w:t>Điện thoại: ...................................... Fax: ................................................................................</w:t>
            </w:r>
          </w:p>
          <w:p w14:paraId="65525AF8" w14:textId="77777777" w:rsidR="00AC7C77" w:rsidRPr="00683FF5" w:rsidRDefault="00AC7C77" w:rsidP="00AC7C77">
            <w:pPr>
              <w:spacing w:before="60" w:after="60"/>
              <w:ind w:firstLine="426"/>
              <w:rPr>
                <w:lang w:val="fr-FR"/>
              </w:rPr>
            </w:pPr>
            <w:r w:rsidRPr="00683FF5">
              <w:rPr>
                <w:lang w:val="fr-FR"/>
              </w:rPr>
              <w:t>Địa chỉ: 63 Nguyễn Văn Huyên, P. Nghĩa Đô, Q. Cầu Giấy, TP. Hà Nội.</w:t>
            </w:r>
          </w:p>
          <w:p w14:paraId="7AE10463" w14:textId="2460C52A" w:rsidR="00AC7C77" w:rsidRPr="00683FF5" w:rsidRDefault="00AC7C77" w:rsidP="00AB4F3C">
            <w:pPr>
              <w:spacing w:before="60" w:after="60"/>
              <w:ind w:firstLine="426"/>
              <w:rPr>
                <w:lang w:val="fr-FR"/>
              </w:rPr>
            </w:pPr>
            <w:r w:rsidRPr="00683FF5">
              <w:rPr>
                <w:lang w:val="fr-FR"/>
              </w:rPr>
              <w:t>Họ và tên thủ trưởng đơn vị: Thượng tá Trần Trung Kiên.</w:t>
            </w:r>
          </w:p>
        </w:tc>
      </w:tr>
      <w:tr w:rsidR="00F17990" w:rsidRPr="00683FF5" w14:paraId="620BA82E" w14:textId="77777777" w:rsidTr="006D2A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2" w:type="dxa"/>
            <w:tcBorders>
              <w:top w:val="single" w:sz="6" w:space="0" w:color="auto"/>
              <w:bottom w:val="single" w:sz="6" w:space="0" w:color="auto"/>
              <w:right w:val="single" w:sz="6" w:space="0" w:color="auto"/>
            </w:tcBorders>
          </w:tcPr>
          <w:p w14:paraId="2A5AFEFA" w14:textId="77777777" w:rsidR="00E453EA" w:rsidRPr="00683FF5" w:rsidRDefault="00940B7F" w:rsidP="00270BB2">
            <w:pPr>
              <w:spacing w:before="60" w:after="60"/>
              <w:ind w:left="-108" w:right="-249"/>
              <w:rPr>
                <w:b/>
              </w:rPr>
            </w:pPr>
            <w:r w:rsidRPr="00683FF5">
              <w:rPr>
                <w:b/>
                <w:lang w:val="fr-FR"/>
              </w:rPr>
              <w:lastRenderedPageBreak/>
              <w:t xml:space="preserve"> </w:t>
            </w:r>
            <w:r w:rsidR="00E453EA" w:rsidRPr="00683FF5">
              <w:rPr>
                <w:b/>
              </w:rPr>
              <w:t>12</w:t>
            </w:r>
          </w:p>
        </w:tc>
        <w:tc>
          <w:tcPr>
            <w:tcW w:w="9097" w:type="dxa"/>
            <w:gridSpan w:val="7"/>
            <w:tcBorders>
              <w:top w:val="single" w:sz="6" w:space="0" w:color="auto"/>
              <w:left w:val="single" w:sz="6" w:space="0" w:color="auto"/>
              <w:bottom w:val="nil"/>
            </w:tcBorders>
          </w:tcPr>
          <w:p w14:paraId="7FF48127" w14:textId="644C4B77" w:rsidR="00E453EA" w:rsidRPr="00683FF5" w:rsidRDefault="00E453EA">
            <w:pPr>
              <w:spacing w:before="60" w:after="60"/>
            </w:pPr>
            <w:r w:rsidRPr="00683FF5">
              <w:rPr>
                <w:b/>
                <w:bCs/>
                <w:position w:val="-20"/>
              </w:rPr>
              <w:t xml:space="preserve"> Các cán bộ thực hiện </w:t>
            </w:r>
            <w:r w:rsidR="009D4AF0" w:rsidRPr="00683FF5">
              <w:rPr>
                <w:b/>
                <w:bCs/>
                <w:position w:val="-20"/>
              </w:rPr>
              <w:t>nhiệm vụ</w:t>
            </w:r>
          </w:p>
        </w:tc>
      </w:tr>
      <w:tr w:rsidR="00F17990" w:rsidRPr="00683FF5" w14:paraId="52682A94" w14:textId="77777777" w:rsidTr="006D2A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639" w:type="dxa"/>
            <w:gridSpan w:val="8"/>
            <w:tcBorders>
              <w:left w:val="single" w:sz="6" w:space="0" w:color="auto"/>
              <w:bottom w:val="single" w:sz="6" w:space="0" w:color="auto"/>
              <w:right w:val="single" w:sz="6" w:space="0" w:color="auto"/>
            </w:tcBorders>
          </w:tcPr>
          <w:p w14:paraId="743FE604" w14:textId="3C4D08B1" w:rsidR="00AB2A46" w:rsidRPr="00683FF5" w:rsidRDefault="00AB2A46" w:rsidP="00BF2040">
            <w:pPr>
              <w:spacing w:after="60"/>
              <w:ind w:right="142"/>
              <w:jc w:val="both"/>
              <w:rPr>
                <w:i/>
                <w:spacing w:val="-4"/>
              </w:rPr>
            </w:pPr>
          </w:p>
        </w:tc>
      </w:tr>
      <w:tr w:rsidR="00F17990" w:rsidRPr="00683FF5" w14:paraId="487ACC15"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bottom w:val="nil"/>
            </w:tcBorders>
            <w:vAlign w:val="center"/>
          </w:tcPr>
          <w:p w14:paraId="013644D0" w14:textId="77777777" w:rsidR="00E453EA" w:rsidRPr="00683FF5" w:rsidRDefault="0011591A" w:rsidP="008E085E">
            <w:pPr>
              <w:widowControl w:val="0"/>
              <w:jc w:val="center"/>
              <w:rPr>
                <w:b/>
                <w:bCs/>
                <w:position w:val="-20"/>
              </w:rPr>
            </w:pPr>
            <w:r w:rsidRPr="00683FF5">
              <w:rPr>
                <w:b/>
                <w:bCs/>
                <w:position w:val="-20"/>
              </w:rPr>
              <w:t>TT</w:t>
            </w:r>
          </w:p>
        </w:tc>
        <w:tc>
          <w:tcPr>
            <w:tcW w:w="2294" w:type="dxa"/>
            <w:tcBorders>
              <w:bottom w:val="nil"/>
            </w:tcBorders>
            <w:vAlign w:val="center"/>
          </w:tcPr>
          <w:p w14:paraId="19FA9943" w14:textId="3E65448C" w:rsidR="00E453EA" w:rsidRPr="00683FF5" w:rsidRDefault="00E453EA" w:rsidP="008E085E">
            <w:pPr>
              <w:widowControl w:val="0"/>
              <w:jc w:val="center"/>
              <w:rPr>
                <w:b/>
                <w:bCs/>
                <w:position w:val="-20"/>
                <w:lang w:val="en-US"/>
              </w:rPr>
            </w:pPr>
            <w:r w:rsidRPr="00683FF5">
              <w:rPr>
                <w:b/>
                <w:bCs/>
                <w:position w:val="-20"/>
              </w:rPr>
              <w:t>Họ và tên,</w:t>
            </w:r>
            <w:r w:rsidR="000E3E72" w:rsidRPr="00683FF5">
              <w:rPr>
                <w:b/>
                <w:bCs/>
                <w:position w:val="-20"/>
              </w:rPr>
              <w:t xml:space="preserve"> cấp bậc, </w:t>
            </w:r>
            <w:r w:rsidRPr="00683FF5">
              <w:rPr>
                <w:b/>
                <w:bCs/>
                <w:position w:val="-20"/>
              </w:rPr>
              <w:t>học hàm</w:t>
            </w:r>
            <w:r w:rsidR="000E3E72" w:rsidRPr="00683FF5">
              <w:rPr>
                <w:b/>
                <w:bCs/>
                <w:position w:val="-20"/>
              </w:rPr>
              <w:t>,</w:t>
            </w:r>
            <w:r w:rsidRPr="00683FF5">
              <w:rPr>
                <w:b/>
                <w:bCs/>
                <w:position w:val="-20"/>
              </w:rPr>
              <w:t xml:space="preserve"> học vị</w:t>
            </w:r>
            <w:r w:rsidR="00BF2040" w:rsidRPr="00683FF5">
              <w:rPr>
                <w:b/>
                <w:bCs/>
                <w:position w:val="-20"/>
                <w:vertAlign w:val="superscript"/>
                <w:lang w:val="en-US"/>
              </w:rPr>
              <w:t>2</w:t>
            </w:r>
          </w:p>
        </w:tc>
        <w:tc>
          <w:tcPr>
            <w:tcW w:w="1701" w:type="dxa"/>
            <w:tcBorders>
              <w:bottom w:val="nil"/>
            </w:tcBorders>
            <w:vAlign w:val="center"/>
          </w:tcPr>
          <w:p w14:paraId="3DD64D92" w14:textId="77777777" w:rsidR="003F77D2" w:rsidRPr="00683FF5" w:rsidRDefault="00E453EA" w:rsidP="008E085E">
            <w:pPr>
              <w:widowControl w:val="0"/>
              <w:jc w:val="center"/>
              <w:rPr>
                <w:b/>
                <w:bCs/>
                <w:position w:val="-20"/>
                <w:lang w:val="de-DE"/>
              </w:rPr>
            </w:pPr>
            <w:r w:rsidRPr="00683FF5">
              <w:rPr>
                <w:b/>
                <w:bCs/>
                <w:position w:val="-20"/>
                <w:lang w:val="de-DE"/>
              </w:rPr>
              <w:t>Tổ chức</w:t>
            </w:r>
          </w:p>
          <w:p w14:paraId="616AC226" w14:textId="77777777" w:rsidR="00E453EA" w:rsidRPr="00683FF5" w:rsidRDefault="00E453EA" w:rsidP="008E085E">
            <w:pPr>
              <w:widowControl w:val="0"/>
              <w:jc w:val="center"/>
              <w:rPr>
                <w:b/>
                <w:bCs/>
                <w:position w:val="-20"/>
                <w:lang w:val="de-DE"/>
              </w:rPr>
            </w:pPr>
            <w:r w:rsidRPr="00683FF5">
              <w:rPr>
                <w:b/>
                <w:bCs/>
                <w:position w:val="-20"/>
                <w:lang w:val="de-DE"/>
              </w:rPr>
              <w:t>công tác</w:t>
            </w:r>
          </w:p>
        </w:tc>
        <w:tc>
          <w:tcPr>
            <w:tcW w:w="3827" w:type="dxa"/>
            <w:gridSpan w:val="3"/>
            <w:tcBorders>
              <w:bottom w:val="nil"/>
            </w:tcBorders>
            <w:vAlign w:val="center"/>
          </w:tcPr>
          <w:p w14:paraId="57A727BC" w14:textId="77777777" w:rsidR="00A45F58" w:rsidRPr="00683FF5" w:rsidRDefault="00E453EA" w:rsidP="008E085E">
            <w:pPr>
              <w:widowControl w:val="0"/>
              <w:jc w:val="center"/>
              <w:rPr>
                <w:b/>
                <w:bCs/>
                <w:position w:val="-20"/>
                <w:lang w:val="de-DE"/>
              </w:rPr>
            </w:pPr>
            <w:r w:rsidRPr="00683FF5">
              <w:rPr>
                <w:b/>
                <w:bCs/>
                <w:position w:val="-20"/>
                <w:lang w:val="de-DE"/>
              </w:rPr>
              <w:t>Nội dung</w:t>
            </w:r>
            <w:r w:rsidR="00A45F58" w:rsidRPr="00683FF5">
              <w:rPr>
                <w:b/>
                <w:bCs/>
                <w:position w:val="-20"/>
                <w:lang w:val="de-DE"/>
              </w:rPr>
              <w:t>,</w:t>
            </w:r>
            <w:r w:rsidRPr="00683FF5">
              <w:rPr>
                <w:b/>
                <w:bCs/>
                <w:position w:val="-20"/>
                <w:lang w:val="de-DE"/>
              </w:rPr>
              <w:t xml:space="preserve"> </w:t>
            </w:r>
          </w:p>
          <w:p w14:paraId="42AC41C5" w14:textId="77777777" w:rsidR="00E453EA" w:rsidRPr="00683FF5" w:rsidRDefault="00E453EA" w:rsidP="008E085E">
            <w:pPr>
              <w:widowControl w:val="0"/>
              <w:jc w:val="center"/>
              <w:rPr>
                <w:b/>
                <w:bCs/>
                <w:position w:val="-20"/>
                <w:lang w:val="de-DE"/>
              </w:rPr>
            </w:pPr>
            <w:r w:rsidRPr="00683FF5">
              <w:rPr>
                <w:b/>
                <w:bCs/>
                <w:position w:val="-20"/>
                <w:lang w:val="de-DE"/>
              </w:rPr>
              <w:t xml:space="preserve">công việc </w:t>
            </w:r>
            <w:r w:rsidR="00A45F58" w:rsidRPr="00683FF5">
              <w:rPr>
                <w:b/>
                <w:bCs/>
                <w:position w:val="-20"/>
                <w:lang w:val="de-DE"/>
              </w:rPr>
              <w:t xml:space="preserve">chính </w:t>
            </w:r>
            <w:r w:rsidRPr="00683FF5">
              <w:rPr>
                <w:b/>
                <w:bCs/>
                <w:position w:val="-20"/>
                <w:lang w:val="de-DE"/>
              </w:rPr>
              <w:t>tham gia</w:t>
            </w:r>
          </w:p>
        </w:tc>
        <w:tc>
          <w:tcPr>
            <w:tcW w:w="1134" w:type="dxa"/>
            <w:tcBorders>
              <w:bottom w:val="nil"/>
            </w:tcBorders>
            <w:vAlign w:val="center"/>
          </w:tcPr>
          <w:p w14:paraId="656400AD" w14:textId="37F94BB3" w:rsidR="00E453EA" w:rsidRPr="00683FF5" w:rsidRDefault="00E453EA" w:rsidP="008E085E">
            <w:pPr>
              <w:widowControl w:val="0"/>
              <w:jc w:val="center"/>
              <w:rPr>
                <w:b/>
                <w:bCs/>
                <w:position w:val="-20"/>
                <w:lang w:val="de-DE"/>
              </w:rPr>
            </w:pPr>
            <w:r w:rsidRPr="00683FF5">
              <w:rPr>
                <w:b/>
                <w:bCs/>
                <w:position w:val="-20"/>
                <w:lang w:val="de-DE"/>
              </w:rPr>
              <w:t xml:space="preserve">Thời gian làm việc cho </w:t>
            </w:r>
            <w:r w:rsidR="009D4AF0" w:rsidRPr="00683FF5">
              <w:rPr>
                <w:b/>
                <w:bCs/>
                <w:position w:val="-20"/>
                <w:lang w:val="de-DE"/>
              </w:rPr>
              <w:t>nhiệm vụ</w:t>
            </w:r>
            <w:r w:rsidRPr="00683FF5">
              <w:rPr>
                <w:b/>
                <w:bCs/>
                <w:position w:val="-20"/>
                <w:lang w:val="de-DE"/>
              </w:rPr>
              <w:t xml:space="preserve">  </w:t>
            </w:r>
            <w:r w:rsidRPr="00683FF5">
              <w:rPr>
                <w:b/>
                <w:bCs/>
                <w:position w:val="-20"/>
                <w:lang w:val="de-DE"/>
              </w:rPr>
              <w:br/>
            </w:r>
            <w:r w:rsidRPr="00683FF5">
              <w:rPr>
                <w:bCs/>
                <w:position w:val="-20"/>
                <w:lang w:val="de-DE"/>
              </w:rPr>
              <w:t>(</w:t>
            </w:r>
            <w:r w:rsidR="007A11F3" w:rsidRPr="00683FF5">
              <w:rPr>
                <w:bCs/>
                <w:position w:val="-20"/>
                <w:lang w:val="de-DE"/>
              </w:rPr>
              <w:t>Số tháng quy đổi</w:t>
            </w:r>
            <w:r w:rsidR="00BF2040" w:rsidRPr="00683FF5">
              <w:rPr>
                <w:bCs/>
                <w:position w:val="-20"/>
                <w:vertAlign w:val="superscript"/>
                <w:lang w:val="de-DE"/>
              </w:rPr>
              <w:t>3</w:t>
            </w:r>
            <w:r w:rsidRPr="00683FF5">
              <w:rPr>
                <w:bCs/>
                <w:position w:val="-20"/>
                <w:lang w:val="de-DE"/>
              </w:rPr>
              <w:t>)</w:t>
            </w:r>
          </w:p>
        </w:tc>
      </w:tr>
      <w:tr w:rsidR="000910F7" w:rsidRPr="00683FF5" w14:paraId="18857A8F"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29F4164D" w14:textId="547A1E75"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14084531" w14:textId="77777777" w:rsidR="000910F7" w:rsidRPr="00683FF5" w:rsidRDefault="000910F7" w:rsidP="000910F7">
            <w:pPr>
              <w:spacing w:before="60"/>
            </w:pPr>
            <w:r w:rsidRPr="00683FF5">
              <w:t>Đoàn Thanh Vân, Thiếu tá, Tiến sĩ</w:t>
            </w:r>
          </w:p>
        </w:tc>
        <w:tc>
          <w:tcPr>
            <w:tcW w:w="1701" w:type="dxa"/>
            <w:tcBorders>
              <w:top w:val="single" w:sz="6" w:space="0" w:color="auto"/>
              <w:left w:val="single" w:sz="6" w:space="0" w:color="auto"/>
              <w:bottom w:val="single" w:sz="6" w:space="0" w:color="auto"/>
              <w:right w:val="single" w:sz="6" w:space="0" w:color="auto"/>
            </w:tcBorders>
            <w:vAlign w:val="center"/>
          </w:tcPr>
          <w:p w14:paraId="1C532BA4" w14:textId="77777777" w:rsidR="000910F7" w:rsidRPr="00683FF5" w:rsidRDefault="000910F7" w:rsidP="000910F7">
            <w:pPr>
              <w:spacing w:before="60"/>
              <w:jc w:val="center"/>
            </w:pPr>
            <w:r w:rsidRPr="00683FF5">
              <w:t>Phòng ĐBNĐ/ CNPN</w:t>
            </w:r>
          </w:p>
        </w:tc>
        <w:tc>
          <w:tcPr>
            <w:tcW w:w="3827" w:type="dxa"/>
            <w:gridSpan w:val="3"/>
            <w:tcBorders>
              <w:top w:val="single" w:sz="6" w:space="0" w:color="auto"/>
              <w:left w:val="single" w:sz="6" w:space="0" w:color="auto"/>
              <w:bottom w:val="single" w:sz="6" w:space="0" w:color="auto"/>
              <w:right w:val="single" w:sz="6" w:space="0" w:color="auto"/>
            </w:tcBorders>
          </w:tcPr>
          <w:p w14:paraId="5D44FF73" w14:textId="45D766DE" w:rsidR="000910F7" w:rsidRPr="00683FF5" w:rsidRDefault="000910F7" w:rsidP="000910F7">
            <w:pPr>
              <w:spacing w:before="60"/>
              <w:rPr>
                <w:lang w:val="en-US"/>
              </w:rPr>
            </w:pPr>
            <w:r w:rsidRPr="00683FF5">
              <w:rPr>
                <w:lang w:val="en-US"/>
              </w:rPr>
              <w:t>- Chủ nhiệm nhiệm vụ.</w:t>
            </w:r>
          </w:p>
          <w:p w14:paraId="3DBDE6F4" w14:textId="3442DB70" w:rsidR="000910F7" w:rsidRPr="00683FF5" w:rsidRDefault="000910F7" w:rsidP="000910F7">
            <w:pPr>
              <w:spacing w:before="60"/>
              <w:rPr>
                <w:lang w:val="en-US"/>
              </w:rPr>
            </w:pPr>
            <w:r w:rsidRPr="00683FF5">
              <w:t>- Thành viên chính</w:t>
            </w:r>
            <w:r w:rsidRPr="00683FF5">
              <w:rPr>
                <w:lang w:val="en-US"/>
              </w:rPr>
              <w:t>: Nội dung 2, 4, 5, 6</w:t>
            </w:r>
          </w:p>
        </w:tc>
        <w:tc>
          <w:tcPr>
            <w:tcW w:w="1134" w:type="dxa"/>
            <w:tcBorders>
              <w:top w:val="single" w:sz="6" w:space="0" w:color="auto"/>
              <w:left w:val="single" w:sz="6" w:space="0" w:color="auto"/>
              <w:bottom w:val="single" w:sz="6" w:space="0" w:color="auto"/>
              <w:right w:val="single" w:sz="6" w:space="0" w:color="auto"/>
            </w:tcBorders>
            <w:vAlign w:val="center"/>
          </w:tcPr>
          <w:p w14:paraId="3951F735" w14:textId="43481630" w:rsidR="000910F7" w:rsidRPr="00683FF5" w:rsidRDefault="000910F7" w:rsidP="000910F7">
            <w:pPr>
              <w:jc w:val="center"/>
            </w:pPr>
            <w:r w:rsidRPr="00683FF5">
              <w:rPr>
                <w:color w:val="000000"/>
              </w:rPr>
              <w:t>5,364</w:t>
            </w:r>
          </w:p>
        </w:tc>
      </w:tr>
      <w:tr w:rsidR="000910F7" w:rsidRPr="00683FF5" w14:paraId="69DFF107"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6DD444E3" w14:textId="77777777"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03639A1A" w14:textId="09CE2B79" w:rsidR="000910F7" w:rsidRPr="00683FF5" w:rsidRDefault="000910F7" w:rsidP="000910F7">
            <w:pPr>
              <w:spacing w:before="60"/>
            </w:pPr>
            <w:r w:rsidRPr="00683FF5">
              <w:t>Nguyễn Hữu Luyện, Đại tá, Tiến sĩ</w:t>
            </w:r>
          </w:p>
        </w:tc>
        <w:tc>
          <w:tcPr>
            <w:tcW w:w="1701" w:type="dxa"/>
            <w:tcBorders>
              <w:top w:val="single" w:sz="6" w:space="0" w:color="auto"/>
              <w:left w:val="single" w:sz="6" w:space="0" w:color="auto"/>
              <w:bottom w:val="single" w:sz="6" w:space="0" w:color="auto"/>
              <w:right w:val="single" w:sz="6" w:space="0" w:color="auto"/>
            </w:tcBorders>
            <w:vAlign w:val="center"/>
          </w:tcPr>
          <w:p w14:paraId="1F1B7EA3" w14:textId="4566655F" w:rsidR="000910F7" w:rsidRPr="00683FF5" w:rsidRDefault="000910F7" w:rsidP="000910F7">
            <w:pPr>
              <w:spacing w:before="60"/>
              <w:jc w:val="center"/>
            </w:pPr>
            <w:r w:rsidRPr="00683FF5">
              <w:t>Phòng ĐBNĐ/ CNPN</w:t>
            </w:r>
          </w:p>
        </w:tc>
        <w:tc>
          <w:tcPr>
            <w:tcW w:w="3827" w:type="dxa"/>
            <w:gridSpan w:val="3"/>
            <w:tcBorders>
              <w:top w:val="single" w:sz="6" w:space="0" w:color="auto"/>
              <w:left w:val="single" w:sz="6" w:space="0" w:color="auto"/>
              <w:bottom w:val="single" w:sz="6" w:space="0" w:color="auto"/>
              <w:right w:val="single" w:sz="6" w:space="0" w:color="auto"/>
            </w:tcBorders>
          </w:tcPr>
          <w:p w14:paraId="71E095C3" w14:textId="01D2F40B" w:rsidR="000910F7" w:rsidRPr="00683FF5" w:rsidRDefault="000910F7" w:rsidP="000910F7">
            <w:pPr>
              <w:spacing w:before="60"/>
              <w:rPr>
                <w:lang w:val="en-US"/>
              </w:rPr>
            </w:pPr>
            <w:r w:rsidRPr="00683FF5">
              <w:t>- Thành viên</w:t>
            </w:r>
            <w:r w:rsidRPr="00683FF5">
              <w:rPr>
                <w:lang w:val="en-US"/>
              </w:rPr>
              <w:t xml:space="preserve"> Nội dung 5.</w:t>
            </w:r>
          </w:p>
          <w:p w14:paraId="7CD5E69D" w14:textId="3F30678D" w:rsidR="000910F7" w:rsidRPr="00683FF5" w:rsidRDefault="000910F7" w:rsidP="000910F7">
            <w:pPr>
              <w:spacing w:before="60"/>
              <w:rPr>
                <w:lang w:val="en-US"/>
              </w:rPr>
            </w:pPr>
            <w:r w:rsidRPr="00683FF5">
              <w:t>- Thành viên</w:t>
            </w:r>
            <w:r w:rsidRPr="00683FF5">
              <w:rPr>
                <w:lang w:val="en-US"/>
              </w:rPr>
              <w:t xml:space="preserve"> Công việc 3.</w:t>
            </w:r>
            <w:r w:rsidR="00A663EC" w:rsidRPr="00683FF5">
              <w:rPr>
                <w:lang w:val="en-US"/>
              </w:rPr>
              <w:t>1</w:t>
            </w:r>
            <w:r w:rsidRPr="00683FF5">
              <w:rPr>
                <w:lang w:val="en-US"/>
              </w:rPr>
              <w:t>, 4.2</w:t>
            </w:r>
          </w:p>
        </w:tc>
        <w:tc>
          <w:tcPr>
            <w:tcW w:w="1134" w:type="dxa"/>
            <w:tcBorders>
              <w:top w:val="single" w:sz="6" w:space="0" w:color="auto"/>
              <w:left w:val="single" w:sz="6" w:space="0" w:color="auto"/>
              <w:bottom w:val="single" w:sz="6" w:space="0" w:color="auto"/>
              <w:right w:val="single" w:sz="6" w:space="0" w:color="auto"/>
            </w:tcBorders>
            <w:vAlign w:val="center"/>
          </w:tcPr>
          <w:p w14:paraId="34FD061A" w14:textId="3F87F652" w:rsidR="000910F7" w:rsidRPr="00683FF5" w:rsidRDefault="000910F7" w:rsidP="000910F7">
            <w:pPr>
              <w:jc w:val="center"/>
            </w:pPr>
            <w:r w:rsidRPr="00683FF5">
              <w:rPr>
                <w:color w:val="000000"/>
              </w:rPr>
              <w:t>2,819</w:t>
            </w:r>
          </w:p>
        </w:tc>
      </w:tr>
      <w:tr w:rsidR="000910F7" w:rsidRPr="00683FF5" w14:paraId="19076142"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3BC945EA" w14:textId="77777777"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338BE42C" w14:textId="58B1A98C" w:rsidR="000910F7" w:rsidRPr="00683FF5" w:rsidRDefault="000910F7" w:rsidP="000910F7">
            <w:pPr>
              <w:spacing w:before="60"/>
            </w:pPr>
            <w:r w:rsidRPr="00683FF5">
              <w:t>Trần Xuân Tường</w:t>
            </w:r>
            <w:r w:rsidRPr="00683FF5">
              <w:rPr>
                <w:lang w:val="en-US"/>
              </w:rPr>
              <w:t>, Đại tá, Thạc sỹ</w:t>
            </w:r>
          </w:p>
        </w:tc>
        <w:tc>
          <w:tcPr>
            <w:tcW w:w="1701" w:type="dxa"/>
            <w:tcBorders>
              <w:top w:val="single" w:sz="6" w:space="0" w:color="auto"/>
              <w:left w:val="single" w:sz="6" w:space="0" w:color="auto"/>
              <w:bottom w:val="single" w:sz="6" w:space="0" w:color="auto"/>
              <w:right w:val="single" w:sz="6" w:space="0" w:color="auto"/>
            </w:tcBorders>
            <w:vAlign w:val="center"/>
          </w:tcPr>
          <w:p w14:paraId="18BD2E60" w14:textId="32C24490" w:rsidR="000910F7" w:rsidRPr="00683FF5" w:rsidRDefault="000910F7" w:rsidP="000910F7">
            <w:pPr>
              <w:spacing w:before="60"/>
              <w:jc w:val="center"/>
            </w:pPr>
            <w:r w:rsidRPr="00683FF5">
              <w:t>Phòng ĐBNĐ/ CNPN</w:t>
            </w:r>
          </w:p>
        </w:tc>
        <w:tc>
          <w:tcPr>
            <w:tcW w:w="3827" w:type="dxa"/>
            <w:gridSpan w:val="3"/>
            <w:tcBorders>
              <w:top w:val="single" w:sz="6" w:space="0" w:color="auto"/>
              <w:left w:val="single" w:sz="6" w:space="0" w:color="auto"/>
              <w:bottom w:val="single" w:sz="6" w:space="0" w:color="auto"/>
              <w:right w:val="single" w:sz="6" w:space="0" w:color="auto"/>
            </w:tcBorders>
          </w:tcPr>
          <w:p w14:paraId="2CA8C9CE" w14:textId="4543952D" w:rsidR="000910F7" w:rsidRPr="00683FF5" w:rsidRDefault="000910F7" w:rsidP="000910F7">
            <w:pPr>
              <w:spacing w:before="60"/>
              <w:rPr>
                <w:lang w:val="en-US"/>
              </w:rPr>
            </w:pPr>
            <w:r w:rsidRPr="00683FF5">
              <w:t>- Thành viên</w:t>
            </w:r>
            <w:r w:rsidRPr="00683FF5">
              <w:rPr>
                <w:lang w:val="en-US"/>
              </w:rPr>
              <w:t xml:space="preserve"> Công việc 4</w:t>
            </w:r>
            <w:r w:rsidRPr="00683FF5">
              <w:t>.</w:t>
            </w:r>
            <w:r w:rsidRPr="00683FF5">
              <w:rPr>
                <w:lang w:val="en-US"/>
              </w:rPr>
              <w:t>1, 4.2</w:t>
            </w:r>
          </w:p>
        </w:tc>
        <w:tc>
          <w:tcPr>
            <w:tcW w:w="1134" w:type="dxa"/>
            <w:tcBorders>
              <w:top w:val="single" w:sz="6" w:space="0" w:color="auto"/>
              <w:left w:val="single" w:sz="6" w:space="0" w:color="auto"/>
              <w:bottom w:val="single" w:sz="6" w:space="0" w:color="auto"/>
              <w:right w:val="single" w:sz="6" w:space="0" w:color="auto"/>
            </w:tcBorders>
            <w:vAlign w:val="center"/>
          </w:tcPr>
          <w:p w14:paraId="6252AEC3" w14:textId="5E017B2F" w:rsidR="000910F7" w:rsidRPr="00683FF5" w:rsidRDefault="000910F7" w:rsidP="000910F7">
            <w:pPr>
              <w:jc w:val="center"/>
            </w:pPr>
            <w:r w:rsidRPr="00683FF5">
              <w:rPr>
                <w:color w:val="000000"/>
              </w:rPr>
              <w:t>2,546</w:t>
            </w:r>
          </w:p>
        </w:tc>
      </w:tr>
      <w:tr w:rsidR="000910F7" w:rsidRPr="00683FF5" w14:paraId="3D3B670A"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44AA911C" w14:textId="77777777"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5E8DBBDB" w14:textId="3947AA6D" w:rsidR="000910F7" w:rsidRPr="00683FF5" w:rsidRDefault="000910F7" w:rsidP="000910F7">
            <w:pPr>
              <w:spacing w:before="60"/>
              <w:rPr>
                <w:lang w:val="en-US"/>
              </w:rPr>
            </w:pPr>
            <w:r w:rsidRPr="00683FF5">
              <w:rPr>
                <w:lang w:val="en-US"/>
              </w:rPr>
              <w:t>Đinh Thị Vân, Thượng tá, Thạc sỹ</w:t>
            </w:r>
          </w:p>
        </w:tc>
        <w:tc>
          <w:tcPr>
            <w:tcW w:w="1701" w:type="dxa"/>
            <w:tcBorders>
              <w:top w:val="single" w:sz="6" w:space="0" w:color="auto"/>
              <w:left w:val="single" w:sz="6" w:space="0" w:color="auto"/>
              <w:bottom w:val="single" w:sz="6" w:space="0" w:color="auto"/>
              <w:right w:val="single" w:sz="6" w:space="0" w:color="auto"/>
            </w:tcBorders>
            <w:vAlign w:val="center"/>
          </w:tcPr>
          <w:p w14:paraId="7E6CB4D8" w14:textId="5A80FB41" w:rsidR="000910F7" w:rsidRPr="00683FF5" w:rsidRDefault="000910F7" w:rsidP="000910F7">
            <w:pPr>
              <w:spacing w:before="60"/>
              <w:jc w:val="center"/>
            </w:pPr>
            <w:r w:rsidRPr="00683FF5">
              <w:t>Phòng ĐBNĐ/ CNPN</w:t>
            </w:r>
          </w:p>
        </w:tc>
        <w:tc>
          <w:tcPr>
            <w:tcW w:w="3827" w:type="dxa"/>
            <w:gridSpan w:val="3"/>
            <w:tcBorders>
              <w:top w:val="single" w:sz="6" w:space="0" w:color="auto"/>
              <w:left w:val="single" w:sz="6" w:space="0" w:color="auto"/>
              <w:bottom w:val="single" w:sz="6" w:space="0" w:color="auto"/>
              <w:right w:val="single" w:sz="6" w:space="0" w:color="auto"/>
            </w:tcBorders>
          </w:tcPr>
          <w:p w14:paraId="0A42CFB4" w14:textId="31133A8B" w:rsidR="003477D3" w:rsidRPr="00683FF5" w:rsidRDefault="003477D3" w:rsidP="003477D3">
            <w:pPr>
              <w:spacing w:before="60"/>
              <w:rPr>
                <w:lang w:val="en-US"/>
              </w:rPr>
            </w:pPr>
            <w:r w:rsidRPr="00683FF5">
              <w:t>- Thành viên</w:t>
            </w:r>
            <w:r w:rsidRPr="00683FF5">
              <w:rPr>
                <w:lang w:val="en-US"/>
              </w:rPr>
              <w:t xml:space="preserve"> Nội dung 6.</w:t>
            </w:r>
          </w:p>
          <w:p w14:paraId="2B62BF13" w14:textId="738B681F" w:rsidR="000910F7" w:rsidRPr="00683FF5" w:rsidRDefault="000910F7" w:rsidP="000910F7">
            <w:pPr>
              <w:spacing w:before="60"/>
            </w:pPr>
            <w:r w:rsidRPr="00683FF5">
              <w:t>- Thành viên</w:t>
            </w:r>
            <w:r w:rsidRPr="00683FF5">
              <w:rPr>
                <w:lang w:val="en-US"/>
              </w:rPr>
              <w:t xml:space="preserve"> Công việc  3.2</w:t>
            </w:r>
          </w:p>
        </w:tc>
        <w:tc>
          <w:tcPr>
            <w:tcW w:w="1134" w:type="dxa"/>
            <w:tcBorders>
              <w:top w:val="single" w:sz="6" w:space="0" w:color="auto"/>
              <w:left w:val="single" w:sz="6" w:space="0" w:color="auto"/>
              <w:bottom w:val="single" w:sz="6" w:space="0" w:color="auto"/>
              <w:right w:val="single" w:sz="6" w:space="0" w:color="auto"/>
            </w:tcBorders>
            <w:vAlign w:val="center"/>
          </w:tcPr>
          <w:p w14:paraId="06491871" w14:textId="79DF9A47" w:rsidR="000910F7" w:rsidRPr="00683FF5" w:rsidRDefault="000910F7" w:rsidP="000910F7">
            <w:pPr>
              <w:jc w:val="center"/>
            </w:pPr>
            <w:r w:rsidRPr="00683FF5">
              <w:rPr>
                <w:color w:val="000000"/>
              </w:rPr>
              <w:t>1,728</w:t>
            </w:r>
          </w:p>
        </w:tc>
      </w:tr>
      <w:tr w:rsidR="000910F7" w:rsidRPr="00683FF5" w14:paraId="0AA1198E"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4E381FF7" w14:textId="77777777"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5A2F1D0C" w14:textId="019C20F3" w:rsidR="000910F7" w:rsidRPr="00683FF5" w:rsidRDefault="000910F7" w:rsidP="000910F7">
            <w:pPr>
              <w:spacing w:before="60"/>
            </w:pPr>
            <w:r w:rsidRPr="00683FF5">
              <w:rPr>
                <w:lang w:val="en-US"/>
              </w:rPr>
              <w:t>Ngô Thanh Bình, Trung tá, Tiến sĩ</w:t>
            </w:r>
          </w:p>
        </w:tc>
        <w:tc>
          <w:tcPr>
            <w:tcW w:w="1701" w:type="dxa"/>
            <w:tcBorders>
              <w:top w:val="single" w:sz="6" w:space="0" w:color="auto"/>
              <w:left w:val="single" w:sz="6" w:space="0" w:color="auto"/>
              <w:bottom w:val="single" w:sz="6" w:space="0" w:color="auto"/>
              <w:right w:val="single" w:sz="6" w:space="0" w:color="auto"/>
            </w:tcBorders>
            <w:vAlign w:val="center"/>
          </w:tcPr>
          <w:p w14:paraId="5C7A38CA" w14:textId="5DA8C698" w:rsidR="000910F7" w:rsidRPr="00683FF5" w:rsidRDefault="000910F7" w:rsidP="000910F7">
            <w:pPr>
              <w:spacing w:before="60"/>
              <w:jc w:val="center"/>
            </w:pPr>
            <w:r w:rsidRPr="00683FF5">
              <w:t>Phòng ĐBNĐ/ CNPN</w:t>
            </w:r>
          </w:p>
        </w:tc>
        <w:tc>
          <w:tcPr>
            <w:tcW w:w="3827" w:type="dxa"/>
            <w:gridSpan w:val="3"/>
            <w:tcBorders>
              <w:top w:val="single" w:sz="6" w:space="0" w:color="auto"/>
              <w:left w:val="single" w:sz="6" w:space="0" w:color="auto"/>
              <w:bottom w:val="single" w:sz="6" w:space="0" w:color="auto"/>
              <w:right w:val="single" w:sz="6" w:space="0" w:color="auto"/>
            </w:tcBorders>
          </w:tcPr>
          <w:p w14:paraId="300BB1E2" w14:textId="1D63F619" w:rsidR="000910F7" w:rsidRPr="00683FF5" w:rsidRDefault="000910F7" w:rsidP="000910F7">
            <w:pPr>
              <w:spacing w:before="60"/>
              <w:rPr>
                <w:lang w:val="en-US"/>
              </w:rPr>
            </w:pPr>
            <w:r w:rsidRPr="00683FF5">
              <w:t>- Thành viên</w:t>
            </w:r>
            <w:r w:rsidRPr="00683FF5">
              <w:rPr>
                <w:lang w:val="en-US"/>
              </w:rPr>
              <w:t xml:space="preserve"> Nội dung 5.</w:t>
            </w:r>
          </w:p>
          <w:p w14:paraId="57E178A5" w14:textId="2926C98F" w:rsidR="000910F7" w:rsidRPr="00683FF5" w:rsidRDefault="000910F7" w:rsidP="000910F7">
            <w:pPr>
              <w:spacing w:before="60"/>
            </w:pPr>
            <w:r w:rsidRPr="00683FF5">
              <w:t>- Thành viên</w:t>
            </w:r>
            <w:r w:rsidRPr="00683FF5">
              <w:rPr>
                <w:lang w:val="en-US"/>
              </w:rPr>
              <w:t xml:space="preserve"> Công việc 4.1, 4.2</w:t>
            </w:r>
            <w:r w:rsidR="003477D3" w:rsidRPr="00683FF5">
              <w:rPr>
                <w:lang w:val="en-US"/>
              </w:rPr>
              <w:t>, 4.3</w:t>
            </w:r>
          </w:p>
        </w:tc>
        <w:tc>
          <w:tcPr>
            <w:tcW w:w="1134" w:type="dxa"/>
            <w:tcBorders>
              <w:top w:val="single" w:sz="6" w:space="0" w:color="auto"/>
              <w:left w:val="single" w:sz="6" w:space="0" w:color="auto"/>
              <w:bottom w:val="single" w:sz="6" w:space="0" w:color="auto"/>
              <w:right w:val="single" w:sz="6" w:space="0" w:color="auto"/>
            </w:tcBorders>
            <w:vAlign w:val="center"/>
          </w:tcPr>
          <w:p w14:paraId="7FDE34EB" w14:textId="122E9EB1" w:rsidR="000910F7" w:rsidRPr="00683FF5" w:rsidRDefault="000910F7" w:rsidP="000910F7">
            <w:pPr>
              <w:jc w:val="center"/>
            </w:pPr>
            <w:r w:rsidRPr="00683FF5">
              <w:rPr>
                <w:color w:val="000000"/>
              </w:rPr>
              <w:t>2,728</w:t>
            </w:r>
          </w:p>
        </w:tc>
      </w:tr>
      <w:tr w:rsidR="000910F7" w:rsidRPr="00683FF5" w14:paraId="4DD78F37"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53BB6C4E" w14:textId="6BEF4D96"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5836DA8E" w14:textId="77777777" w:rsidR="000910F7" w:rsidRPr="00683FF5" w:rsidRDefault="000910F7" w:rsidP="000910F7">
            <w:pPr>
              <w:spacing w:before="60"/>
            </w:pPr>
            <w:r w:rsidRPr="00683FF5">
              <w:t>Hoàng Thanh Long, Thiếu tá, Tiến sĩ</w:t>
            </w:r>
          </w:p>
        </w:tc>
        <w:tc>
          <w:tcPr>
            <w:tcW w:w="1701" w:type="dxa"/>
            <w:tcBorders>
              <w:top w:val="single" w:sz="6" w:space="0" w:color="auto"/>
              <w:left w:val="single" w:sz="6" w:space="0" w:color="auto"/>
              <w:bottom w:val="single" w:sz="6" w:space="0" w:color="auto"/>
              <w:right w:val="single" w:sz="6" w:space="0" w:color="auto"/>
            </w:tcBorders>
            <w:vAlign w:val="center"/>
          </w:tcPr>
          <w:p w14:paraId="4B6B5AD8" w14:textId="77777777" w:rsidR="000910F7" w:rsidRPr="00683FF5" w:rsidRDefault="000910F7" w:rsidP="000910F7">
            <w:pPr>
              <w:spacing w:before="60"/>
              <w:jc w:val="center"/>
            </w:pPr>
            <w:r w:rsidRPr="00683FF5">
              <w:t>Phòng ĐBNĐ/ CNPN</w:t>
            </w:r>
          </w:p>
        </w:tc>
        <w:tc>
          <w:tcPr>
            <w:tcW w:w="3827" w:type="dxa"/>
            <w:gridSpan w:val="3"/>
            <w:tcBorders>
              <w:top w:val="single" w:sz="6" w:space="0" w:color="auto"/>
              <w:left w:val="single" w:sz="6" w:space="0" w:color="auto"/>
              <w:bottom w:val="single" w:sz="6" w:space="0" w:color="auto"/>
              <w:right w:val="single" w:sz="6" w:space="0" w:color="auto"/>
            </w:tcBorders>
          </w:tcPr>
          <w:p w14:paraId="6338BA9A" w14:textId="77777777" w:rsidR="000910F7" w:rsidRPr="00683FF5" w:rsidRDefault="000910F7" w:rsidP="000910F7">
            <w:pPr>
              <w:spacing w:before="60"/>
              <w:rPr>
                <w:lang w:val="en-US"/>
              </w:rPr>
            </w:pPr>
            <w:r w:rsidRPr="00683FF5">
              <w:t>- Thành viên</w:t>
            </w:r>
            <w:r w:rsidRPr="00683FF5">
              <w:rPr>
                <w:lang w:val="en-US"/>
              </w:rPr>
              <w:t xml:space="preserve"> Nội dung 5.</w:t>
            </w:r>
          </w:p>
          <w:p w14:paraId="4E3E79A2" w14:textId="125B97FD" w:rsidR="000910F7" w:rsidRPr="00683FF5" w:rsidRDefault="000910F7" w:rsidP="000910F7">
            <w:pPr>
              <w:spacing w:before="60"/>
              <w:rPr>
                <w:lang w:val="en-US"/>
              </w:rPr>
            </w:pPr>
            <w:r w:rsidRPr="00683FF5">
              <w:t>- Thành viên</w:t>
            </w:r>
            <w:r w:rsidRPr="00683FF5">
              <w:rPr>
                <w:lang w:val="en-US"/>
              </w:rPr>
              <w:t xml:space="preserve"> Công việc 4.1, 4.2</w:t>
            </w:r>
          </w:p>
        </w:tc>
        <w:tc>
          <w:tcPr>
            <w:tcW w:w="1134" w:type="dxa"/>
            <w:tcBorders>
              <w:top w:val="single" w:sz="6" w:space="0" w:color="auto"/>
              <w:left w:val="single" w:sz="6" w:space="0" w:color="auto"/>
              <w:bottom w:val="single" w:sz="6" w:space="0" w:color="auto"/>
              <w:right w:val="single" w:sz="6" w:space="0" w:color="auto"/>
            </w:tcBorders>
            <w:vAlign w:val="center"/>
          </w:tcPr>
          <w:p w14:paraId="4DCD08CD" w14:textId="218A9A62" w:rsidR="000910F7" w:rsidRPr="00683FF5" w:rsidRDefault="000910F7" w:rsidP="000910F7">
            <w:pPr>
              <w:spacing w:before="60"/>
              <w:jc w:val="center"/>
              <w:rPr>
                <w:lang w:val="en-US"/>
              </w:rPr>
            </w:pPr>
            <w:r w:rsidRPr="00683FF5">
              <w:rPr>
                <w:color w:val="000000"/>
              </w:rPr>
              <w:t>2,183</w:t>
            </w:r>
          </w:p>
        </w:tc>
      </w:tr>
      <w:tr w:rsidR="000910F7" w:rsidRPr="00683FF5" w14:paraId="02F06662"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619E1CA7" w14:textId="56806096"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09BE0D2F" w14:textId="3BB874A2" w:rsidR="000910F7" w:rsidRPr="00683FF5" w:rsidRDefault="000910F7" w:rsidP="000910F7">
            <w:pPr>
              <w:spacing w:before="60"/>
            </w:pPr>
            <w:r w:rsidRPr="00683FF5">
              <w:rPr>
                <w:lang w:val="en-US"/>
              </w:rPr>
              <w:t>Nguyễn Chí Cường, Thiếu tá, Tiến sĩ</w:t>
            </w:r>
          </w:p>
        </w:tc>
        <w:tc>
          <w:tcPr>
            <w:tcW w:w="1701" w:type="dxa"/>
            <w:tcBorders>
              <w:top w:val="single" w:sz="6" w:space="0" w:color="auto"/>
              <w:left w:val="single" w:sz="6" w:space="0" w:color="auto"/>
              <w:bottom w:val="single" w:sz="6" w:space="0" w:color="auto"/>
              <w:right w:val="single" w:sz="6" w:space="0" w:color="auto"/>
            </w:tcBorders>
            <w:vAlign w:val="center"/>
          </w:tcPr>
          <w:p w14:paraId="5B0C87BC" w14:textId="2E5F3C3A" w:rsidR="000910F7" w:rsidRPr="00683FF5" w:rsidRDefault="000910F7" w:rsidP="000910F7">
            <w:pPr>
              <w:spacing w:before="60"/>
              <w:jc w:val="center"/>
            </w:pPr>
            <w:r w:rsidRPr="00683FF5">
              <w:t>Phòng ĐBNĐ/ CNPN</w:t>
            </w:r>
          </w:p>
        </w:tc>
        <w:tc>
          <w:tcPr>
            <w:tcW w:w="3827" w:type="dxa"/>
            <w:gridSpan w:val="3"/>
            <w:tcBorders>
              <w:top w:val="single" w:sz="6" w:space="0" w:color="auto"/>
              <w:left w:val="single" w:sz="6" w:space="0" w:color="auto"/>
              <w:bottom w:val="single" w:sz="6" w:space="0" w:color="auto"/>
              <w:right w:val="single" w:sz="6" w:space="0" w:color="auto"/>
            </w:tcBorders>
          </w:tcPr>
          <w:p w14:paraId="252D5983" w14:textId="305C8C78" w:rsidR="000910F7" w:rsidRPr="00683FF5" w:rsidRDefault="000910F7" w:rsidP="000910F7">
            <w:pPr>
              <w:spacing w:before="60"/>
              <w:rPr>
                <w:lang w:val="en-US"/>
              </w:rPr>
            </w:pPr>
            <w:r w:rsidRPr="00683FF5">
              <w:t>- Thành viên</w:t>
            </w:r>
            <w:r w:rsidRPr="00683FF5">
              <w:rPr>
                <w:lang w:val="en-US"/>
              </w:rPr>
              <w:t xml:space="preserve"> Nội dung 6</w:t>
            </w:r>
          </w:p>
          <w:p w14:paraId="01715B85" w14:textId="593C3489" w:rsidR="000910F7" w:rsidRPr="00683FF5" w:rsidRDefault="000910F7" w:rsidP="000910F7">
            <w:pPr>
              <w:spacing w:before="60"/>
            </w:pPr>
            <w:r w:rsidRPr="00683FF5">
              <w:t>- Thành viên</w:t>
            </w:r>
            <w:r w:rsidRPr="00683FF5">
              <w:rPr>
                <w:lang w:val="en-US"/>
              </w:rPr>
              <w:t xml:space="preserve"> Công việc 4.2</w:t>
            </w:r>
          </w:p>
        </w:tc>
        <w:tc>
          <w:tcPr>
            <w:tcW w:w="1134" w:type="dxa"/>
            <w:tcBorders>
              <w:top w:val="single" w:sz="6" w:space="0" w:color="auto"/>
              <w:left w:val="single" w:sz="6" w:space="0" w:color="auto"/>
              <w:bottom w:val="single" w:sz="6" w:space="0" w:color="auto"/>
              <w:right w:val="single" w:sz="6" w:space="0" w:color="auto"/>
            </w:tcBorders>
            <w:vAlign w:val="center"/>
          </w:tcPr>
          <w:p w14:paraId="74D0A254" w14:textId="5D517046" w:rsidR="000910F7" w:rsidRPr="00683FF5" w:rsidRDefault="000910F7" w:rsidP="000910F7">
            <w:pPr>
              <w:spacing w:before="60"/>
              <w:jc w:val="center"/>
              <w:rPr>
                <w:lang w:val="en-US"/>
              </w:rPr>
            </w:pPr>
            <w:r w:rsidRPr="00683FF5">
              <w:rPr>
                <w:color w:val="000000"/>
              </w:rPr>
              <w:t>2,183</w:t>
            </w:r>
          </w:p>
        </w:tc>
      </w:tr>
      <w:tr w:rsidR="000910F7" w:rsidRPr="00683FF5" w14:paraId="1B57AAA0"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32073371" w14:textId="77777777"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594D336A" w14:textId="1BE523EF" w:rsidR="000910F7" w:rsidRPr="00683FF5" w:rsidRDefault="000910F7" w:rsidP="000910F7">
            <w:pPr>
              <w:spacing w:before="60"/>
              <w:rPr>
                <w:lang w:val="en-US"/>
              </w:rPr>
            </w:pPr>
            <w:r w:rsidRPr="00683FF5">
              <w:rPr>
                <w:lang w:val="en-US"/>
              </w:rPr>
              <w:t>Vũ Văn Huy, Thiếu tá, Tiến sĩ</w:t>
            </w:r>
          </w:p>
        </w:tc>
        <w:tc>
          <w:tcPr>
            <w:tcW w:w="1701" w:type="dxa"/>
            <w:tcBorders>
              <w:top w:val="single" w:sz="6" w:space="0" w:color="auto"/>
              <w:left w:val="single" w:sz="6" w:space="0" w:color="auto"/>
              <w:bottom w:val="single" w:sz="6" w:space="0" w:color="auto"/>
              <w:right w:val="single" w:sz="6" w:space="0" w:color="auto"/>
            </w:tcBorders>
            <w:vAlign w:val="center"/>
          </w:tcPr>
          <w:p w14:paraId="01BA60A6" w14:textId="40A0486A" w:rsidR="000910F7" w:rsidRPr="00683FF5" w:rsidRDefault="000910F7" w:rsidP="000910F7">
            <w:pPr>
              <w:spacing w:before="60"/>
              <w:jc w:val="center"/>
            </w:pPr>
            <w:r w:rsidRPr="00683FF5">
              <w:t>Phòng ĐBNĐ/ CNPN</w:t>
            </w:r>
          </w:p>
        </w:tc>
        <w:tc>
          <w:tcPr>
            <w:tcW w:w="3827" w:type="dxa"/>
            <w:gridSpan w:val="3"/>
            <w:tcBorders>
              <w:top w:val="single" w:sz="6" w:space="0" w:color="auto"/>
              <w:left w:val="single" w:sz="6" w:space="0" w:color="auto"/>
              <w:bottom w:val="single" w:sz="6" w:space="0" w:color="auto"/>
              <w:right w:val="single" w:sz="6" w:space="0" w:color="auto"/>
            </w:tcBorders>
          </w:tcPr>
          <w:p w14:paraId="661A6C6F" w14:textId="2D3EDC5B" w:rsidR="000910F7" w:rsidRPr="00683FF5" w:rsidRDefault="000910F7" w:rsidP="000910F7">
            <w:pPr>
              <w:spacing w:before="60"/>
            </w:pPr>
            <w:r w:rsidRPr="00683FF5">
              <w:t>- Thành viên</w:t>
            </w:r>
            <w:r w:rsidRPr="00683FF5">
              <w:rPr>
                <w:lang w:val="en-US"/>
              </w:rPr>
              <w:t xml:space="preserve"> Công việc </w:t>
            </w:r>
            <w:r w:rsidR="003477D3" w:rsidRPr="00683FF5">
              <w:rPr>
                <w:lang w:val="en-US"/>
              </w:rPr>
              <w:t>3.</w:t>
            </w:r>
            <w:r w:rsidR="00A663EC" w:rsidRPr="00683FF5">
              <w:rPr>
                <w:lang w:val="en-US"/>
              </w:rPr>
              <w:t>2</w:t>
            </w:r>
            <w:r w:rsidR="003477D3" w:rsidRPr="00683FF5">
              <w:rPr>
                <w:lang w:val="en-US"/>
              </w:rPr>
              <w:t>, 4.2</w:t>
            </w:r>
          </w:p>
        </w:tc>
        <w:tc>
          <w:tcPr>
            <w:tcW w:w="1134" w:type="dxa"/>
            <w:tcBorders>
              <w:top w:val="single" w:sz="6" w:space="0" w:color="auto"/>
              <w:left w:val="single" w:sz="6" w:space="0" w:color="auto"/>
              <w:bottom w:val="single" w:sz="6" w:space="0" w:color="auto"/>
              <w:right w:val="single" w:sz="6" w:space="0" w:color="auto"/>
            </w:tcBorders>
            <w:vAlign w:val="center"/>
          </w:tcPr>
          <w:p w14:paraId="1EBEDE02" w14:textId="184D22FF" w:rsidR="000910F7" w:rsidRPr="00683FF5" w:rsidRDefault="000910F7" w:rsidP="000910F7">
            <w:pPr>
              <w:spacing w:before="60"/>
              <w:jc w:val="center"/>
              <w:rPr>
                <w:lang w:val="en-US"/>
              </w:rPr>
            </w:pPr>
            <w:r w:rsidRPr="00683FF5">
              <w:rPr>
                <w:color w:val="000000"/>
              </w:rPr>
              <w:t>2,819</w:t>
            </w:r>
          </w:p>
        </w:tc>
      </w:tr>
      <w:tr w:rsidR="000910F7" w:rsidRPr="00683FF5" w14:paraId="6A71CA3C"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67C5647D" w14:textId="77777777" w:rsidR="000910F7" w:rsidRPr="00683FF5" w:rsidRDefault="000910F7">
            <w:pPr>
              <w:pStyle w:val="ListParagraph"/>
              <w:numPr>
                <w:ilvl w:val="0"/>
                <w:numId w:val="5"/>
              </w:numPr>
              <w:spacing w:before="60"/>
              <w:jc w:val="center"/>
              <w:rPr>
                <w:sz w:val="24"/>
                <w:szCs w:val="24"/>
              </w:rPr>
            </w:pPr>
          </w:p>
        </w:tc>
        <w:tc>
          <w:tcPr>
            <w:tcW w:w="2294" w:type="dxa"/>
            <w:tcBorders>
              <w:top w:val="single" w:sz="6" w:space="0" w:color="auto"/>
              <w:left w:val="single" w:sz="6" w:space="0" w:color="auto"/>
              <w:bottom w:val="single" w:sz="6" w:space="0" w:color="auto"/>
              <w:right w:val="single" w:sz="6" w:space="0" w:color="auto"/>
            </w:tcBorders>
            <w:vAlign w:val="center"/>
          </w:tcPr>
          <w:p w14:paraId="1AACF6BD" w14:textId="6900884F" w:rsidR="000910F7" w:rsidRPr="00683FF5" w:rsidRDefault="000910F7" w:rsidP="000910F7">
            <w:pPr>
              <w:spacing w:before="60"/>
              <w:rPr>
                <w:lang w:val="en-US"/>
              </w:rPr>
            </w:pPr>
            <w:r w:rsidRPr="00683FF5">
              <w:t>Đỗ Tấn Tài</w:t>
            </w:r>
            <w:r w:rsidRPr="00683FF5">
              <w:rPr>
                <w:lang w:val="en-US"/>
              </w:rPr>
              <w:t>, Trung tá, Tiến sĩ</w:t>
            </w:r>
          </w:p>
        </w:tc>
        <w:tc>
          <w:tcPr>
            <w:tcW w:w="1701" w:type="dxa"/>
            <w:tcBorders>
              <w:top w:val="single" w:sz="6" w:space="0" w:color="auto"/>
              <w:left w:val="single" w:sz="6" w:space="0" w:color="auto"/>
              <w:bottom w:val="single" w:sz="6" w:space="0" w:color="auto"/>
              <w:right w:val="single" w:sz="6" w:space="0" w:color="auto"/>
            </w:tcBorders>
            <w:vAlign w:val="center"/>
          </w:tcPr>
          <w:p w14:paraId="788276A4" w14:textId="62A1B9C8" w:rsidR="000910F7" w:rsidRPr="00683FF5" w:rsidRDefault="000910F7" w:rsidP="000910F7">
            <w:pPr>
              <w:spacing w:before="60"/>
              <w:jc w:val="center"/>
            </w:pPr>
            <w:r w:rsidRPr="00683FF5">
              <w:t>Ban KHKH/ CNPN</w:t>
            </w:r>
          </w:p>
        </w:tc>
        <w:tc>
          <w:tcPr>
            <w:tcW w:w="3827" w:type="dxa"/>
            <w:gridSpan w:val="3"/>
            <w:tcBorders>
              <w:top w:val="single" w:sz="6" w:space="0" w:color="auto"/>
              <w:left w:val="single" w:sz="6" w:space="0" w:color="auto"/>
              <w:bottom w:val="single" w:sz="6" w:space="0" w:color="auto"/>
              <w:right w:val="single" w:sz="6" w:space="0" w:color="auto"/>
            </w:tcBorders>
          </w:tcPr>
          <w:p w14:paraId="400E6472" w14:textId="5F985BEF" w:rsidR="000910F7" w:rsidRPr="00683FF5" w:rsidRDefault="000910F7" w:rsidP="000910F7">
            <w:pPr>
              <w:spacing w:before="60"/>
            </w:pPr>
            <w:r w:rsidRPr="00683FF5">
              <w:t>- Thành viên</w:t>
            </w:r>
            <w:r w:rsidRPr="00683FF5">
              <w:rPr>
                <w:lang w:val="en-US"/>
              </w:rPr>
              <w:t xml:space="preserve"> Công việc </w:t>
            </w:r>
            <w:r w:rsidR="003477D3" w:rsidRPr="00683FF5">
              <w:rPr>
                <w:lang w:val="en-US"/>
              </w:rPr>
              <w:t>3.2, 4.2</w:t>
            </w:r>
          </w:p>
        </w:tc>
        <w:tc>
          <w:tcPr>
            <w:tcW w:w="1134" w:type="dxa"/>
            <w:tcBorders>
              <w:top w:val="single" w:sz="6" w:space="0" w:color="auto"/>
              <w:left w:val="single" w:sz="6" w:space="0" w:color="auto"/>
              <w:bottom w:val="single" w:sz="6" w:space="0" w:color="auto"/>
              <w:right w:val="single" w:sz="6" w:space="0" w:color="auto"/>
            </w:tcBorders>
            <w:vAlign w:val="center"/>
          </w:tcPr>
          <w:p w14:paraId="03302E6D" w14:textId="624443E3" w:rsidR="000910F7" w:rsidRPr="00683FF5" w:rsidRDefault="000910F7" w:rsidP="000910F7">
            <w:pPr>
              <w:spacing w:before="60"/>
              <w:jc w:val="center"/>
              <w:rPr>
                <w:lang w:val="en-US"/>
              </w:rPr>
            </w:pPr>
            <w:r w:rsidRPr="00683FF5">
              <w:rPr>
                <w:color w:val="000000"/>
              </w:rPr>
              <w:t>3,182</w:t>
            </w:r>
          </w:p>
        </w:tc>
      </w:tr>
      <w:tr w:rsidR="000910F7" w:rsidRPr="00683FF5" w14:paraId="047E52FB"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1F6A9A21" w14:textId="16064651" w:rsidR="000910F7" w:rsidRPr="00683FF5" w:rsidRDefault="000910F7">
            <w:pPr>
              <w:pStyle w:val="ListParagraph"/>
              <w:numPr>
                <w:ilvl w:val="0"/>
                <w:numId w:val="5"/>
              </w:numPr>
              <w:spacing w:before="60"/>
              <w:jc w:val="center"/>
              <w:rPr>
                <w:sz w:val="24"/>
                <w:szCs w:val="24"/>
                <w:lang w:val="en-US"/>
              </w:rPr>
            </w:pPr>
          </w:p>
        </w:tc>
        <w:tc>
          <w:tcPr>
            <w:tcW w:w="2294" w:type="dxa"/>
            <w:tcBorders>
              <w:top w:val="single" w:sz="6" w:space="0" w:color="auto"/>
              <w:left w:val="single" w:sz="6" w:space="0" w:color="auto"/>
              <w:bottom w:val="single" w:sz="6" w:space="0" w:color="auto"/>
              <w:right w:val="single" w:sz="6" w:space="0" w:color="auto"/>
            </w:tcBorders>
            <w:vAlign w:val="center"/>
          </w:tcPr>
          <w:p w14:paraId="57A7AED7" w14:textId="15D2E98A" w:rsidR="000910F7" w:rsidRPr="00683FF5" w:rsidRDefault="000910F7" w:rsidP="000910F7">
            <w:pPr>
              <w:spacing w:before="60"/>
            </w:pPr>
            <w:r w:rsidRPr="00683FF5">
              <w:t>Đặng Văn Đông, Thượng úy, Thạc sỹ</w:t>
            </w:r>
          </w:p>
        </w:tc>
        <w:tc>
          <w:tcPr>
            <w:tcW w:w="1701" w:type="dxa"/>
            <w:tcBorders>
              <w:top w:val="single" w:sz="6" w:space="0" w:color="auto"/>
              <w:left w:val="single" w:sz="6" w:space="0" w:color="auto"/>
              <w:bottom w:val="single" w:sz="6" w:space="0" w:color="auto"/>
              <w:right w:val="single" w:sz="6" w:space="0" w:color="auto"/>
            </w:tcBorders>
            <w:vAlign w:val="center"/>
          </w:tcPr>
          <w:p w14:paraId="56EB598D" w14:textId="57562361" w:rsidR="000910F7" w:rsidRPr="00683FF5" w:rsidRDefault="000910F7" w:rsidP="000910F7">
            <w:pPr>
              <w:spacing w:before="60"/>
              <w:jc w:val="center"/>
            </w:pPr>
            <w:r w:rsidRPr="00683FF5">
              <w:t>Ban KHKH/ CNPN</w:t>
            </w:r>
          </w:p>
        </w:tc>
        <w:tc>
          <w:tcPr>
            <w:tcW w:w="3827" w:type="dxa"/>
            <w:gridSpan w:val="3"/>
            <w:tcBorders>
              <w:top w:val="single" w:sz="6" w:space="0" w:color="auto"/>
              <w:left w:val="single" w:sz="6" w:space="0" w:color="auto"/>
              <w:bottom w:val="single" w:sz="6" w:space="0" w:color="auto"/>
              <w:right w:val="single" w:sz="6" w:space="0" w:color="auto"/>
            </w:tcBorders>
          </w:tcPr>
          <w:p w14:paraId="595A8241" w14:textId="0832D849" w:rsidR="000910F7" w:rsidRPr="00683FF5" w:rsidRDefault="000910F7" w:rsidP="000910F7">
            <w:pPr>
              <w:spacing w:before="60"/>
              <w:rPr>
                <w:lang w:val="en-US"/>
              </w:rPr>
            </w:pPr>
            <w:r w:rsidRPr="00683FF5">
              <w:rPr>
                <w:lang w:val="en-US"/>
              </w:rPr>
              <w:t>- Thư ký khoa học của nhiệm vụ.</w:t>
            </w:r>
          </w:p>
          <w:p w14:paraId="25850401" w14:textId="06735DC0" w:rsidR="000910F7" w:rsidRPr="00683FF5" w:rsidRDefault="000910F7" w:rsidP="000910F7">
            <w:pPr>
              <w:spacing w:before="60"/>
              <w:rPr>
                <w:lang w:val="en-US"/>
              </w:rPr>
            </w:pPr>
            <w:r w:rsidRPr="00683FF5">
              <w:t>- Thành viên</w:t>
            </w:r>
            <w:r w:rsidRPr="00683FF5">
              <w:rPr>
                <w:lang w:val="en-US"/>
              </w:rPr>
              <w:t xml:space="preserve"> Nội dung 2, 5, 6</w:t>
            </w:r>
          </w:p>
          <w:p w14:paraId="1DD76232" w14:textId="2304F1A3" w:rsidR="000910F7" w:rsidRPr="00683FF5" w:rsidRDefault="000910F7" w:rsidP="000910F7">
            <w:pPr>
              <w:spacing w:before="60"/>
              <w:rPr>
                <w:lang w:val="en-US"/>
              </w:rPr>
            </w:pPr>
            <w:r w:rsidRPr="00683FF5">
              <w:t xml:space="preserve">- Thành viên </w:t>
            </w:r>
            <w:r w:rsidRPr="00683FF5">
              <w:rPr>
                <w:lang w:val="en-US"/>
              </w:rPr>
              <w:t xml:space="preserve">Công việc </w:t>
            </w:r>
            <w:r w:rsidR="003477D3" w:rsidRPr="00683FF5">
              <w:rPr>
                <w:lang w:val="en-US"/>
              </w:rPr>
              <w:t>3.</w:t>
            </w:r>
            <w:r w:rsidR="00A663EC" w:rsidRPr="00683FF5">
              <w:rPr>
                <w:lang w:val="en-US"/>
              </w:rPr>
              <w:t>2</w:t>
            </w:r>
            <w:r w:rsidRPr="00683FF5">
              <w:rPr>
                <w:lang w:val="en-US"/>
              </w:rPr>
              <w:t>, 4</w:t>
            </w:r>
            <w:r w:rsidRPr="00683FF5">
              <w:t>.1</w:t>
            </w:r>
            <w:r w:rsidRPr="00683FF5">
              <w:rPr>
                <w:lang w:val="en-US"/>
              </w:rPr>
              <w:t>, 4</w:t>
            </w:r>
            <w:r w:rsidRPr="00683FF5">
              <w:t>.2</w:t>
            </w:r>
            <w:r w:rsidRPr="00683FF5">
              <w:rPr>
                <w:lang w:val="en-US"/>
              </w:rPr>
              <w:t>, 4</w:t>
            </w:r>
            <w:r w:rsidRPr="00683FF5">
              <w:t>.3</w:t>
            </w:r>
          </w:p>
        </w:tc>
        <w:tc>
          <w:tcPr>
            <w:tcW w:w="1134" w:type="dxa"/>
            <w:tcBorders>
              <w:top w:val="single" w:sz="6" w:space="0" w:color="auto"/>
              <w:left w:val="single" w:sz="6" w:space="0" w:color="auto"/>
              <w:bottom w:val="single" w:sz="6" w:space="0" w:color="auto"/>
              <w:right w:val="single" w:sz="6" w:space="0" w:color="auto"/>
            </w:tcBorders>
            <w:vAlign w:val="center"/>
          </w:tcPr>
          <w:p w14:paraId="6ADEE82F" w14:textId="6FED3E98" w:rsidR="000910F7" w:rsidRPr="00683FF5" w:rsidRDefault="000910F7" w:rsidP="000910F7">
            <w:pPr>
              <w:spacing w:before="60"/>
              <w:jc w:val="center"/>
            </w:pPr>
            <w:r w:rsidRPr="00683FF5">
              <w:rPr>
                <w:color w:val="000000"/>
              </w:rPr>
              <w:t>5,273</w:t>
            </w:r>
          </w:p>
        </w:tc>
      </w:tr>
      <w:tr w:rsidR="000910F7" w:rsidRPr="00683FF5" w14:paraId="026771D5"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4C2BABA2" w14:textId="09C45384" w:rsidR="000910F7" w:rsidRPr="00683FF5" w:rsidRDefault="000910F7">
            <w:pPr>
              <w:pStyle w:val="ListParagraph"/>
              <w:numPr>
                <w:ilvl w:val="0"/>
                <w:numId w:val="5"/>
              </w:numPr>
              <w:spacing w:before="60"/>
              <w:jc w:val="center"/>
              <w:rPr>
                <w:sz w:val="24"/>
                <w:szCs w:val="24"/>
                <w:lang w:val="en-US"/>
              </w:rPr>
            </w:pPr>
          </w:p>
        </w:tc>
        <w:tc>
          <w:tcPr>
            <w:tcW w:w="2294" w:type="dxa"/>
            <w:tcBorders>
              <w:top w:val="single" w:sz="6" w:space="0" w:color="auto"/>
              <w:left w:val="single" w:sz="6" w:space="0" w:color="auto"/>
              <w:bottom w:val="single" w:sz="6" w:space="0" w:color="auto"/>
              <w:right w:val="single" w:sz="6" w:space="0" w:color="auto"/>
            </w:tcBorders>
            <w:vAlign w:val="center"/>
          </w:tcPr>
          <w:p w14:paraId="42643E0B" w14:textId="77777777" w:rsidR="000910F7" w:rsidRPr="00683FF5" w:rsidRDefault="000910F7" w:rsidP="000910F7">
            <w:pPr>
              <w:spacing w:before="60"/>
            </w:pPr>
            <w:r w:rsidRPr="00683FF5">
              <w:t>Trần Tiến Mạnh Thiếu tá CN., Thạc sỹ</w:t>
            </w:r>
          </w:p>
        </w:tc>
        <w:tc>
          <w:tcPr>
            <w:tcW w:w="1701" w:type="dxa"/>
            <w:tcBorders>
              <w:top w:val="single" w:sz="6" w:space="0" w:color="auto"/>
              <w:left w:val="single" w:sz="6" w:space="0" w:color="auto"/>
              <w:bottom w:val="single" w:sz="6" w:space="0" w:color="auto"/>
              <w:right w:val="single" w:sz="6" w:space="0" w:color="auto"/>
            </w:tcBorders>
            <w:vAlign w:val="center"/>
          </w:tcPr>
          <w:p w14:paraId="1AACFDD2" w14:textId="77777777" w:rsidR="000910F7" w:rsidRPr="00683FF5" w:rsidRDefault="000910F7" w:rsidP="000910F7">
            <w:pPr>
              <w:spacing w:before="60"/>
              <w:jc w:val="center"/>
            </w:pPr>
            <w:r w:rsidRPr="00683FF5">
              <w:t>Ban Tài chính/ CNPN</w:t>
            </w:r>
          </w:p>
        </w:tc>
        <w:tc>
          <w:tcPr>
            <w:tcW w:w="3827" w:type="dxa"/>
            <w:gridSpan w:val="3"/>
            <w:tcBorders>
              <w:top w:val="single" w:sz="6" w:space="0" w:color="auto"/>
              <w:left w:val="single" w:sz="6" w:space="0" w:color="auto"/>
              <w:bottom w:val="single" w:sz="6" w:space="0" w:color="auto"/>
              <w:right w:val="single" w:sz="6" w:space="0" w:color="auto"/>
            </w:tcBorders>
          </w:tcPr>
          <w:p w14:paraId="5D1E93AD" w14:textId="791447C2" w:rsidR="003477D3" w:rsidRPr="00683FF5" w:rsidRDefault="000910F7" w:rsidP="003477D3">
            <w:pPr>
              <w:spacing w:before="60"/>
              <w:rPr>
                <w:lang w:val="en-US"/>
              </w:rPr>
            </w:pPr>
            <w:r w:rsidRPr="00683FF5">
              <w:t>- Thành viên</w:t>
            </w:r>
            <w:r w:rsidRPr="00683FF5">
              <w:rPr>
                <w:lang w:val="en-US"/>
              </w:rPr>
              <w:t xml:space="preserve"> </w:t>
            </w:r>
            <w:r w:rsidR="003477D3" w:rsidRPr="00683FF5">
              <w:rPr>
                <w:lang w:val="en-US"/>
              </w:rPr>
              <w:t>chính Nội dung 3.</w:t>
            </w:r>
          </w:p>
          <w:p w14:paraId="3219ED3E" w14:textId="0559B26C" w:rsidR="003477D3" w:rsidRPr="00683FF5" w:rsidRDefault="003477D3" w:rsidP="003477D3">
            <w:pPr>
              <w:spacing w:before="60"/>
              <w:rPr>
                <w:lang w:val="en-US"/>
              </w:rPr>
            </w:pPr>
            <w:r w:rsidRPr="00683FF5">
              <w:t>- Thành viên</w:t>
            </w:r>
            <w:r w:rsidRPr="00683FF5">
              <w:rPr>
                <w:lang w:val="en-US"/>
              </w:rPr>
              <w:t xml:space="preserve"> Nội dung 1, 6.</w:t>
            </w:r>
          </w:p>
          <w:p w14:paraId="3F38B3E4" w14:textId="27AF2636" w:rsidR="000910F7" w:rsidRPr="00683FF5" w:rsidRDefault="000910F7" w:rsidP="000910F7">
            <w:pPr>
              <w:spacing w:before="60"/>
            </w:pPr>
          </w:p>
        </w:tc>
        <w:tc>
          <w:tcPr>
            <w:tcW w:w="1134" w:type="dxa"/>
            <w:tcBorders>
              <w:top w:val="single" w:sz="6" w:space="0" w:color="auto"/>
              <w:left w:val="single" w:sz="6" w:space="0" w:color="auto"/>
              <w:bottom w:val="single" w:sz="6" w:space="0" w:color="auto"/>
              <w:right w:val="single" w:sz="6" w:space="0" w:color="auto"/>
            </w:tcBorders>
            <w:vAlign w:val="center"/>
          </w:tcPr>
          <w:p w14:paraId="7D5A0B10" w14:textId="7B8732F8" w:rsidR="000910F7" w:rsidRPr="00683FF5" w:rsidRDefault="000910F7" w:rsidP="000910F7">
            <w:pPr>
              <w:spacing w:before="60"/>
              <w:jc w:val="center"/>
              <w:rPr>
                <w:lang w:val="en-US"/>
              </w:rPr>
            </w:pPr>
            <w:r w:rsidRPr="00683FF5">
              <w:rPr>
                <w:color w:val="000000"/>
              </w:rPr>
              <w:t>4,001</w:t>
            </w:r>
          </w:p>
        </w:tc>
      </w:tr>
      <w:tr w:rsidR="000910F7" w:rsidRPr="00683FF5" w14:paraId="51F18665"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1D7B5E8F" w14:textId="52C8D9EC" w:rsidR="000910F7" w:rsidRPr="00683FF5" w:rsidRDefault="000910F7">
            <w:pPr>
              <w:pStyle w:val="ListParagraph"/>
              <w:numPr>
                <w:ilvl w:val="0"/>
                <w:numId w:val="5"/>
              </w:numPr>
              <w:spacing w:before="60"/>
              <w:jc w:val="center"/>
              <w:rPr>
                <w:sz w:val="24"/>
                <w:szCs w:val="24"/>
                <w:lang w:val="en-US"/>
              </w:rPr>
            </w:pPr>
          </w:p>
        </w:tc>
        <w:tc>
          <w:tcPr>
            <w:tcW w:w="2294" w:type="dxa"/>
            <w:tcBorders>
              <w:top w:val="single" w:sz="6" w:space="0" w:color="auto"/>
              <w:left w:val="single" w:sz="6" w:space="0" w:color="auto"/>
              <w:bottom w:val="single" w:sz="6" w:space="0" w:color="auto"/>
              <w:right w:val="single" w:sz="6" w:space="0" w:color="auto"/>
            </w:tcBorders>
            <w:vAlign w:val="center"/>
          </w:tcPr>
          <w:p w14:paraId="20E75151" w14:textId="1296AB0A" w:rsidR="000910F7" w:rsidRPr="00683FF5" w:rsidRDefault="000910F7" w:rsidP="000910F7">
            <w:pPr>
              <w:spacing w:before="60"/>
              <w:rPr>
                <w:lang w:val="en-US"/>
              </w:rPr>
            </w:pPr>
            <w:r w:rsidRPr="00683FF5">
              <w:rPr>
                <w:lang w:val="en-US"/>
              </w:rPr>
              <w:t>Nguyễn Thị Thanh Nga, Đại úy, Cử nhân</w:t>
            </w:r>
          </w:p>
        </w:tc>
        <w:tc>
          <w:tcPr>
            <w:tcW w:w="1701" w:type="dxa"/>
            <w:tcBorders>
              <w:top w:val="single" w:sz="6" w:space="0" w:color="auto"/>
              <w:left w:val="single" w:sz="6" w:space="0" w:color="auto"/>
              <w:bottom w:val="single" w:sz="6" w:space="0" w:color="auto"/>
              <w:right w:val="single" w:sz="6" w:space="0" w:color="auto"/>
            </w:tcBorders>
            <w:vAlign w:val="center"/>
          </w:tcPr>
          <w:p w14:paraId="65276132" w14:textId="5EA3F6AC" w:rsidR="000910F7" w:rsidRPr="00683FF5" w:rsidRDefault="000910F7" w:rsidP="000910F7">
            <w:pPr>
              <w:spacing w:before="60"/>
              <w:jc w:val="center"/>
            </w:pPr>
            <w:r w:rsidRPr="00683FF5">
              <w:t>Ban HC-KT/ CNPN</w:t>
            </w:r>
          </w:p>
        </w:tc>
        <w:tc>
          <w:tcPr>
            <w:tcW w:w="3827" w:type="dxa"/>
            <w:gridSpan w:val="3"/>
            <w:tcBorders>
              <w:top w:val="single" w:sz="6" w:space="0" w:color="auto"/>
              <w:left w:val="single" w:sz="6" w:space="0" w:color="auto"/>
              <w:bottom w:val="single" w:sz="6" w:space="0" w:color="auto"/>
              <w:right w:val="single" w:sz="6" w:space="0" w:color="auto"/>
            </w:tcBorders>
          </w:tcPr>
          <w:p w14:paraId="480F95C5" w14:textId="75D314C9" w:rsidR="000910F7" w:rsidRPr="00683FF5" w:rsidRDefault="000910F7" w:rsidP="000910F7">
            <w:pPr>
              <w:spacing w:before="60"/>
              <w:rPr>
                <w:lang w:val="en-US"/>
              </w:rPr>
            </w:pPr>
            <w:r w:rsidRPr="00683FF5">
              <w:t>- Thành viên</w:t>
            </w:r>
            <w:r w:rsidRPr="00683FF5">
              <w:rPr>
                <w:lang w:val="en-US"/>
              </w:rPr>
              <w:t xml:space="preserve"> Nội dung </w:t>
            </w:r>
            <w:r w:rsidR="003477D3" w:rsidRPr="00683FF5">
              <w:rPr>
                <w:lang w:val="en-US"/>
              </w:rPr>
              <w:t>1, 5</w:t>
            </w:r>
            <w:r w:rsidRPr="00683FF5">
              <w:rPr>
                <w:lang w:val="en-US"/>
              </w:rPr>
              <w:t>.</w:t>
            </w:r>
          </w:p>
          <w:p w14:paraId="32C8B406" w14:textId="18E3387D" w:rsidR="000910F7" w:rsidRPr="00683FF5" w:rsidRDefault="000910F7" w:rsidP="000910F7">
            <w:pPr>
              <w:spacing w:before="60"/>
              <w:rPr>
                <w:lang w:val="en-US"/>
              </w:rPr>
            </w:pPr>
            <w:r w:rsidRPr="00683FF5">
              <w:t>- Thành viên</w:t>
            </w:r>
            <w:r w:rsidRPr="00683FF5">
              <w:rPr>
                <w:lang w:val="en-US"/>
              </w:rPr>
              <w:t xml:space="preserve"> Công việc 3.</w:t>
            </w:r>
            <w:r w:rsidR="00A663EC" w:rsidRPr="00683FF5">
              <w:rPr>
                <w:lang w:val="en-US"/>
              </w:rPr>
              <w:t>2</w:t>
            </w:r>
            <w:r w:rsidRPr="00683FF5">
              <w:rPr>
                <w:lang w:val="en-US"/>
              </w:rPr>
              <w:t>, 3.</w:t>
            </w:r>
            <w:r w:rsidR="00A663EC" w:rsidRPr="00683FF5">
              <w:rPr>
                <w:lang w:val="en-US"/>
              </w:rPr>
              <w:t>3</w:t>
            </w:r>
            <w:r w:rsidR="003477D3" w:rsidRPr="00683FF5">
              <w:rPr>
                <w:lang w:val="en-US"/>
              </w:rPr>
              <w:t>.</w:t>
            </w:r>
          </w:p>
        </w:tc>
        <w:tc>
          <w:tcPr>
            <w:tcW w:w="1134" w:type="dxa"/>
            <w:tcBorders>
              <w:top w:val="single" w:sz="6" w:space="0" w:color="auto"/>
              <w:left w:val="single" w:sz="6" w:space="0" w:color="auto"/>
              <w:bottom w:val="single" w:sz="6" w:space="0" w:color="auto"/>
              <w:right w:val="single" w:sz="6" w:space="0" w:color="auto"/>
            </w:tcBorders>
            <w:vAlign w:val="center"/>
          </w:tcPr>
          <w:p w14:paraId="58AF237E" w14:textId="0CBB47B6" w:rsidR="000910F7" w:rsidRPr="00683FF5" w:rsidRDefault="000910F7" w:rsidP="000910F7">
            <w:pPr>
              <w:spacing w:before="60"/>
              <w:jc w:val="center"/>
              <w:rPr>
                <w:lang w:val="en-US"/>
              </w:rPr>
            </w:pPr>
            <w:r w:rsidRPr="00683FF5">
              <w:rPr>
                <w:color w:val="000000"/>
              </w:rPr>
              <w:t>3,635</w:t>
            </w:r>
          </w:p>
        </w:tc>
      </w:tr>
      <w:tr w:rsidR="000910F7" w:rsidRPr="00683FF5" w14:paraId="77D5F942"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2E6EF832" w14:textId="7E5D23A6" w:rsidR="000910F7" w:rsidRPr="00683FF5" w:rsidRDefault="000910F7">
            <w:pPr>
              <w:pStyle w:val="ListParagraph"/>
              <w:numPr>
                <w:ilvl w:val="0"/>
                <w:numId w:val="5"/>
              </w:numPr>
              <w:spacing w:before="60"/>
              <w:jc w:val="center"/>
              <w:rPr>
                <w:sz w:val="24"/>
                <w:szCs w:val="24"/>
                <w:lang w:val="en-US"/>
              </w:rPr>
            </w:pPr>
          </w:p>
        </w:tc>
        <w:tc>
          <w:tcPr>
            <w:tcW w:w="2294" w:type="dxa"/>
            <w:tcBorders>
              <w:top w:val="single" w:sz="6" w:space="0" w:color="auto"/>
              <w:left w:val="single" w:sz="6" w:space="0" w:color="auto"/>
              <w:bottom w:val="single" w:sz="6" w:space="0" w:color="auto"/>
              <w:right w:val="single" w:sz="6" w:space="0" w:color="auto"/>
            </w:tcBorders>
            <w:vAlign w:val="center"/>
          </w:tcPr>
          <w:p w14:paraId="7234668F" w14:textId="77777777" w:rsidR="000910F7" w:rsidRPr="00683FF5" w:rsidRDefault="000910F7" w:rsidP="000910F7">
            <w:pPr>
              <w:spacing w:before="60"/>
            </w:pPr>
            <w:r w:rsidRPr="00683FF5">
              <w:t>Nguyễn Thuý Nhàn, VCNN, Cử nhân</w:t>
            </w:r>
          </w:p>
        </w:tc>
        <w:tc>
          <w:tcPr>
            <w:tcW w:w="1701" w:type="dxa"/>
            <w:tcBorders>
              <w:top w:val="single" w:sz="6" w:space="0" w:color="auto"/>
              <w:left w:val="single" w:sz="6" w:space="0" w:color="auto"/>
              <w:bottom w:val="single" w:sz="6" w:space="0" w:color="auto"/>
              <w:right w:val="single" w:sz="6" w:space="0" w:color="auto"/>
            </w:tcBorders>
            <w:vAlign w:val="center"/>
          </w:tcPr>
          <w:p w14:paraId="5F4F7854" w14:textId="77777777" w:rsidR="000910F7" w:rsidRPr="00683FF5" w:rsidRDefault="000910F7" w:rsidP="000910F7">
            <w:pPr>
              <w:spacing w:before="60"/>
              <w:jc w:val="center"/>
            </w:pPr>
            <w:r w:rsidRPr="00683FF5">
              <w:t>Ban HC-KT/ CNPN</w:t>
            </w:r>
          </w:p>
        </w:tc>
        <w:tc>
          <w:tcPr>
            <w:tcW w:w="3827" w:type="dxa"/>
            <w:gridSpan w:val="3"/>
            <w:tcBorders>
              <w:top w:val="single" w:sz="6" w:space="0" w:color="auto"/>
              <w:left w:val="single" w:sz="6" w:space="0" w:color="auto"/>
              <w:bottom w:val="single" w:sz="6" w:space="0" w:color="auto"/>
              <w:right w:val="single" w:sz="6" w:space="0" w:color="auto"/>
            </w:tcBorders>
          </w:tcPr>
          <w:p w14:paraId="585ADE78" w14:textId="4A46E953" w:rsidR="000910F7" w:rsidRPr="00683FF5" w:rsidRDefault="000910F7" w:rsidP="000910F7">
            <w:pPr>
              <w:spacing w:before="60"/>
              <w:rPr>
                <w:lang w:val="en-US"/>
              </w:rPr>
            </w:pPr>
            <w:r w:rsidRPr="00683FF5">
              <w:t>- Thành viên chính</w:t>
            </w:r>
            <w:r w:rsidRPr="00683FF5">
              <w:rPr>
                <w:lang w:val="en-US"/>
              </w:rPr>
              <w:t xml:space="preserve"> Nội dung </w:t>
            </w:r>
            <w:r w:rsidR="003477D3" w:rsidRPr="00683FF5">
              <w:rPr>
                <w:lang w:val="en-US"/>
              </w:rPr>
              <w:t>1, 2, 6</w:t>
            </w:r>
            <w:r w:rsidRPr="00683FF5">
              <w:rPr>
                <w:lang w:val="en-US"/>
              </w:rPr>
              <w:t>.</w:t>
            </w:r>
          </w:p>
          <w:p w14:paraId="1E96902E" w14:textId="5024E4EF" w:rsidR="000910F7" w:rsidRPr="00683FF5" w:rsidRDefault="000910F7" w:rsidP="000910F7">
            <w:pPr>
              <w:spacing w:before="60"/>
            </w:pPr>
            <w:r w:rsidRPr="00683FF5">
              <w:t>- Thành viên</w:t>
            </w:r>
            <w:r w:rsidRPr="00683FF5">
              <w:rPr>
                <w:lang w:val="en-US"/>
              </w:rPr>
              <w:t xml:space="preserve"> </w:t>
            </w:r>
            <w:r w:rsidR="00F254A6" w:rsidRPr="00683FF5">
              <w:rPr>
                <w:lang w:val="en-US"/>
              </w:rPr>
              <w:t>Công việc 3.</w:t>
            </w:r>
            <w:r w:rsidR="00A663EC" w:rsidRPr="00683FF5">
              <w:rPr>
                <w:lang w:val="en-US"/>
              </w:rPr>
              <w:t>1</w:t>
            </w:r>
            <w:r w:rsidR="00A663EC" w:rsidRPr="00683FF5">
              <w:t>, 3.2</w:t>
            </w:r>
          </w:p>
        </w:tc>
        <w:tc>
          <w:tcPr>
            <w:tcW w:w="1134" w:type="dxa"/>
            <w:tcBorders>
              <w:top w:val="single" w:sz="6" w:space="0" w:color="auto"/>
              <w:left w:val="single" w:sz="6" w:space="0" w:color="auto"/>
              <w:bottom w:val="single" w:sz="6" w:space="0" w:color="auto"/>
              <w:right w:val="single" w:sz="6" w:space="0" w:color="auto"/>
            </w:tcBorders>
            <w:vAlign w:val="center"/>
          </w:tcPr>
          <w:p w14:paraId="1125F288" w14:textId="07BACF16" w:rsidR="000910F7" w:rsidRPr="00683FF5" w:rsidRDefault="000910F7" w:rsidP="000910F7">
            <w:pPr>
              <w:spacing w:before="60"/>
              <w:jc w:val="center"/>
              <w:rPr>
                <w:lang w:val="en-US"/>
              </w:rPr>
            </w:pPr>
            <w:r w:rsidRPr="00683FF5">
              <w:rPr>
                <w:color w:val="000000"/>
              </w:rPr>
              <w:t>3,728</w:t>
            </w:r>
          </w:p>
        </w:tc>
      </w:tr>
      <w:tr w:rsidR="00F17990" w:rsidRPr="00683FF5" w14:paraId="62C79CA2" w14:textId="77777777" w:rsidTr="00F2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3" w:type="dxa"/>
            <w:gridSpan w:val="2"/>
            <w:tcBorders>
              <w:top w:val="single" w:sz="6" w:space="0" w:color="auto"/>
              <w:left w:val="single" w:sz="6" w:space="0" w:color="auto"/>
              <w:bottom w:val="single" w:sz="6" w:space="0" w:color="auto"/>
              <w:right w:val="single" w:sz="6" w:space="0" w:color="auto"/>
            </w:tcBorders>
            <w:vAlign w:val="center"/>
          </w:tcPr>
          <w:p w14:paraId="72980215" w14:textId="77777777" w:rsidR="00F84F3F" w:rsidRPr="00683FF5" w:rsidRDefault="00F84F3F" w:rsidP="00F84F3F">
            <w:pPr>
              <w:pStyle w:val="ListParagraph"/>
              <w:spacing w:before="60"/>
              <w:ind w:left="360"/>
              <w:rPr>
                <w:sz w:val="24"/>
                <w:szCs w:val="24"/>
                <w:lang w:val="en-US"/>
              </w:rPr>
            </w:pPr>
          </w:p>
        </w:tc>
        <w:tc>
          <w:tcPr>
            <w:tcW w:w="2294" w:type="dxa"/>
            <w:tcBorders>
              <w:top w:val="single" w:sz="6" w:space="0" w:color="auto"/>
              <w:left w:val="single" w:sz="6" w:space="0" w:color="auto"/>
              <w:bottom w:val="single" w:sz="6" w:space="0" w:color="auto"/>
              <w:right w:val="single" w:sz="6" w:space="0" w:color="auto"/>
            </w:tcBorders>
            <w:vAlign w:val="center"/>
          </w:tcPr>
          <w:p w14:paraId="4C94D87D" w14:textId="77777777" w:rsidR="00F84F3F" w:rsidRPr="00683FF5" w:rsidRDefault="00F84F3F" w:rsidP="00F84F3F">
            <w:pPr>
              <w:spacing w:before="60"/>
            </w:pPr>
          </w:p>
        </w:tc>
        <w:tc>
          <w:tcPr>
            <w:tcW w:w="1701" w:type="dxa"/>
            <w:tcBorders>
              <w:top w:val="single" w:sz="6" w:space="0" w:color="auto"/>
              <w:left w:val="single" w:sz="6" w:space="0" w:color="auto"/>
              <w:bottom w:val="single" w:sz="6" w:space="0" w:color="auto"/>
              <w:right w:val="single" w:sz="6" w:space="0" w:color="auto"/>
            </w:tcBorders>
            <w:vAlign w:val="center"/>
          </w:tcPr>
          <w:p w14:paraId="05420CCE" w14:textId="77777777" w:rsidR="00F84F3F" w:rsidRPr="00683FF5" w:rsidRDefault="00F84F3F" w:rsidP="00F84F3F">
            <w:pPr>
              <w:spacing w:before="60"/>
              <w:jc w:val="center"/>
            </w:pPr>
          </w:p>
        </w:tc>
        <w:tc>
          <w:tcPr>
            <w:tcW w:w="3827" w:type="dxa"/>
            <w:gridSpan w:val="3"/>
            <w:tcBorders>
              <w:top w:val="single" w:sz="6" w:space="0" w:color="auto"/>
              <w:left w:val="single" w:sz="6" w:space="0" w:color="auto"/>
              <w:bottom w:val="single" w:sz="6" w:space="0" w:color="auto"/>
              <w:right w:val="single" w:sz="6" w:space="0" w:color="auto"/>
            </w:tcBorders>
          </w:tcPr>
          <w:p w14:paraId="51F1E2B2" w14:textId="376B2876" w:rsidR="00F84F3F" w:rsidRPr="00683FF5" w:rsidRDefault="00F84F3F" w:rsidP="00F84F3F">
            <w:pPr>
              <w:spacing w:before="60"/>
              <w:rPr>
                <w:b/>
                <w:bCs/>
                <w:lang w:val="en-US"/>
              </w:rPr>
            </w:pPr>
            <w:r w:rsidRPr="00683FF5">
              <w:rPr>
                <w:b/>
                <w:bCs/>
                <w:lang w:val="en-US"/>
              </w:rPr>
              <w:t>Cộng:</w:t>
            </w:r>
          </w:p>
        </w:tc>
        <w:tc>
          <w:tcPr>
            <w:tcW w:w="1134" w:type="dxa"/>
            <w:tcBorders>
              <w:top w:val="single" w:sz="6" w:space="0" w:color="auto"/>
              <w:left w:val="single" w:sz="6" w:space="0" w:color="auto"/>
              <w:bottom w:val="single" w:sz="6" w:space="0" w:color="auto"/>
              <w:right w:val="single" w:sz="6" w:space="0" w:color="auto"/>
            </w:tcBorders>
            <w:vAlign w:val="center"/>
          </w:tcPr>
          <w:p w14:paraId="4792B8C8" w14:textId="449651BB" w:rsidR="00F84F3F" w:rsidRPr="00683FF5" w:rsidRDefault="00F254A6" w:rsidP="00E909FE">
            <w:pPr>
              <w:jc w:val="right"/>
              <w:rPr>
                <w:b/>
                <w:bCs/>
              </w:rPr>
            </w:pPr>
            <w:r w:rsidRPr="00683FF5">
              <w:rPr>
                <w:b/>
                <w:bCs/>
              </w:rPr>
              <w:t>42,189</w:t>
            </w:r>
          </w:p>
        </w:tc>
      </w:tr>
    </w:tbl>
    <w:p w14:paraId="6DB3AA84" w14:textId="77777777" w:rsidR="007A11F3" w:rsidRPr="00683FF5" w:rsidRDefault="007A11F3" w:rsidP="007A11F3">
      <w:pPr>
        <w:rPr>
          <w:lang w:val="nl-NL"/>
        </w:rPr>
      </w:pPr>
      <w:r w:rsidRPr="00683FF5">
        <w:rPr>
          <w:lang w:val="nl-NL"/>
        </w:rPr>
        <w:t>______________________</w:t>
      </w:r>
    </w:p>
    <w:p w14:paraId="2B3DA5FD" w14:textId="4F92CA06" w:rsidR="00F05996" w:rsidRPr="00683FF5" w:rsidRDefault="00F05996" w:rsidP="00F05996">
      <w:pPr>
        <w:rPr>
          <w:lang w:val="nl-NL"/>
        </w:rPr>
      </w:pPr>
      <w:r w:rsidRPr="00683FF5">
        <w:rPr>
          <w:vertAlign w:val="superscript"/>
          <w:lang w:val="nl-NL"/>
        </w:rPr>
        <w:t>2</w:t>
      </w:r>
      <w:r w:rsidRPr="00683FF5">
        <w:rPr>
          <w:lang w:val="nl-NL"/>
        </w:rPr>
        <w:t xml:space="preserve"> Đối với cán bộ tham gia thực hiện nhiệm vụ là người ngoài Trung tâm, cần có xác nhận phối hợp thực hiện nhiệm vụ của đơn vị nơi cán bộ đó đang công tác.</w:t>
      </w:r>
    </w:p>
    <w:p w14:paraId="2C733AB3" w14:textId="7715AEE7" w:rsidR="00F05996" w:rsidRPr="00683FF5" w:rsidRDefault="00F05996" w:rsidP="00F05996">
      <w:pPr>
        <w:rPr>
          <w:lang w:val="nl-NL"/>
        </w:rPr>
      </w:pPr>
      <w:r w:rsidRPr="00683FF5">
        <w:rPr>
          <w:vertAlign w:val="superscript"/>
          <w:lang w:val="nl-NL"/>
        </w:rPr>
        <w:t>3</w:t>
      </w:r>
      <w:r w:rsidRPr="00683FF5">
        <w:rPr>
          <w:lang w:val="nl-NL"/>
        </w:rPr>
        <w:t xml:space="preserve"> Một (01) tháng quy đổi là tháng làm việc gồm 22 ngày, mỗi ngày làm việc gồm 8 tiếng.</w:t>
      </w:r>
    </w:p>
    <w:p w14:paraId="6BD724F9" w14:textId="1C55D2E3" w:rsidR="00E453EA" w:rsidRPr="00683FF5" w:rsidRDefault="00E453EA">
      <w:pPr>
        <w:pStyle w:val="Heading1"/>
        <w:spacing w:before="240" w:after="240"/>
        <w:ind w:right="0"/>
        <w:rPr>
          <w:spacing w:val="-4"/>
          <w:szCs w:val="24"/>
          <w:lang w:val="nl-NL"/>
        </w:rPr>
      </w:pPr>
      <w:r w:rsidRPr="00683FF5">
        <w:rPr>
          <w:spacing w:val="-4"/>
          <w:szCs w:val="24"/>
          <w:lang w:val="nl-NL"/>
        </w:rPr>
        <w:t xml:space="preserve">II. MỤC TIÊU, NỘI DUNG KH&amp;CN VÀ PHƯƠNG ÁN TỔ CHỨC THỰC HIỆN </w:t>
      </w:r>
      <w:r w:rsidR="009D4AF0" w:rsidRPr="00683FF5">
        <w:rPr>
          <w:spacing w:val="-4"/>
          <w:szCs w:val="24"/>
          <w:lang w:val="nl-NL"/>
        </w:rPr>
        <w:t>NHIỆM VỤ</w:t>
      </w: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6"/>
        <w:gridCol w:w="12"/>
        <w:gridCol w:w="6"/>
        <w:gridCol w:w="488"/>
        <w:gridCol w:w="2977"/>
        <w:gridCol w:w="2127"/>
        <w:gridCol w:w="1134"/>
        <w:gridCol w:w="1275"/>
        <w:gridCol w:w="1134"/>
      </w:tblGrid>
      <w:tr w:rsidR="00F17990" w:rsidRPr="00683FF5" w14:paraId="38D478A7" w14:textId="77777777" w:rsidTr="00080F80">
        <w:trPr>
          <w:cantSplit/>
        </w:trPr>
        <w:tc>
          <w:tcPr>
            <w:tcW w:w="498" w:type="dxa"/>
            <w:gridSpan w:val="2"/>
            <w:tcBorders>
              <w:top w:val="single" w:sz="6" w:space="0" w:color="auto"/>
              <w:left w:val="single" w:sz="6" w:space="0" w:color="auto"/>
              <w:bottom w:val="single" w:sz="6" w:space="0" w:color="auto"/>
              <w:right w:val="single" w:sz="6" w:space="0" w:color="auto"/>
            </w:tcBorders>
          </w:tcPr>
          <w:p w14:paraId="37B24903" w14:textId="77777777" w:rsidR="00E453EA" w:rsidRPr="00683FF5" w:rsidRDefault="00270BB2" w:rsidP="00270BB2">
            <w:pPr>
              <w:widowControl w:val="0"/>
              <w:spacing w:before="60" w:after="60"/>
              <w:ind w:left="-108" w:right="-150"/>
              <w:rPr>
                <w:b/>
              </w:rPr>
            </w:pPr>
            <w:r w:rsidRPr="00683FF5">
              <w:rPr>
                <w:b/>
                <w:lang w:val="nl-NL"/>
              </w:rPr>
              <w:t xml:space="preserve">  </w:t>
            </w:r>
            <w:r w:rsidR="00E453EA" w:rsidRPr="00683FF5">
              <w:rPr>
                <w:b/>
              </w:rPr>
              <w:t>13</w:t>
            </w:r>
          </w:p>
        </w:tc>
        <w:tc>
          <w:tcPr>
            <w:tcW w:w="9141" w:type="dxa"/>
            <w:gridSpan w:val="7"/>
            <w:tcBorders>
              <w:left w:val="single" w:sz="6" w:space="0" w:color="auto"/>
              <w:bottom w:val="nil"/>
            </w:tcBorders>
          </w:tcPr>
          <w:p w14:paraId="4DA7C8F0" w14:textId="342107D4" w:rsidR="00E453EA" w:rsidRPr="00683FF5" w:rsidRDefault="00E453EA" w:rsidP="00CA1834">
            <w:pPr>
              <w:widowControl w:val="0"/>
              <w:spacing w:before="60" w:after="60"/>
              <w:rPr>
                <w:b/>
                <w:spacing w:val="-2"/>
              </w:rPr>
            </w:pPr>
            <w:r w:rsidRPr="00683FF5">
              <w:rPr>
                <w:b/>
                <w:spacing w:val="-2"/>
              </w:rPr>
              <w:t xml:space="preserve">Mục tiêu của </w:t>
            </w:r>
            <w:r w:rsidR="009D4AF0" w:rsidRPr="00683FF5">
              <w:rPr>
                <w:b/>
                <w:spacing w:val="-2"/>
              </w:rPr>
              <w:t>nhiệm vụ</w:t>
            </w:r>
            <w:r w:rsidRPr="00683FF5">
              <w:rPr>
                <w:b/>
                <w:spacing w:val="-2"/>
              </w:rPr>
              <w:t xml:space="preserve"> </w:t>
            </w:r>
            <w:r w:rsidRPr="00683FF5">
              <w:rPr>
                <w:spacing w:val="-2"/>
              </w:rPr>
              <w:t>(</w:t>
            </w:r>
            <w:r w:rsidRPr="00683FF5">
              <w:rPr>
                <w:i/>
                <w:spacing w:val="-2"/>
              </w:rPr>
              <w:t>B</w:t>
            </w:r>
            <w:r w:rsidR="00CA1834" w:rsidRPr="00683FF5">
              <w:rPr>
                <w:i/>
                <w:spacing w:val="-2"/>
              </w:rPr>
              <w:t xml:space="preserve">ám sát </w:t>
            </w:r>
            <w:r w:rsidRPr="00683FF5">
              <w:rPr>
                <w:i/>
                <w:spacing w:val="-2"/>
              </w:rPr>
              <w:t>và cụ thể hoá định hướng</w:t>
            </w:r>
            <w:r w:rsidR="007D2FF4" w:rsidRPr="00683FF5">
              <w:rPr>
                <w:i/>
                <w:spacing w:val="-2"/>
              </w:rPr>
              <w:t xml:space="preserve"> mục tiêu theo đặt hàng</w:t>
            </w:r>
            <w:r w:rsidR="007A11F3" w:rsidRPr="00683FF5">
              <w:rPr>
                <w:i/>
                <w:spacing w:val="-2"/>
              </w:rPr>
              <w:t>- nếu có</w:t>
            </w:r>
            <w:r w:rsidRPr="00683FF5">
              <w:rPr>
                <w:i/>
                <w:spacing w:val="-2"/>
              </w:rPr>
              <w:t>)</w:t>
            </w:r>
          </w:p>
        </w:tc>
      </w:tr>
      <w:tr w:rsidR="00F17990" w:rsidRPr="00683FF5" w14:paraId="75287FB8" w14:textId="77777777" w:rsidTr="00080F80">
        <w:trPr>
          <w:trHeight w:val="728"/>
        </w:trPr>
        <w:tc>
          <w:tcPr>
            <w:tcW w:w="9639" w:type="dxa"/>
            <w:gridSpan w:val="9"/>
            <w:tcBorders>
              <w:top w:val="nil"/>
              <w:bottom w:val="single" w:sz="6" w:space="0" w:color="auto"/>
            </w:tcBorders>
          </w:tcPr>
          <w:p w14:paraId="19DAACEB" w14:textId="404D857B" w:rsidR="004E1F18" w:rsidRPr="00683FF5" w:rsidRDefault="004D0A60" w:rsidP="00FA4D5B">
            <w:pPr>
              <w:spacing w:before="60" w:after="60"/>
              <w:jc w:val="both"/>
              <w:rPr>
                <w:lang w:val="en-US"/>
              </w:rPr>
            </w:pPr>
            <w:r w:rsidRPr="00683FF5">
              <w:rPr>
                <w:lang w:val="en-US"/>
              </w:rPr>
              <w:t xml:space="preserve">Xây dựng được phần mềm hỗ trợ cho công tác </w:t>
            </w:r>
            <w:r w:rsidR="00724D4F" w:rsidRPr="00683FF5">
              <w:rPr>
                <w:lang w:val="en-US"/>
              </w:rPr>
              <w:t xml:space="preserve">lập dự toán; </w:t>
            </w:r>
            <w:r w:rsidRPr="00683FF5">
              <w:rPr>
                <w:lang w:val="en-US"/>
              </w:rPr>
              <w:t>đấu thầu mua sắm hàng hóa, dịch vụ phi tư vấn và tư vấn; quản lý vật tư, chấm công cho cán bộ công tác tại Trung tâm Nhiệt đới Việt - Nga</w:t>
            </w:r>
          </w:p>
        </w:tc>
      </w:tr>
      <w:tr w:rsidR="00F17990" w:rsidRPr="00683FF5" w14:paraId="6AFFED3E" w14:textId="77777777" w:rsidTr="00080F80">
        <w:trPr>
          <w:trHeight w:val="608"/>
        </w:trPr>
        <w:tc>
          <w:tcPr>
            <w:tcW w:w="504" w:type="dxa"/>
            <w:gridSpan w:val="3"/>
            <w:tcBorders>
              <w:top w:val="single" w:sz="4" w:space="0" w:color="auto"/>
              <w:left w:val="single" w:sz="4" w:space="0" w:color="auto"/>
              <w:bottom w:val="single" w:sz="4" w:space="0" w:color="auto"/>
              <w:right w:val="single" w:sz="4" w:space="0" w:color="auto"/>
            </w:tcBorders>
          </w:tcPr>
          <w:p w14:paraId="2DB8B992" w14:textId="77777777" w:rsidR="00D138A9" w:rsidRPr="00683FF5" w:rsidRDefault="00D138A9" w:rsidP="00270BB2">
            <w:pPr>
              <w:widowControl w:val="0"/>
              <w:spacing w:before="60" w:after="60"/>
              <w:ind w:right="-144"/>
              <w:rPr>
                <w:b/>
              </w:rPr>
            </w:pPr>
            <w:r w:rsidRPr="00683FF5">
              <w:rPr>
                <w:b/>
              </w:rPr>
              <w:t>14</w:t>
            </w:r>
          </w:p>
        </w:tc>
        <w:tc>
          <w:tcPr>
            <w:tcW w:w="9135" w:type="dxa"/>
            <w:gridSpan w:val="6"/>
            <w:vMerge w:val="restart"/>
            <w:tcBorders>
              <w:top w:val="single" w:sz="4" w:space="0" w:color="auto"/>
              <w:left w:val="nil"/>
              <w:right w:val="single" w:sz="4" w:space="0" w:color="auto"/>
            </w:tcBorders>
          </w:tcPr>
          <w:p w14:paraId="22B3D61B" w14:textId="1F1F3434" w:rsidR="00D138A9" w:rsidRPr="00683FF5" w:rsidRDefault="00D138A9">
            <w:pPr>
              <w:tabs>
                <w:tab w:val="left" w:pos="720"/>
                <w:tab w:val="left" w:pos="3780"/>
                <w:tab w:val="left" w:pos="6660"/>
              </w:tabs>
              <w:spacing w:before="60" w:after="60"/>
              <w:rPr>
                <w:b/>
              </w:rPr>
            </w:pPr>
            <w:r w:rsidRPr="00683FF5">
              <w:rPr>
                <w:b/>
              </w:rPr>
              <w:t xml:space="preserve">Tình trạng </w:t>
            </w:r>
            <w:r w:rsidR="009D4AF0" w:rsidRPr="00683FF5">
              <w:rPr>
                <w:b/>
              </w:rPr>
              <w:t>nhiệm vụ</w:t>
            </w:r>
            <w:r w:rsidRPr="00683FF5">
              <w:rPr>
                <w:b/>
              </w:rPr>
              <w:t xml:space="preserve">        </w:t>
            </w:r>
          </w:p>
          <w:p w14:paraId="682988E5" w14:textId="77777777" w:rsidR="00D138A9" w:rsidRPr="00683FF5" w:rsidRDefault="00D138A9">
            <w:pPr>
              <w:widowControl w:val="0"/>
              <w:spacing w:before="60" w:after="60"/>
            </w:pPr>
            <w:r w:rsidRPr="00683FF5">
              <w:rPr>
                <w:b/>
                <w:i/>
              </w:rPr>
              <w:t xml:space="preserve"> </w:t>
            </w:r>
            <w:r w:rsidRPr="00683FF5">
              <w:rPr>
                <w:b/>
                <w:i/>
              </w:rPr>
              <w:tab/>
            </w:r>
            <w:r w:rsidR="00900555" w:rsidRPr="00683FF5">
              <w:fldChar w:fldCharType="begin">
                <w:ffData>
                  <w:name w:val=""/>
                  <w:enabled/>
                  <w:calcOnExit w:val="0"/>
                  <w:checkBox>
                    <w:sizeAuto/>
                    <w:default w:val="1"/>
                  </w:checkBox>
                </w:ffData>
              </w:fldChar>
            </w:r>
            <w:r w:rsidR="00900555" w:rsidRPr="00683FF5">
              <w:instrText xml:space="preserve"> FORMCHECKBOX </w:instrText>
            </w:r>
            <w:r w:rsidR="00000000">
              <w:fldChar w:fldCharType="separate"/>
            </w:r>
            <w:r w:rsidR="00900555" w:rsidRPr="00683FF5">
              <w:fldChar w:fldCharType="end"/>
            </w:r>
            <w:r w:rsidRPr="00683FF5">
              <w:t xml:space="preserve"> Mới</w:t>
            </w:r>
            <w:r w:rsidRPr="00683FF5">
              <w:tab/>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Kế tiếp hướng nghiên cứu của chính nhóm tác giả</w:t>
            </w:r>
          </w:p>
          <w:p w14:paraId="1C75B726" w14:textId="77777777" w:rsidR="00B625D1" w:rsidRPr="00683FF5" w:rsidRDefault="00D138A9" w:rsidP="00940B7F">
            <w:pPr>
              <w:widowControl w:val="0"/>
              <w:spacing w:before="60" w:after="60"/>
              <w:rPr>
                <w:b/>
              </w:rPr>
            </w:pPr>
            <w:r w:rsidRPr="00683FF5">
              <w:rPr>
                <w:b/>
              </w:rPr>
              <w:t xml:space="preserve">                                    </w:t>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Kế tiếp nghiên cứu của người khác</w:t>
            </w:r>
          </w:p>
        </w:tc>
      </w:tr>
      <w:tr w:rsidR="00F17990" w:rsidRPr="00683FF5" w14:paraId="4A51F008" w14:textId="77777777" w:rsidTr="00080F80">
        <w:trPr>
          <w:trHeight w:val="607"/>
        </w:trPr>
        <w:tc>
          <w:tcPr>
            <w:tcW w:w="504" w:type="dxa"/>
            <w:gridSpan w:val="3"/>
            <w:tcBorders>
              <w:top w:val="single" w:sz="4" w:space="0" w:color="auto"/>
              <w:left w:val="single" w:sz="4" w:space="0" w:color="auto"/>
              <w:bottom w:val="single" w:sz="4" w:space="0" w:color="auto"/>
              <w:right w:val="nil"/>
            </w:tcBorders>
          </w:tcPr>
          <w:p w14:paraId="773D4574" w14:textId="77777777" w:rsidR="00D138A9" w:rsidRPr="00683FF5" w:rsidRDefault="00D138A9">
            <w:pPr>
              <w:widowControl w:val="0"/>
              <w:spacing w:before="60" w:after="60"/>
              <w:rPr>
                <w:b/>
              </w:rPr>
            </w:pPr>
          </w:p>
        </w:tc>
        <w:tc>
          <w:tcPr>
            <w:tcW w:w="9135" w:type="dxa"/>
            <w:gridSpan w:val="6"/>
            <w:vMerge/>
            <w:tcBorders>
              <w:left w:val="nil"/>
              <w:bottom w:val="single" w:sz="4" w:space="0" w:color="auto"/>
              <w:right w:val="single" w:sz="4" w:space="0" w:color="auto"/>
            </w:tcBorders>
          </w:tcPr>
          <w:p w14:paraId="049E5C92" w14:textId="77777777" w:rsidR="00D138A9" w:rsidRPr="00683FF5" w:rsidRDefault="00D138A9">
            <w:pPr>
              <w:tabs>
                <w:tab w:val="left" w:pos="720"/>
                <w:tab w:val="left" w:pos="3780"/>
                <w:tab w:val="left" w:pos="6660"/>
              </w:tabs>
              <w:spacing w:before="60" w:after="60"/>
              <w:rPr>
                <w:b/>
              </w:rPr>
            </w:pPr>
          </w:p>
        </w:tc>
      </w:tr>
      <w:tr w:rsidR="00F17990" w:rsidRPr="00683FF5" w14:paraId="21657192" w14:textId="77777777" w:rsidTr="00080F80">
        <w:tblPrEx>
          <w:tblBorders>
            <w:insideH w:val="none" w:sz="0" w:space="0" w:color="auto"/>
          </w:tblBorders>
        </w:tblPrEx>
        <w:tc>
          <w:tcPr>
            <w:tcW w:w="498" w:type="dxa"/>
            <w:gridSpan w:val="2"/>
            <w:tcBorders>
              <w:top w:val="single" w:sz="6" w:space="0" w:color="auto"/>
              <w:bottom w:val="single" w:sz="6" w:space="0" w:color="auto"/>
            </w:tcBorders>
          </w:tcPr>
          <w:p w14:paraId="44723614" w14:textId="77777777" w:rsidR="00E453EA" w:rsidRPr="00683FF5" w:rsidRDefault="00E453EA" w:rsidP="00270BB2">
            <w:pPr>
              <w:widowControl w:val="0"/>
              <w:spacing w:before="60" w:after="60"/>
              <w:ind w:right="-150"/>
              <w:rPr>
                <w:b/>
              </w:rPr>
            </w:pPr>
            <w:r w:rsidRPr="00683FF5">
              <w:rPr>
                <w:b/>
              </w:rPr>
              <w:t>15</w:t>
            </w:r>
          </w:p>
        </w:tc>
        <w:tc>
          <w:tcPr>
            <w:tcW w:w="9141" w:type="dxa"/>
            <w:gridSpan w:val="7"/>
          </w:tcPr>
          <w:p w14:paraId="6C916891" w14:textId="441B5FAE" w:rsidR="00E453EA" w:rsidRPr="00683FF5" w:rsidRDefault="00E453EA">
            <w:pPr>
              <w:widowControl w:val="0"/>
              <w:spacing w:before="60" w:after="60"/>
              <w:rPr>
                <w:b/>
              </w:rPr>
            </w:pPr>
            <w:r w:rsidRPr="00683FF5">
              <w:rPr>
                <w:b/>
              </w:rPr>
              <w:t xml:space="preserve">Tổng quan tình hình nghiên cứu, luận giải về mục tiêu và những nội dung nghiên cứu của </w:t>
            </w:r>
            <w:r w:rsidR="009D4AF0" w:rsidRPr="00683FF5">
              <w:rPr>
                <w:b/>
              </w:rPr>
              <w:t>nhiệm vụ</w:t>
            </w:r>
          </w:p>
        </w:tc>
      </w:tr>
      <w:tr w:rsidR="00F17990" w:rsidRPr="00683FF5" w14:paraId="0B5D23A2" w14:textId="77777777" w:rsidTr="00080F80">
        <w:tblPrEx>
          <w:tblBorders>
            <w:insideH w:val="none" w:sz="0" w:space="0" w:color="auto"/>
          </w:tblBorders>
        </w:tblPrEx>
        <w:trPr>
          <w:trHeight w:val="2910"/>
        </w:trPr>
        <w:tc>
          <w:tcPr>
            <w:tcW w:w="9639" w:type="dxa"/>
            <w:gridSpan w:val="9"/>
          </w:tcPr>
          <w:p w14:paraId="4BC2C149" w14:textId="4CDF4CF7" w:rsidR="00E453EA" w:rsidRPr="00683FF5" w:rsidRDefault="00E453EA">
            <w:pPr>
              <w:widowControl w:val="0"/>
              <w:spacing w:before="60" w:after="60"/>
              <w:rPr>
                <w:b/>
                <w:i/>
              </w:rPr>
            </w:pPr>
            <w:r w:rsidRPr="00683FF5">
              <w:rPr>
                <w:b/>
              </w:rPr>
              <w:t>15.1</w:t>
            </w:r>
            <w:r w:rsidR="000C2D0A" w:rsidRPr="00683FF5">
              <w:rPr>
                <w:b/>
              </w:rPr>
              <w:t xml:space="preserve">. </w:t>
            </w:r>
            <w:r w:rsidRPr="00683FF5">
              <w:rPr>
                <w:b/>
              </w:rPr>
              <w:t xml:space="preserve"> </w:t>
            </w:r>
            <w:r w:rsidRPr="00683FF5">
              <w:rPr>
                <w:b/>
                <w:i/>
              </w:rPr>
              <w:t xml:space="preserve">Đánh giá tổng quan tình hình nghiên cứu thuộc lĩnh vực của </w:t>
            </w:r>
            <w:r w:rsidR="009D4AF0" w:rsidRPr="00683FF5">
              <w:rPr>
                <w:b/>
                <w:i/>
              </w:rPr>
              <w:t>nhiệm vụ</w:t>
            </w:r>
          </w:p>
          <w:p w14:paraId="097DDFCB" w14:textId="4FC70D54" w:rsidR="004E1F18" w:rsidRPr="00683FF5" w:rsidRDefault="00E453EA" w:rsidP="004E1F18">
            <w:pPr>
              <w:widowControl w:val="0"/>
              <w:spacing w:before="60" w:after="60"/>
              <w:jc w:val="both"/>
            </w:pPr>
            <w:r w:rsidRPr="00683FF5">
              <w:rPr>
                <w:b/>
              </w:rPr>
              <w:t>Ngoài nước</w:t>
            </w:r>
            <w:r w:rsidRPr="00683FF5">
              <w:rPr>
                <w:i/>
              </w:rPr>
              <w:t xml:space="preserve"> </w:t>
            </w:r>
            <w:r w:rsidRPr="00683FF5">
              <w:t>(</w:t>
            </w:r>
            <w:r w:rsidRPr="00683FF5">
              <w:rPr>
                <w:i/>
              </w:rPr>
              <w:t xml:space="preserve">Phân tích đánh giá được những công trình nghiên cứu có liên quan và những kết quả nghiên cứu mới nhất trong lĩnh vực nghiên cứu của </w:t>
            </w:r>
            <w:r w:rsidR="009D4AF0" w:rsidRPr="00683FF5">
              <w:rPr>
                <w:i/>
              </w:rPr>
              <w:t>nhiệm vụ</w:t>
            </w:r>
            <w:r w:rsidRPr="00683FF5">
              <w:rPr>
                <w:i/>
              </w:rPr>
              <w:t>; nêu được những bước tiến về trình độ KH&amp;CN của những kết quả nghiên cứu đó</w:t>
            </w:r>
            <w:r w:rsidRPr="00683FF5">
              <w:t>)</w:t>
            </w:r>
          </w:p>
          <w:p w14:paraId="48EB72EC" w14:textId="071E218B" w:rsidR="00F173F3" w:rsidRPr="00683FF5" w:rsidRDefault="00F173F3" w:rsidP="00900555">
            <w:pPr>
              <w:pStyle w:val="NormaBM02"/>
              <w:spacing w:before="120" w:after="0"/>
              <w:rPr>
                <w:b/>
                <w:bCs/>
                <w:i/>
                <w:iCs/>
                <w:szCs w:val="24"/>
              </w:rPr>
            </w:pPr>
            <w:r w:rsidRPr="00683FF5">
              <w:rPr>
                <w:b/>
                <w:bCs/>
                <w:i/>
                <w:iCs/>
                <w:szCs w:val="24"/>
              </w:rPr>
              <w:t>Hoạt động đấu thầu</w:t>
            </w:r>
          </w:p>
          <w:p w14:paraId="328D45E7" w14:textId="72322C1B" w:rsidR="00EC4696" w:rsidRPr="00683FF5" w:rsidRDefault="00EC4696" w:rsidP="00F754B9">
            <w:pPr>
              <w:pStyle w:val="TMNVnormaltext"/>
            </w:pPr>
            <w:r w:rsidRPr="00683FF5">
              <w:t xml:space="preserve">Đấu thầu là quá trình chủ đầu tư lựa chọn nhà thầu đáp ứng các yêu cầu của mình. Trong đó, bên mua sẽ tổ chức đấu thầu để bên bán (các nhà thầu) cạnh tranh nhau. Mục tiêu của bên mua là có được các hàng hóa và dịch vụ thỏa mãn các yêu cầu của mình về kỹ thuật, chất lượng và chi phí thấp nhất. Mục đích của nhà thầu là giành được quyền cung cấp mua hàng hóa, dịch vụ đó với giá đủ bù đắp các chi phí đầu vào và đảm bảo mức lợi nhuận cao nhất có thể. </w:t>
            </w:r>
          </w:p>
          <w:p w14:paraId="7DBD17BA" w14:textId="6DEE8AB9" w:rsidR="002C4C13" w:rsidRPr="00683FF5" w:rsidRDefault="00FC4AEC" w:rsidP="00F754B9">
            <w:pPr>
              <w:pStyle w:val="TMNVnormaltext"/>
            </w:pPr>
            <w:r w:rsidRPr="00683FF5">
              <w:t xml:space="preserve">Đấu thầu qua mạng đã và đang trở thành một xu hướng phổ biến trên toàn cầu vì những lợi ích to lớn mà nó mang lợi cho cả </w:t>
            </w:r>
            <w:r w:rsidR="002C4C13" w:rsidRPr="00683FF5">
              <w:t>chủ đầu tư và nhà thầu nhờ những ưu điểm về tính thuận tiện, tiết kiệm, công khai mình bạch và cạnh tranh bình đẳng</w:t>
            </w:r>
            <w:r w:rsidRPr="00683FF5">
              <w:t xml:space="preserve">. </w:t>
            </w:r>
          </w:p>
          <w:p w14:paraId="5D47B978" w14:textId="28DDA458" w:rsidR="00FC4AEC" w:rsidRPr="00683FF5" w:rsidRDefault="00FC4AEC" w:rsidP="00F754B9">
            <w:pPr>
              <w:pStyle w:val="TMNVnormaltext"/>
            </w:pPr>
            <w:r w:rsidRPr="00683FF5">
              <w:t>Các quốc gia phát triển như Mỹ, Nhật Bản và các nước châu Âu đã áp dụng đấu thầu qua mạng từ rất sớm. Theo một báo cáo của Liên hợp quốc vào năm 2011, một số quốc gia tiên tiến đã triển khai hình thức đấu thầu qua mạng từ 20 năm trước, trước khi internet và web trở thành phương tiện truyền thông chính để trao đổi và truyền bá thông tin.</w:t>
            </w:r>
            <w:r w:rsidR="002C4C13" w:rsidRPr="00683FF5">
              <w:t xml:space="preserve"> </w:t>
            </w:r>
            <w:r w:rsidRPr="00683FF5">
              <w:t>Canada đã bắt đầu phát triển hệ thống đấu thầu qua mạng cách đây hơn 20 năm trước, trước khi chính phủ cắt giảm ngân sách. Theo báo cáo của Liên Hợp Quốc, chính sách này đã giúp Canada tiết kiệm hơn 6 triệu đô la mỗi năm.</w:t>
            </w:r>
            <w:r w:rsidR="002C4C13" w:rsidRPr="00683FF5">
              <w:t xml:space="preserve"> </w:t>
            </w:r>
            <w:r w:rsidRPr="00683FF5">
              <w:t xml:space="preserve">Ở Châu Á, Hàn Quốc được xem là một trong những quốc gia châu Á thành công trong việc áp dụng đấu </w:t>
            </w:r>
            <w:r w:rsidRPr="00683FF5">
              <w:lastRenderedPageBreak/>
              <w:t>thầu qua mạng. Từ cuối những năm 1990, chính phủ Hàn Quốc đã đầu tư hàng triệu đô la để cải tiến hệ thống đấu thầu qua mạng của họ - KONEPS, và hiện nay đã có một hệ thống tích hợp toàn diện</w:t>
            </w:r>
            <w:r w:rsidR="002C4C13" w:rsidRPr="00683FF5">
              <w:t xml:space="preserve"> với con số ước tính </w:t>
            </w:r>
            <w:r w:rsidRPr="00683FF5">
              <w:t>hỗ trợ hơn 41.000 cơ quan nhà nước và 191.000 nhà cung cấp với hơn 50 tỷ đô la trong hoạt động mua sắm hàng năm. Hệ thống này đã giúp chính phủ và các doanh nghiệp tham gia tiết kiệm khoảng 6 tỷ USD</w:t>
            </w:r>
            <w:r w:rsidR="002C4C13" w:rsidRPr="00683FF5">
              <w:t xml:space="preserve"> mỗi năm</w:t>
            </w:r>
            <w:r w:rsidR="001D0022" w:rsidRPr="00683FF5">
              <w:t xml:space="preserve"> [</w:t>
            </w:r>
            <w:r w:rsidR="001D0022" w:rsidRPr="00683FF5">
              <w:fldChar w:fldCharType="begin"/>
            </w:r>
            <w:r w:rsidR="001D0022" w:rsidRPr="00683FF5">
              <w:instrText xml:space="preserve"> REF _Ref139080879 \h </w:instrText>
            </w:r>
            <w:r w:rsidR="00251DB9" w:rsidRPr="00683FF5">
              <w:instrText xml:space="preserve"> \* MERGEFORMAT </w:instrText>
            </w:r>
            <w:r w:rsidR="001D0022" w:rsidRPr="00683FF5">
              <w:fldChar w:fldCharType="separate"/>
            </w:r>
            <w:r w:rsidR="000B3AA7" w:rsidRPr="00683FF5">
              <w:rPr>
                <w:noProof/>
              </w:rPr>
              <w:t>1</w:t>
            </w:r>
            <w:r w:rsidR="001D0022" w:rsidRPr="00683FF5">
              <w:fldChar w:fldCharType="end"/>
            </w:r>
            <w:r w:rsidR="001D0022" w:rsidRPr="00683FF5">
              <w:t>].</w:t>
            </w:r>
          </w:p>
          <w:p w14:paraId="007CF196" w14:textId="77777777" w:rsidR="006558B2" w:rsidRPr="00683FF5" w:rsidRDefault="006558B2" w:rsidP="006558B2">
            <w:pPr>
              <w:pStyle w:val="NormaBM02"/>
              <w:spacing w:before="120" w:after="0"/>
              <w:rPr>
                <w:b/>
                <w:bCs/>
                <w:i/>
                <w:iCs/>
                <w:szCs w:val="24"/>
              </w:rPr>
            </w:pPr>
            <w:r w:rsidRPr="00683FF5">
              <w:rPr>
                <w:b/>
                <w:bCs/>
                <w:i/>
                <w:iCs/>
                <w:szCs w:val="24"/>
              </w:rPr>
              <w:t>Phần mềm đấu thầu trên thế giới</w:t>
            </w:r>
          </w:p>
          <w:p w14:paraId="6BD51029" w14:textId="651B9568" w:rsidR="00A27CE6" w:rsidRPr="00683FF5" w:rsidRDefault="002C4C13" w:rsidP="00F754B9">
            <w:pPr>
              <w:pStyle w:val="TMNVnormaltext"/>
            </w:pPr>
            <w:r w:rsidRPr="00683FF5">
              <w:t xml:space="preserve">Trên thế giới có nhiều phần mềm hỗ trợ nhà thầu như: Procore, Autodesk Construction Cloud, BuildingConnected Pro, iSqFt, Trimble Accubid Classic, OasisCode Swiftender, HeavyBid, v.v. Những phần mềm này chủ yếu hỗ trợ nhà thầu dự thầu trong lĩnh vực xây dựng vì </w:t>
            </w:r>
            <w:r w:rsidR="00A27CE6" w:rsidRPr="00683FF5">
              <w:t>tính chất</w:t>
            </w:r>
            <w:r w:rsidRPr="00683FF5">
              <w:t xml:space="preserve"> phức tạp của lĩnh vực này. </w:t>
            </w:r>
            <w:r w:rsidR="00492E81" w:rsidRPr="00683FF5">
              <w:t>Tuy nhiên</w:t>
            </w:r>
            <w:r w:rsidR="001D0022" w:rsidRPr="00683FF5">
              <w:t>,</w:t>
            </w:r>
            <w:r w:rsidR="00A27CE6" w:rsidRPr="00683FF5">
              <w:t xml:space="preserve"> </w:t>
            </w:r>
            <w:r w:rsidR="00492E81" w:rsidRPr="00683FF5">
              <w:t>nhóm nghiên cứu hiện chưa khảo sát được phần mềm nước ngoài bán thương mại trên thị trường phục vụ cho</w:t>
            </w:r>
            <w:r w:rsidR="00A27CE6" w:rsidRPr="00683FF5">
              <w:t xml:space="preserve"> Chủ đầu tư/ Bên mời thầu. </w:t>
            </w:r>
          </w:p>
          <w:p w14:paraId="487A52B8" w14:textId="0AFEBD11" w:rsidR="004E1F18" w:rsidRPr="00683FF5" w:rsidRDefault="004E1F18" w:rsidP="00046821">
            <w:pPr>
              <w:widowControl w:val="0"/>
              <w:tabs>
                <w:tab w:val="left" w:pos="396"/>
              </w:tabs>
              <w:spacing w:before="60" w:after="60"/>
              <w:jc w:val="both"/>
              <w:rPr>
                <w:i/>
              </w:rPr>
            </w:pPr>
            <w:r w:rsidRPr="00683FF5">
              <w:rPr>
                <w:b/>
                <w:lang w:val="pt-BR"/>
              </w:rPr>
              <w:t>Trong nước</w:t>
            </w:r>
            <w:r w:rsidRPr="00683FF5">
              <w:rPr>
                <w:lang w:val="pt-BR"/>
              </w:rPr>
              <w:t xml:space="preserve"> </w:t>
            </w:r>
            <w:r w:rsidRPr="00683FF5">
              <w:rPr>
                <w:i/>
                <w:lang w:val="pt-BR"/>
              </w:rPr>
              <w:t xml:space="preserve">(Phân tích, đánh giá tình hình nghiên cứu trong nước thuộc lĩnh vực nghiên cứu của </w:t>
            </w:r>
            <w:r w:rsidR="009D4AF0" w:rsidRPr="00683FF5">
              <w:rPr>
                <w:i/>
                <w:lang w:val="pt-BR"/>
              </w:rPr>
              <w:t>nhiệm vụ</w:t>
            </w:r>
            <w:r w:rsidRPr="00683FF5">
              <w:rPr>
                <w:i/>
                <w:lang w:val="pt-BR"/>
              </w:rPr>
              <w:t xml:space="preserve">, đặc biệt phải nêu cụ thể được những kết quả KH&amp;CN liên quan đến </w:t>
            </w:r>
            <w:r w:rsidR="009D4AF0" w:rsidRPr="00683FF5">
              <w:rPr>
                <w:i/>
                <w:lang w:val="pt-BR"/>
              </w:rPr>
              <w:t>nhiệm vụ</w:t>
            </w:r>
            <w:r w:rsidRPr="00683FF5">
              <w:rPr>
                <w:i/>
                <w:lang w:val="pt-BR"/>
              </w:rPr>
              <w:t xml:space="preserve"> mà các cán bộ tham gia </w:t>
            </w:r>
            <w:r w:rsidR="009D4AF0" w:rsidRPr="00683FF5">
              <w:rPr>
                <w:i/>
                <w:lang w:val="pt-BR"/>
              </w:rPr>
              <w:t>nhiệm vụ</w:t>
            </w:r>
            <w:r w:rsidRPr="00683FF5">
              <w:rPr>
                <w:i/>
                <w:lang w:val="pt-BR"/>
              </w:rPr>
              <w:t xml:space="preserve"> đã thực hiện. </w:t>
            </w:r>
            <w:r w:rsidRPr="00683FF5">
              <w:rPr>
                <w:i/>
              </w:rPr>
              <w:t xml:space="preserve">Nếu có các </w:t>
            </w:r>
            <w:r w:rsidR="009D4AF0" w:rsidRPr="00683FF5">
              <w:rPr>
                <w:i/>
              </w:rPr>
              <w:t>nhiệm vụ</w:t>
            </w:r>
            <w:r w:rsidRPr="00683FF5">
              <w:rPr>
                <w:i/>
              </w:rPr>
              <w:t xml:space="preserve"> cùng bản chất đã và đang được thực hiện ở cấp khác, nơi khác thì  phải giải trình rõ các nội dung kỹ thuật liên quan đến </w:t>
            </w:r>
            <w:r w:rsidR="009D4AF0" w:rsidRPr="00683FF5">
              <w:rPr>
                <w:i/>
              </w:rPr>
              <w:t>nhiệm vụ</w:t>
            </w:r>
            <w:r w:rsidRPr="00683FF5">
              <w:rPr>
                <w:i/>
              </w:rPr>
              <w:t xml:space="preserve"> này; Nếu phát hiện có </w:t>
            </w:r>
            <w:r w:rsidR="009D4AF0" w:rsidRPr="00683FF5">
              <w:rPr>
                <w:i/>
              </w:rPr>
              <w:t>nhiệm vụ</w:t>
            </w:r>
            <w:r w:rsidRPr="00683FF5">
              <w:rPr>
                <w:i/>
              </w:rPr>
              <w:t xml:space="preserve"> đang tiến hành mà </w:t>
            </w:r>
            <w:r w:rsidR="009D4AF0" w:rsidRPr="00683FF5">
              <w:rPr>
                <w:i/>
              </w:rPr>
              <w:t>nhiệm vụ</w:t>
            </w:r>
            <w:r w:rsidRPr="00683FF5">
              <w:rPr>
                <w:i/>
              </w:rPr>
              <w:t xml:space="preserve"> này có thể phối hợp nghiên cứu được thì cần ghi rõ Tên </w:t>
            </w:r>
            <w:r w:rsidR="009D4AF0" w:rsidRPr="00683FF5">
              <w:rPr>
                <w:i/>
              </w:rPr>
              <w:t>nhiệm vụ</w:t>
            </w:r>
            <w:r w:rsidRPr="00683FF5">
              <w:rPr>
                <w:i/>
              </w:rPr>
              <w:t xml:space="preserve">, Tên Chủ nhiệm </w:t>
            </w:r>
            <w:r w:rsidR="009D4AF0" w:rsidRPr="00683FF5">
              <w:rPr>
                <w:i/>
              </w:rPr>
              <w:t>nhiệm vụ</w:t>
            </w:r>
            <w:r w:rsidRPr="00683FF5">
              <w:rPr>
                <w:i/>
              </w:rPr>
              <w:t xml:space="preserve"> và đơn vị chủ trì thực hiện </w:t>
            </w:r>
            <w:r w:rsidR="009D4AF0" w:rsidRPr="00683FF5">
              <w:rPr>
                <w:i/>
              </w:rPr>
              <w:t>nhiệm vụ</w:t>
            </w:r>
            <w:r w:rsidRPr="00683FF5">
              <w:rPr>
                <w:i/>
              </w:rPr>
              <w:t xml:space="preserve"> đó)</w:t>
            </w:r>
          </w:p>
          <w:p w14:paraId="2323F297" w14:textId="4A57C72F" w:rsidR="009D7845" w:rsidRPr="00683FF5" w:rsidRDefault="009D7845" w:rsidP="009D7845">
            <w:pPr>
              <w:widowControl w:val="0"/>
              <w:spacing w:before="120" w:line="276" w:lineRule="auto"/>
              <w:ind w:firstLine="432"/>
              <w:jc w:val="both"/>
              <w:rPr>
                <w:b/>
                <w:bCs/>
                <w:i/>
              </w:rPr>
            </w:pPr>
            <w:r w:rsidRPr="00683FF5">
              <w:rPr>
                <w:b/>
                <w:bCs/>
                <w:i/>
              </w:rPr>
              <w:t>Đặc điểm của hoạt động đấu thầu</w:t>
            </w:r>
            <w:r w:rsidR="00EC4696" w:rsidRPr="00683FF5">
              <w:rPr>
                <w:b/>
                <w:bCs/>
                <w:i/>
              </w:rPr>
              <w:t xml:space="preserve"> tại Việt Nam</w:t>
            </w:r>
          </w:p>
          <w:p w14:paraId="351E45D3" w14:textId="7365B85D" w:rsidR="009D7845" w:rsidRPr="00683FF5" w:rsidRDefault="00F1706E" w:rsidP="00F754B9">
            <w:pPr>
              <w:pStyle w:val="TMNVnormaltext"/>
            </w:pPr>
            <w:r w:rsidRPr="00683FF5">
              <w:t xml:space="preserve">- </w:t>
            </w:r>
            <w:r w:rsidR="009D7845" w:rsidRPr="00683FF5">
              <w:t xml:space="preserve">Đấu thầu là </w:t>
            </w:r>
            <w:r w:rsidRPr="00683FF5">
              <w:t>một</w:t>
            </w:r>
            <w:r w:rsidR="009D7845" w:rsidRPr="00683FF5">
              <w:t xml:space="preserve"> hoạt động thương mại</w:t>
            </w:r>
            <w:r w:rsidRPr="00683FF5">
              <w:t>, t</w:t>
            </w:r>
            <w:r w:rsidR="009D7845" w:rsidRPr="00683FF5">
              <w:t>rong đó bên dự thầu là các</w:t>
            </w:r>
            <w:r w:rsidRPr="00683FF5">
              <w:t xml:space="preserve"> nhà cung cấp</w:t>
            </w:r>
            <w:r w:rsidR="009D7845" w:rsidRPr="00683FF5">
              <w:t xml:space="preserve"> có đủ điều kiện </w:t>
            </w:r>
            <w:r w:rsidRPr="00683FF5">
              <w:t>tham dự. M</w:t>
            </w:r>
            <w:r w:rsidR="009D7845" w:rsidRPr="00683FF5">
              <w:t>ục tiêu mà bên dự thầu hướng tới là lợi nhuận,</w:t>
            </w:r>
            <w:r w:rsidRPr="00683FF5">
              <w:t xml:space="preserve"> trong khi mục tiêu của </w:t>
            </w:r>
            <w:r w:rsidR="009D7845" w:rsidRPr="00683FF5">
              <w:t xml:space="preserve">bên mời thầu là xác lập được hợp đồng </w:t>
            </w:r>
            <w:r w:rsidRPr="00683FF5">
              <w:t>cung cấp</w:t>
            </w:r>
            <w:r w:rsidR="009D7845" w:rsidRPr="00683FF5">
              <w:t xml:space="preserve"> hàng hóa, dịch vụ với các điều kiện tốt nhất</w:t>
            </w:r>
            <w:r w:rsidRPr="00683FF5">
              <w:t xml:space="preserve"> về chất lượng và giá cả</w:t>
            </w:r>
            <w:r w:rsidR="006E10AE" w:rsidRPr="00683FF5">
              <w:t xml:space="preserve"> [</w:t>
            </w:r>
            <w:r w:rsidR="006E10AE" w:rsidRPr="00683FF5">
              <w:fldChar w:fldCharType="begin"/>
            </w:r>
            <w:r w:rsidR="006E10AE" w:rsidRPr="00683FF5">
              <w:instrText xml:space="preserve"> REF _Ref139081788 \h  \* MERGEFORMAT </w:instrText>
            </w:r>
            <w:r w:rsidR="006E10AE" w:rsidRPr="00683FF5">
              <w:fldChar w:fldCharType="separate"/>
            </w:r>
            <w:r w:rsidR="000B3AA7" w:rsidRPr="00683FF5">
              <w:rPr>
                <w:noProof/>
              </w:rPr>
              <w:t>2</w:t>
            </w:r>
            <w:r w:rsidR="006E10AE" w:rsidRPr="00683FF5">
              <w:fldChar w:fldCharType="end"/>
            </w:r>
            <w:r w:rsidR="006E10AE" w:rsidRPr="00683FF5">
              <w:t>]</w:t>
            </w:r>
            <w:r w:rsidR="009D7845" w:rsidRPr="00683FF5">
              <w:t>.</w:t>
            </w:r>
          </w:p>
          <w:p w14:paraId="6569879E" w14:textId="52232387" w:rsidR="009D7845" w:rsidRPr="00683FF5" w:rsidRDefault="00F1706E" w:rsidP="00F754B9">
            <w:pPr>
              <w:pStyle w:val="TMNVnormaltext"/>
            </w:pPr>
            <w:r w:rsidRPr="00683FF5">
              <w:t xml:space="preserve">- </w:t>
            </w:r>
            <w:r w:rsidR="009D7845" w:rsidRPr="00683FF5">
              <w:t>Đấu thầu là 1 giai đoạn tiền hợp đồng</w:t>
            </w:r>
            <w:r w:rsidRPr="00683FF5">
              <w:t xml:space="preserve">: </w:t>
            </w:r>
            <w:r w:rsidR="009D7845" w:rsidRPr="00683FF5">
              <w:t>Hoạt động đấu thầu luôn gắn với quan hệ mua bán hàng hóa, cung ứng dịch vụ. Trong nền kinh tế</w:t>
            </w:r>
            <w:r w:rsidR="0036221E" w:rsidRPr="00683FF5">
              <w:rPr>
                <w:lang w:val="en-US"/>
              </w:rPr>
              <w:t>,</w:t>
            </w:r>
            <w:r w:rsidR="009D7845" w:rsidRPr="00683FF5">
              <w:t xml:space="preserve"> đấu thầu không diễn ra như </w:t>
            </w:r>
            <w:r w:rsidRPr="00683FF5">
              <w:t>một</w:t>
            </w:r>
            <w:r w:rsidR="009D7845" w:rsidRPr="00683FF5">
              <w:t xml:space="preserve"> hoạt động độc lập, nó chỉ xuất hiện khi con người có nhu cầu mua sắm hàng hóa và sử dụng dịch vụ. Sau khi quá trình đấu thầu hoàn tất, </w:t>
            </w:r>
            <w:r w:rsidRPr="00683FF5">
              <w:t>nhà thầu</w:t>
            </w:r>
            <w:r w:rsidR="009D7845" w:rsidRPr="00683FF5">
              <w:t xml:space="preserve"> trúng thầu sẽ cùng với </w:t>
            </w:r>
            <w:r w:rsidRPr="00683FF5">
              <w:t xml:space="preserve">đơn vị </w:t>
            </w:r>
            <w:r w:rsidR="009D7845" w:rsidRPr="00683FF5">
              <w:t>tổ chức đấu thầu đàm phán, để k</w:t>
            </w:r>
            <w:r w:rsidRPr="00683FF5">
              <w:t>ý</w:t>
            </w:r>
            <w:r w:rsidR="009D7845" w:rsidRPr="00683FF5">
              <w:t xml:space="preserve"> hợp đồng mua bán hàng hóa, cung ứng dịch vụ hay xây lắp công trình.</w:t>
            </w:r>
          </w:p>
          <w:p w14:paraId="37DC0DFD" w14:textId="77777777" w:rsidR="00F1706E" w:rsidRPr="00683FF5" w:rsidRDefault="00F1706E" w:rsidP="00F754B9">
            <w:pPr>
              <w:pStyle w:val="TMNVnormaltext"/>
            </w:pPr>
            <w:r w:rsidRPr="00683FF5">
              <w:t xml:space="preserve">- </w:t>
            </w:r>
            <w:r w:rsidR="009D7845" w:rsidRPr="00683FF5">
              <w:t>Chủ thể tham gia quan hệ đấu thầu hàng hóa, dịch vụ</w:t>
            </w:r>
            <w:r w:rsidRPr="00683FF5">
              <w:t>:</w:t>
            </w:r>
            <w:r w:rsidR="009D7845" w:rsidRPr="00683FF5">
              <w:t xml:space="preserve"> </w:t>
            </w:r>
          </w:p>
          <w:p w14:paraId="51327EC2" w14:textId="0CEEC6C8" w:rsidR="00F1706E" w:rsidRPr="00683FF5" w:rsidRDefault="00F1706E" w:rsidP="009D7845">
            <w:pPr>
              <w:widowControl w:val="0"/>
              <w:spacing w:before="120" w:after="60" w:line="276" w:lineRule="auto"/>
              <w:ind w:firstLine="432"/>
              <w:jc w:val="both"/>
              <w:rPr>
                <w:bCs/>
                <w:iCs/>
              </w:rPr>
            </w:pPr>
            <w:r w:rsidRPr="00683FF5">
              <w:rPr>
                <w:bCs/>
                <w:iCs/>
              </w:rPr>
              <w:t xml:space="preserve">+ </w:t>
            </w:r>
            <w:r w:rsidR="009D7845" w:rsidRPr="00683FF5">
              <w:rPr>
                <w:bCs/>
                <w:iCs/>
              </w:rPr>
              <w:t xml:space="preserve">Theo Luật thương mại 2005, trong hoạt động đấu thầu có thể xuất hiện bên thứ ba như các công ty tư vấn giúp lập hồ sơ mời thầu, chuyên gia đánh giá hồ sơ dự thầu. </w:t>
            </w:r>
          </w:p>
          <w:p w14:paraId="1C849BAE" w14:textId="424149AD" w:rsidR="009D7845" w:rsidRPr="00683FF5" w:rsidRDefault="00F1706E" w:rsidP="00F754B9">
            <w:pPr>
              <w:pStyle w:val="TMNVnormaltext"/>
            </w:pPr>
            <w:r w:rsidRPr="00683FF5">
              <w:t xml:space="preserve">+ </w:t>
            </w:r>
            <w:r w:rsidR="009D7845" w:rsidRPr="00683FF5">
              <w:t>Luật đấu thầu</w:t>
            </w:r>
            <w:r w:rsidRPr="00683FF5">
              <w:t xml:space="preserve"> 43 năm</w:t>
            </w:r>
            <w:r w:rsidR="009D7845" w:rsidRPr="00683FF5">
              <w:t xml:space="preserve"> 2013 đã quy định thêm về tổ chức đấu thầu chuyên nghiệp bao gồm đại l</w:t>
            </w:r>
            <w:r w:rsidRPr="00683FF5">
              <w:t>ý</w:t>
            </w:r>
            <w:r w:rsidR="009D7845" w:rsidRPr="00683FF5">
              <w:t xml:space="preserve"> đấu thầu, </w:t>
            </w:r>
            <w:r w:rsidRPr="00683FF5">
              <w:t xml:space="preserve">tức </w:t>
            </w:r>
            <w:r w:rsidR="009D7845" w:rsidRPr="00683FF5">
              <w:t>đơn vị sự nghiệp được thành lập và chức năng thực hiện đấu thầu chuyên nghiệp.</w:t>
            </w:r>
            <w:r w:rsidRPr="00683FF5">
              <w:t xml:space="preserve"> </w:t>
            </w:r>
            <w:r w:rsidR="009D7845" w:rsidRPr="00683FF5">
              <w:t>Việc thành lập và hoạt động của đại l</w:t>
            </w:r>
            <w:r w:rsidRPr="00683FF5">
              <w:t xml:space="preserve">ý </w:t>
            </w:r>
            <w:r w:rsidR="009D7845" w:rsidRPr="00683FF5">
              <w:t>đấu thầu thực hiện theo quy định của pháp luật về doanh nghiệp. Quan hệ đấu thầu luôn được xác lập giữa 1 bên mời thầu và nhiều bên dự thầu. Nhưng vẫn có trường hợp ngoại lệ như trong trường hợp chỉ định đầu tư.</w:t>
            </w:r>
          </w:p>
          <w:p w14:paraId="26552F8A" w14:textId="3CFCAF1F" w:rsidR="009D7845" w:rsidRPr="00683FF5" w:rsidRDefault="00F1706E" w:rsidP="00F754B9">
            <w:pPr>
              <w:pStyle w:val="TMNVnormaltext"/>
            </w:pPr>
            <w:r w:rsidRPr="00683FF5">
              <w:t xml:space="preserve">- </w:t>
            </w:r>
            <w:r w:rsidR="009D7845" w:rsidRPr="00683FF5">
              <w:t xml:space="preserve">Hình thức pháp </w:t>
            </w:r>
            <w:r w:rsidRPr="00683FF5">
              <w:t>lý</w:t>
            </w:r>
            <w:r w:rsidR="009D7845" w:rsidRPr="00683FF5">
              <w:t xml:space="preserve"> của quan hệ đấu thầu hàng hóa, dịch vụ là hồ sơ mời thầu và hồ sơ dự thầu. Hồ sơ mời thầu là văn bản pháp </w:t>
            </w:r>
            <w:r w:rsidRPr="00683FF5">
              <w:t>lý</w:t>
            </w:r>
            <w:r w:rsidR="009D7845" w:rsidRPr="00683FF5">
              <w:t xml:space="preserve"> do bên mời thầu lập, trong đó có đầy đủ những yêu cầu về </w:t>
            </w:r>
            <w:r w:rsidRPr="00683FF5">
              <w:t>kỹ</w:t>
            </w:r>
            <w:r w:rsidR="009D7845" w:rsidRPr="00683FF5">
              <w:t xml:space="preserve"> thuật, tài chính và thương mại của hàng hóa cần mua sắm, dịch vụ cần sử dụng. Còn hồ sơ dự thầu thể hiện năng lực, mức độ đáp ứng của bên dự thầu trước các yêu cầu trong hồ sơ mời thầu.</w:t>
            </w:r>
          </w:p>
          <w:p w14:paraId="2D0D85FE" w14:textId="3B51BFDC" w:rsidR="009D7845" w:rsidRPr="00683FF5" w:rsidRDefault="00F1706E" w:rsidP="00F754B9">
            <w:pPr>
              <w:pStyle w:val="TMNVnormaltext"/>
            </w:pPr>
            <w:r w:rsidRPr="00683FF5">
              <w:t xml:space="preserve">- </w:t>
            </w:r>
            <w:r w:rsidR="009D7845" w:rsidRPr="00683FF5">
              <w:t xml:space="preserve">Giá của gói thầu: </w:t>
            </w:r>
            <w:r w:rsidRPr="00683FF5">
              <w:t>X</w:t>
            </w:r>
            <w:r w:rsidR="009D7845" w:rsidRPr="00683FF5">
              <w:t xml:space="preserve">ét trên góc độ giá cả thì đấu thầu cần thiết phải có sự khống chế về giá, được đưa theo khả năng tài chính của bên mời thầu. Bên dự thầu đưa ra giá cao hơn khả năng tài chính của bên mời thầu thì dù </w:t>
            </w:r>
            <w:r w:rsidR="003B4429" w:rsidRPr="00683FF5">
              <w:rPr>
                <w:lang w:val="en-US"/>
              </w:rPr>
              <w:t>hàng hóa, dịch vụ đáp ứng</w:t>
            </w:r>
            <w:r w:rsidR="00F374A2" w:rsidRPr="00683FF5">
              <w:rPr>
                <w:lang w:val="en-US"/>
              </w:rPr>
              <w:t xml:space="preserve"> yêu cầu kỹ thuật, kinh nghiệm và năng lực theo</w:t>
            </w:r>
            <w:r w:rsidR="003B4429" w:rsidRPr="00683FF5">
              <w:rPr>
                <w:lang w:val="en-US"/>
              </w:rPr>
              <w:t xml:space="preserve"> hồ sơ mời thầu </w:t>
            </w:r>
            <w:r w:rsidR="009D7845" w:rsidRPr="00683FF5">
              <w:t xml:space="preserve">cũng không thể được lựa chọn. </w:t>
            </w:r>
          </w:p>
          <w:p w14:paraId="7ADA3856" w14:textId="77777777" w:rsidR="009D7845" w:rsidRPr="00683FF5" w:rsidRDefault="009D7845" w:rsidP="009D7845">
            <w:pPr>
              <w:widowControl w:val="0"/>
              <w:spacing w:before="120" w:line="276" w:lineRule="auto"/>
              <w:ind w:firstLine="432"/>
              <w:jc w:val="both"/>
              <w:rPr>
                <w:b/>
                <w:bCs/>
                <w:i/>
              </w:rPr>
            </w:pPr>
            <w:r w:rsidRPr="00683FF5">
              <w:rPr>
                <w:b/>
                <w:bCs/>
                <w:i/>
              </w:rPr>
              <w:lastRenderedPageBreak/>
              <w:t>Những văn bản pháp lý liên quan trong hoạt động đấu thầu:</w:t>
            </w:r>
          </w:p>
          <w:p w14:paraId="20B03DFF" w14:textId="5A80E40C" w:rsidR="009D7845" w:rsidRPr="00683FF5" w:rsidRDefault="009D7845" w:rsidP="00F754B9">
            <w:pPr>
              <w:pStyle w:val="TMNVnormaltext"/>
              <w:rPr>
                <w:lang w:val="en-US"/>
              </w:rPr>
            </w:pPr>
            <w:r w:rsidRPr="00683FF5">
              <w:t xml:space="preserve">- Luật </w:t>
            </w:r>
            <w:r w:rsidR="00213382" w:rsidRPr="00683FF5">
              <w:t>Đ</w:t>
            </w:r>
            <w:r w:rsidRPr="00683FF5">
              <w:t xml:space="preserve">ấu thầu </w:t>
            </w:r>
            <w:r w:rsidR="003C2875" w:rsidRPr="00683FF5">
              <w:rPr>
                <w:lang w:val="en-US"/>
              </w:rPr>
              <w:t xml:space="preserve">số </w:t>
            </w:r>
            <w:r w:rsidRPr="00683FF5">
              <w:t>43</w:t>
            </w:r>
            <w:r w:rsidR="003C2875" w:rsidRPr="00683FF5">
              <w:rPr>
                <w:lang w:val="en-US"/>
              </w:rPr>
              <w:t>/2013/QH13</w:t>
            </w:r>
            <w:r w:rsidR="00BB4B54" w:rsidRPr="00683FF5">
              <w:rPr>
                <w:lang w:val="en-US"/>
              </w:rPr>
              <w:t xml:space="preserve">, </w:t>
            </w:r>
            <w:r w:rsidR="00E136E6" w:rsidRPr="00683FF5">
              <w:rPr>
                <w:lang w:val="en-US"/>
              </w:rPr>
              <w:t xml:space="preserve">Luật Đấu thầu </w:t>
            </w:r>
            <w:r w:rsidR="0084484E" w:rsidRPr="00683FF5">
              <w:rPr>
                <w:lang w:val="en-US"/>
              </w:rPr>
              <w:t>số 22/2023/QH15</w:t>
            </w:r>
            <w:r w:rsidR="00BB4B54" w:rsidRPr="00683FF5">
              <w:rPr>
                <w:lang w:val="en-US"/>
              </w:rPr>
              <w:t xml:space="preserve"> của Quốc hội.</w:t>
            </w:r>
          </w:p>
          <w:p w14:paraId="244711C4" w14:textId="5235C3E0" w:rsidR="009D7845" w:rsidRPr="00683FF5" w:rsidRDefault="009D7845" w:rsidP="00F754B9">
            <w:pPr>
              <w:pStyle w:val="TMNVnormaltext"/>
            </w:pPr>
            <w:r w:rsidRPr="00683FF5">
              <w:t xml:space="preserve">- Nghị định </w:t>
            </w:r>
            <w:r w:rsidR="003C2875" w:rsidRPr="00683FF5">
              <w:rPr>
                <w:lang w:val="en-US"/>
              </w:rPr>
              <w:t xml:space="preserve">số </w:t>
            </w:r>
            <w:r w:rsidRPr="00683FF5">
              <w:t>63</w:t>
            </w:r>
            <w:r w:rsidR="003C2875" w:rsidRPr="00683FF5">
              <w:rPr>
                <w:lang w:val="en-US"/>
              </w:rPr>
              <w:t>/2014/NĐ-CP ngày 26/06/2014 quy định chi tiết thi hành một số điều của Luật đấu thầu về lựa chọn nhà thầu</w:t>
            </w:r>
            <w:r w:rsidR="00213382" w:rsidRPr="00683FF5">
              <w:t>;</w:t>
            </w:r>
          </w:p>
          <w:p w14:paraId="5291CE2A" w14:textId="50A8EEFB" w:rsidR="00213382" w:rsidRPr="00683FF5" w:rsidRDefault="009D7845" w:rsidP="00F754B9">
            <w:pPr>
              <w:pStyle w:val="TMNVnormaltext"/>
            </w:pPr>
            <w:r w:rsidRPr="00683FF5">
              <w:t xml:space="preserve">- Các thông tư hướng </w:t>
            </w:r>
            <w:r w:rsidR="00213382" w:rsidRPr="00683FF5">
              <w:t>dẫn của Bộ Kế hoạch và Đầu tư, Bộ Quốc phòng:</w:t>
            </w:r>
          </w:p>
          <w:p w14:paraId="3E9F0882" w14:textId="7A4F69C6" w:rsidR="00213382" w:rsidRPr="00683FF5" w:rsidRDefault="00213382" w:rsidP="00F754B9">
            <w:pPr>
              <w:pStyle w:val="TMNVnormaltext"/>
              <w:ind w:left="536"/>
              <w:rPr>
                <w:lang w:val="en-US"/>
              </w:rPr>
            </w:pPr>
            <w:r w:rsidRPr="00683FF5">
              <w:t>+ Thông tư 10/2015/TT-BKHĐT</w:t>
            </w:r>
            <w:r w:rsidR="003C2875" w:rsidRPr="00683FF5">
              <w:rPr>
                <w:lang w:val="en-US"/>
              </w:rPr>
              <w:t xml:space="preserve"> ngày 26/10/2015 của Bộ Kế hoạch và Đầu tư quy định chi tiết về kế hoạch lựa chọn nhà thầu.</w:t>
            </w:r>
          </w:p>
          <w:p w14:paraId="55815389" w14:textId="325D49C5" w:rsidR="009D7845" w:rsidRPr="00683FF5" w:rsidRDefault="00213382" w:rsidP="00F754B9">
            <w:pPr>
              <w:pStyle w:val="TMNVnormaltext"/>
              <w:ind w:left="536"/>
              <w:rPr>
                <w:lang w:val="en-US"/>
              </w:rPr>
            </w:pPr>
            <w:r w:rsidRPr="00683FF5">
              <w:t>+ Thông tư 19/2015/TT-BKHĐT</w:t>
            </w:r>
            <w:r w:rsidR="00136C1C" w:rsidRPr="00683FF5">
              <w:rPr>
                <w:lang w:val="en-US"/>
              </w:rPr>
              <w:t xml:space="preserve"> ngày 27/11/2015 của Bộ Kế hoạch và Đầu tư quy định chi tiết lập báo cáo thẩm định trong quá trình tổ chức lựa chọn nhà thầu.</w:t>
            </w:r>
          </w:p>
          <w:p w14:paraId="3BBA630F" w14:textId="1A1FCAE8" w:rsidR="00213382" w:rsidRPr="00683FF5" w:rsidRDefault="00213382" w:rsidP="00F754B9">
            <w:pPr>
              <w:pStyle w:val="TMNVnormaltext"/>
              <w:ind w:left="536"/>
              <w:rPr>
                <w:lang w:val="en-US"/>
              </w:rPr>
            </w:pPr>
            <w:r w:rsidRPr="00683FF5">
              <w:t>+ Thông tư 08/2022/TT-BKHĐT</w:t>
            </w:r>
            <w:r w:rsidR="00136C1C" w:rsidRPr="00683FF5">
              <w:rPr>
                <w:lang w:val="en-US"/>
              </w:rPr>
              <w:t xml:space="preserve"> ngày 31/5/2023 của Bộ Kế hoạch và Đầu tư quy định chi tiết việc cung cấp, đăng tải thông tin về đấu thầu và lựa chọn nhà thầu trên hệ thống mạng đấu thầu quốc gia.</w:t>
            </w:r>
          </w:p>
          <w:p w14:paraId="5D856CA5" w14:textId="201DE05D" w:rsidR="00213382" w:rsidRPr="00683FF5" w:rsidRDefault="00213382" w:rsidP="00F754B9">
            <w:pPr>
              <w:pStyle w:val="TMNVnormaltext"/>
              <w:ind w:left="536"/>
              <w:rPr>
                <w:lang w:val="en-US"/>
              </w:rPr>
            </w:pPr>
            <w:r w:rsidRPr="00683FF5">
              <w:t>+ Thông tư 05/2021/TT-BQP</w:t>
            </w:r>
            <w:r w:rsidR="00136C1C" w:rsidRPr="00683FF5">
              <w:rPr>
                <w:lang w:val="en-US"/>
              </w:rPr>
              <w:t xml:space="preserve"> ngày 12/01/2021 của Bộ Quốc phòng</w:t>
            </w:r>
            <w:r w:rsidR="00136C1C" w:rsidRPr="00683FF5">
              <w:t xml:space="preserve"> </w:t>
            </w:r>
            <w:r w:rsidR="00136C1C" w:rsidRPr="00683FF5">
              <w:rPr>
                <w:lang w:val="en-US"/>
              </w:rPr>
              <w:t>q</w:t>
            </w:r>
            <w:r w:rsidR="00136C1C" w:rsidRPr="00683FF5">
              <w:t>uy định một số nội dung về lựa chọn thầu trong phạm vi quản lý của Bộ Quốc Phòng</w:t>
            </w:r>
            <w:r w:rsidR="00DD4D64" w:rsidRPr="00683FF5">
              <w:rPr>
                <w:lang w:val="en-US"/>
              </w:rPr>
              <w:t>.</w:t>
            </w:r>
          </w:p>
          <w:p w14:paraId="22996E51" w14:textId="51FA832B" w:rsidR="00213382" w:rsidRPr="00683FF5" w:rsidRDefault="00213382" w:rsidP="00F754B9">
            <w:pPr>
              <w:pStyle w:val="TMNVnormaltext"/>
            </w:pPr>
            <w:r w:rsidRPr="00683FF5">
              <w:t xml:space="preserve">- Hướng dẫn của </w:t>
            </w:r>
            <w:r w:rsidR="000F2287" w:rsidRPr="00683FF5">
              <w:rPr>
                <w:lang w:val="en-US"/>
              </w:rPr>
              <w:t xml:space="preserve">Bộ Quốc phòng, </w:t>
            </w:r>
            <w:r w:rsidRPr="00683FF5">
              <w:t>Trung tâm Nhiệt đới Việt – Nga:</w:t>
            </w:r>
          </w:p>
          <w:p w14:paraId="234477FD" w14:textId="6209D40D" w:rsidR="00E136E6" w:rsidRPr="00683FF5" w:rsidRDefault="00213382" w:rsidP="00F754B9">
            <w:pPr>
              <w:pStyle w:val="TMNVnormaltext"/>
              <w:ind w:left="536"/>
              <w:rPr>
                <w:lang w:val="en-US"/>
              </w:rPr>
            </w:pPr>
            <w:r w:rsidRPr="00683FF5">
              <w:t>+ Hướng dẫn số 2566/HD-TTNĐVN ngày 04/8/2022</w:t>
            </w:r>
            <w:r w:rsidR="000F2287" w:rsidRPr="00683FF5">
              <w:rPr>
                <w:lang w:val="en-US"/>
              </w:rPr>
              <w:t xml:space="preserve"> thực hiện một số nội dung về mua sắm vật tư, tài sản, hàng hóa, dịch vụ nhằm duy trì hoạt động thường xuyên theo Luật Đấu thầu trong Trung tâm Nhiệt đới Việt-Nga.</w:t>
            </w:r>
          </w:p>
          <w:p w14:paraId="21553E15" w14:textId="47647291" w:rsidR="00F374A2" w:rsidRPr="00683FF5" w:rsidRDefault="00F374A2" w:rsidP="00F374A2">
            <w:pPr>
              <w:widowControl w:val="0"/>
              <w:spacing w:before="120" w:line="276" w:lineRule="auto"/>
              <w:ind w:firstLine="432"/>
              <w:jc w:val="both"/>
              <w:rPr>
                <w:b/>
                <w:bCs/>
                <w:i/>
              </w:rPr>
            </w:pPr>
            <w:r w:rsidRPr="00683FF5">
              <w:rPr>
                <w:b/>
                <w:bCs/>
                <w:i/>
                <w:lang w:val="en-US"/>
              </w:rPr>
              <w:t xml:space="preserve">Một số </w:t>
            </w:r>
            <w:r w:rsidRPr="00683FF5">
              <w:rPr>
                <w:b/>
                <w:bCs/>
                <w:i/>
              </w:rPr>
              <w:t xml:space="preserve">văn bản pháp lý liên quan </w:t>
            </w:r>
            <w:r w:rsidRPr="00683FF5">
              <w:rPr>
                <w:b/>
                <w:bCs/>
                <w:i/>
                <w:lang w:val="en-US"/>
              </w:rPr>
              <w:t>công tác quản lý nhiệm vụ KH&amp;CN</w:t>
            </w:r>
            <w:r w:rsidRPr="00683FF5">
              <w:rPr>
                <w:b/>
                <w:bCs/>
                <w:i/>
              </w:rPr>
              <w:t>:</w:t>
            </w:r>
          </w:p>
          <w:p w14:paraId="3734C0EF" w14:textId="77777777" w:rsidR="00F374A2" w:rsidRPr="00683FF5" w:rsidRDefault="00F374A2" w:rsidP="00F374A2">
            <w:pPr>
              <w:pStyle w:val="TMNVnormaltext"/>
              <w:ind w:left="536"/>
              <w:rPr>
                <w:lang w:val="en-US"/>
              </w:rPr>
            </w:pPr>
            <w:r w:rsidRPr="00683FF5">
              <w:rPr>
                <w:lang w:val="en-US"/>
              </w:rPr>
              <w:t>+ Thông tư 58/2016/TT-BTC ngày 29/03/2016 của Bộ Tài chính quy định chi tiết việc sử dụng vốn nhà nước để mua sắm nhằm duy trì hoạt động thường xuyên của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w:t>
            </w:r>
          </w:p>
          <w:p w14:paraId="1FE4A330" w14:textId="4BEB98E1" w:rsidR="00F374A2" w:rsidRPr="00683FF5" w:rsidRDefault="00F374A2" w:rsidP="00F374A2">
            <w:pPr>
              <w:pStyle w:val="TMNVnormaltext"/>
              <w:ind w:left="536"/>
              <w:rPr>
                <w:lang w:val="en-US"/>
              </w:rPr>
            </w:pPr>
            <w:r w:rsidRPr="00683FF5">
              <w:rPr>
                <w:lang w:val="en-US"/>
              </w:rPr>
              <w:t>+ Hướng dẫn số 2752/HD-BQP ngày 02/08/2023 hướng dẫn lập dự toán, quản lý, sử dụng và quyết toán kinh phí ngân sách nhà nước thực hiện nhiệm vụ khoa học và công nghệ trong Bộ Quốc phòng.</w:t>
            </w:r>
          </w:p>
          <w:p w14:paraId="7D5D45F5" w14:textId="3CC1BFFF" w:rsidR="00F374A2" w:rsidRPr="00683FF5" w:rsidRDefault="00F374A2" w:rsidP="00F374A2">
            <w:pPr>
              <w:pStyle w:val="TMNVnormaltext"/>
              <w:ind w:left="536"/>
              <w:rPr>
                <w:lang w:val="en-US"/>
              </w:rPr>
            </w:pPr>
            <w:r w:rsidRPr="00683FF5">
              <w:rPr>
                <w:lang w:val="en-US"/>
              </w:rPr>
              <w:t>+ Hướng dẫn số 3</w:t>
            </w:r>
            <w:r w:rsidR="00E909FE" w:rsidRPr="00683FF5">
              <w:rPr>
                <w:lang w:val="en-US"/>
              </w:rPr>
              <w:t>504</w:t>
            </w:r>
            <w:r w:rsidRPr="00683FF5">
              <w:rPr>
                <w:lang w:val="en-US"/>
              </w:rPr>
              <w:t>/HD-TTNĐVN ngày 21/09/2023 hướng dẫn lập dự toán, quản lý, sử dụng và quyết toán kinh phí ngân sách nhà nước thực hiện nhiệm vụ khoa học và công nghệ trong Trung tâm Nhiệt đới Việt - Nga.</w:t>
            </w:r>
          </w:p>
          <w:p w14:paraId="5D6E859C" w14:textId="6F4A52FA" w:rsidR="009D7845" w:rsidRPr="00683FF5" w:rsidRDefault="009D7845" w:rsidP="009D7845">
            <w:pPr>
              <w:widowControl w:val="0"/>
              <w:spacing w:before="120" w:line="276" w:lineRule="auto"/>
              <w:ind w:firstLine="432"/>
              <w:jc w:val="both"/>
              <w:rPr>
                <w:b/>
                <w:bCs/>
                <w:i/>
              </w:rPr>
            </w:pPr>
            <w:r w:rsidRPr="00683FF5">
              <w:rPr>
                <w:b/>
                <w:bCs/>
                <w:i/>
              </w:rPr>
              <w:t xml:space="preserve">Hệ thống mạng đấu thầu quốc gia </w:t>
            </w:r>
          </w:p>
          <w:p w14:paraId="5D66403F" w14:textId="77777777" w:rsidR="00492E81" w:rsidRPr="00683FF5" w:rsidRDefault="00492E81" w:rsidP="00BB4B54">
            <w:pPr>
              <w:pStyle w:val="TMNVnormaltext"/>
            </w:pPr>
            <w:r w:rsidRPr="00683FF5">
              <w:t xml:space="preserve">Hệ thống mạng đấu thầu quốc gia (VNEPS) là hệ thống công nghệ thông tin do cơ quan quản lý Nhà nước về hoạt động đấu thầu xây dựng và quản lý nhằm mục đích thống nhất quản lý thông tin về đấu thầu và thực hiện đấu thầu qua mạng. Với nền tảng cốt lõi, là nơi diễn ra toàn bộ quy trình từ đăng tải kế hoạch lựa chọn nhà thầu, thông báo mời thầu và hồ sơ mời thầu, nhận hồ sơ dự thầu đến thông báo kết quả trúng thầu, VNEPS giúp nâng cao tính công khai, minh bạch, cạnh tranh, công bằng và hiệu quả kinh tế trong công tác đấu thầu. </w:t>
            </w:r>
          </w:p>
          <w:p w14:paraId="13410ECA" w14:textId="46039A90" w:rsidR="00213382" w:rsidRPr="00683FF5" w:rsidRDefault="00213382" w:rsidP="00BB4B54">
            <w:pPr>
              <w:pStyle w:val="TMNVnormaltext"/>
            </w:pPr>
            <w:r w:rsidRPr="00683FF5">
              <w:t xml:space="preserve">Mô hình đấu thầu qua mạng của Việt Nam học tập mô hình của Hàn Quốc (KONEPS) với sự hỗ trợ về kỹ thuật (hệ thống đấu thầu lõi </w:t>
            </w:r>
            <w:r w:rsidRPr="00683FF5">
              <w:rPr>
                <w:i/>
              </w:rPr>
              <w:t>e-bidding</w:t>
            </w:r>
            <w:r w:rsidRPr="00683FF5">
              <w:t xml:space="preserve"> và vận hành thử nghiệm). Sau quá trình đấu thầu rộng rãi  tại Hàn Quốc, Công ty Sam Sung SDS (SDS) được chọn là nhà thầu chính của Dự án. Theo đó, SDS  thực hiện các phần công việc như: cung cấp phần cứng, phần mềm, triển khai Việt </w:t>
            </w:r>
            <w:r w:rsidRPr="00683FF5">
              <w:lastRenderedPageBreak/>
              <w:t xml:space="preserve">hóa phần mềm, đào tạo trong quá trình triển khai (chuyển giao công nghệ), đào tạo sử dụng, tư vấn về pháp lý. Hiện nay hệ thống mạng đấu thầu quốc gia đã hoạt động ổn định,  và chuyển cho Cục Quản lý Đấu thầu/ Bộ Kế hoạch Đầu tư quản lý. Địa chỉ truy cập VNEPS là </w:t>
            </w:r>
            <w:hyperlink r:id="rId10" w:history="1">
              <w:r w:rsidRPr="00683FF5">
                <w:rPr>
                  <w:u w:val="single"/>
                </w:rPr>
                <w:t>http://muasamcong.mpi.gov.vn</w:t>
              </w:r>
            </w:hyperlink>
            <w:r w:rsidRPr="00683FF5">
              <w:t xml:space="preserve"> [</w:t>
            </w:r>
            <w:r w:rsidR="001D0022" w:rsidRPr="00683FF5">
              <w:fldChar w:fldCharType="begin"/>
            </w:r>
            <w:r w:rsidR="001D0022" w:rsidRPr="00683FF5">
              <w:instrText xml:space="preserve"> REF _Ref139081114 \h </w:instrText>
            </w:r>
            <w:r w:rsidR="006E10AE" w:rsidRPr="00683FF5">
              <w:instrText xml:space="preserve"> \* MERGEFORMAT </w:instrText>
            </w:r>
            <w:r w:rsidR="001D0022" w:rsidRPr="00683FF5">
              <w:fldChar w:fldCharType="separate"/>
            </w:r>
            <w:r w:rsidR="000B3AA7" w:rsidRPr="00683FF5">
              <w:rPr>
                <w:noProof/>
              </w:rPr>
              <w:t>3</w:t>
            </w:r>
            <w:r w:rsidR="001D0022" w:rsidRPr="00683FF5">
              <w:fldChar w:fldCharType="end"/>
            </w:r>
            <w:r w:rsidRPr="00683FF5">
              <w:t>].</w:t>
            </w:r>
          </w:p>
          <w:p w14:paraId="09DC6FBC" w14:textId="240611FD" w:rsidR="009D7845" w:rsidRPr="00683FF5" w:rsidRDefault="009D7845" w:rsidP="00F754B9">
            <w:pPr>
              <w:pStyle w:val="TMNVnormaltext"/>
            </w:pPr>
            <w:r w:rsidRPr="00683FF5">
              <w:t>Tỷ lệ tiết kiệm đạt được trong đấu thầu qua mạng lên tới 9% khi các thao tác được thực hiện hoàn toàn qua mạng, đấu thầu qua mạng giúp các bên tham gia tiết kiệm thời gian, chi phí và nhân sự thực hiện công tác đấu thầu. Đặc biệt, đấu thầu qua mạng có thể giảm thiểu các hành vi tiêu cực như gian lận, thông đồng hay cản trở xảy ra trong hoạt động đấu thầu, đồng thời giảm thời gian, công sức của nhà thầu, đem lại môi trường minh bạch cho đấu thầu, giảm thiểu những tiêu cực cũng như tăng hiệu quả sử dụng vốn nhà nước</w:t>
            </w:r>
            <w:r w:rsidR="001D0022" w:rsidRPr="00683FF5">
              <w:t xml:space="preserve"> [</w:t>
            </w:r>
            <w:r w:rsidR="001D0022" w:rsidRPr="00683FF5">
              <w:fldChar w:fldCharType="begin"/>
            </w:r>
            <w:r w:rsidR="001D0022" w:rsidRPr="00683FF5">
              <w:instrText xml:space="preserve"> REF _Ref139081114 \h </w:instrText>
            </w:r>
            <w:r w:rsidR="006E10AE" w:rsidRPr="00683FF5">
              <w:instrText xml:space="preserve"> \* MERGEFORMAT </w:instrText>
            </w:r>
            <w:r w:rsidR="001D0022" w:rsidRPr="00683FF5">
              <w:fldChar w:fldCharType="separate"/>
            </w:r>
            <w:r w:rsidR="000B3AA7" w:rsidRPr="00683FF5">
              <w:rPr>
                <w:noProof/>
              </w:rPr>
              <w:t>3</w:t>
            </w:r>
            <w:r w:rsidR="001D0022" w:rsidRPr="00683FF5">
              <w:fldChar w:fldCharType="end"/>
            </w:r>
            <w:r w:rsidR="001D0022" w:rsidRPr="00683FF5">
              <w:t>]</w:t>
            </w:r>
            <w:r w:rsidRPr="00683FF5">
              <w:t>.</w:t>
            </w:r>
          </w:p>
          <w:p w14:paraId="1D56F310" w14:textId="5AA5FA77" w:rsidR="009D7845" w:rsidRPr="00683FF5" w:rsidRDefault="00213382" w:rsidP="00F754B9">
            <w:pPr>
              <w:pStyle w:val="TMNVnormaltext"/>
            </w:pPr>
            <w:r w:rsidRPr="00683FF5">
              <w:t xml:space="preserve">Ngoài VNEPS còn có một số sàn đấu thầu khác như </w:t>
            </w:r>
            <w:hyperlink r:id="rId11" w:history="1">
              <w:r w:rsidRPr="00683FF5">
                <w:rPr>
                  <w:rStyle w:val="Hyperlink"/>
                  <w:bCs/>
                  <w:iCs/>
                  <w:color w:val="auto"/>
                </w:rPr>
                <w:t>https://dauthau.net</w:t>
              </w:r>
            </w:hyperlink>
            <w:r w:rsidRPr="00683FF5">
              <w:t xml:space="preserve"> cho đối tượng bên mua là các </w:t>
            </w:r>
            <w:r w:rsidR="009D7845" w:rsidRPr="00683FF5">
              <w:t>doanh nghiệp</w:t>
            </w:r>
            <w:r w:rsidRPr="00683FF5">
              <w:t xml:space="preserve"> tư nhân</w:t>
            </w:r>
            <w:r w:rsidR="009D7845" w:rsidRPr="00683FF5">
              <w:t xml:space="preserve"> [</w:t>
            </w:r>
            <w:r w:rsidR="001D0022" w:rsidRPr="00683FF5">
              <w:fldChar w:fldCharType="begin"/>
            </w:r>
            <w:r w:rsidR="001D0022" w:rsidRPr="00683FF5">
              <w:instrText xml:space="preserve"> REF _Ref139081136 \h </w:instrText>
            </w:r>
            <w:r w:rsidR="006E10AE" w:rsidRPr="00683FF5">
              <w:instrText xml:space="preserve"> \* MERGEFORMAT </w:instrText>
            </w:r>
            <w:r w:rsidR="001D0022" w:rsidRPr="00683FF5">
              <w:fldChar w:fldCharType="separate"/>
            </w:r>
            <w:r w:rsidR="000B3AA7" w:rsidRPr="00683FF5">
              <w:rPr>
                <w:noProof/>
              </w:rPr>
              <w:t>4</w:t>
            </w:r>
            <w:r w:rsidR="001D0022" w:rsidRPr="00683FF5">
              <w:fldChar w:fldCharType="end"/>
            </w:r>
            <w:r w:rsidR="009D7845" w:rsidRPr="00683FF5">
              <w:t>].</w:t>
            </w:r>
          </w:p>
          <w:p w14:paraId="72C126BF" w14:textId="6009C6A1" w:rsidR="008D6FA9" w:rsidRPr="00683FF5" w:rsidRDefault="008D6FA9" w:rsidP="00F754B9">
            <w:pPr>
              <w:pStyle w:val="TMNVnormaltext"/>
            </w:pPr>
            <w:r w:rsidRPr="00683FF5">
              <w:t xml:space="preserve">Hiện nay trên thị trường Việt Nam xuất hiện một số phần mềm hỗ trợ đấu thầu, như GXD, ADTPro, v.v. đây là các phần mềm </w:t>
            </w:r>
            <w:r w:rsidRPr="00683FF5">
              <w:rPr>
                <w:b/>
                <w:bCs/>
              </w:rPr>
              <w:t>hỗ trợ nhà thầu</w:t>
            </w:r>
            <w:r w:rsidRPr="00683FF5">
              <w:t xml:space="preserve"> xây dựng hồ sơ dự thầu, và lĩnh vực chủ yếu là trong xây lắp, với các tác vụ rất phức tạp. </w:t>
            </w:r>
            <w:r w:rsidR="0057463E" w:rsidRPr="00683FF5">
              <w:t>Tuy nhiên</w:t>
            </w:r>
            <w:r w:rsidRPr="00683FF5">
              <w:t xml:space="preserve">, theo khảo sát của chúng tôi, hiện chưa có phần mềm </w:t>
            </w:r>
            <w:r w:rsidRPr="00683FF5">
              <w:rPr>
                <w:b/>
                <w:bCs/>
              </w:rPr>
              <w:t>hỗ trợ cho chủ đầu tư/ bên mời thầu</w:t>
            </w:r>
            <w:r w:rsidRPr="00683FF5">
              <w:t xml:space="preserve"> trong quá trình lập kế hoạch lựa chọn nhà thầu, lập hồ sơ mời thầu, đánh giá hồ sơ dự thầu và phê duyệt kết quả lựa chọn nhà thầu.</w:t>
            </w:r>
          </w:p>
          <w:p w14:paraId="17C43BB5" w14:textId="4223CECB" w:rsidR="00900555" w:rsidRPr="00683FF5" w:rsidRDefault="00900555" w:rsidP="008D6FA9">
            <w:pPr>
              <w:widowControl w:val="0"/>
              <w:spacing w:before="120" w:after="120" w:line="276" w:lineRule="auto"/>
              <w:ind w:firstLine="432"/>
              <w:jc w:val="both"/>
              <w:rPr>
                <w:b/>
                <w:bCs/>
                <w:i/>
              </w:rPr>
            </w:pPr>
            <w:r w:rsidRPr="00683FF5">
              <w:rPr>
                <w:b/>
                <w:bCs/>
                <w:i/>
              </w:rPr>
              <w:t xml:space="preserve">Công tác </w:t>
            </w:r>
            <w:r w:rsidR="00213382" w:rsidRPr="00683FF5">
              <w:rPr>
                <w:b/>
                <w:bCs/>
                <w:i/>
              </w:rPr>
              <w:t>đấu thầu trong Trung tâm Nhiệt đới Việt - Nga</w:t>
            </w:r>
            <w:r w:rsidRPr="00683FF5">
              <w:rPr>
                <w:b/>
                <w:bCs/>
                <w:i/>
              </w:rPr>
              <w:t>:</w:t>
            </w:r>
          </w:p>
          <w:p w14:paraId="4D7E9C4D" w14:textId="11F80C6D" w:rsidR="00213382" w:rsidRPr="00683FF5" w:rsidRDefault="0069743B" w:rsidP="00F754B9">
            <w:pPr>
              <w:pStyle w:val="TMNVnormaltext"/>
            </w:pPr>
            <w:r w:rsidRPr="00683FF5">
              <w:t>Đ</w:t>
            </w:r>
            <w:r w:rsidR="00E52277" w:rsidRPr="00683FF5">
              <w:t>ấu thầu mua sắm hàng hóa, dịch vụ là một p</w:t>
            </w:r>
            <w:r w:rsidRPr="00683FF5">
              <w:t>hần</w:t>
            </w:r>
            <w:r w:rsidR="00E52277" w:rsidRPr="00683FF5">
              <w:t xml:space="preserve"> của công tác tài chính</w:t>
            </w:r>
            <w:r w:rsidR="0057463E" w:rsidRPr="00683FF5">
              <w:t xml:space="preserve"> trong quân đội</w:t>
            </w:r>
            <w:r w:rsidRPr="00683FF5">
              <w:t xml:space="preserve">. </w:t>
            </w:r>
            <w:r w:rsidR="00CC4FE0" w:rsidRPr="00683FF5">
              <w:t xml:space="preserve">Là một đơn vị nghiên cứu đầu mối thuộc Bộ Quốc phòng, </w:t>
            </w:r>
            <w:r w:rsidR="00213382" w:rsidRPr="00683FF5">
              <w:t xml:space="preserve">Trung tâm Nhiệt đới Việt </w:t>
            </w:r>
            <w:r w:rsidR="00CC4FE0" w:rsidRPr="00683FF5">
              <w:t>–</w:t>
            </w:r>
            <w:r w:rsidR="00213382" w:rsidRPr="00683FF5">
              <w:t xml:space="preserve"> Nga</w:t>
            </w:r>
            <w:r w:rsidR="00CC4FE0" w:rsidRPr="00683FF5">
              <w:t xml:space="preserve"> (TTNĐVN) được phân bổ kinh phí mua sắm thường xuyên và dự án khá lớn. Bên cạnh đó cùng với sự phát triển của TTNĐVN, số lượng nhiệm vụ KH&amp;CN ngày càng nhiều. Do đó số lượng các gói thầu có xu hướng tăng </w:t>
            </w:r>
            <w:r w:rsidR="009113DC" w:rsidRPr="00683FF5">
              <w:t>trong những năm gần đây</w:t>
            </w:r>
            <w:r w:rsidR="00CC4FE0" w:rsidRPr="00683FF5">
              <w:t xml:space="preserve">. </w:t>
            </w:r>
            <w:r w:rsidR="00483AA1" w:rsidRPr="00683FF5">
              <w:t xml:space="preserve">Chỉ riêng đối với Chi nhánh Phía Nam, số liệu gói thầu qua các năm được thể hiện trong biểu đồ </w:t>
            </w:r>
            <w:r w:rsidR="009113DC" w:rsidRPr="00683FF5">
              <w:fldChar w:fldCharType="begin"/>
            </w:r>
            <w:r w:rsidR="009113DC" w:rsidRPr="00683FF5">
              <w:instrText xml:space="preserve"> REF _Ref139086267 \h  \* MERGEFORMAT </w:instrText>
            </w:r>
            <w:r w:rsidR="009113DC" w:rsidRPr="00683FF5">
              <w:fldChar w:fldCharType="separate"/>
            </w:r>
            <w:r w:rsidR="000B3AA7" w:rsidRPr="00683FF5">
              <w:t xml:space="preserve">Hình </w:t>
            </w:r>
            <w:r w:rsidR="000B3AA7" w:rsidRPr="00683FF5">
              <w:rPr>
                <w:noProof/>
              </w:rPr>
              <w:t>1</w:t>
            </w:r>
            <w:r w:rsidR="009113DC" w:rsidRPr="00683FF5">
              <w:fldChar w:fldCharType="end"/>
            </w:r>
            <w:r w:rsidR="009113DC" w:rsidRPr="00683FF5">
              <w:t>.</w:t>
            </w:r>
          </w:p>
          <w:p w14:paraId="7AE9AB2F" w14:textId="741488CA" w:rsidR="00E52277" w:rsidRPr="00683FF5" w:rsidRDefault="009113DC" w:rsidP="009113DC">
            <w:pPr>
              <w:widowControl w:val="0"/>
              <w:spacing w:before="120" w:line="276" w:lineRule="auto"/>
              <w:jc w:val="both"/>
              <w:rPr>
                <w:iCs/>
              </w:rPr>
            </w:pPr>
            <w:r w:rsidRPr="00683FF5">
              <w:rPr>
                <w:noProof/>
              </w:rPr>
              <w:drawing>
                <wp:inline distT="0" distB="0" distL="0" distR="0" wp14:anchorId="52D0AFFB" wp14:editId="68B8B3AD">
                  <wp:extent cx="5867400" cy="2909220"/>
                  <wp:effectExtent l="0" t="0" r="0" b="5715"/>
                  <wp:docPr id="147291426" name="Chart 1">
                    <a:extLst xmlns:a="http://schemas.openxmlformats.org/drawingml/2006/main">
                      <a:ext uri="{FF2B5EF4-FFF2-40B4-BE49-F238E27FC236}">
                        <a16:creationId xmlns:a16="http://schemas.microsoft.com/office/drawing/2014/main" id="{45318C45-A371-3E6B-ACF7-6DD45491E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A8849D" w14:textId="6B6CF64C" w:rsidR="009113DC" w:rsidRPr="00683FF5" w:rsidRDefault="009113DC" w:rsidP="009113DC">
            <w:pPr>
              <w:pStyle w:val="NormaBM02"/>
              <w:spacing w:before="0" w:after="120"/>
              <w:ind w:firstLine="0"/>
              <w:jc w:val="center"/>
              <w:rPr>
                <w:szCs w:val="24"/>
              </w:rPr>
            </w:pPr>
            <w:bookmarkStart w:id="1" w:name="_Ref139086267"/>
            <w:r w:rsidRPr="00683FF5">
              <w:rPr>
                <w:b/>
                <w:bCs/>
                <w:i/>
                <w:iCs/>
              </w:rPr>
              <w:t xml:space="preserve">Hình </w:t>
            </w:r>
            <w:r w:rsidRPr="00683FF5">
              <w:rPr>
                <w:b/>
                <w:bCs/>
                <w:i/>
                <w:iCs/>
              </w:rPr>
              <w:fldChar w:fldCharType="begin"/>
            </w:r>
            <w:r w:rsidRPr="00683FF5">
              <w:rPr>
                <w:b/>
                <w:bCs/>
                <w:i/>
                <w:iCs/>
              </w:rPr>
              <w:instrText xml:space="preserve"> SEQ Hình \* ARABIC </w:instrText>
            </w:r>
            <w:r w:rsidRPr="00683FF5">
              <w:rPr>
                <w:b/>
                <w:bCs/>
                <w:i/>
                <w:iCs/>
              </w:rPr>
              <w:fldChar w:fldCharType="separate"/>
            </w:r>
            <w:r w:rsidR="000B3AA7" w:rsidRPr="00683FF5">
              <w:rPr>
                <w:b/>
                <w:bCs/>
                <w:i/>
                <w:iCs/>
                <w:noProof/>
              </w:rPr>
              <w:t>1</w:t>
            </w:r>
            <w:r w:rsidRPr="00683FF5">
              <w:rPr>
                <w:b/>
                <w:bCs/>
                <w:i/>
                <w:iCs/>
              </w:rPr>
              <w:fldChar w:fldCharType="end"/>
            </w:r>
            <w:bookmarkEnd w:id="1"/>
            <w:r w:rsidRPr="00683FF5">
              <w:rPr>
                <w:b/>
                <w:bCs/>
                <w:i/>
                <w:iCs/>
              </w:rPr>
              <w:t>. Phân bố các gói thầu theo hình thức lựa chọn nhà thầu của Chi nhánh Phía Nam</w:t>
            </w:r>
          </w:p>
          <w:p w14:paraId="566A9D46" w14:textId="74BCC167" w:rsidR="00E52277" w:rsidRPr="00683FF5" w:rsidRDefault="00E52277" w:rsidP="00F754B9">
            <w:pPr>
              <w:pStyle w:val="TMNVnormaltext"/>
            </w:pPr>
            <w:r w:rsidRPr="00683FF5">
              <w:t xml:space="preserve">Đặc điểm của các đơn vị nghiên cứu là các gói thầu chủ yếu thuộc lĩnh vực hàng hóa, đó là mua sắm vật tư, hóa chất, thiết bị phục vụ cho quá trình thực hiện nhiệm vụ </w:t>
            </w:r>
            <w:r w:rsidR="00320178" w:rsidRPr="00683FF5">
              <w:t>KH&amp;CN</w:t>
            </w:r>
            <w:r w:rsidR="00587701" w:rsidRPr="00683FF5">
              <w:t xml:space="preserve"> (Xem</w:t>
            </w:r>
            <w:r w:rsidR="00320178" w:rsidRPr="00683FF5">
              <w:t xml:space="preserve"> </w:t>
            </w:r>
            <w:r w:rsidR="00320178" w:rsidRPr="00683FF5">
              <w:fldChar w:fldCharType="begin"/>
            </w:r>
            <w:r w:rsidR="00320178" w:rsidRPr="00683FF5">
              <w:instrText xml:space="preserve"> REF _Ref138969036 \h  \* MERGEFORMAT </w:instrText>
            </w:r>
            <w:r w:rsidR="00320178" w:rsidRPr="00683FF5">
              <w:fldChar w:fldCharType="separate"/>
            </w:r>
            <w:r w:rsidR="000B3AA7" w:rsidRPr="00683FF5">
              <w:t xml:space="preserve">Hình </w:t>
            </w:r>
            <w:r w:rsidR="000B3AA7" w:rsidRPr="00683FF5">
              <w:rPr>
                <w:noProof/>
              </w:rPr>
              <w:t>2</w:t>
            </w:r>
            <w:r w:rsidR="00320178" w:rsidRPr="00683FF5">
              <w:fldChar w:fldCharType="end"/>
            </w:r>
            <w:r w:rsidR="00587701" w:rsidRPr="00683FF5">
              <w:t>)</w:t>
            </w:r>
            <w:r w:rsidRPr="00683FF5">
              <w:t>. Ngoài ra, còn có các gói thầu lĩnh vực phi tư vấn,</w:t>
            </w:r>
            <w:r w:rsidR="0069743B" w:rsidRPr="00683FF5">
              <w:t xml:space="preserve"> mà sản phẩm </w:t>
            </w:r>
            <w:r w:rsidRPr="00683FF5">
              <w:t>là dịch vụ thử nghiệm, hay gói thầu thuộc lĩnh vực tư vấn.</w:t>
            </w:r>
          </w:p>
          <w:p w14:paraId="360732B5" w14:textId="3ACF905B" w:rsidR="00587701" w:rsidRPr="00683FF5" w:rsidRDefault="00587701" w:rsidP="00587701">
            <w:pPr>
              <w:widowControl w:val="0"/>
              <w:spacing w:before="120" w:line="276" w:lineRule="auto"/>
              <w:ind w:firstLine="432"/>
              <w:jc w:val="center"/>
            </w:pPr>
            <w:r w:rsidRPr="00683FF5">
              <w:rPr>
                <w:noProof/>
              </w:rPr>
              <w:lastRenderedPageBreak/>
              <w:drawing>
                <wp:inline distT="0" distB="0" distL="0" distR="0" wp14:anchorId="47E1BB70" wp14:editId="32B4C610">
                  <wp:extent cx="4572000" cy="2705100"/>
                  <wp:effectExtent l="0" t="0" r="0" b="0"/>
                  <wp:docPr id="23349732" name="Chart 1">
                    <a:extLst xmlns:a="http://schemas.openxmlformats.org/drawingml/2006/main">
                      <a:ext uri="{FF2B5EF4-FFF2-40B4-BE49-F238E27FC236}">
                        <a16:creationId xmlns:a16="http://schemas.microsoft.com/office/drawing/2014/main" id="{456DDDAB-B8EF-96C3-33B8-1144B7F61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8D5DCC" w14:textId="62ED6E66" w:rsidR="00587701" w:rsidRPr="00683FF5" w:rsidRDefault="00587701" w:rsidP="00587701">
            <w:pPr>
              <w:pStyle w:val="Caption"/>
              <w:jc w:val="center"/>
              <w:rPr>
                <w:rFonts w:ascii="Times New Roman" w:hAnsi="Times New Roman"/>
                <w:szCs w:val="24"/>
              </w:rPr>
            </w:pPr>
            <w:bookmarkStart w:id="2" w:name="_Ref138969036"/>
            <w:r w:rsidRPr="00683FF5">
              <w:rPr>
                <w:rFonts w:ascii="Times New Roman" w:hAnsi="Times New Roman"/>
                <w:b/>
                <w:bCs/>
                <w:i/>
                <w:iCs/>
              </w:rPr>
              <w:t xml:space="preserve">Hình </w:t>
            </w:r>
            <w:r w:rsidRPr="00683FF5">
              <w:rPr>
                <w:rFonts w:ascii="Times New Roman" w:hAnsi="Times New Roman"/>
                <w:b/>
                <w:bCs/>
                <w:i/>
                <w:iCs/>
              </w:rPr>
              <w:fldChar w:fldCharType="begin"/>
            </w:r>
            <w:r w:rsidRPr="00683FF5">
              <w:rPr>
                <w:rFonts w:ascii="Times New Roman" w:hAnsi="Times New Roman"/>
                <w:b/>
                <w:bCs/>
                <w:i/>
                <w:iCs/>
              </w:rPr>
              <w:instrText xml:space="preserve"> SEQ Hình \* ARABIC </w:instrText>
            </w:r>
            <w:r w:rsidRPr="00683FF5">
              <w:rPr>
                <w:rFonts w:ascii="Times New Roman" w:hAnsi="Times New Roman"/>
                <w:b/>
                <w:bCs/>
                <w:i/>
                <w:iCs/>
              </w:rPr>
              <w:fldChar w:fldCharType="separate"/>
            </w:r>
            <w:r w:rsidR="000B3AA7" w:rsidRPr="00683FF5">
              <w:rPr>
                <w:rFonts w:ascii="Times New Roman" w:hAnsi="Times New Roman"/>
                <w:b/>
                <w:bCs/>
                <w:i/>
                <w:iCs/>
                <w:noProof/>
              </w:rPr>
              <w:t>2</w:t>
            </w:r>
            <w:r w:rsidRPr="00683FF5">
              <w:rPr>
                <w:rFonts w:ascii="Times New Roman" w:hAnsi="Times New Roman"/>
                <w:b/>
                <w:bCs/>
                <w:i/>
                <w:iCs/>
              </w:rPr>
              <w:fldChar w:fldCharType="end"/>
            </w:r>
            <w:bookmarkEnd w:id="2"/>
            <w:r w:rsidRPr="00683FF5">
              <w:rPr>
                <w:rFonts w:ascii="Times New Roman" w:hAnsi="Times New Roman"/>
                <w:b/>
                <w:bCs/>
                <w:i/>
                <w:iCs/>
              </w:rPr>
              <w:t>. Phân bố gói thầu theo lĩnh vực mua sắm (qua mạng) của TTNĐVN</w:t>
            </w:r>
            <w:r w:rsidRPr="00683FF5">
              <w:rPr>
                <w:rFonts w:ascii="Times New Roman" w:hAnsi="Times New Roman"/>
                <w:b/>
                <w:bCs/>
                <w:i/>
                <w:iCs/>
              </w:rPr>
              <w:br/>
            </w:r>
            <w:r w:rsidRPr="00683FF5">
              <w:rPr>
                <w:rFonts w:ascii="Times New Roman" w:hAnsi="Times New Roman"/>
                <w:i/>
                <w:iCs/>
              </w:rPr>
              <w:t>(Số liệu từ 01/11/2022 đến 29/6/2023)</w:t>
            </w:r>
          </w:p>
          <w:p w14:paraId="2798DE25" w14:textId="40D16F56" w:rsidR="00320178" w:rsidRPr="00683FF5" w:rsidRDefault="00E52277" w:rsidP="00F754B9">
            <w:pPr>
              <w:pStyle w:val="TMNVnormaltext"/>
            </w:pPr>
            <w:r w:rsidRPr="00683FF5">
              <w:t xml:space="preserve">Quy trình xây dựng một bộ hồ sơ đối với chủ đầu tư/bên mời thầu được sơ đồ hóa như </w:t>
            </w:r>
            <w:r w:rsidR="00320178" w:rsidRPr="00683FF5">
              <w:fldChar w:fldCharType="begin"/>
            </w:r>
            <w:r w:rsidR="00320178" w:rsidRPr="00683FF5">
              <w:instrText xml:space="preserve"> REF _Ref138969235 \h  \* MERGEFORMAT </w:instrText>
            </w:r>
            <w:r w:rsidR="00320178" w:rsidRPr="00683FF5">
              <w:fldChar w:fldCharType="separate"/>
            </w:r>
            <w:r w:rsidR="000B3AA7" w:rsidRPr="00683FF5">
              <w:t xml:space="preserve">Hình </w:t>
            </w:r>
            <w:r w:rsidR="000B3AA7" w:rsidRPr="00683FF5">
              <w:rPr>
                <w:noProof/>
              </w:rPr>
              <w:t>3</w:t>
            </w:r>
            <w:r w:rsidR="00320178" w:rsidRPr="00683FF5">
              <w:fldChar w:fldCharType="end"/>
            </w:r>
            <w:r w:rsidR="00320178" w:rsidRPr="00683FF5">
              <w:t>.</w:t>
            </w:r>
          </w:p>
          <w:p w14:paraId="01655982" w14:textId="77777777" w:rsidR="00E52277" w:rsidRPr="00683FF5" w:rsidRDefault="00E52277" w:rsidP="00E52277">
            <w:pPr>
              <w:widowControl w:val="0"/>
              <w:spacing w:before="120" w:line="276" w:lineRule="auto"/>
              <w:jc w:val="both"/>
              <w:rPr>
                <w:iCs/>
              </w:rPr>
            </w:pPr>
            <w:r w:rsidRPr="00683FF5">
              <w:rPr>
                <w:noProof/>
              </w:rPr>
              <w:drawing>
                <wp:inline distT="0" distB="0" distL="0" distR="0" wp14:anchorId="46C15347" wp14:editId="6B5F7A0C">
                  <wp:extent cx="6184900" cy="4892040"/>
                  <wp:effectExtent l="0" t="0" r="25400" b="3810"/>
                  <wp:docPr id="521473051" name="Diagram 1">
                    <a:extLst xmlns:a="http://schemas.openxmlformats.org/drawingml/2006/main">
                      <a:ext uri="{FF2B5EF4-FFF2-40B4-BE49-F238E27FC236}">
                        <a16:creationId xmlns:a16="http://schemas.microsoft.com/office/drawing/2014/main" id="{DA320C3F-7380-5AE8-3BC4-B20977A02EF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8277B16" w14:textId="4B6AB341" w:rsidR="00E52277" w:rsidRPr="00683FF5" w:rsidRDefault="00E52277" w:rsidP="00E52277">
            <w:pPr>
              <w:pStyle w:val="Caption"/>
              <w:jc w:val="center"/>
              <w:rPr>
                <w:rFonts w:ascii="Times New Roman" w:hAnsi="Times New Roman"/>
                <w:szCs w:val="24"/>
              </w:rPr>
            </w:pPr>
            <w:bookmarkStart w:id="3" w:name="_Ref138969235"/>
            <w:r w:rsidRPr="00683FF5">
              <w:rPr>
                <w:rFonts w:ascii="Times New Roman" w:hAnsi="Times New Roman"/>
                <w:b/>
                <w:bCs/>
                <w:i/>
                <w:iCs/>
              </w:rPr>
              <w:t xml:space="preserve">Hình </w:t>
            </w:r>
            <w:r w:rsidRPr="00683FF5">
              <w:rPr>
                <w:rFonts w:ascii="Times New Roman" w:hAnsi="Times New Roman"/>
                <w:b/>
                <w:bCs/>
                <w:i/>
                <w:iCs/>
              </w:rPr>
              <w:fldChar w:fldCharType="begin"/>
            </w:r>
            <w:r w:rsidRPr="00683FF5">
              <w:rPr>
                <w:rFonts w:ascii="Times New Roman" w:hAnsi="Times New Roman"/>
                <w:b/>
                <w:bCs/>
                <w:i/>
                <w:iCs/>
              </w:rPr>
              <w:instrText xml:space="preserve"> SEQ Hình \* ARABIC </w:instrText>
            </w:r>
            <w:r w:rsidRPr="00683FF5">
              <w:rPr>
                <w:rFonts w:ascii="Times New Roman" w:hAnsi="Times New Roman"/>
                <w:b/>
                <w:bCs/>
                <w:i/>
                <w:iCs/>
              </w:rPr>
              <w:fldChar w:fldCharType="separate"/>
            </w:r>
            <w:r w:rsidR="000B3AA7" w:rsidRPr="00683FF5">
              <w:rPr>
                <w:rFonts w:ascii="Times New Roman" w:hAnsi="Times New Roman"/>
                <w:b/>
                <w:bCs/>
                <w:i/>
                <w:iCs/>
                <w:noProof/>
              </w:rPr>
              <w:t>3</w:t>
            </w:r>
            <w:r w:rsidRPr="00683FF5">
              <w:rPr>
                <w:rFonts w:ascii="Times New Roman" w:hAnsi="Times New Roman"/>
                <w:b/>
                <w:bCs/>
                <w:i/>
                <w:iCs/>
              </w:rPr>
              <w:fldChar w:fldCharType="end"/>
            </w:r>
            <w:bookmarkEnd w:id="3"/>
            <w:r w:rsidRPr="00683FF5">
              <w:rPr>
                <w:rFonts w:ascii="Times New Roman" w:hAnsi="Times New Roman"/>
                <w:b/>
                <w:bCs/>
                <w:i/>
                <w:iCs/>
              </w:rPr>
              <w:t xml:space="preserve">. Sơ đồ các văn bản bộ hồ sơ </w:t>
            </w:r>
            <w:r w:rsidR="00DD4D64" w:rsidRPr="00683FF5">
              <w:rPr>
                <w:rFonts w:ascii="Times New Roman" w:hAnsi="Times New Roman"/>
                <w:b/>
                <w:bCs/>
                <w:i/>
                <w:iCs/>
              </w:rPr>
              <w:t xml:space="preserve">phục vụ công tác </w:t>
            </w:r>
            <w:r w:rsidRPr="00683FF5">
              <w:rPr>
                <w:rFonts w:ascii="Times New Roman" w:hAnsi="Times New Roman"/>
                <w:b/>
                <w:bCs/>
                <w:i/>
                <w:iCs/>
              </w:rPr>
              <w:t xml:space="preserve">đấu thầu </w:t>
            </w:r>
            <w:r w:rsidR="00DD4D64" w:rsidRPr="00683FF5">
              <w:rPr>
                <w:rFonts w:ascii="Times New Roman" w:hAnsi="Times New Roman"/>
                <w:b/>
                <w:bCs/>
                <w:i/>
                <w:iCs/>
              </w:rPr>
              <w:t>theo hình thức đấu thầu rộng rãi qua mạng, phương thức một giai đoạn, một túi hồ sơ</w:t>
            </w:r>
          </w:p>
          <w:p w14:paraId="52FD3E92" w14:textId="2FBB3FBE" w:rsidR="00E52277" w:rsidRPr="00683FF5" w:rsidRDefault="00E52277" w:rsidP="00F754B9">
            <w:pPr>
              <w:pStyle w:val="TMNVnormaltext"/>
            </w:pPr>
            <w:r w:rsidRPr="00683FF5">
              <w:t xml:space="preserve">Từ sơ đồ cho thấy số lượng văn bản phải soạn thảo là khá lớn, lượng thông tin cần điền là rất nhiều (lên đến </w:t>
            </w:r>
            <w:r w:rsidR="009113DC" w:rsidRPr="00683FF5">
              <w:t>gần 200</w:t>
            </w:r>
            <w:r w:rsidRPr="00683FF5">
              <w:t xml:space="preserve"> thông tin) và nằm rải rác ở các văn bản khác nhau, vd. quyết định phê duyệt </w:t>
            </w:r>
            <w:r w:rsidRPr="00683FF5">
              <w:lastRenderedPageBreak/>
              <w:t>kinh phí và giao nhiệm vụ, quyết định phân bổ kinh phí, dữ liệu của tổ chuyên gia, E-KHLCNT, E-TBMT, thời gian đăng tải, v.v.</w:t>
            </w:r>
            <w:r w:rsidR="009113DC" w:rsidRPr="00683FF5">
              <w:t>,</w:t>
            </w:r>
            <w:r w:rsidRPr="00683FF5">
              <w:t xml:space="preserve"> số lượng thông tin tăng dần theo tiến trình đấu thầu.</w:t>
            </w:r>
          </w:p>
          <w:p w14:paraId="33451F33" w14:textId="200BCC7E" w:rsidR="00E52277" w:rsidRPr="00683FF5" w:rsidRDefault="00E52277" w:rsidP="00E52277">
            <w:pPr>
              <w:widowControl w:val="0"/>
              <w:spacing w:before="120" w:line="276" w:lineRule="auto"/>
              <w:ind w:firstLine="432"/>
              <w:jc w:val="both"/>
              <w:rPr>
                <w:b/>
                <w:bCs/>
                <w:i/>
              </w:rPr>
            </w:pPr>
            <w:r w:rsidRPr="00683FF5">
              <w:rPr>
                <w:b/>
                <w:bCs/>
                <w:i/>
              </w:rPr>
              <w:t>Những bất cập trong công tác đấu thầu:</w:t>
            </w:r>
          </w:p>
          <w:p w14:paraId="3265AF74" w14:textId="40933385" w:rsidR="00E52277" w:rsidRPr="00683FF5" w:rsidRDefault="00E52277" w:rsidP="00F754B9">
            <w:pPr>
              <w:pStyle w:val="TMNVnormaltext"/>
            </w:pPr>
            <w:r w:rsidRPr="00683FF5">
              <w:t xml:space="preserve">Công tác đấu thầu được đánh giá là phức tạp, tốn thời gian do liên quan nhiều tới </w:t>
            </w:r>
            <w:r w:rsidR="00587701" w:rsidRPr="00683FF5">
              <w:t xml:space="preserve">vấn đề </w:t>
            </w:r>
            <w:r w:rsidRPr="00683FF5">
              <w:t>pháp lý. Có thể chỉ ra những bất cập trong công tác đấu thầu tại TTNĐVN như sau:</w:t>
            </w:r>
          </w:p>
          <w:p w14:paraId="53207C71" w14:textId="46DCA076" w:rsidR="00E52277" w:rsidRPr="00683FF5" w:rsidRDefault="00E52277" w:rsidP="00F754B9">
            <w:pPr>
              <w:pStyle w:val="TMNVnormaltext"/>
            </w:pPr>
            <w:r w:rsidRPr="00683FF5">
              <w:t xml:space="preserve">- Về biên chế nhân sự, các phòng nghiên cứu không có cán bộ chuyên trách về tài chính, kế toán. Hoạt động đấu thầu thường do cá nhân kiêm nhiệm </w:t>
            </w:r>
            <w:r w:rsidR="00DD4D64" w:rsidRPr="00683FF5">
              <w:rPr>
                <w:lang w:val="en-US"/>
              </w:rPr>
              <w:t xml:space="preserve">chưa </w:t>
            </w:r>
            <w:r w:rsidRPr="00683FF5">
              <w:t>được đào tạo về chuyên môn đấu thầu</w:t>
            </w:r>
            <w:r w:rsidR="00DD4D64" w:rsidRPr="00683FF5">
              <w:rPr>
                <w:lang w:val="en-US"/>
              </w:rPr>
              <w:t xml:space="preserve"> mà chỉ tham gia một số lớp bồi dưỡng ngắn ngày về </w:t>
            </w:r>
            <w:r w:rsidR="00474C3D" w:rsidRPr="00683FF5">
              <w:rPr>
                <w:lang w:val="en-US"/>
              </w:rPr>
              <w:t xml:space="preserve">nghiệp vụ </w:t>
            </w:r>
            <w:r w:rsidR="00DD4D64" w:rsidRPr="00683FF5">
              <w:rPr>
                <w:lang w:val="en-US"/>
              </w:rPr>
              <w:t>đấu thầu</w:t>
            </w:r>
            <w:r w:rsidRPr="00683FF5">
              <w:t>, nên hiểu biết về quá trình đấu thầu còn nhiều hạn chế. Từ đó, gây nhiều khó khăn cho các cán bộ này trong quá trình thực hiện nghiệp vụ đấu thầu.</w:t>
            </w:r>
          </w:p>
          <w:p w14:paraId="6F3F51B0" w14:textId="77777777" w:rsidR="00A67855" w:rsidRPr="00683FF5" w:rsidRDefault="00A67855" w:rsidP="00F754B9">
            <w:pPr>
              <w:pStyle w:val="TMNVnormaltext"/>
            </w:pPr>
            <w:r w:rsidRPr="00683FF5">
              <w:t>- Thông tư, hướng dẫn về đấu thầu hay thay đổi liên tục, cán bộ nghiên cứu còn hạn chế cập nhật các văn bản này và ngay cả việc đọc, hiểu và nắm bắt cũng rất khác nhau đối với từng người. Việc không hiểu rõ dẫn đến tâm lý chán nản và sợ sai của người thực hiện.</w:t>
            </w:r>
          </w:p>
          <w:p w14:paraId="6B2DCF29" w14:textId="77777777" w:rsidR="00A67855" w:rsidRPr="00683FF5" w:rsidRDefault="00A67855" w:rsidP="00F754B9">
            <w:pPr>
              <w:pStyle w:val="TMNVnormaltext"/>
            </w:pPr>
            <w:r w:rsidRPr="00683FF5">
              <w:t>- Mẫu biểu giữa các phòng nghiên cứu, và giữa các phòng, ban chức năng đôi lúc không thống nhất, cần phải chuẩn hóa văn bản.</w:t>
            </w:r>
          </w:p>
          <w:p w14:paraId="57714C68" w14:textId="77777777" w:rsidR="00A67855" w:rsidRPr="00683FF5" w:rsidRDefault="00A67855" w:rsidP="00F754B9">
            <w:pPr>
              <w:pStyle w:val="TMNVnormaltext"/>
            </w:pPr>
            <w:r w:rsidRPr="00683FF5">
              <w:t xml:space="preserve">- Việc soạn thảo văn bản có những sai sót về mặt nội dung do thông tin cần điền vào hồ sơ phải lấy từ nhiều nguồn văn bản khác nhau, quá trình soạn thảo văn bản còn bỏ sót hoặc nhầm lẫn thông tin. </w:t>
            </w:r>
          </w:p>
          <w:p w14:paraId="308D1D01" w14:textId="77777777" w:rsidR="00A67855" w:rsidRPr="00683FF5" w:rsidRDefault="00A67855" w:rsidP="00F754B9">
            <w:pPr>
              <w:pStyle w:val="TMNVnormaltext"/>
            </w:pPr>
            <w:r w:rsidRPr="00683FF5">
              <w:t>- Đơn vị kiểm soát hồ sơ (tài chính, hậu cần – kỹ thuật) mất nhiều thời gian và công sức để rà soát và kiểm tra toàn bộ nội dung của bộ hồ sơ.</w:t>
            </w:r>
          </w:p>
          <w:p w14:paraId="3452280D" w14:textId="6EC531F7" w:rsidR="0069743B" w:rsidRPr="00683FF5" w:rsidRDefault="00A67855" w:rsidP="00F754B9">
            <w:pPr>
              <w:pStyle w:val="TMNVnormaltext"/>
            </w:pPr>
            <w:r w:rsidRPr="00683FF5">
              <w:t>- Công tác lập hồ sơ đấu thầu, chấm công, thanh quyết toán, lập báo cáo tốn rất nhiều thời gian, làm giảm chất lượng công tác nghiên cứu.</w:t>
            </w:r>
          </w:p>
          <w:p w14:paraId="6EF81CDE" w14:textId="6C1BE33D" w:rsidR="004E1F18" w:rsidRPr="00683FF5" w:rsidRDefault="004E1F18" w:rsidP="004E1F18">
            <w:pPr>
              <w:widowControl w:val="0"/>
              <w:tabs>
                <w:tab w:val="left" w:pos="396"/>
              </w:tabs>
              <w:spacing w:before="60" w:after="60"/>
              <w:rPr>
                <w:b/>
                <w:i/>
                <w:spacing w:val="-2"/>
                <w:lang w:val="pt-BR"/>
              </w:rPr>
            </w:pPr>
            <w:r w:rsidRPr="00683FF5">
              <w:rPr>
                <w:b/>
                <w:i/>
                <w:spacing w:val="-2"/>
                <w:lang w:val="pt-BR"/>
              </w:rPr>
              <w:t xml:space="preserve">15.2. Luận giải về việc đặt ra mục tiêu và những nội dung cần nghiên cứu của </w:t>
            </w:r>
            <w:r w:rsidR="009D4AF0" w:rsidRPr="00683FF5">
              <w:rPr>
                <w:b/>
                <w:i/>
                <w:spacing w:val="-2"/>
                <w:lang w:val="pt-BR"/>
              </w:rPr>
              <w:t>nhiệm vụ</w:t>
            </w:r>
            <w:r w:rsidRPr="00683FF5">
              <w:rPr>
                <w:b/>
                <w:i/>
                <w:spacing w:val="-2"/>
                <w:lang w:val="pt-BR"/>
              </w:rPr>
              <w:t xml:space="preserve"> </w:t>
            </w:r>
          </w:p>
          <w:p w14:paraId="3F78763F" w14:textId="6E0A768A" w:rsidR="004E1F18" w:rsidRPr="00683FF5" w:rsidRDefault="004E1F18" w:rsidP="004E1F18">
            <w:pPr>
              <w:widowControl w:val="0"/>
              <w:spacing w:before="60" w:after="60"/>
              <w:jc w:val="both"/>
            </w:pPr>
            <w:r w:rsidRPr="00683FF5">
              <w:rPr>
                <w:lang w:val="pt-BR"/>
              </w:rPr>
              <w:t>(</w:t>
            </w:r>
            <w:r w:rsidRPr="00683FF5">
              <w:rPr>
                <w:i/>
                <w:lang w:val="pt-BR"/>
              </w:rPr>
              <w:t>Trên cơ sở đánh giá tình hình ngh</w:t>
            </w:r>
            <w:r w:rsidRPr="00683FF5">
              <w:rPr>
                <w:i/>
              </w:rPr>
              <w:t xml:space="preserve">iên cứu trong và ngoài nước, phân tích những công trình nghiên cứu có liên quan, những kết quả mới nhất trong lĩnh vực nghiên cứu </w:t>
            </w:r>
            <w:r w:rsidR="009D4AF0" w:rsidRPr="00683FF5">
              <w:rPr>
                <w:i/>
              </w:rPr>
              <w:t>nhiệm vụ</w:t>
            </w:r>
            <w:r w:rsidRPr="00683FF5">
              <w:rPr>
                <w:i/>
              </w:rPr>
              <w:t xml:space="preserve">, đánh giá những khác biệt về trình độ KH&amp;CN trong nước và thế giới, những vấn đề đã được giải quyết, cần nêu rõ những vấn đề còn tồn tại, chỉ ra những hạn chế cụ thể, từ đó nêu được hướng giải quyết mới - luận giải  và cụ thể hoá mục tiêu đặt ra của </w:t>
            </w:r>
            <w:r w:rsidR="009D4AF0" w:rsidRPr="00683FF5">
              <w:rPr>
                <w:i/>
              </w:rPr>
              <w:t>nhiệm vụ</w:t>
            </w:r>
            <w:r w:rsidRPr="00683FF5">
              <w:rPr>
                <w:i/>
              </w:rPr>
              <w:t xml:space="preserve"> và những nội dung cần thực hiện trong </w:t>
            </w:r>
            <w:r w:rsidR="009D4AF0" w:rsidRPr="00683FF5">
              <w:rPr>
                <w:i/>
              </w:rPr>
              <w:t>nhiệm vụ</w:t>
            </w:r>
            <w:r w:rsidRPr="00683FF5">
              <w:rPr>
                <w:i/>
              </w:rPr>
              <w:t xml:space="preserve"> để đạt được mục tiêu</w:t>
            </w:r>
            <w:r w:rsidRPr="00683FF5">
              <w:t>)</w:t>
            </w:r>
          </w:p>
        </w:tc>
      </w:tr>
      <w:tr w:rsidR="00F17990" w:rsidRPr="00683FF5" w14:paraId="1BBBFF63" w14:textId="77777777" w:rsidTr="00080F80">
        <w:tblPrEx>
          <w:tblBorders>
            <w:insideH w:val="none" w:sz="0" w:space="0" w:color="auto"/>
          </w:tblBorders>
        </w:tblPrEx>
        <w:trPr>
          <w:trHeight w:val="568"/>
        </w:trPr>
        <w:tc>
          <w:tcPr>
            <w:tcW w:w="9639" w:type="dxa"/>
            <w:gridSpan w:val="9"/>
          </w:tcPr>
          <w:p w14:paraId="0F2CC20A" w14:textId="47261FAD" w:rsidR="00900555" w:rsidRPr="00683FF5" w:rsidRDefault="00CB22F0" w:rsidP="00F754B9">
            <w:pPr>
              <w:pStyle w:val="TMNVnormaltext"/>
              <w:rPr>
                <w:lang w:val="en-US"/>
              </w:rPr>
            </w:pPr>
            <w:r w:rsidRPr="00683FF5">
              <w:rPr>
                <w:lang w:val="en-US"/>
              </w:rPr>
              <w:lastRenderedPageBreak/>
              <w:t>Đối tượng sử dụng</w:t>
            </w:r>
            <w:r w:rsidR="002D1273" w:rsidRPr="00683FF5">
              <w:rPr>
                <w:lang w:val="en-US"/>
              </w:rPr>
              <w:t xml:space="preserve"> phần mềm</w:t>
            </w:r>
            <w:r w:rsidRPr="00683FF5">
              <w:rPr>
                <w:lang w:val="en-US"/>
              </w:rPr>
              <w:t xml:space="preserve"> là các cán bộ, nhân viên làm công tác kế toán</w:t>
            </w:r>
            <w:r w:rsidR="002D1273" w:rsidRPr="00683FF5">
              <w:rPr>
                <w:lang w:val="en-US"/>
              </w:rPr>
              <w:t xml:space="preserve"> -</w:t>
            </w:r>
            <w:r w:rsidRPr="00683FF5">
              <w:rPr>
                <w:lang w:val="en-US"/>
              </w:rPr>
              <w:t xml:space="preserve"> thống kê kiêm nhiệm</w:t>
            </w:r>
            <w:r w:rsidR="002D1273" w:rsidRPr="00683FF5">
              <w:rPr>
                <w:lang w:val="en-US"/>
              </w:rPr>
              <w:t xml:space="preserve">, các cán bộ nghiên cứu trong Trung tâm. Đặc điểm của người dùng là trình độ công nghệ thông tin ở mức độ cơ bản. </w:t>
            </w:r>
            <w:r w:rsidRPr="00683FF5">
              <w:rPr>
                <w:lang w:val="en-US"/>
              </w:rPr>
              <w:t>Do đó</w:t>
            </w:r>
            <w:r w:rsidR="00F754B9" w:rsidRPr="00683FF5">
              <w:rPr>
                <w:lang w:val="en-US"/>
              </w:rPr>
              <w:t>,</w:t>
            </w:r>
            <w:r w:rsidR="002D1273" w:rsidRPr="00683FF5">
              <w:rPr>
                <w:lang w:val="en-US"/>
              </w:rPr>
              <w:t xml:space="preserve"> nhóm nghiên cứu xác định</w:t>
            </w:r>
            <w:r w:rsidR="00F754B9" w:rsidRPr="00683FF5">
              <w:rPr>
                <w:lang w:val="en-US"/>
              </w:rPr>
              <w:t xml:space="preserve"> phần mềm đấu thầu </w:t>
            </w:r>
            <w:r w:rsidRPr="00683FF5">
              <w:rPr>
                <w:lang w:val="en-US"/>
              </w:rPr>
              <w:t xml:space="preserve">cần </w:t>
            </w:r>
            <w:r w:rsidR="00F754B9" w:rsidRPr="00683FF5">
              <w:rPr>
                <w:lang w:val="en-US"/>
              </w:rPr>
              <w:t xml:space="preserve">phải </w:t>
            </w:r>
            <w:r w:rsidRPr="00683FF5">
              <w:rPr>
                <w:lang w:val="en-US"/>
              </w:rPr>
              <w:t xml:space="preserve">đáp ứng về giao diện, cơ sở dữ liệu và </w:t>
            </w:r>
            <w:r w:rsidR="00F754B9" w:rsidRPr="00683FF5">
              <w:rPr>
                <w:lang w:val="en-US"/>
              </w:rPr>
              <w:t xml:space="preserve">tính năng </w:t>
            </w:r>
            <w:r w:rsidRPr="00683FF5">
              <w:rPr>
                <w:lang w:val="en-US"/>
              </w:rPr>
              <w:t xml:space="preserve">như </w:t>
            </w:r>
            <w:r w:rsidR="00F754B9" w:rsidRPr="00683FF5">
              <w:rPr>
                <w:lang w:val="en-US"/>
              </w:rPr>
              <w:t>sau:</w:t>
            </w:r>
          </w:p>
          <w:p w14:paraId="612883EF" w14:textId="4DC7B26C" w:rsidR="00F754B9" w:rsidRPr="00683FF5" w:rsidRDefault="00F754B9" w:rsidP="00F754B9">
            <w:pPr>
              <w:pStyle w:val="TMNVnormaltext"/>
              <w:rPr>
                <w:lang w:val="en-US"/>
              </w:rPr>
            </w:pPr>
            <w:r w:rsidRPr="00683FF5">
              <w:t>- Phần mềm có giao diện thân thiện với người dùng</w:t>
            </w:r>
            <w:r w:rsidR="00CB22F0" w:rsidRPr="00683FF5">
              <w:rPr>
                <w:lang w:val="en-US"/>
              </w:rPr>
              <w:t>, dễ sử dụng, dễ dàng cài đặt, gỡ cài đặt.</w:t>
            </w:r>
          </w:p>
          <w:p w14:paraId="6A5A5BA9" w14:textId="77777777" w:rsidR="00F754B9" w:rsidRPr="00683FF5" w:rsidRDefault="00F754B9" w:rsidP="00F754B9">
            <w:pPr>
              <w:pStyle w:val="TMNVnormaltext"/>
            </w:pPr>
            <w:r w:rsidRPr="00683FF5">
              <w:t>- Ngôn ngữ: Tiếng Việt.</w:t>
            </w:r>
          </w:p>
          <w:p w14:paraId="277B5B8E" w14:textId="0196B70D" w:rsidR="00F754B9" w:rsidRPr="00683FF5" w:rsidRDefault="00F754B9" w:rsidP="00F754B9">
            <w:pPr>
              <w:pStyle w:val="TMNVnormaltext"/>
            </w:pPr>
            <w:r w:rsidRPr="00683FF5">
              <w:t>- Chạy trên Hệ điều hành từ Windows trên máy</w:t>
            </w:r>
            <w:r w:rsidR="00CB22F0" w:rsidRPr="00683FF5">
              <w:rPr>
                <w:lang w:val="en-US"/>
              </w:rPr>
              <w:t xml:space="preserve"> vi</w:t>
            </w:r>
            <w:r w:rsidRPr="00683FF5">
              <w:t xml:space="preserve"> tính.</w:t>
            </w:r>
          </w:p>
          <w:p w14:paraId="7AF4D5C8" w14:textId="77777777" w:rsidR="002D1273" w:rsidRPr="00683FF5" w:rsidRDefault="002D1273" w:rsidP="002D1273">
            <w:pPr>
              <w:pStyle w:val="TMNVnormaltext"/>
            </w:pPr>
            <w:r w:rsidRPr="00683FF5">
              <w:t>- Các tính năng chính của phần mềm:</w:t>
            </w:r>
          </w:p>
          <w:p w14:paraId="1DBA4927" w14:textId="77777777" w:rsidR="002D1273" w:rsidRPr="00683FF5" w:rsidRDefault="002D1273" w:rsidP="002D1273">
            <w:pPr>
              <w:pStyle w:val="TMNVnormaltext"/>
              <w:ind w:left="459"/>
            </w:pPr>
            <w:r w:rsidRPr="00683FF5">
              <w:t>+ Nhập dữ liệu đầu vào thủ công;</w:t>
            </w:r>
          </w:p>
          <w:p w14:paraId="0E951B70" w14:textId="77777777" w:rsidR="002D1273" w:rsidRPr="00683FF5" w:rsidRDefault="002D1273" w:rsidP="002D1273">
            <w:pPr>
              <w:pStyle w:val="TMNVnormaltext"/>
              <w:ind w:left="459"/>
            </w:pPr>
            <w:r w:rsidRPr="00683FF5">
              <w:t>+ Nhập dữ liệu đầu vào bằng cách nhập từ file excel;</w:t>
            </w:r>
          </w:p>
          <w:p w14:paraId="094A48FE" w14:textId="77777777" w:rsidR="002D1273" w:rsidRPr="00683FF5" w:rsidRDefault="002D1273" w:rsidP="002D1273">
            <w:pPr>
              <w:pStyle w:val="TMNVnormaltext"/>
              <w:ind w:left="459"/>
            </w:pPr>
            <w:r w:rsidRPr="00683FF5">
              <w:t>+ Xuất văn bản Microsoft Word tự động theo giai đoạn hoặc toàn bộ tiến trình đấu thầu;</w:t>
            </w:r>
          </w:p>
          <w:p w14:paraId="01DEFFAF" w14:textId="77777777" w:rsidR="002D1273" w:rsidRPr="00683FF5" w:rsidRDefault="002D1273" w:rsidP="002D1273">
            <w:pPr>
              <w:pStyle w:val="TMNVnormaltext"/>
              <w:ind w:left="459"/>
            </w:pPr>
            <w:r w:rsidRPr="00683FF5">
              <w:t>+ Hỗ trợ tất cả các hình thức đấu thầu trong nước;</w:t>
            </w:r>
          </w:p>
          <w:p w14:paraId="63039405" w14:textId="77777777" w:rsidR="002D1273" w:rsidRPr="00683FF5" w:rsidRDefault="002D1273" w:rsidP="002D1273">
            <w:pPr>
              <w:pStyle w:val="TMNVnormaltext"/>
              <w:ind w:left="459"/>
            </w:pPr>
            <w:r w:rsidRPr="00683FF5">
              <w:lastRenderedPageBreak/>
              <w:t>+ Hỗ trợ các gói thầu mua sắm hàng hóa, dịch vụ phi tư vấn và tư vấn;</w:t>
            </w:r>
          </w:p>
          <w:p w14:paraId="1B526D8C" w14:textId="77777777" w:rsidR="002D1273" w:rsidRPr="00683FF5" w:rsidRDefault="002D1273" w:rsidP="002D1273">
            <w:pPr>
              <w:pStyle w:val="TMNVnormaltext"/>
              <w:ind w:left="459"/>
            </w:pPr>
            <w:r w:rsidRPr="00683FF5">
              <w:t>+ Tạo báo cáo đấu thầu tự động;</w:t>
            </w:r>
          </w:p>
          <w:p w14:paraId="4441434A" w14:textId="77777777" w:rsidR="002D1273" w:rsidRPr="00683FF5" w:rsidRDefault="002D1273" w:rsidP="002D1273">
            <w:pPr>
              <w:pStyle w:val="TMNVnormaltext"/>
              <w:ind w:left="459"/>
            </w:pPr>
            <w:r w:rsidRPr="00683FF5">
              <w:t>+ Tạo sổ theo dõi vật tư, hàng hóa, thẻ tài sản…</w:t>
            </w:r>
          </w:p>
          <w:p w14:paraId="16BF46E7" w14:textId="77777777" w:rsidR="002D1273" w:rsidRPr="00683FF5" w:rsidRDefault="002D1273" w:rsidP="002D1273">
            <w:pPr>
              <w:pStyle w:val="TMNVnormaltext"/>
              <w:ind w:left="459"/>
            </w:pPr>
            <w:r w:rsidRPr="00683FF5">
              <w:t>+ Cập nhật mẫu biểu tự động khi có thông tư, hướng dẫn mới;</w:t>
            </w:r>
          </w:p>
          <w:p w14:paraId="430FB74D" w14:textId="77777777" w:rsidR="002D1273" w:rsidRPr="00683FF5" w:rsidRDefault="002D1273" w:rsidP="002D1273">
            <w:pPr>
              <w:pStyle w:val="TMNVnormaltext"/>
              <w:ind w:left="459"/>
            </w:pPr>
            <w:r w:rsidRPr="00683FF5">
              <w:t>+ Tra cứu văn bản luật liên quan tới đấu thầu.</w:t>
            </w:r>
          </w:p>
          <w:p w14:paraId="4CF7E554" w14:textId="77777777" w:rsidR="002D1273" w:rsidRPr="00683FF5" w:rsidRDefault="002D1273" w:rsidP="002D1273">
            <w:pPr>
              <w:pStyle w:val="TMNVnormaltext"/>
              <w:ind w:left="459"/>
            </w:pPr>
            <w:r w:rsidRPr="00683FF5">
              <w:t>+ Chấm công từng đề tài và tự động chuyển về bảng quản lý chấm công của từng phòng nghiên cứu và cơ quan quản lý;</w:t>
            </w:r>
          </w:p>
          <w:p w14:paraId="5D25B7FB" w14:textId="77777777" w:rsidR="002D1273" w:rsidRPr="00683FF5" w:rsidRDefault="002D1273" w:rsidP="002D1273">
            <w:pPr>
              <w:pStyle w:val="TMNVnormaltext"/>
              <w:ind w:left="459"/>
            </w:pPr>
            <w:r w:rsidRPr="00683FF5">
              <w:t>+ Hỗ trợ dự toán công lao động, nguyên vật liệu, chi khác…khi xây dựng nhiệm vụ KH&amp;CN.</w:t>
            </w:r>
          </w:p>
          <w:p w14:paraId="42742569" w14:textId="72F37848" w:rsidR="00F754B9" w:rsidRPr="00683FF5" w:rsidRDefault="002D1273" w:rsidP="002D1273">
            <w:pPr>
              <w:pStyle w:val="TMNVnormaltext"/>
              <w:rPr>
                <w:lang w:val="en-US"/>
              </w:rPr>
            </w:pPr>
            <w:r w:rsidRPr="00683FF5">
              <w:rPr>
                <w:lang w:val="en-US"/>
              </w:rPr>
              <w:t>Nhóm nghiên cứu cũng dự kiến c</w:t>
            </w:r>
            <w:r w:rsidR="00F754B9" w:rsidRPr="00683FF5">
              <w:t>ấu trúc phần mềm gồm 06 mục</w:t>
            </w:r>
            <w:r w:rsidR="00CB22F0" w:rsidRPr="00683FF5">
              <w:rPr>
                <w:lang w:val="en-US"/>
              </w:rPr>
              <w:t xml:space="preserve"> như sau:</w:t>
            </w:r>
          </w:p>
          <w:p w14:paraId="7CCC0A47" w14:textId="48A30CF9" w:rsidR="00F754B9" w:rsidRPr="00683FF5" w:rsidRDefault="002D1273" w:rsidP="00F754B9">
            <w:pPr>
              <w:pStyle w:val="TMNVnormaltext"/>
            </w:pPr>
            <w:r w:rsidRPr="00683FF5">
              <w:rPr>
                <w:lang w:val="en-US"/>
              </w:rPr>
              <w:t xml:space="preserve">- </w:t>
            </w:r>
            <w:r w:rsidR="00F754B9" w:rsidRPr="00683FF5">
              <w:t>Cơ sở dữ liệu:</w:t>
            </w:r>
          </w:p>
          <w:p w14:paraId="3AB33D87" w14:textId="2912762B" w:rsidR="00F754B9" w:rsidRPr="00683FF5" w:rsidRDefault="00F754B9">
            <w:pPr>
              <w:pStyle w:val="TMNVnormaltext"/>
              <w:numPr>
                <w:ilvl w:val="0"/>
                <w:numId w:val="7"/>
              </w:numPr>
              <w:spacing w:line="240" w:lineRule="auto"/>
            </w:pPr>
            <w:r w:rsidRPr="00683FF5">
              <w:t>Cơ sở dữ liệu hàng hóa.</w:t>
            </w:r>
          </w:p>
          <w:p w14:paraId="094C4813" w14:textId="25BE99AD" w:rsidR="00F754B9" w:rsidRPr="00683FF5" w:rsidRDefault="00F754B9">
            <w:pPr>
              <w:pStyle w:val="TMNVnormaltext"/>
              <w:numPr>
                <w:ilvl w:val="0"/>
                <w:numId w:val="7"/>
              </w:numPr>
              <w:spacing w:line="240" w:lineRule="auto"/>
            </w:pPr>
            <w:r w:rsidRPr="00683FF5">
              <w:t>Cơ sở dữ liệu cán bộ, nhân viên.</w:t>
            </w:r>
          </w:p>
          <w:p w14:paraId="4E75C72F" w14:textId="1C1A4EBA" w:rsidR="00F754B9" w:rsidRPr="00683FF5" w:rsidRDefault="00F754B9">
            <w:pPr>
              <w:pStyle w:val="TMNVnormaltext"/>
              <w:numPr>
                <w:ilvl w:val="0"/>
                <w:numId w:val="7"/>
              </w:numPr>
              <w:spacing w:line="240" w:lineRule="auto"/>
            </w:pPr>
            <w:r w:rsidRPr="00683FF5">
              <w:t>Cơ sở dữ liệu nhà thầu.</w:t>
            </w:r>
          </w:p>
          <w:p w14:paraId="17673E74" w14:textId="384AF6FC" w:rsidR="00F754B9" w:rsidRPr="00683FF5" w:rsidRDefault="00F754B9">
            <w:pPr>
              <w:pStyle w:val="TMNVnormaltext"/>
              <w:numPr>
                <w:ilvl w:val="0"/>
                <w:numId w:val="7"/>
              </w:numPr>
              <w:spacing w:line="240" w:lineRule="auto"/>
            </w:pPr>
            <w:r w:rsidRPr="00683FF5">
              <w:t>Thông tin đơn vị.</w:t>
            </w:r>
          </w:p>
          <w:p w14:paraId="6ED39C97" w14:textId="663714D0" w:rsidR="00F754B9" w:rsidRPr="00683FF5" w:rsidRDefault="002D1273" w:rsidP="00F754B9">
            <w:pPr>
              <w:pStyle w:val="TMNVnormaltext"/>
            </w:pPr>
            <w:r w:rsidRPr="00683FF5">
              <w:rPr>
                <w:lang w:val="en-US"/>
              </w:rPr>
              <w:t xml:space="preserve">- </w:t>
            </w:r>
            <w:r w:rsidR="00CB22F0" w:rsidRPr="00683FF5">
              <w:rPr>
                <w:lang w:val="en-US"/>
              </w:rPr>
              <w:t>Hỗ trợ đấu thầu</w:t>
            </w:r>
            <w:r w:rsidR="00F754B9" w:rsidRPr="00683FF5">
              <w:t>:</w:t>
            </w:r>
          </w:p>
          <w:p w14:paraId="472B2C64" w14:textId="069D95A5" w:rsidR="00F754B9" w:rsidRPr="00683FF5" w:rsidRDefault="00F754B9">
            <w:pPr>
              <w:pStyle w:val="TMNVnormaltext"/>
              <w:numPr>
                <w:ilvl w:val="0"/>
                <w:numId w:val="8"/>
              </w:numPr>
              <w:spacing w:line="240" w:lineRule="auto"/>
            </w:pPr>
            <w:r w:rsidRPr="00683FF5">
              <w:t xml:space="preserve">Lập hồ sơ </w:t>
            </w:r>
            <w:r w:rsidR="00CB22F0" w:rsidRPr="00683FF5">
              <w:rPr>
                <w:lang w:val="en-US"/>
              </w:rPr>
              <w:t xml:space="preserve">phục vụ công tác </w:t>
            </w:r>
            <w:r w:rsidRPr="00683FF5">
              <w:t>đấu thầu.</w:t>
            </w:r>
          </w:p>
          <w:p w14:paraId="5E52C295" w14:textId="6682941C" w:rsidR="00F754B9" w:rsidRPr="00683FF5" w:rsidRDefault="00F754B9">
            <w:pPr>
              <w:pStyle w:val="TMNVnormaltext"/>
              <w:numPr>
                <w:ilvl w:val="0"/>
                <w:numId w:val="8"/>
              </w:numPr>
              <w:spacing w:line="240" w:lineRule="auto"/>
            </w:pPr>
            <w:r w:rsidRPr="00683FF5">
              <w:t>Mạng đấu thầu quốc gia.</w:t>
            </w:r>
          </w:p>
          <w:p w14:paraId="27FFA832" w14:textId="3A78E6B7" w:rsidR="00F754B9" w:rsidRPr="00683FF5" w:rsidRDefault="00F754B9">
            <w:pPr>
              <w:pStyle w:val="TMNVnormaltext"/>
              <w:numPr>
                <w:ilvl w:val="0"/>
                <w:numId w:val="8"/>
              </w:numPr>
              <w:spacing w:line="240" w:lineRule="auto"/>
            </w:pPr>
            <w:r w:rsidRPr="00683FF5">
              <w:t>Báo đấu thầu.</w:t>
            </w:r>
          </w:p>
          <w:p w14:paraId="15E44661" w14:textId="4B37CD93" w:rsidR="00F754B9" w:rsidRPr="00683FF5" w:rsidRDefault="00F754B9">
            <w:pPr>
              <w:pStyle w:val="TMNVnormaltext"/>
              <w:numPr>
                <w:ilvl w:val="0"/>
                <w:numId w:val="8"/>
              </w:numPr>
              <w:spacing w:line="240" w:lineRule="auto"/>
            </w:pPr>
            <w:r w:rsidRPr="00683FF5">
              <w:t>Tra cứu hóa đơn.</w:t>
            </w:r>
          </w:p>
          <w:p w14:paraId="716CC443" w14:textId="4B7114FB" w:rsidR="00F754B9" w:rsidRPr="00683FF5" w:rsidRDefault="002D1273" w:rsidP="00F754B9">
            <w:pPr>
              <w:pStyle w:val="TMNVnormaltext"/>
            </w:pPr>
            <w:r w:rsidRPr="00683FF5">
              <w:rPr>
                <w:lang w:val="en-US"/>
              </w:rPr>
              <w:t>-</w:t>
            </w:r>
            <w:r w:rsidR="00F754B9" w:rsidRPr="00683FF5">
              <w:t xml:space="preserve"> Quản lý vật tư:</w:t>
            </w:r>
          </w:p>
          <w:p w14:paraId="74B2340D" w14:textId="76499BC1" w:rsidR="00F754B9" w:rsidRPr="00683FF5" w:rsidRDefault="00F754B9">
            <w:pPr>
              <w:pStyle w:val="TMNVnormaltext"/>
              <w:numPr>
                <w:ilvl w:val="0"/>
                <w:numId w:val="9"/>
              </w:numPr>
              <w:spacing w:line="240" w:lineRule="auto"/>
            </w:pPr>
            <w:r w:rsidRPr="00683FF5">
              <w:t>Nhập kho</w:t>
            </w:r>
          </w:p>
          <w:p w14:paraId="7383BE58" w14:textId="00E93C85" w:rsidR="00F754B9" w:rsidRPr="00683FF5" w:rsidRDefault="00F754B9">
            <w:pPr>
              <w:pStyle w:val="TMNVnormaltext"/>
              <w:numPr>
                <w:ilvl w:val="0"/>
                <w:numId w:val="9"/>
              </w:numPr>
              <w:spacing w:line="240" w:lineRule="auto"/>
            </w:pPr>
            <w:r w:rsidRPr="00683FF5">
              <w:t>Xuất kho</w:t>
            </w:r>
          </w:p>
          <w:p w14:paraId="202A3E44" w14:textId="0EC3621B" w:rsidR="00F754B9" w:rsidRPr="00683FF5" w:rsidRDefault="00F754B9">
            <w:pPr>
              <w:pStyle w:val="TMNVnormaltext"/>
              <w:numPr>
                <w:ilvl w:val="0"/>
                <w:numId w:val="9"/>
              </w:numPr>
              <w:spacing w:line="240" w:lineRule="auto"/>
            </w:pPr>
            <w:r w:rsidRPr="00683FF5">
              <w:t>Báo cáo</w:t>
            </w:r>
          </w:p>
          <w:p w14:paraId="0FA379C4" w14:textId="1C6BD46F" w:rsidR="00F754B9" w:rsidRPr="00683FF5" w:rsidRDefault="002D1273" w:rsidP="00F754B9">
            <w:pPr>
              <w:pStyle w:val="TMNVnormaltext"/>
            </w:pPr>
            <w:r w:rsidRPr="00683FF5">
              <w:rPr>
                <w:lang w:val="en-US"/>
              </w:rPr>
              <w:t>-</w:t>
            </w:r>
            <w:r w:rsidR="00F754B9" w:rsidRPr="00683FF5">
              <w:t xml:space="preserve"> Dự toán nhiệm vụ KH&amp;CN:</w:t>
            </w:r>
          </w:p>
          <w:p w14:paraId="0D831D7D" w14:textId="41BAEC83" w:rsidR="00F754B9" w:rsidRPr="00683FF5" w:rsidRDefault="00F754B9">
            <w:pPr>
              <w:pStyle w:val="TMNVnormaltext"/>
              <w:numPr>
                <w:ilvl w:val="0"/>
                <w:numId w:val="10"/>
              </w:numPr>
              <w:spacing w:line="240" w:lineRule="auto"/>
            </w:pPr>
            <w:r w:rsidRPr="00683FF5">
              <w:t>Dự toán</w:t>
            </w:r>
          </w:p>
          <w:p w14:paraId="7A0EEA3F" w14:textId="3B104272" w:rsidR="00F754B9" w:rsidRPr="00683FF5" w:rsidRDefault="00F754B9">
            <w:pPr>
              <w:pStyle w:val="TMNVnormaltext"/>
              <w:numPr>
                <w:ilvl w:val="0"/>
                <w:numId w:val="10"/>
              </w:numPr>
              <w:spacing w:line="240" w:lineRule="auto"/>
            </w:pPr>
            <w:r w:rsidRPr="00683FF5">
              <w:t>Tra cứu văn bản quản lý.</w:t>
            </w:r>
          </w:p>
          <w:p w14:paraId="293D68AD" w14:textId="6928AD6D" w:rsidR="00F754B9" w:rsidRPr="00683FF5" w:rsidRDefault="002D1273" w:rsidP="00F754B9">
            <w:pPr>
              <w:pStyle w:val="TMNVnormaltext"/>
            </w:pPr>
            <w:r w:rsidRPr="00683FF5">
              <w:rPr>
                <w:lang w:val="en-US"/>
              </w:rPr>
              <w:t>-</w:t>
            </w:r>
            <w:r w:rsidR="00F754B9" w:rsidRPr="00683FF5">
              <w:t xml:space="preserve"> Quản lý công lao động:</w:t>
            </w:r>
          </w:p>
          <w:p w14:paraId="33E57D01" w14:textId="6605BE01" w:rsidR="00F754B9" w:rsidRPr="00683FF5" w:rsidRDefault="00F754B9">
            <w:pPr>
              <w:pStyle w:val="TMNVnormaltext"/>
              <w:numPr>
                <w:ilvl w:val="0"/>
                <w:numId w:val="11"/>
              </w:numPr>
            </w:pPr>
            <w:r w:rsidRPr="00683FF5">
              <w:t>Bảng chấm công tổng.</w:t>
            </w:r>
          </w:p>
          <w:p w14:paraId="05F96622" w14:textId="055720E1" w:rsidR="00F754B9" w:rsidRPr="00683FF5" w:rsidRDefault="00F754B9">
            <w:pPr>
              <w:pStyle w:val="TMNVnormaltext"/>
              <w:numPr>
                <w:ilvl w:val="0"/>
                <w:numId w:val="11"/>
              </w:numPr>
            </w:pPr>
            <w:r w:rsidRPr="00683FF5">
              <w:t>Thao tác chấm công.</w:t>
            </w:r>
          </w:p>
          <w:p w14:paraId="4BCFE6DD" w14:textId="7A951C85" w:rsidR="00F754B9" w:rsidRPr="00683FF5" w:rsidRDefault="00F754B9">
            <w:pPr>
              <w:pStyle w:val="TMNVnormaltext"/>
              <w:numPr>
                <w:ilvl w:val="0"/>
                <w:numId w:val="11"/>
              </w:numPr>
            </w:pPr>
            <w:r w:rsidRPr="00683FF5">
              <w:t>Báo cáo.</w:t>
            </w:r>
          </w:p>
          <w:p w14:paraId="01D89530" w14:textId="76ECF040" w:rsidR="00F754B9" w:rsidRPr="00683FF5" w:rsidRDefault="002D1273" w:rsidP="00F754B9">
            <w:pPr>
              <w:pStyle w:val="TMNVnormaltext"/>
            </w:pPr>
            <w:r w:rsidRPr="00683FF5">
              <w:rPr>
                <w:lang w:val="en-US"/>
              </w:rPr>
              <w:t>-</w:t>
            </w:r>
            <w:r w:rsidR="00F754B9" w:rsidRPr="00683FF5">
              <w:t xml:space="preserve"> Trợ giúp:</w:t>
            </w:r>
          </w:p>
          <w:p w14:paraId="6CE0114D" w14:textId="4C3FCF5C" w:rsidR="00F754B9" w:rsidRPr="00683FF5" w:rsidRDefault="00F754B9">
            <w:pPr>
              <w:pStyle w:val="TMNVnormaltext"/>
              <w:numPr>
                <w:ilvl w:val="0"/>
                <w:numId w:val="12"/>
              </w:numPr>
            </w:pPr>
            <w:r w:rsidRPr="00683FF5">
              <w:t>Hướng dẫn sử dụng.</w:t>
            </w:r>
          </w:p>
          <w:p w14:paraId="6B04A006" w14:textId="4702CB2C" w:rsidR="00F754B9" w:rsidRPr="00683FF5" w:rsidRDefault="00F754B9">
            <w:pPr>
              <w:pStyle w:val="TMNVnormaltext"/>
              <w:numPr>
                <w:ilvl w:val="0"/>
                <w:numId w:val="12"/>
              </w:numPr>
            </w:pPr>
            <w:r w:rsidRPr="00683FF5">
              <w:t>Tra cứu văn bản đấu thầu.</w:t>
            </w:r>
          </w:p>
          <w:p w14:paraId="500D2FF9" w14:textId="77777777" w:rsidR="0019488D" w:rsidRPr="00683FF5" w:rsidRDefault="00CB22F0" w:rsidP="0019488D">
            <w:pPr>
              <w:pStyle w:val="NormaBM02"/>
              <w:tabs>
                <w:tab w:val="left" w:pos="480"/>
              </w:tabs>
              <w:rPr>
                <w:szCs w:val="24"/>
              </w:rPr>
            </w:pPr>
            <w:r w:rsidRPr="00683FF5">
              <w:rPr>
                <w:szCs w:val="24"/>
              </w:rPr>
              <w:t xml:space="preserve">Từ những phân tích trong phần tổng quan, mục tiêu tổng quát, mục tiêu cụ thể đối với nhiệm </w:t>
            </w:r>
            <w:r w:rsidRPr="00683FF5">
              <w:rPr>
                <w:szCs w:val="24"/>
              </w:rPr>
              <w:lastRenderedPageBreak/>
              <w:t>vụ xây dựng phần mềm, nhóm nghiên cứu xây dựng các nội dung nghiên cứu chính như sau:</w:t>
            </w:r>
          </w:p>
          <w:p w14:paraId="2DC6D9D5" w14:textId="77777777" w:rsidR="00F374A2" w:rsidRPr="00683FF5" w:rsidRDefault="00F374A2" w:rsidP="00F374A2">
            <w:pPr>
              <w:pStyle w:val="NormaBM02"/>
              <w:tabs>
                <w:tab w:val="left" w:pos="480"/>
              </w:tabs>
              <w:rPr>
                <w:szCs w:val="24"/>
              </w:rPr>
            </w:pPr>
            <w:r w:rsidRPr="00683FF5">
              <w:rPr>
                <w:szCs w:val="24"/>
              </w:rPr>
              <w:t>- Nội dung 1: Phân tích tài liệu pháp lý, các quy định về quản lý đấu thầu của Nhà nước, Bộ KH&amp;ĐT, Bộ Quốc phòng và TTNĐ Việt – Nga.</w:t>
            </w:r>
          </w:p>
          <w:p w14:paraId="409F79A0" w14:textId="77777777" w:rsidR="00F374A2" w:rsidRPr="00683FF5" w:rsidRDefault="00F374A2" w:rsidP="00F374A2">
            <w:pPr>
              <w:pStyle w:val="NormaBM02"/>
              <w:tabs>
                <w:tab w:val="left" w:pos="480"/>
              </w:tabs>
              <w:rPr>
                <w:szCs w:val="24"/>
              </w:rPr>
            </w:pPr>
            <w:r w:rsidRPr="00683FF5">
              <w:rPr>
                <w:szCs w:val="24"/>
              </w:rPr>
              <w:t>- Nội dung 2: Xây dựng các yêu cầu đối với phần mềm. Xây dựng tính năng cho phần mềm.</w:t>
            </w:r>
          </w:p>
          <w:p w14:paraId="4109C046" w14:textId="77777777" w:rsidR="00F374A2" w:rsidRPr="00683FF5" w:rsidRDefault="00F374A2" w:rsidP="00F374A2">
            <w:pPr>
              <w:pStyle w:val="NormaBM02"/>
              <w:tabs>
                <w:tab w:val="left" w:pos="480"/>
              </w:tabs>
              <w:rPr>
                <w:szCs w:val="24"/>
              </w:rPr>
            </w:pPr>
            <w:r w:rsidRPr="00683FF5">
              <w:rPr>
                <w:szCs w:val="24"/>
              </w:rPr>
              <w:t>- Nội dung 3: Lập danh sách các biểu mẫu, văn bản cần thực hiện chuẩn hóa. Lấy ý kiến các cơ quan, đơn vị trong toàn Trung tâm Nhiệt đới Việt-Nga.</w:t>
            </w:r>
          </w:p>
          <w:p w14:paraId="2E220C68" w14:textId="77777777" w:rsidR="00F374A2" w:rsidRPr="00683FF5" w:rsidRDefault="00F374A2" w:rsidP="00F374A2">
            <w:pPr>
              <w:pStyle w:val="NormaBM02"/>
              <w:tabs>
                <w:tab w:val="left" w:pos="480"/>
              </w:tabs>
              <w:rPr>
                <w:szCs w:val="24"/>
              </w:rPr>
            </w:pPr>
            <w:r w:rsidRPr="00683FF5">
              <w:rPr>
                <w:szCs w:val="24"/>
              </w:rPr>
              <w:t>- Nội dung 4: Xây dựng phần mềm theo các yêu cầu đã xác định.</w:t>
            </w:r>
          </w:p>
          <w:p w14:paraId="6B42B67D" w14:textId="77777777" w:rsidR="00F374A2" w:rsidRPr="00683FF5" w:rsidRDefault="00F374A2" w:rsidP="00F374A2">
            <w:pPr>
              <w:pStyle w:val="NormaBM02"/>
              <w:tabs>
                <w:tab w:val="left" w:pos="480"/>
              </w:tabs>
              <w:rPr>
                <w:szCs w:val="24"/>
              </w:rPr>
            </w:pPr>
            <w:r w:rsidRPr="00683FF5">
              <w:rPr>
                <w:szCs w:val="24"/>
              </w:rPr>
              <w:t xml:space="preserve">- Nội dung 5: Gửi bản demo phần mềm cho các cá nhân, đơn vị để sử dụng thử, lấy ý kiến đóng góp. Kiểm tra hoạt động của phần mềm, đánh giá và khắc phục phần mềm theo các ý kiến góp ý. </w:t>
            </w:r>
          </w:p>
          <w:p w14:paraId="2A1C537F" w14:textId="795FC8E6" w:rsidR="00CB22F0" w:rsidRPr="00683FF5" w:rsidRDefault="00F374A2" w:rsidP="00F374A2">
            <w:pPr>
              <w:pStyle w:val="NormaBM02"/>
              <w:tabs>
                <w:tab w:val="left" w:pos="480"/>
              </w:tabs>
              <w:rPr>
                <w:szCs w:val="24"/>
              </w:rPr>
            </w:pPr>
            <w:r w:rsidRPr="00683FF5">
              <w:rPr>
                <w:szCs w:val="24"/>
              </w:rPr>
              <w:t>- Nội dung 6: Hoàn thiện phần mềm, biên soạn hướng dẫn và triển khai áp dụng.</w:t>
            </w:r>
          </w:p>
        </w:tc>
      </w:tr>
      <w:tr w:rsidR="00F17990" w:rsidRPr="00683FF5" w14:paraId="3FC29E87" w14:textId="77777777" w:rsidTr="00080F80">
        <w:trPr>
          <w:cantSplit/>
        </w:trPr>
        <w:tc>
          <w:tcPr>
            <w:tcW w:w="498" w:type="dxa"/>
            <w:gridSpan w:val="2"/>
            <w:tcBorders>
              <w:top w:val="single" w:sz="6" w:space="0" w:color="auto"/>
              <w:bottom w:val="single" w:sz="6" w:space="0" w:color="auto"/>
              <w:right w:val="single" w:sz="6" w:space="0" w:color="auto"/>
            </w:tcBorders>
          </w:tcPr>
          <w:p w14:paraId="1641410C" w14:textId="77777777" w:rsidR="00E453EA" w:rsidRPr="00683FF5" w:rsidRDefault="00E453EA" w:rsidP="00270BB2">
            <w:pPr>
              <w:widowControl w:val="0"/>
              <w:spacing w:before="60" w:after="60"/>
              <w:ind w:left="-108" w:right="-150"/>
              <w:jc w:val="center"/>
              <w:rPr>
                <w:b/>
                <w:strike/>
              </w:rPr>
            </w:pPr>
            <w:r w:rsidRPr="00683FF5">
              <w:rPr>
                <w:b/>
              </w:rPr>
              <w:lastRenderedPageBreak/>
              <w:t>16</w:t>
            </w:r>
          </w:p>
        </w:tc>
        <w:tc>
          <w:tcPr>
            <w:tcW w:w="9141" w:type="dxa"/>
            <w:gridSpan w:val="7"/>
            <w:tcBorders>
              <w:top w:val="single" w:sz="6" w:space="0" w:color="auto"/>
              <w:left w:val="single" w:sz="6" w:space="0" w:color="auto"/>
              <w:bottom w:val="nil"/>
            </w:tcBorders>
          </w:tcPr>
          <w:p w14:paraId="60693928" w14:textId="1D034DA6" w:rsidR="00E453EA" w:rsidRPr="00683FF5" w:rsidRDefault="00E453EA">
            <w:pPr>
              <w:widowControl w:val="0"/>
              <w:spacing w:before="60" w:after="60"/>
              <w:rPr>
                <w:b/>
                <w:i/>
              </w:rPr>
            </w:pPr>
            <w:r w:rsidRPr="00683FF5">
              <w:rPr>
                <w:b/>
                <w:i/>
              </w:rPr>
              <w:t xml:space="preserve">Liệt kê danh mục các công trình nghiên cứu, tài liệu có liên quan đến </w:t>
            </w:r>
            <w:r w:rsidR="009D4AF0" w:rsidRPr="00683FF5">
              <w:rPr>
                <w:b/>
                <w:i/>
              </w:rPr>
              <w:t>nhiệm vụ</w:t>
            </w:r>
            <w:r w:rsidRPr="00683FF5">
              <w:rPr>
                <w:b/>
                <w:i/>
              </w:rPr>
              <w:t xml:space="preserve"> đã trích dẫn khi đánh giá tổng quan</w:t>
            </w:r>
          </w:p>
        </w:tc>
      </w:tr>
      <w:tr w:rsidR="00F17990" w:rsidRPr="00683FF5" w14:paraId="34FF9164" w14:textId="77777777" w:rsidTr="00080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7"/>
        </w:trPr>
        <w:tc>
          <w:tcPr>
            <w:tcW w:w="9639" w:type="dxa"/>
            <w:gridSpan w:val="9"/>
            <w:tcBorders>
              <w:top w:val="nil"/>
              <w:left w:val="single" w:sz="6" w:space="0" w:color="auto"/>
              <w:bottom w:val="single" w:sz="6" w:space="0" w:color="auto"/>
              <w:right w:val="single" w:sz="6" w:space="0" w:color="auto"/>
            </w:tcBorders>
          </w:tcPr>
          <w:p w14:paraId="28488992" w14:textId="369AC040" w:rsidR="00A86481" w:rsidRPr="00683FF5" w:rsidRDefault="00E453EA" w:rsidP="00A67E79">
            <w:pPr>
              <w:spacing w:before="60" w:after="60"/>
              <w:jc w:val="both"/>
            </w:pPr>
            <w:r w:rsidRPr="00683FF5">
              <w:rPr>
                <w:i/>
              </w:rPr>
              <w:t xml:space="preserve">(Tên công trình, tác giả, nơi và năm công bố, chỉ nêu những danh mục đã được trích dẫn </w:t>
            </w:r>
            <w:r w:rsidR="000A570B" w:rsidRPr="00683FF5">
              <w:rPr>
                <w:i/>
              </w:rPr>
              <w:t xml:space="preserve">để luận giải cho sự cần thiết nghiên cứu </w:t>
            </w:r>
            <w:r w:rsidR="009D4AF0" w:rsidRPr="00683FF5">
              <w:rPr>
                <w:i/>
              </w:rPr>
              <w:t>nhiệm vụ</w:t>
            </w:r>
            <w:r w:rsidRPr="00683FF5">
              <w:rPr>
                <w:i/>
              </w:rPr>
              <w:t>)</w:t>
            </w:r>
            <w:r w:rsidRPr="00683FF5">
              <w:t>.</w:t>
            </w:r>
          </w:p>
          <w:bookmarkStart w:id="4" w:name="_Ref17705989"/>
          <w:p w14:paraId="079C0648" w14:textId="1CF234FF" w:rsidR="001D0022" w:rsidRPr="00683FF5" w:rsidRDefault="001D0022" w:rsidP="001D0022">
            <w:pPr>
              <w:pStyle w:val="NormaBM02"/>
              <w:spacing w:before="120" w:after="0"/>
              <w:rPr>
                <w:rStyle w:val="Hyperlink"/>
                <w:color w:val="auto"/>
                <w:szCs w:val="24"/>
                <w:u w:val="none"/>
              </w:rPr>
            </w:pPr>
            <w:r w:rsidRPr="00683FF5">
              <w:rPr>
                <w:szCs w:val="24"/>
              </w:rPr>
              <w:fldChar w:fldCharType="begin"/>
            </w:r>
            <w:r w:rsidRPr="00683FF5">
              <w:rPr>
                <w:szCs w:val="24"/>
              </w:rPr>
              <w:instrText xml:space="preserve"> SEQ TLTK \* ARABIC </w:instrText>
            </w:r>
            <w:r w:rsidRPr="00683FF5">
              <w:rPr>
                <w:szCs w:val="24"/>
              </w:rPr>
              <w:fldChar w:fldCharType="separate"/>
            </w:r>
            <w:bookmarkStart w:id="5" w:name="_Ref139080879"/>
            <w:r w:rsidR="000B3AA7" w:rsidRPr="00683FF5">
              <w:rPr>
                <w:noProof/>
                <w:szCs w:val="24"/>
              </w:rPr>
              <w:t>1</w:t>
            </w:r>
            <w:bookmarkEnd w:id="5"/>
            <w:r w:rsidRPr="00683FF5">
              <w:rPr>
                <w:szCs w:val="24"/>
              </w:rPr>
              <w:fldChar w:fldCharType="end"/>
            </w:r>
            <w:r w:rsidRPr="00683FF5">
              <w:rPr>
                <w:szCs w:val="24"/>
              </w:rPr>
              <w:t xml:space="preserve">. </w:t>
            </w:r>
            <w:hyperlink r:id="rId19" w:history="1">
              <w:r w:rsidRPr="00683FF5">
                <w:rPr>
                  <w:rStyle w:val="Hyperlink"/>
                  <w:color w:val="auto"/>
                  <w:szCs w:val="24"/>
                  <w:u w:val="none"/>
                </w:rPr>
                <w:t xml:space="preserve">[eMagazine] </w:t>
              </w:r>
              <w:r w:rsidRPr="00683FF5">
                <w:rPr>
                  <w:rStyle w:val="Hyperlink"/>
                  <w:i/>
                  <w:iCs/>
                  <w:color w:val="auto"/>
                  <w:szCs w:val="24"/>
                  <w:u w:val="none"/>
                </w:rPr>
                <w:t>Đấu thầu qua mạng: Xu thế đã thành tất yếu</w:t>
              </w:r>
              <w:r w:rsidRPr="00683FF5">
                <w:rPr>
                  <w:rStyle w:val="Hyperlink"/>
                  <w:color w:val="auto"/>
                  <w:szCs w:val="24"/>
                  <w:u w:val="none"/>
                </w:rPr>
                <w:t xml:space="preserve"> (baodautu.vn)</w:t>
              </w:r>
            </w:hyperlink>
            <w:r w:rsidRPr="00683FF5">
              <w:rPr>
                <w:rStyle w:val="Hyperlink"/>
                <w:color w:val="auto"/>
                <w:szCs w:val="24"/>
                <w:u w:val="none"/>
              </w:rPr>
              <w:t>, truy cập ngày 30/6/2023.</w:t>
            </w:r>
          </w:p>
          <w:p w14:paraId="79566DAA" w14:textId="06E9F17D" w:rsidR="00ED6EB6" w:rsidRPr="00683FF5" w:rsidRDefault="00ED6EB6" w:rsidP="00ED6EB6">
            <w:pPr>
              <w:pStyle w:val="NormaBM02"/>
              <w:spacing w:before="120" w:after="0"/>
              <w:rPr>
                <w:rStyle w:val="HTMLCite"/>
                <w:i w:val="0"/>
                <w:iCs w:val="0"/>
                <w:szCs w:val="24"/>
              </w:rPr>
            </w:pPr>
            <w:r w:rsidRPr="00683FF5">
              <w:rPr>
                <w:i/>
                <w:iCs/>
                <w:szCs w:val="24"/>
              </w:rPr>
              <w:fldChar w:fldCharType="begin"/>
            </w:r>
            <w:r w:rsidRPr="00683FF5">
              <w:rPr>
                <w:i/>
                <w:iCs/>
                <w:szCs w:val="24"/>
              </w:rPr>
              <w:instrText xml:space="preserve"> SEQ TLTK \* ARABIC </w:instrText>
            </w:r>
            <w:r w:rsidRPr="00683FF5">
              <w:rPr>
                <w:i/>
                <w:iCs/>
                <w:szCs w:val="24"/>
              </w:rPr>
              <w:fldChar w:fldCharType="separate"/>
            </w:r>
            <w:bookmarkStart w:id="6" w:name="_Ref139081788"/>
            <w:r w:rsidR="000B3AA7" w:rsidRPr="00683FF5">
              <w:rPr>
                <w:i/>
                <w:iCs/>
                <w:noProof/>
                <w:szCs w:val="24"/>
              </w:rPr>
              <w:t>2</w:t>
            </w:r>
            <w:bookmarkEnd w:id="6"/>
            <w:r w:rsidRPr="00683FF5">
              <w:rPr>
                <w:i/>
                <w:iCs/>
                <w:szCs w:val="24"/>
              </w:rPr>
              <w:fldChar w:fldCharType="end"/>
            </w:r>
            <w:r w:rsidRPr="00683FF5">
              <w:rPr>
                <w:i/>
                <w:iCs/>
                <w:szCs w:val="24"/>
              </w:rPr>
              <w:t xml:space="preserve">. </w:t>
            </w:r>
            <w:r w:rsidR="00326AAA" w:rsidRPr="00683FF5">
              <w:rPr>
                <w:szCs w:val="24"/>
              </w:rPr>
              <w:t xml:space="preserve">Nguyễn Quang Duệ, Đào Thị Thu Trang, </w:t>
            </w:r>
            <w:r w:rsidR="00326AAA" w:rsidRPr="00683FF5">
              <w:rPr>
                <w:i/>
                <w:iCs/>
                <w:szCs w:val="24"/>
              </w:rPr>
              <w:t xml:space="preserve">Nghiệp vụ đấu thầu, </w:t>
            </w:r>
            <w:r w:rsidR="00326AAA" w:rsidRPr="00683FF5">
              <w:rPr>
                <w:szCs w:val="24"/>
              </w:rPr>
              <w:t>NXB Thông tin và Truyền thông,</w:t>
            </w:r>
            <w:r w:rsidR="00326AAA" w:rsidRPr="00683FF5">
              <w:rPr>
                <w:i/>
                <w:iCs/>
                <w:szCs w:val="24"/>
              </w:rPr>
              <w:t xml:space="preserve"> 2018. </w:t>
            </w:r>
          </w:p>
          <w:bookmarkEnd w:id="4"/>
          <w:p w14:paraId="4C6FAC79" w14:textId="08183C08" w:rsidR="001D0022" w:rsidRPr="00683FF5" w:rsidRDefault="001D0022" w:rsidP="001D0022">
            <w:pPr>
              <w:pStyle w:val="NormaBM02"/>
              <w:spacing w:before="120" w:after="0"/>
              <w:rPr>
                <w:rStyle w:val="Hyperlink"/>
                <w:bCs/>
                <w:iCs/>
                <w:color w:val="auto"/>
                <w:szCs w:val="24"/>
                <w:u w:val="none"/>
              </w:rPr>
            </w:pPr>
            <w:r w:rsidRPr="00683FF5">
              <w:rPr>
                <w:szCs w:val="24"/>
              </w:rPr>
              <w:fldChar w:fldCharType="begin"/>
            </w:r>
            <w:r w:rsidRPr="00683FF5">
              <w:rPr>
                <w:szCs w:val="24"/>
              </w:rPr>
              <w:instrText xml:space="preserve"> SEQ TLTK \* ARABIC </w:instrText>
            </w:r>
            <w:r w:rsidRPr="00683FF5">
              <w:rPr>
                <w:szCs w:val="24"/>
              </w:rPr>
              <w:fldChar w:fldCharType="separate"/>
            </w:r>
            <w:bookmarkStart w:id="7" w:name="_Ref139081114"/>
            <w:r w:rsidR="000B3AA7" w:rsidRPr="00683FF5">
              <w:rPr>
                <w:noProof/>
                <w:szCs w:val="24"/>
              </w:rPr>
              <w:t>3</w:t>
            </w:r>
            <w:bookmarkEnd w:id="7"/>
            <w:r w:rsidRPr="00683FF5">
              <w:rPr>
                <w:szCs w:val="24"/>
              </w:rPr>
              <w:fldChar w:fldCharType="end"/>
            </w:r>
            <w:r w:rsidRPr="00683FF5">
              <w:rPr>
                <w:szCs w:val="24"/>
              </w:rPr>
              <w:t xml:space="preserve">. </w:t>
            </w:r>
            <w:hyperlink r:id="rId20" w:history="1">
              <w:bookmarkStart w:id="8" w:name="_Ref137194437"/>
              <w:r w:rsidR="00900555" w:rsidRPr="00683FF5">
                <w:rPr>
                  <w:rStyle w:val="Hyperlink"/>
                  <w:bCs/>
                  <w:iCs/>
                  <w:color w:val="auto"/>
                  <w:szCs w:val="24"/>
                  <w:u w:val="none"/>
                </w:rPr>
                <w:t>http://www.mpi.gov.vn/Pages/tinbai.aspx?idTin=40520&amp;idcm=188</w:t>
              </w:r>
              <w:bookmarkEnd w:id="8"/>
            </w:hyperlink>
            <w:r w:rsidRPr="00683FF5">
              <w:rPr>
                <w:rStyle w:val="Hyperlink"/>
                <w:bCs/>
                <w:iCs/>
                <w:color w:val="auto"/>
                <w:szCs w:val="24"/>
                <w:u w:val="none"/>
              </w:rPr>
              <w:t>, truy cập ngày 30/6/2023.</w:t>
            </w:r>
          </w:p>
          <w:p w14:paraId="189EE354" w14:textId="15B2B758" w:rsidR="00900555" w:rsidRPr="00683FF5" w:rsidRDefault="001D0022" w:rsidP="00244FE5">
            <w:pPr>
              <w:pStyle w:val="NormaBM02"/>
              <w:tabs>
                <w:tab w:val="left" w:pos="624"/>
                <w:tab w:val="left" w:pos="768"/>
              </w:tabs>
              <w:spacing w:before="120" w:after="0"/>
              <w:rPr>
                <w:szCs w:val="24"/>
              </w:rPr>
            </w:pPr>
            <w:r w:rsidRPr="00683FF5">
              <w:rPr>
                <w:szCs w:val="24"/>
              </w:rPr>
              <w:fldChar w:fldCharType="begin"/>
            </w:r>
            <w:r w:rsidRPr="00683FF5">
              <w:rPr>
                <w:szCs w:val="24"/>
              </w:rPr>
              <w:instrText xml:space="preserve"> SEQ TLTK \* ARABIC </w:instrText>
            </w:r>
            <w:r w:rsidRPr="00683FF5">
              <w:rPr>
                <w:szCs w:val="24"/>
              </w:rPr>
              <w:fldChar w:fldCharType="separate"/>
            </w:r>
            <w:bookmarkStart w:id="9" w:name="_Ref139081136"/>
            <w:r w:rsidR="000B3AA7" w:rsidRPr="00683FF5">
              <w:rPr>
                <w:noProof/>
                <w:szCs w:val="24"/>
              </w:rPr>
              <w:t>4</w:t>
            </w:r>
            <w:bookmarkEnd w:id="9"/>
            <w:r w:rsidRPr="00683FF5">
              <w:rPr>
                <w:szCs w:val="24"/>
              </w:rPr>
              <w:fldChar w:fldCharType="end"/>
            </w:r>
            <w:r w:rsidRPr="00683FF5">
              <w:rPr>
                <w:szCs w:val="24"/>
              </w:rPr>
              <w:t>.</w:t>
            </w:r>
            <w:r w:rsidR="00244FE5" w:rsidRPr="00683FF5">
              <w:rPr>
                <w:szCs w:val="24"/>
              </w:rPr>
              <w:t xml:space="preserve"> </w:t>
            </w:r>
            <w:hyperlink r:id="rId21" w:history="1">
              <w:bookmarkStart w:id="10" w:name="_Ref137194472"/>
              <w:r w:rsidR="00900555" w:rsidRPr="00683FF5">
                <w:rPr>
                  <w:rStyle w:val="Hyperlink"/>
                  <w:bCs/>
                  <w:iCs/>
                  <w:color w:val="auto"/>
                  <w:szCs w:val="24"/>
                  <w:u w:val="none"/>
                </w:rPr>
                <w:t>https://vjst.vn/vn/tin-tuc/4346/cong-bo-dauthau-net---mang-dau-thau-tu-nhan-dau-tien-tai-viet-nam.aspx</w:t>
              </w:r>
              <w:bookmarkEnd w:id="10"/>
            </w:hyperlink>
            <w:r w:rsidRPr="00683FF5">
              <w:rPr>
                <w:rStyle w:val="Hyperlink"/>
                <w:bCs/>
                <w:iCs/>
                <w:color w:val="auto"/>
                <w:szCs w:val="24"/>
                <w:u w:val="none"/>
              </w:rPr>
              <w:t>, truy cập ngày 30/6/2023.</w:t>
            </w:r>
            <w:r w:rsidR="00900555" w:rsidRPr="00683FF5">
              <w:rPr>
                <w:bCs/>
                <w:iCs/>
                <w:szCs w:val="24"/>
              </w:rPr>
              <w:t xml:space="preserve"> </w:t>
            </w:r>
          </w:p>
          <w:p w14:paraId="1B56F265" w14:textId="2A20B816" w:rsidR="00ED6EB6" w:rsidRPr="00683FF5" w:rsidRDefault="00ED6EB6" w:rsidP="00ED6EB6">
            <w:pPr>
              <w:pStyle w:val="NormaBM02"/>
              <w:spacing w:before="120" w:after="0"/>
              <w:rPr>
                <w:rStyle w:val="Hyperlink"/>
                <w:color w:val="auto"/>
                <w:szCs w:val="24"/>
                <w:u w:val="none"/>
              </w:rPr>
            </w:pPr>
            <w:r w:rsidRPr="00683FF5">
              <w:rPr>
                <w:szCs w:val="24"/>
              </w:rPr>
              <w:fldChar w:fldCharType="begin"/>
            </w:r>
            <w:r w:rsidRPr="00683FF5">
              <w:rPr>
                <w:szCs w:val="24"/>
              </w:rPr>
              <w:instrText xml:space="preserve"> SEQ TLTK \* ARABIC </w:instrText>
            </w:r>
            <w:r w:rsidRPr="00683FF5">
              <w:rPr>
                <w:szCs w:val="24"/>
              </w:rPr>
              <w:fldChar w:fldCharType="separate"/>
            </w:r>
            <w:bookmarkStart w:id="11" w:name="_Ref139082173"/>
            <w:r w:rsidR="000B3AA7" w:rsidRPr="00683FF5">
              <w:rPr>
                <w:noProof/>
                <w:szCs w:val="24"/>
              </w:rPr>
              <w:t>5</w:t>
            </w:r>
            <w:bookmarkEnd w:id="11"/>
            <w:r w:rsidRPr="00683FF5">
              <w:rPr>
                <w:szCs w:val="24"/>
              </w:rPr>
              <w:fldChar w:fldCharType="end"/>
            </w:r>
            <w:r w:rsidRPr="00683FF5">
              <w:rPr>
                <w:szCs w:val="24"/>
              </w:rPr>
              <w:t xml:space="preserve">. </w:t>
            </w:r>
            <w:r w:rsidR="00244FE5" w:rsidRPr="00683FF5">
              <w:rPr>
                <w:szCs w:val="24"/>
              </w:rPr>
              <w:t xml:space="preserve">Julitta Korol, </w:t>
            </w:r>
            <w:r w:rsidRPr="00683FF5">
              <w:rPr>
                <w:i/>
                <w:iCs/>
                <w:szCs w:val="24"/>
              </w:rPr>
              <w:t>Microsoft Excel 2016 Programming by example with VBA, XML and ASP</w:t>
            </w:r>
            <w:r w:rsidR="00244FE5" w:rsidRPr="00683FF5">
              <w:rPr>
                <w:i/>
                <w:iCs/>
                <w:szCs w:val="24"/>
              </w:rPr>
              <w:t xml:space="preserve">, </w:t>
            </w:r>
            <w:r w:rsidR="00244FE5" w:rsidRPr="00683FF5">
              <w:rPr>
                <w:szCs w:val="24"/>
              </w:rPr>
              <w:t>Mercury Learning and Information, 2016.</w:t>
            </w:r>
          </w:p>
          <w:p w14:paraId="719DDE49" w14:textId="42564A25" w:rsidR="00ED6EB6" w:rsidRPr="00683FF5" w:rsidRDefault="00ED6EB6" w:rsidP="00ED6EB6">
            <w:pPr>
              <w:pStyle w:val="NormaBM02"/>
              <w:spacing w:before="120" w:after="0"/>
              <w:rPr>
                <w:szCs w:val="24"/>
              </w:rPr>
            </w:pPr>
            <w:r w:rsidRPr="00683FF5">
              <w:rPr>
                <w:szCs w:val="24"/>
              </w:rPr>
              <w:fldChar w:fldCharType="begin"/>
            </w:r>
            <w:r w:rsidRPr="00683FF5">
              <w:rPr>
                <w:szCs w:val="24"/>
              </w:rPr>
              <w:instrText xml:space="preserve"> SEQ TLTK \* ARABIC </w:instrText>
            </w:r>
            <w:r w:rsidRPr="00683FF5">
              <w:rPr>
                <w:szCs w:val="24"/>
              </w:rPr>
              <w:fldChar w:fldCharType="separate"/>
            </w:r>
            <w:bookmarkStart w:id="12" w:name="_Ref139081239"/>
            <w:r w:rsidR="000B3AA7" w:rsidRPr="00683FF5">
              <w:rPr>
                <w:noProof/>
                <w:szCs w:val="24"/>
              </w:rPr>
              <w:t>6</w:t>
            </w:r>
            <w:bookmarkEnd w:id="12"/>
            <w:r w:rsidRPr="00683FF5">
              <w:rPr>
                <w:szCs w:val="24"/>
              </w:rPr>
              <w:fldChar w:fldCharType="end"/>
            </w:r>
            <w:r w:rsidRPr="00683FF5">
              <w:rPr>
                <w:szCs w:val="24"/>
              </w:rPr>
              <w:t xml:space="preserve">. Phan Tự Hướng, </w:t>
            </w:r>
            <w:r w:rsidRPr="00683FF5">
              <w:rPr>
                <w:i/>
                <w:iCs/>
                <w:szCs w:val="24"/>
              </w:rPr>
              <w:t>Lập trình VBA trong Excel</w:t>
            </w:r>
            <w:r w:rsidR="00326AAA" w:rsidRPr="00683FF5">
              <w:rPr>
                <w:szCs w:val="24"/>
              </w:rPr>
              <w:t>,</w:t>
            </w:r>
            <w:r w:rsidRPr="00683FF5">
              <w:rPr>
                <w:szCs w:val="24"/>
              </w:rPr>
              <w:t xml:space="preserve"> NXB Thống kê</w:t>
            </w:r>
            <w:r w:rsidR="00326AAA" w:rsidRPr="00683FF5">
              <w:rPr>
                <w:szCs w:val="24"/>
              </w:rPr>
              <w:t xml:space="preserve">, </w:t>
            </w:r>
            <w:r w:rsidRPr="00683FF5">
              <w:rPr>
                <w:szCs w:val="24"/>
              </w:rPr>
              <w:t>2009.</w:t>
            </w:r>
          </w:p>
          <w:p w14:paraId="2EF4BAE0" w14:textId="6104BB7D" w:rsidR="00BC21B9" w:rsidRPr="00683FF5" w:rsidRDefault="00BC21B9" w:rsidP="00ED6EB6">
            <w:pPr>
              <w:pStyle w:val="NormaBM02"/>
              <w:spacing w:before="120" w:after="0"/>
              <w:rPr>
                <w:szCs w:val="24"/>
              </w:rPr>
            </w:pPr>
            <w:r w:rsidRPr="00683FF5">
              <w:rPr>
                <w:szCs w:val="24"/>
              </w:rPr>
              <w:fldChar w:fldCharType="begin"/>
            </w:r>
            <w:r w:rsidRPr="00683FF5">
              <w:rPr>
                <w:szCs w:val="24"/>
              </w:rPr>
              <w:instrText xml:space="preserve"> SEQ TLTK \* ARABIC </w:instrText>
            </w:r>
            <w:r w:rsidRPr="00683FF5">
              <w:rPr>
                <w:szCs w:val="24"/>
              </w:rPr>
              <w:fldChar w:fldCharType="separate"/>
            </w:r>
            <w:bookmarkStart w:id="13" w:name="_Ref139083247"/>
            <w:r w:rsidR="000B3AA7" w:rsidRPr="00683FF5">
              <w:rPr>
                <w:noProof/>
                <w:szCs w:val="24"/>
              </w:rPr>
              <w:t>7</w:t>
            </w:r>
            <w:bookmarkEnd w:id="13"/>
            <w:r w:rsidRPr="00683FF5">
              <w:rPr>
                <w:szCs w:val="24"/>
              </w:rPr>
              <w:fldChar w:fldCharType="end"/>
            </w:r>
            <w:r w:rsidRPr="00683FF5">
              <w:rPr>
                <w:szCs w:val="24"/>
              </w:rPr>
              <w:t xml:space="preserve">. Cù Phương Nam, </w:t>
            </w:r>
            <w:r w:rsidRPr="00683FF5">
              <w:rPr>
                <w:i/>
                <w:iCs/>
                <w:szCs w:val="24"/>
              </w:rPr>
              <w:t>Xây dựng ứng dụng quản lý bán hàng bằng Visual Basic</w:t>
            </w:r>
            <w:r w:rsidRPr="00683FF5">
              <w:rPr>
                <w:szCs w:val="24"/>
              </w:rPr>
              <w:t>, LVTN, Đại học Kinh doanh và Công nghệ Hà Nội, 2019.</w:t>
            </w:r>
          </w:p>
          <w:p w14:paraId="6E7667E7" w14:textId="3B8C4B3B" w:rsidR="00BC21B9" w:rsidRPr="00683FF5" w:rsidRDefault="00BC21B9" w:rsidP="00ED6EB6">
            <w:pPr>
              <w:pStyle w:val="NormaBM02"/>
              <w:spacing w:before="120" w:after="0"/>
              <w:rPr>
                <w:szCs w:val="24"/>
              </w:rPr>
            </w:pPr>
            <w:r w:rsidRPr="00683FF5">
              <w:rPr>
                <w:szCs w:val="24"/>
              </w:rPr>
              <w:fldChar w:fldCharType="begin"/>
            </w:r>
            <w:r w:rsidRPr="00683FF5">
              <w:rPr>
                <w:szCs w:val="24"/>
              </w:rPr>
              <w:instrText xml:space="preserve"> SEQ TLTK \* ARABIC </w:instrText>
            </w:r>
            <w:r w:rsidRPr="00683FF5">
              <w:rPr>
                <w:szCs w:val="24"/>
              </w:rPr>
              <w:fldChar w:fldCharType="separate"/>
            </w:r>
            <w:bookmarkStart w:id="14" w:name="_Ref139083259"/>
            <w:r w:rsidR="000B3AA7" w:rsidRPr="00683FF5">
              <w:rPr>
                <w:noProof/>
                <w:szCs w:val="24"/>
              </w:rPr>
              <w:t>8</w:t>
            </w:r>
            <w:bookmarkEnd w:id="14"/>
            <w:r w:rsidRPr="00683FF5">
              <w:rPr>
                <w:szCs w:val="24"/>
              </w:rPr>
              <w:fldChar w:fldCharType="end"/>
            </w:r>
            <w:r w:rsidRPr="00683FF5">
              <w:rPr>
                <w:szCs w:val="24"/>
              </w:rPr>
              <w:t xml:space="preserve">. Dương Hồng Cường, </w:t>
            </w:r>
            <w:r w:rsidRPr="00683FF5">
              <w:rPr>
                <w:i/>
                <w:iCs/>
                <w:szCs w:val="24"/>
              </w:rPr>
              <w:t>Xây dựng phần mềm quản lý nhân sự</w:t>
            </w:r>
            <w:r w:rsidRPr="00683FF5">
              <w:rPr>
                <w:szCs w:val="24"/>
              </w:rPr>
              <w:t>, LVTN, Đại học Kinh tế quốc dân, 2017.</w:t>
            </w:r>
          </w:p>
          <w:p w14:paraId="2283CA96" w14:textId="7F23F3BB" w:rsidR="004E1F18" w:rsidRPr="00683FF5" w:rsidRDefault="00ED6EB6" w:rsidP="00BC21B9">
            <w:pPr>
              <w:pStyle w:val="NormaBM02"/>
              <w:spacing w:before="120" w:after="0"/>
              <w:rPr>
                <w:szCs w:val="24"/>
              </w:rPr>
            </w:pPr>
            <w:r w:rsidRPr="00683FF5">
              <w:rPr>
                <w:szCs w:val="24"/>
              </w:rPr>
              <w:fldChar w:fldCharType="begin"/>
            </w:r>
            <w:r w:rsidRPr="00683FF5">
              <w:rPr>
                <w:szCs w:val="24"/>
              </w:rPr>
              <w:instrText xml:space="preserve"> SEQ TLTK \* ARABIC </w:instrText>
            </w:r>
            <w:r w:rsidRPr="00683FF5">
              <w:rPr>
                <w:szCs w:val="24"/>
              </w:rPr>
              <w:fldChar w:fldCharType="separate"/>
            </w:r>
            <w:bookmarkStart w:id="15" w:name="_Ref139082272"/>
            <w:r w:rsidR="000B3AA7" w:rsidRPr="00683FF5">
              <w:rPr>
                <w:noProof/>
                <w:szCs w:val="24"/>
              </w:rPr>
              <w:t>9</w:t>
            </w:r>
            <w:bookmarkEnd w:id="15"/>
            <w:r w:rsidRPr="00683FF5">
              <w:rPr>
                <w:szCs w:val="24"/>
              </w:rPr>
              <w:fldChar w:fldCharType="end"/>
            </w:r>
            <w:r w:rsidRPr="00683FF5">
              <w:rPr>
                <w:szCs w:val="24"/>
              </w:rPr>
              <w:t xml:space="preserve">. </w:t>
            </w:r>
            <w:r w:rsidR="00244FE5" w:rsidRPr="00683FF5">
              <w:rPr>
                <w:szCs w:val="24"/>
              </w:rPr>
              <w:t xml:space="preserve">Rob Bovey, Dennis Wallentin, Stephen Bullen, John Green, </w:t>
            </w:r>
            <w:r w:rsidRPr="00683FF5">
              <w:rPr>
                <w:i/>
                <w:iCs/>
                <w:szCs w:val="24"/>
              </w:rPr>
              <w:t>Professional Excel Development The definitive Guide to Developing Applications Using Microsoft Excel and VBA</w:t>
            </w:r>
            <w:r w:rsidR="00244FE5" w:rsidRPr="00683FF5">
              <w:rPr>
                <w:szCs w:val="24"/>
              </w:rPr>
              <w:t>, Addison-Wesley Professional, 2009.</w:t>
            </w:r>
          </w:p>
        </w:tc>
      </w:tr>
      <w:tr w:rsidR="00F17990" w:rsidRPr="00683FF5" w14:paraId="0FB6BF4D" w14:textId="77777777" w:rsidTr="00080F80">
        <w:trPr>
          <w:cantSplit/>
        </w:trPr>
        <w:tc>
          <w:tcPr>
            <w:tcW w:w="486" w:type="dxa"/>
            <w:tcBorders>
              <w:top w:val="single" w:sz="6" w:space="0" w:color="auto"/>
              <w:bottom w:val="single" w:sz="6" w:space="0" w:color="auto"/>
              <w:right w:val="single" w:sz="6" w:space="0" w:color="auto"/>
            </w:tcBorders>
          </w:tcPr>
          <w:p w14:paraId="4B798C4F" w14:textId="77777777" w:rsidR="00E453EA" w:rsidRPr="00683FF5" w:rsidRDefault="00E453EA" w:rsidP="00270BB2">
            <w:pPr>
              <w:widowControl w:val="0"/>
              <w:spacing w:before="60" w:after="60"/>
              <w:ind w:left="-108" w:right="-162"/>
              <w:rPr>
                <w:b/>
              </w:rPr>
            </w:pPr>
            <w:r w:rsidRPr="00683FF5">
              <w:br w:type="page"/>
            </w:r>
            <w:r w:rsidRPr="00683FF5">
              <w:rPr>
                <w:b/>
              </w:rPr>
              <w:t>17</w:t>
            </w:r>
          </w:p>
        </w:tc>
        <w:tc>
          <w:tcPr>
            <w:tcW w:w="9153" w:type="dxa"/>
            <w:gridSpan w:val="8"/>
            <w:tcBorders>
              <w:top w:val="single" w:sz="6" w:space="0" w:color="auto"/>
              <w:left w:val="single" w:sz="6" w:space="0" w:color="auto"/>
              <w:bottom w:val="nil"/>
            </w:tcBorders>
          </w:tcPr>
          <w:p w14:paraId="11088A85" w14:textId="4C6D530A" w:rsidR="00E453EA" w:rsidRPr="00683FF5" w:rsidRDefault="00E453EA" w:rsidP="007A11F3">
            <w:pPr>
              <w:widowControl w:val="0"/>
              <w:spacing w:before="60" w:after="60"/>
              <w:rPr>
                <w:b/>
                <w:spacing w:val="-4"/>
              </w:rPr>
            </w:pPr>
            <w:r w:rsidRPr="00683FF5">
              <w:rPr>
                <w:b/>
                <w:spacing w:val="-4"/>
              </w:rPr>
              <w:t>Nội dung nghiên cứu khoa học</w:t>
            </w:r>
            <w:r w:rsidR="007A11F3" w:rsidRPr="00683FF5">
              <w:rPr>
                <w:b/>
                <w:spacing w:val="-4"/>
              </w:rPr>
              <w:t>,</w:t>
            </w:r>
            <w:r w:rsidR="00924243" w:rsidRPr="00683FF5">
              <w:rPr>
                <w:b/>
                <w:spacing w:val="-4"/>
              </w:rPr>
              <w:t xml:space="preserve"> triển khai thực nghiệm của </w:t>
            </w:r>
            <w:r w:rsidR="009D4AF0" w:rsidRPr="00683FF5">
              <w:rPr>
                <w:b/>
                <w:spacing w:val="-4"/>
              </w:rPr>
              <w:t>nhiệm vụ</w:t>
            </w:r>
            <w:r w:rsidRPr="00683FF5">
              <w:rPr>
                <w:b/>
                <w:spacing w:val="-4"/>
              </w:rPr>
              <w:t xml:space="preserve"> và phương án thực hiện</w:t>
            </w:r>
          </w:p>
        </w:tc>
      </w:tr>
      <w:tr w:rsidR="00F17990" w:rsidRPr="00683FF5" w14:paraId="3E629621" w14:textId="77777777" w:rsidTr="00080F80">
        <w:tc>
          <w:tcPr>
            <w:tcW w:w="9639" w:type="dxa"/>
            <w:gridSpan w:val="9"/>
            <w:tcBorders>
              <w:top w:val="single" w:sz="6" w:space="0" w:color="auto"/>
              <w:bottom w:val="single" w:sz="6" w:space="0" w:color="auto"/>
            </w:tcBorders>
          </w:tcPr>
          <w:p w14:paraId="70D59C2D" w14:textId="36C506D4" w:rsidR="00E453EA" w:rsidRPr="00683FF5" w:rsidRDefault="00E453EA" w:rsidP="008D6FA9">
            <w:pPr>
              <w:widowControl w:val="0"/>
              <w:spacing w:before="60" w:after="60"/>
              <w:jc w:val="both"/>
              <w:rPr>
                <w:i/>
                <w:position w:val="-20"/>
              </w:rPr>
            </w:pPr>
            <w:r w:rsidRPr="00683FF5">
              <w:rPr>
                <w:i/>
                <w:position w:val="-20"/>
              </w:rPr>
              <w:t xml:space="preserve">(Liệt kê và mô tả chi tiết những nội dung nghiên </w:t>
            </w:r>
            <w:r w:rsidR="003D2355" w:rsidRPr="00683FF5">
              <w:rPr>
                <w:i/>
                <w:position w:val="-20"/>
              </w:rPr>
              <w:t xml:space="preserve">cứu và triển </w:t>
            </w:r>
            <w:r w:rsidRPr="00683FF5">
              <w:rPr>
                <w:i/>
                <w:position w:val="-20"/>
              </w:rPr>
              <w:t xml:space="preserve">khai thực nghiệm phù hợp cần thực hiện để giải quyết vấn đề đặt ra kèm theo các nhu cầu về nhân lực, tài chính và nguyên vật liệu  trong đó chỉ rõ những nội dung </w:t>
            </w:r>
            <w:r w:rsidR="00E81B66" w:rsidRPr="00683FF5">
              <w:rPr>
                <w:i/>
                <w:position w:val="-20"/>
              </w:rPr>
              <w:t xml:space="preserve">mới, </w:t>
            </w:r>
            <w:r w:rsidRPr="00683FF5">
              <w:rPr>
                <w:i/>
                <w:position w:val="-20"/>
              </w:rPr>
              <w:t xml:space="preserve">những nội dung kế thừa kết quả nghiên cứu của các </w:t>
            </w:r>
            <w:r w:rsidR="009D4AF0" w:rsidRPr="00683FF5">
              <w:rPr>
                <w:i/>
                <w:position w:val="-20"/>
              </w:rPr>
              <w:t>nhiệm vụ</w:t>
            </w:r>
            <w:r w:rsidRPr="00683FF5">
              <w:rPr>
                <w:i/>
                <w:position w:val="-20"/>
              </w:rPr>
              <w:t xml:space="preserve"> trước đó;</w:t>
            </w:r>
            <w:r w:rsidR="00AC56F5" w:rsidRPr="00683FF5">
              <w:rPr>
                <w:i/>
                <w:position w:val="-20"/>
              </w:rPr>
              <w:t xml:space="preserve"> </w:t>
            </w:r>
            <w:r w:rsidR="00FE140B" w:rsidRPr="00683FF5">
              <w:rPr>
                <w:i/>
                <w:position w:val="-20"/>
              </w:rPr>
              <w:t>dự kiến những nội dung  có tính rủi ro và g</w:t>
            </w:r>
            <w:r w:rsidR="00E81B66" w:rsidRPr="00683FF5">
              <w:rPr>
                <w:i/>
                <w:position w:val="-20"/>
              </w:rPr>
              <w:t>i</w:t>
            </w:r>
            <w:r w:rsidR="00FE140B" w:rsidRPr="00683FF5">
              <w:rPr>
                <w:i/>
                <w:position w:val="-20"/>
              </w:rPr>
              <w:t>ải pháp khắc phục – nếu có).</w:t>
            </w:r>
          </w:p>
          <w:p w14:paraId="20D23EA7" w14:textId="45213533" w:rsidR="00D83218" w:rsidRPr="00683FF5" w:rsidRDefault="00D83218" w:rsidP="00D83218">
            <w:pPr>
              <w:widowControl w:val="0"/>
              <w:spacing w:before="60" w:after="60"/>
              <w:jc w:val="both"/>
              <w:rPr>
                <w:b/>
                <w:bCs/>
                <w:lang w:val="de-DE"/>
              </w:rPr>
            </w:pPr>
            <w:r w:rsidRPr="00683FF5">
              <w:rPr>
                <w:b/>
                <w:bCs/>
                <w:lang w:val="de-DE"/>
              </w:rPr>
              <w:t>I. Xây dựng thuyết minh nhiệm vụ</w:t>
            </w:r>
          </w:p>
          <w:p w14:paraId="530CA3F7" w14:textId="4F6487D5" w:rsidR="00D83218" w:rsidRPr="00683FF5" w:rsidRDefault="00D83218" w:rsidP="00D83218">
            <w:pPr>
              <w:widowControl w:val="0"/>
              <w:spacing w:before="60" w:after="60"/>
              <w:jc w:val="both"/>
              <w:rPr>
                <w:b/>
                <w:bCs/>
                <w:lang w:val="de-DE"/>
              </w:rPr>
            </w:pPr>
            <w:r w:rsidRPr="00683FF5">
              <w:rPr>
                <w:b/>
                <w:bCs/>
                <w:lang w:val="de-DE"/>
              </w:rPr>
              <w:lastRenderedPageBreak/>
              <w:t>II. Nội dung nghiên cứu</w:t>
            </w:r>
          </w:p>
          <w:p w14:paraId="38320392" w14:textId="78650B63" w:rsidR="007851AF" w:rsidRPr="00683FF5" w:rsidRDefault="007851AF" w:rsidP="007851AF">
            <w:pPr>
              <w:widowControl w:val="0"/>
              <w:spacing w:before="60" w:after="60"/>
              <w:jc w:val="both"/>
              <w:rPr>
                <w:b/>
                <w:bCs/>
                <w:lang w:val="de-DE"/>
              </w:rPr>
            </w:pPr>
            <w:r w:rsidRPr="00683FF5">
              <w:rPr>
                <w:b/>
                <w:bCs/>
                <w:lang w:val="de-DE"/>
              </w:rPr>
              <w:t>Nội dung 1: Nghiên cứu, phân tích tài liệu pháp lý, các quy định về công tác đấu thầu và quản lý sử dụng ngân sách nhà nước thực hiện nhiệm vụ KH&amp;CN.</w:t>
            </w:r>
          </w:p>
          <w:p w14:paraId="71BFD64C" w14:textId="77777777" w:rsidR="007851AF" w:rsidRPr="00683FF5" w:rsidRDefault="007851AF">
            <w:pPr>
              <w:pStyle w:val="ListParagraph"/>
              <w:widowControl w:val="0"/>
              <w:numPr>
                <w:ilvl w:val="0"/>
                <w:numId w:val="6"/>
              </w:numPr>
              <w:spacing w:before="60" w:after="60"/>
              <w:jc w:val="both"/>
              <w:rPr>
                <w:sz w:val="24"/>
                <w:szCs w:val="24"/>
                <w:lang w:val="de-DE"/>
              </w:rPr>
            </w:pPr>
            <w:r w:rsidRPr="00683FF5">
              <w:rPr>
                <w:sz w:val="24"/>
                <w:szCs w:val="24"/>
                <w:lang w:val="de-DE"/>
              </w:rPr>
              <w:t>Nghiên cứu các văn bản pháp lý liên quan tới về công tác đấu thầu và quản lý sử dụng ngân sách nhà nước thực hiện nhiệm vụ KH&amp;CN.</w:t>
            </w:r>
          </w:p>
          <w:p w14:paraId="678D0EC7" w14:textId="77777777" w:rsidR="007851AF" w:rsidRPr="00683FF5" w:rsidRDefault="007851AF">
            <w:pPr>
              <w:pStyle w:val="ListParagraph"/>
              <w:widowControl w:val="0"/>
              <w:numPr>
                <w:ilvl w:val="0"/>
                <w:numId w:val="6"/>
              </w:numPr>
              <w:spacing w:before="60" w:after="60"/>
              <w:jc w:val="both"/>
              <w:rPr>
                <w:sz w:val="24"/>
                <w:szCs w:val="24"/>
                <w:lang w:val="de-DE"/>
              </w:rPr>
            </w:pPr>
            <w:r w:rsidRPr="00683FF5">
              <w:rPr>
                <w:sz w:val="24"/>
                <w:szCs w:val="24"/>
                <w:lang w:val="de-DE"/>
              </w:rPr>
              <w:t>Sàng lọc, ghi chép thông tin.</w:t>
            </w:r>
          </w:p>
          <w:p w14:paraId="297CDB29" w14:textId="77777777" w:rsidR="007851AF" w:rsidRPr="00683FF5" w:rsidRDefault="007851AF">
            <w:pPr>
              <w:pStyle w:val="ListParagraph"/>
              <w:widowControl w:val="0"/>
              <w:numPr>
                <w:ilvl w:val="0"/>
                <w:numId w:val="6"/>
              </w:numPr>
              <w:spacing w:before="60" w:after="60"/>
              <w:jc w:val="both"/>
              <w:rPr>
                <w:sz w:val="24"/>
                <w:szCs w:val="24"/>
                <w:lang w:val="de-DE"/>
              </w:rPr>
            </w:pPr>
            <w:r w:rsidRPr="00683FF5">
              <w:rPr>
                <w:sz w:val="24"/>
                <w:szCs w:val="24"/>
                <w:lang w:val="de-DE"/>
              </w:rPr>
              <w:t xml:space="preserve">Biên soạn sổ tay công tác đấu thầu trong TTNĐVN. </w:t>
            </w:r>
          </w:p>
          <w:p w14:paraId="119A27F3" w14:textId="2B88EE30" w:rsidR="007851AF" w:rsidRPr="00683FF5" w:rsidRDefault="00D83218" w:rsidP="00D83218">
            <w:pPr>
              <w:widowControl w:val="0"/>
              <w:spacing w:before="60" w:after="60"/>
              <w:jc w:val="both"/>
              <w:rPr>
                <w:b/>
                <w:bCs/>
                <w:lang w:val="de-DE"/>
              </w:rPr>
            </w:pPr>
            <w:r w:rsidRPr="00683FF5">
              <w:rPr>
                <w:b/>
                <w:bCs/>
                <w:lang w:val="de-DE"/>
              </w:rPr>
              <w:t xml:space="preserve">Nội dung </w:t>
            </w:r>
            <w:r w:rsidR="007851AF" w:rsidRPr="00683FF5">
              <w:rPr>
                <w:b/>
                <w:bCs/>
                <w:lang w:val="de-DE"/>
              </w:rPr>
              <w:t>2</w:t>
            </w:r>
            <w:r w:rsidRPr="00683FF5">
              <w:rPr>
                <w:b/>
                <w:bCs/>
                <w:lang w:val="de-DE"/>
              </w:rPr>
              <w:t xml:space="preserve">: </w:t>
            </w:r>
            <w:r w:rsidR="007851AF" w:rsidRPr="00683FF5">
              <w:rPr>
                <w:b/>
                <w:bCs/>
                <w:lang w:val="de-DE"/>
              </w:rPr>
              <w:t>Xây dựng các yêu cầu đối với phần mềm</w:t>
            </w:r>
            <w:r w:rsidR="009E23AE" w:rsidRPr="00683FF5">
              <w:rPr>
                <w:b/>
                <w:bCs/>
                <w:lang w:val="de-DE"/>
              </w:rPr>
              <w:t>, x</w:t>
            </w:r>
            <w:r w:rsidR="007851AF" w:rsidRPr="00683FF5">
              <w:rPr>
                <w:b/>
                <w:bCs/>
                <w:lang w:val="de-DE"/>
              </w:rPr>
              <w:t xml:space="preserve">ây dựng tính năng cho phần mềm </w:t>
            </w:r>
          </w:p>
          <w:p w14:paraId="49028031" w14:textId="77777777" w:rsidR="007851AF" w:rsidRPr="00683FF5" w:rsidRDefault="00D83218" w:rsidP="00D83218">
            <w:pPr>
              <w:widowControl w:val="0"/>
              <w:spacing w:before="60" w:after="60"/>
              <w:jc w:val="both"/>
              <w:rPr>
                <w:b/>
                <w:bCs/>
                <w:lang w:val="de-DE"/>
              </w:rPr>
            </w:pPr>
            <w:r w:rsidRPr="00683FF5">
              <w:rPr>
                <w:b/>
                <w:bCs/>
                <w:lang w:val="de-DE"/>
              </w:rPr>
              <w:t xml:space="preserve">Nội dung </w:t>
            </w:r>
            <w:r w:rsidR="007851AF" w:rsidRPr="00683FF5">
              <w:rPr>
                <w:b/>
                <w:bCs/>
                <w:lang w:val="de-DE"/>
              </w:rPr>
              <w:t>3</w:t>
            </w:r>
            <w:r w:rsidRPr="00683FF5">
              <w:rPr>
                <w:b/>
                <w:bCs/>
                <w:lang w:val="de-DE"/>
              </w:rPr>
              <w:t xml:space="preserve">: </w:t>
            </w:r>
            <w:r w:rsidR="007851AF" w:rsidRPr="00683FF5">
              <w:rPr>
                <w:b/>
                <w:bCs/>
                <w:lang w:val="de-DE"/>
              </w:rPr>
              <w:t>Lập danh sách các biểu mẫu, văn bản cần thực hiện chuẩn hóa. Lấy ý kiến các cơ quan, đơn vị trong toàn Trung tâm Nhiệt đới Việt-Nga.</w:t>
            </w:r>
          </w:p>
          <w:p w14:paraId="7F703A3E" w14:textId="68B70479" w:rsidR="00D83218" w:rsidRPr="00683FF5" w:rsidRDefault="00C03E96" w:rsidP="00D83218">
            <w:pPr>
              <w:widowControl w:val="0"/>
              <w:spacing w:before="60" w:after="60"/>
              <w:jc w:val="both"/>
              <w:rPr>
                <w:i/>
                <w:iCs/>
                <w:lang w:val="de-DE"/>
              </w:rPr>
            </w:pPr>
            <w:r w:rsidRPr="00683FF5">
              <w:rPr>
                <w:i/>
                <w:iCs/>
                <w:lang w:val="de-DE"/>
              </w:rPr>
              <w:t xml:space="preserve">Công việc </w:t>
            </w:r>
            <w:r w:rsidR="007851AF" w:rsidRPr="00683FF5">
              <w:rPr>
                <w:i/>
                <w:iCs/>
                <w:lang w:val="de-DE"/>
              </w:rPr>
              <w:t>3.1</w:t>
            </w:r>
            <w:r w:rsidR="00D83218" w:rsidRPr="00683FF5">
              <w:rPr>
                <w:i/>
                <w:iCs/>
                <w:lang w:val="de-DE"/>
              </w:rPr>
              <w:t>: Chuẩn hóa</w:t>
            </w:r>
            <w:r w:rsidR="007851AF" w:rsidRPr="00683FF5">
              <w:rPr>
                <w:i/>
                <w:iCs/>
                <w:lang w:val="de-DE"/>
              </w:rPr>
              <w:t xml:space="preserve"> biểu mẫu</w:t>
            </w:r>
            <w:r w:rsidR="00EC44CF" w:rsidRPr="00683FF5">
              <w:rPr>
                <w:i/>
                <w:iCs/>
                <w:lang w:val="de-DE"/>
              </w:rPr>
              <w:t xml:space="preserve"> </w:t>
            </w:r>
            <w:r w:rsidR="00D83218" w:rsidRPr="00683FF5">
              <w:rPr>
                <w:i/>
                <w:iCs/>
                <w:lang w:val="de-DE"/>
              </w:rPr>
              <w:t>văn bản</w:t>
            </w:r>
            <w:r w:rsidR="00EC44CF" w:rsidRPr="00683FF5">
              <w:rPr>
                <w:i/>
                <w:iCs/>
                <w:lang w:val="de-DE"/>
              </w:rPr>
              <w:t xml:space="preserve"> </w:t>
            </w:r>
            <w:r w:rsidR="007851AF" w:rsidRPr="00683FF5">
              <w:rPr>
                <w:i/>
                <w:iCs/>
                <w:lang w:val="de-DE"/>
              </w:rPr>
              <w:t xml:space="preserve">phục vụ </w:t>
            </w:r>
            <w:r w:rsidR="00F254A6" w:rsidRPr="00683FF5">
              <w:rPr>
                <w:i/>
                <w:iCs/>
                <w:lang w:val="de-DE"/>
              </w:rPr>
              <w:t xml:space="preserve">công tác </w:t>
            </w:r>
            <w:r w:rsidR="00D83218" w:rsidRPr="00683FF5">
              <w:rPr>
                <w:i/>
                <w:iCs/>
                <w:lang w:val="de-DE"/>
              </w:rPr>
              <w:t>đấu thầu</w:t>
            </w:r>
            <w:r w:rsidR="00EC44CF" w:rsidRPr="00683FF5">
              <w:rPr>
                <w:i/>
                <w:iCs/>
                <w:lang w:val="de-DE"/>
              </w:rPr>
              <w:t xml:space="preserve"> </w:t>
            </w:r>
            <w:r w:rsidR="00F254A6" w:rsidRPr="00683FF5">
              <w:rPr>
                <w:i/>
                <w:iCs/>
                <w:lang w:val="de-DE"/>
              </w:rPr>
              <w:t>theo các hình thức lựa chọn nhà thầu và theo lĩnh vực mua sắm.</w:t>
            </w:r>
          </w:p>
          <w:p w14:paraId="65B5DAE1" w14:textId="0C9ACE5F" w:rsidR="00F254A6" w:rsidRPr="00683FF5" w:rsidRDefault="00F254A6">
            <w:pPr>
              <w:pStyle w:val="ListParagraph"/>
              <w:widowControl w:val="0"/>
              <w:numPr>
                <w:ilvl w:val="0"/>
                <w:numId w:val="6"/>
              </w:numPr>
              <w:spacing w:before="60" w:after="60"/>
              <w:jc w:val="both"/>
              <w:rPr>
                <w:sz w:val="28"/>
                <w:szCs w:val="28"/>
                <w:lang w:val="de-DE"/>
              </w:rPr>
            </w:pPr>
            <w:r w:rsidRPr="00683FF5">
              <w:rPr>
                <w:sz w:val="22"/>
                <w:szCs w:val="22"/>
                <w:lang w:val="de-DE"/>
              </w:rPr>
              <w:t>Chuẩn hóa biểu mẫu văn bản phục vụ đấu thầu theo hình thức đấu thầu rộng rãi</w:t>
            </w:r>
          </w:p>
          <w:p w14:paraId="138B18C7" w14:textId="7826C725" w:rsidR="00FB4F6B" w:rsidRPr="00683FF5" w:rsidRDefault="00FB4F6B">
            <w:pPr>
              <w:pStyle w:val="ListParagraph"/>
              <w:widowControl w:val="0"/>
              <w:numPr>
                <w:ilvl w:val="0"/>
                <w:numId w:val="6"/>
              </w:numPr>
              <w:spacing w:before="60" w:after="60"/>
              <w:jc w:val="both"/>
              <w:rPr>
                <w:sz w:val="24"/>
                <w:szCs w:val="24"/>
                <w:lang w:val="de-DE"/>
              </w:rPr>
            </w:pPr>
            <w:r w:rsidRPr="00683FF5">
              <w:rPr>
                <w:sz w:val="24"/>
                <w:szCs w:val="24"/>
                <w:lang w:val="de-DE"/>
              </w:rPr>
              <w:t>Chuẩn hóa nội dung các văn bản trong đấu thầu theo hình thức chào hàng cạnh tranh và chào hàng cạnh tranh rút gọn</w:t>
            </w:r>
            <w:r w:rsidR="00F254A6" w:rsidRPr="00683FF5">
              <w:rPr>
                <w:sz w:val="24"/>
                <w:szCs w:val="24"/>
                <w:lang w:val="de-DE"/>
              </w:rPr>
              <w:t>.</w:t>
            </w:r>
          </w:p>
          <w:p w14:paraId="5823EB94" w14:textId="4F10F577" w:rsidR="00662745" w:rsidRPr="00683FF5" w:rsidRDefault="00662745">
            <w:pPr>
              <w:pStyle w:val="ListParagraph"/>
              <w:widowControl w:val="0"/>
              <w:numPr>
                <w:ilvl w:val="0"/>
                <w:numId w:val="6"/>
              </w:numPr>
              <w:spacing w:before="60" w:after="60"/>
              <w:jc w:val="both"/>
              <w:rPr>
                <w:sz w:val="24"/>
                <w:szCs w:val="24"/>
                <w:lang w:val="de-DE"/>
              </w:rPr>
            </w:pPr>
            <w:r w:rsidRPr="00683FF5">
              <w:rPr>
                <w:sz w:val="24"/>
                <w:szCs w:val="24"/>
                <w:lang w:val="de-DE"/>
              </w:rPr>
              <w:t xml:space="preserve">Chuẩn hóa nội dung các văn bản trong đấu thầu theo hình thức </w:t>
            </w:r>
            <w:r w:rsidR="007851AF" w:rsidRPr="00683FF5">
              <w:rPr>
                <w:sz w:val="24"/>
                <w:szCs w:val="24"/>
                <w:lang w:val="de-DE"/>
              </w:rPr>
              <w:t>chỉ định thầu</w:t>
            </w:r>
            <w:r w:rsidR="00F254A6" w:rsidRPr="00683FF5">
              <w:rPr>
                <w:sz w:val="24"/>
                <w:szCs w:val="24"/>
                <w:lang w:val="de-DE"/>
              </w:rPr>
              <w:t>.</w:t>
            </w:r>
          </w:p>
          <w:p w14:paraId="5E8811D7" w14:textId="570305E5" w:rsidR="005E6C2A" w:rsidRPr="00683FF5" w:rsidRDefault="005E6C2A">
            <w:pPr>
              <w:pStyle w:val="ListParagraph"/>
              <w:widowControl w:val="0"/>
              <w:numPr>
                <w:ilvl w:val="0"/>
                <w:numId w:val="6"/>
              </w:numPr>
              <w:spacing w:before="60" w:after="60"/>
              <w:jc w:val="both"/>
              <w:rPr>
                <w:sz w:val="24"/>
                <w:szCs w:val="24"/>
                <w:lang w:val="de-DE"/>
              </w:rPr>
            </w:pPr>
            <w:r w:rsidRPr="00683FF5">
              <w:rPr>
                <w:sz w:val="24"/>
                <w:szCs w:val="24"/>
                <w:lang w:val="de-DE"/>
              </w:rPr>
              <w:t xml:space="preserve">Chuẩn hóa nội dung các văn bản trong đấu thầu theo hình thức chào </w:t>
            </w:r>
            <w:r w:rsidR="007851AF" w:rsidRPr="00683FF5">
              <w:rPr>
                <w:sz w:val="24"/>
                <w:szCs w:val="24"/>
                <w:lang w:val="de-DE"/>
              </w:rPr>
              <w:t>chỉ định thầu rút gọn</w:t>
            </w:r>
            <w:r w:rsidR="00F254A6" w:rsidRPr="00683FF5">
              <w:rPr>
                <w:sz w:val="24"/>
                <w:szCs w:val="24"/>
                <w:lang w:val="de-DE"/>
              </w:rPr>
              <w:t>.</w:t>
            </w:r>
          </w:p>
          <w:p w14:paraId="2B670A4D" w14:textId="091EB691" w:rsidR="005E6C2A" w:rsidRPr="00683FF5" w:rsidRDefault="005E6C2A">
            <w:pPr>
              <w:pStyle w:val="ListParagraph"/>
              <w:widowControl w:val="0"/>
              <w:numPr>
                <w:ilvl w:val="0"/>
                <w:numId w:val="6"/>
              </w:numPr>
              <w:spacing w:before="60" w:after="60"/>
              <w:jc w:val="both"/>
              <w:rPr>
                <w:sz w:val="24"/>
                <w:szCs w:val="24"/>
                <w:lang w:val="de-DE"/>
              </w:rPr>
            </w:pPr>
            <w:r w:rsidRPr="00683FF5">
              <w:rPr>
                <w:sz w:val="24"/>
                <w:szCs w:val="24"/>
                <w:lang w:val="de-DE"/>
              </w:rPr>
              <w:t xml:space="preserve">Chuẩn hóa nội dung các văn bản trong đấu thầu theo hình thức </w:t>
            </w:r>
            <w:r w:rsidR="007851AF" w:rsidRPr="00683FF5">
              <w:rPr>
                <w:sz w:val="24"/>
                <w:szCs w:val="24"/>
                <w:lang w:val="de-DE"/>
              </w:rPr>
              <w:t>mua sắm trực tiếp</w:t>
            </w:r>
            <w:r w:rsidR="00F254A6" w:rsidRPr="00683FF5">
              <w:rPr>
                <w:sz w:val="24"/>
                <w:szCs w:val="24"/>
                <w:lang w:val="de-DE"/>
              </w:rPr>
              <w:t>.</w:t>
            </w:r>
          </w:p>
          <w:p w14:paraId="24C18B63" w14:textId="4BB787EB" w:rsidR="00F254A6" w:rsidRPr="00683FF5" w:rsidRDefault="00F254A6">
            <w:pPr>
              <w:pStyle w:val="ListParagraph"/>
              <w:widowControl w:val="0"/>
              <w:numPr>
                <w:ilvl w:val="0"/>
                <w:numId w:val="6"/>
              </w:numPr>
              <w:spacing w:before="60" w:after="60"/>
              <w:jc w:val="both"/>
              <w:rPr>
                <w:sz w:val="32"/>
                <w:szCs w:val="32"/>
                <w:lang w:val="de-DE"/>
              </w:rPr>
            </w:pPr>
            <w:r w:rsidRPr="00683FF5">
              <w:rPr>
                <w:sz w:val="24"/>
                <w:szCs w:val="24"/>
                <w:lang w:val="de-DE"/>
              </w:rPr>
              <w:t>Lấy ý kiến các cơ quan, đơn vị trong toàn Trung tâm Nhiệt đới Việt-Nga.</w:t>
            </w:r>
          </w:p>
          <w:p w14:paraId="64852055" w14:textId="64C70391" w:rsidR="009E23AE" w:rsidRPr="00683FF5" w:rsidRDefault="009E23AE" w:rsidP="009E23AE">
            <w:pPr>
              <w:widowControl w:val="0"/>
              <w:spacing w:before="60" w:after="60"/>
              <w:jc w:val="both"/>
              <w:rPr>
                <w:b/>
                <w:bCs/>
                <w:lang w:val="de-DE"/>
              </w:rPr>
            </w:pPr>
            <w:r w:rsidRPr="00683FF5">
              <w:rPr>
                <w:i/>
                <w:iCs/>
                <w:lang w:val="de-DE"/>
              </w:rPr>
              <w:t>Công việc 3.</w:t>
            </w:r>
            <w:r w:rsidR="00F254A6" w:rsidRPr="00683FF5">
              <w:rPr>
                <w:i/>
                <w:iCs/>
                <w:lang w:val="de-DE"/>
              </w:rPr>
              <w:t>2</w:t>
            </w:r>
            <w:r w:rsidRPr="00683FF5">
              <w:rPr>
                <w:i/>
                <w:iCs/>
                <w:lang w:val="de-DE"/>
              </w:rPr>
              <w:t>: Xây dựng cơ sở dữ liệu hàng hóa, nhà thầu, tổ chuyên gia và các dữ liệu khác</w:t>
            </w:r>
          </w:p>
          <w:p w14:paraId="62365B6E" w14:textId="7B02A085" w:rsidR="009E23AE" w:rsidRPr="00683FF5" w:rsidRDefault="009E23AE">
            <w:pPr>
              <w:pStyle w:val="ListParagraph"/>
              <w:widowControl w:val="0"/>
              <w:numPr>
                <w:ilvl w:val="0"/>
                <w:numId w:val="6"/>
              </w:numPr>
              <w:spacing w:before="60" w:after="60"/>
              <w:jc w:val="both"/>
              <w:rPr>
                <w:sz w:val="24"/>
                <w:szCs w:val="24"/>
                <w:lang w:val="de-DE"/>
              </w:rPr>
            </w:pPr>
            <w:r w:rsidRPr="00683FF5">
              <w:rPr>
                <w:sz w:val="24"/>
                <w:szCs w:val="24"/>
                <w:lang w:val="de-DE"/>
              </w:rPr>
              <w:t xml:space="preserve">Xây dựng cơ sở dữ liệu hàng hóa: Thông tin từ mạng đấu thầu quốc gia, các gói thầu trúng thầu của Trung tâm Nhiệt đới Việt – Nga trong vòng 02 năm gần nhất; từ catalogue của các hãng sản xuất uy tín; kết hợp thông tin hàng hóa từ các đơn vị sử dụng (phòng, ban), nhóm nghiên cứu phối hợp xây dựng cơ sở dữ liệu về mã hàng hóa, quy cách, đặc điểm thông số kỹ thuật. </w:t>
            </w:r>
          </w:p>
          <w:p w14:paraId="5A5E8325" w14:textId="3CC36B46" w:rsidR="009E23AE" w:rsidRPr="00683FF5" w:rsidRDefault="009E23AE">
            <w:pPr>
              <w:pStyle w:val="ListParagraph"/>
              <w:widowControl w:val="0"/>
              <w:numPr>
                <w:ilvl w:val="0"/>
                <w:numId w:val="6"/>
              </w:numPr>
              <w:spacing w:before="60" w:after="60"/>
              <w:jc w:val="both"/>
              <w:rPr>
                <w:sz w:val="24"/>
                <w:szCs w:val="24"/>
                <w:lang w:val="de-DE"/>
              </w:rPr>
            </w:pPr>
            <w:r w:rsidRPr="00683FF5">
              <w:rPr>
                <w:sz w:val="24"/>
                <w:szCs w:val="24"/>
                <w:lang w:val="de-DE"/>
              </w:rPr>
              <w:t>Xây dựng cơ sở dữ liệu chuyên gia: Thông tin được lấy từ các đơn vị, lược bỏ hết các thông tin cá nhân có yếu tố mật, ví dụ số căn cước công dân, email, v.v.</w:t>
            </w:r>
          </w:p>
          <w:p w14:paraId="7CDE0236" w14:textId="38B074D6" w:rsidR="009E23AE" w:rsidRPr="00683FF5" w:rsidRDefault="009E23AE">
            <w:pPr>
              <w:pStyle w:val="ListParagraph"/>
              <w:widowControl w:val="0"/>
              <w:numPr>
                <w:ilvl w:val="0"/>
                <w:numId w:val="6"/>
              </w:numPr>
              <w:spacing w:before="60" w:after="60"/>
              <w:jc w:val="both"/>
              <w:rPr>
                <w:sz w:val="24"/>
                <w:szCs w:val="24"/>
                <w:lang w:val="de-DE"/>
              </w:rPr>
            </w:pPr>
            <w:r w:rsidRPr="00683FF5">
              <w:rPr>
                <w:sz w:val="24"/>
                <w:szCs w:val="24"/>
                <w:lang w:val="de-DE"/>
              </w:rPr>
              <w:t>Xây dựng cơ sở dữ liệu nhà thầu trúng thầu trong 2 năm gần nhất: Lấy từ cơ sở dữ liệu của Mạng đấu thầu quốc gia và các trang web tra cứu mã số thuế, đăng ký doanh nghiệp.</w:t>
            </w:r>
          </w:p>
          <w:p w14:paraId="7809C7AC" w14:textId="77777777" w:rsidR="001F3A3A" w:rsidRPr="00683FF5" w:rsidRDefault="001F3A3A">
            <w:pPr>
              <w:pStyle w:val="ListParagraph"/>
              <w:widowControl w:val="0"/>
              <w:numPr>
                <w:ilvl w:val="0"/>
                <w:numId w:val="6"/>
              </w:numPr>
              <w:spacing w:before="60" w:after="60"/>
              <w:jc w:val="both"/>
              <w:rPr>
                <w:sz w:val="32"/>
                <w:szCs w:val="32"/>
                <w:lang w:val="de-DE"/>
              </w:rPr>
            </w:pPr>
            <w:r w:rsidRPr="00683FF5">
              <w:rPr>
                <w:sz w:val="24"/>
                <w:szCs w:val="24"/>
                <w:lang w:val="de-DE"/>
              </w:rPr>
              <w:t>Lấy ý kiến các cơ quan, đơn vị trong toàn Trung tâm Nhiệt đới Việt-Nga.</w:t>
            </w:r>
          </w:p>
          <w:p w14:paraId="5ABC8065" w14:textId="0BBEBB79" w:rsidR="00D83218" w:rsidRPr="00683FF5" w:rsidRDefault="00C03E96" w:rsidP="00D83218">
            <w:pPr>
              <w:widowControl w:val="0"/>
              <w:spacing w:before="60" w:after="60"/>
              <w:jc w:val="both"/>
              <w:rPr>
                <w:i/>
                <w:iCs/>
                <w:lang w:val="de-DE"/>
              </w:rPr>
            </w:pPr>
            <w:r w:rsidRPr="00683FF5">
              <w:rPr>
                <w:i/>
                <w:iCs/>
                <w:lang w:val="de-DE"/>
              </w:rPr>
              <w:t xml:space="preserve">Công việc </w:t>
            </w:r>
            <w:r w:rsidR="007851AF" w:rsidRPr="00683FF5">
              <w:rPr>
                <w:i/>
                <w:iCs/>
                <w:lang w:val="de-DE"/>
              </w:rPr>
              <w:t>3.</w:t>
            </w:r>
            <w:r w:rsidR="00F254A6" w:rsidRPr="00683FF5">
              <w:rPr>
                <w:i/>
                <w:iCs/>
                <w:lang w:val="de-DE"/>
              </w:rPr>
              <w:t>3</w:t>
            </w:r>
            <w:r w:rsidR="00D83218" w:rsidRPr="00683FF5">
              <w:rPr>
                <w:i/>
                <w:iCs/>
                <w:lang w:val="de-DE"/>
              </w:rPr>
              <w:t>: Mã hóa thông tin cần thay thế trong các văn bản đã chuẩn hóa</w:t>
            </w:r>
            <w:r w:rsidR="008372A9" w:rsidRPr="00683FF5">
              <w:rPr>
                <w:i/>
                <w:iCs/>
                <w:lang w:val="de-DE"/>
              </w:rPr>
              <w:t>.</w:t>
            </w:r>
          </w:p>
          <w:p w14:paraId="0C968108" w14:textId="73A08681" w:rsidR="00D83218" w:rsidRPr="00683FF5" w:rsidRDefault="00D83218" w:rsidP="00D83218">
            <w:pPr>
              <w:widowControl w:val="0"/>
              <w:spacing w:before="60" w:after="60"/>
              <w:jc w:val="both"/>
              <w:rPr>
                <w:b/>
                <w:bCs/>
                <w:lang w:val="de-DE"/>
              </w:rPr>
            </w:pPr>
            <w:r w:rsidRPr="00683FF5">
              <w:rPr>
                <w:b/>
                <w:bCs/>
                <w:lang w:val="de-DE"/>
              </w:rPr>
              <w:t xml:space="preserve">Nội dung </w:t>
            </w:r>
            <w:r w:rsidR="007851AF" w:rsidRPr="00683FF5">
              <w:rPr>
                <w:b/>
                <w:bCs/>
                <w:lang w:val="de-DE"/>
              </w:rPr>
              <w:t>4</w:t>
            </w:r>
            <w:r w:rsidRPr="00683FF5">
              <w:rPr>
                <w:b/>
                <w:bCs/>
                <w:lang w:val="de-DE"/>
              </w:rPr>
              <w:t xml:space="preserve">: </w:t>
            </w:r>
            <w:r w:rsidR="00F374A2" w:rsidRPr="00683FF5">
              <w:rPr>
                <w:b/>
                <w:bCs/>
                <w:lang w:val="de-DE"/>
              </w:rPr>
              <w:t>Xây dựng phần mềm theo yêu cầu đã xác định</w:t>
            </w:r>
          </w:p>
          <w:p w14:paraId="04E0B753" w14:textId="07AB7D34" w:rsidR="00D83218" w:rsidRPr="00683FF5" w:rsidRDefault="00F82457" w:rsidP="00D83218">
            <w:pPr>
              <w:widowControl w:val="0"/>
              <w:spacing w:before="60" w:after="60"/>
              <w:jc w:val="both"/>
              <w:rPr>
                <w:i/>
                <w:iCs/>
                <w:lang w:val="de-DE"/>
              </w:rPr>
            </w:pPr>
            <w:r w:rsidRPr="00683FF5">
              <w:rPr>
                <w:i/>
                <w:iCs/>
                <w:lang w:val="de-DE"/>
              </w:rPr>
              <w:t xml:space="preserve">Công việc </w:t>
            </w:r>
            <w:r w:rsidR="007851AF" w:rsidRPr="00683FF5">
              <w:rPr>
                <w:i/>
                <w:iCs/>
                <w:lang w:val="de-DE"/>
              </w:rPr>
              <w:t>4</w:t>
            </w:r>
            <w:r w:rsidRPr="00683FF5">
              <w:rPr>
                <w:i/>
                <w:iCs/>
                <w:lang w:val="de-DE"/>
              </w:rPr>
              <w:t>.</w:t>
            </w:r>
            <w:r w:rsidR="00D83218" w:rsidRPr="00683FF5">
              <w:rPr>
                <w:i/>
                <w:iCs/>
                <w:lang w:val="de-DE"/>
              </w:rPr>
              <w:t>1: Xây dựng giao diện người dùng</w:t>
            </w:r>
          </w:p>
          <w:p w14:paraId="3BE58D18" w14:textId="6073CFB7" w:rsidR="00D83218" w:rsidRPr="00683FF5" w:rsidRDefault="00F82457" w:rsidP="00D83218">
            <w:pPr>
              <w:widowControl w:val="0"/>
              <w:spacing w:before="60" w:after="60"/>
              <w:jc w:val="both"/>
              <w:rPr>
                <w:i/>
                <w:iCs/>
                <w:lang w:val="de-DE"/>
              </w:rPr>
            </w:pPr>
            <w:r w:rsidRPr="00683FF5">
              <w:rPr>
                <w:i/>
                <w:iCs/>
                <w:lang w:val="de-DE"/>
              </w:rPr>
              <w:t xml:space="preserve">Công việc </w:t>
            </w:r>
            <w:r w:rsidR="007851AF" w:rsidRPr="00683FF5">
              <w:rPr>
                <w:i/>
                <w:iCs/>
                <w:lang w:val="de-DE"/>
              </w:rPr>
              <w:t>4</w:t>
            </w:r>
            <w:r w:rsidRPr="00683FF5">
              <w:rPr>
                <w:i/>
                <w:iCs/>
                <w:lang w:val="de-DE"/>
              </w:rPr>
              <w:t>.</w:t>
            </w:r>
            <w:r w:rsidR="00D83218" w:rsidRPr="00683FF5">
              <w:rPr>
                <w:i/>
                <w:iCs/>
                <w:lang w:val="de-DE"/>
              </w:rPr>
              <w:t>2: Xây dựng thuật toán và lập trình cho phần mềm</w:t>
            </w:r>
          </w:p>
          <w:p w14:paraId="5BB21465" w14:textId="754F7839" w:rsidR="006D25F0" w:rsidRPr="00683FF5" w:rsidRDefault="006D25F0" w:rsidP="006D25F0">
            <w:pPr>
              <w:widowControl w:val="0"/>
              <w:spacing w:before="60" w:after="60"/>
              <w:jc w:val="both"/>
              <w:rPr>
                <w:lang w:val="de-DE"/>
              </w:rPr>
            </w:pPr>
            <w:r w:rsidRPr="00683FF5">
              <w:rPr>
                <w:lang w:val="de-DE"/>
              </w:rPr>
              <w:t xml:space="preserve">- Xây dựng chương trình xuất văn bản đấu thầu tự động, </w:t>
            </w:r>
            <w:r w:rsidR="00EE5E8E" w:rsidRPr="00683FF5">
              <w:rPr>
                <w:lang w:val="de-DE"/>
              </w:rPr>
              <w:t>báo cáo các gói thầu</w:t>
            </w:r>
          </w:p>
          <w:p w14:paraId="59C53FEE" w14:textId="4E479B76" w:rsidR="006D25F0" w:rsidRPr="00683FF5" w:rsidRDefault="006D25F0" w:rsidP="006D25F0">
            <w:pPr>
              <w:widowControl w:val="0"/>
              <w:spacing w:before="60" w:after="60"/>
              <w:jc w:val="both"/>
              <w:rPr>
                <w:lang w:val="de-DE"/>
              </w:rPr>
            </w:pPr>
            <w:r w:rsidRPr="00683FF5">
              <w:rPr>
                <w:lang w:val="de-DE"/>
              </w:rPr>
              <w:t>- Xây dựng chương trình cập nhật dữ liệu phần mềm</w:t>
            </w:r>
          </w:p>
          <w:p w14:paraId="7F32741C" w14:textId="0CDF758F" w:rsidR="006D25F0" w:rsidRPr="00683FF5" w:rsidRDefault="006D25F0" w:rsidP="006D25F0">
            <w:pPr>
              <w:widowControl w:val="0"/>
              <w:spacing w:before="60" w:after="60"/>
              <w:jc w:val="both"/>
              <w:rPr>
                <w:lang w:val="de-DE"/>
              </w:rPr>
            </w:pPr>
            <w:r w:rsidRPr="00683FF5">
              <w:rPr>
                <w:lang w:val="de-DE"/>
              </w:rPr>
              <w:t>- Xây dựng chương trình chấm công, báo cáo sử dụng công lao động</w:t>
            </w:r>
          </w:p>
          <w:p w14:paraId="4D9D5087" w14:textId="55627594" w:rsidR="006D25F0" w:rsidRPr="00683FF5" w:rsidRDefault="006D25F0" w:rsidP="006D25F0">
            <w:pPr>
              <w:widowControl w:val="0"/>
              <w:spacing w:before="60" w:after="60"/>
              <w:jc w:val="both"/>
              <w:rPr>
                <w:lang w:val="de-DE"/>
              </w:rPr>
            </w:pPr>
            <w:r w:rsidRPr="00683FF5">
              <w:rPr>
                <w:lang w:val="de-DE"/>
              </w:rPr>
              <w:t>- Xây dựng chương trình xuất, nhập kho</w:t>
            </w:r>
          </w:p>
          <w:p w14:paraId="27273CB6" w14:textId="2FAD72F2" w:rsidR="006D25F0" w:rsidRPr="00683FF5" w:rsidRDefault="006D25F0" w:rsidP="006D25F0">
            <w:pPr>
              <w:widowControl w:val="0"/>
              <w:spacing w:before="60" w:after="60"/>
              <w:jc w:val="both"/>
              <w:rPr>
                <w:lang w:val="de-DE"/>
              </w:rPr>
            </w:pPr>
            <w:r w:rsidRPr="00683FF5">
              <w:rPr>
                <w:lang w:val="de-DE"/>
              </w:rPr>
              <w:t>- Xây dựng chương trình dự toán nhiệm vụ KH&amp;CN</w:t>
            </w:r>
          </w:p>
          <w:p w14:paraId="2750DAA6" w14:textId="73AD971C" w:rsidR="006D25F0" w:rsidRPr="00683FF5" w:rsidRDefault="006D25F0" w:rsidP="006D25F0">
            <w:pPr>
              <w:widowControl w:val="0"/>
              <w:spacing w:before="60" w:after="60"/>
              <w:jc w:val="both"/>
              <w:rPr>
                <w:lang w:val="de-DE"/>
              </w:rPr>
            </w:pPr>
            <w:r w:rsidRPr="00683FF5">
              <w:rPr>
                <w:lang w:val="de-DE"/>
              </w:rPr>
              <w:t>- Xây dựng chương trình giải quyết các tính năng phụ trợ</w:t>
            </w:r>
            <w:r w:rsidR="00F82457" w:rsidRPr="00683FF5">
              <w:rPr>
                <w:lang w:val="de-DE"/>
              </w:rPr>
              <w:t>.</w:t>
            </w:r>
          </w:p>
          <w:p w14:paraId="7062B66B" w14:textId="213AB54E" w:rsidR="00D83218" w:rsidRPr="00683FF5" w:rsidRDefault="00F82457" w:rsidP="00D83218">
            <w:pPr>
              <w:widowControl w:val="0"/>
              <w:spacing w:before="60" w:after="60"/>
              <w:jc w:val="both"/>
              <w:rPr>
                <w:i/>
                <w:iCs/>
                <w:lang w:val="de-DE"/>
              </w:rPr>
            </w:pPr>
            <w:r w:rsidRPr="00683FF5">
              <w:rPr>
                <w:i/>
                <w:iCs/>
                <w:lang w:val="de-DE"/>
              </w:rPr>
              <w:t xml:space="preserve">Công việc </w:t>
            </w:r>
            <w:r w:rsidR="007851AF" w:rsidRPr="00683FF5">
              <w:rPr>
                <w:i/>
                <w:iCs/>
                <w:lang w:val="de-DE"/>
              </w:rPr>
              <w:t>4</w:t>
            </w:r>
            <w:r w:rsidRPr="00683FF5">
              <w:rPr>
                <w:i/>
                <w:iCs/>
                <w:lang w:val="de-DE"/>
              </w:rPr>
              <w:t>.</w:t>
            </w:r>
            <w:r w:rsidR="00D83218" w:rsidRPr="00683FF5">
              <w:rPr>
                <w:i/>
                <w:iCs/>
                <w:lang w:val="de-DE"/>
              </w:rPr>
              <w:t>3: Đóng gói phần mềm</w:t>
            </w:r>
          </w:p>
          <w:p w14:paraId="5B75F91C" w14:textId="01D8E489" w:rsidR="00F82457" w:rsidRPr="00683FF5" w:rsidRDefault="00F82457" w:rsidP="00D83218">
            <w:pPr>
              <w:widowControl w:val="0"/>
              <w:spacing w:before="60" w:after="60"/>
              <w:jc w:val="both"/>
              <w:rPr>
                <w:lang w:val="de-DE"/>
              </w:rPr>
            </w:pPr>
            <w:r w:rsidRPr="00683FF5">
              <w:rPr>
                <w:lang w:val="de-DE"/>
              </w:rPr>
              <w:t xml:space="preserve">- Kết hợp các </w:t>
            </w:r>
            <w:r w:rsidR="007851AF" w:rsidRPr="00683FF5">
              <w:rPr>
                <w:lang w:val="de-DE"/>
              </w:rPr>
              <w:t>mô-đun</w:t>
            </w:r>
            <w:r w:rsidRPr="00683FF5">
              <w:rPr>
                <w:lang w:val="de-DE"/>
              </w:rPr>
              <w:t xml:space="preserve"> tính năng cùng với cơ sở dữ liệu.</w:t>
            </w:r>
          </w:p>
          <w:p w14:paraId="16304CD3" w14:textId="5FE208B5" w:rsidR="006D25F0" w:rsidRPr="00683FF5" w:rsidRDefault="00D83218" w:rsidP="009E23AE">
            <w:pPr>
              <w:widowControl w:val="0"/>
              <w:spacing w:before="60" w:after="60"/>
              <w:jc w:val="both"/>
              <w:rPr>
                <w:b/>
                <w:bCs/>
                <w:lang w:val="de-DE"/>
              </w:rPr>
            </w:pPr>
            <w:r w:rsidRPr="00683FF5">
              <w:rPr>
                <w:b/>
                <w:bCs/>
                <w:lang w:val="de-DE"/>
              </w:rPr>
              <w:t xml:space="preserve">Nội dung </w:t>
            </w:r>
            <w:r w:rsidR="007851AF" w:rsidRPr="00683FF5">
              <w:rPr>
                <w:b/>
                <w:bCs/>
                <w:lang w:val="de-DE"/>
              </w:rPr>
              <w:t>5</w:t>
            </w:r>
            <w:r w:rsidRPr="00683FF5">
              <w:rPr>
                <w:b/>
                <w:bCs/>
                <w:lang w:val="de-DE"/>
              </w:rPr>
              <w:t xml:space="preserve">: </w:t>
            </w:r>
            <w:r w:rsidR="009E23AE" w:rsidRPr="00683FF5">
              <w:rPr>
                <w:b/>
                <w:bCs/>
                <w:lang w:val="de-DE"/>
              </w:rPr>
              <w:t>Gửi bản demo phần mềm cho các cá nhân, đơn vị để sử dụng thử, lấy ý kiến đóng góp</w:t>
            </w:r>
            <w:r w:rsidR="008F5B87" w:rsidRPr="00683FF5">
              <w:rPr>
                <w:b/>
                <w:bCs/>
                <w:lang w:val="de-DE"/>
              </w:rPr>
              <w:t>; k</w:t>
            </w:r>
            <w:r w:rsidR="009E23AE" w:rsidRPr="00683FF5">
              <w:rPr>
                <w:b/>
                <w:bCs/>
                <w:lang w:val="de-DE"/>
              </w:rPr>
              <w:t>iểm tra hoạt động của phần mềm, đánh giá và khắc phục phần mềm theo các ý kiến góp ý</w:t>
            </w:r>
          </w:p>
          <w:p w14:paraId="15DA963F" w14:textId="1F5E8FDF" w:rsidR="008F5B87" w:rsidRPr="00683FF5" w:rsidRDefault="008F5B87" w:rsidP="009E23AE">
            <w:pPr>
              <w:widowControl w:val="0"/>
              <w:spacing w:before="60" w:after="60"/>
              <w:jc w:val="both"/>
              <w:rPr>
                <w:lang w:val="de-DE"/>
              </w:rPr>
            </w:pPr>
            <w:r w:rsidRPr="00683FF5">
              <w:rPr>
                <w:lang w:val="de-DE"/>
              </w:rPr>
              <w:lastRenderedPageBreak/>
              <w:t>- Cài đặt và hướng dẫn sử dụng bản demo phần mềm cho đại diện các đầu mối của Trung tâm.</w:t>
            </w:r>
          </w:p>
          <w:p w14:paraId="76480D04" w14:textId="21C4030F" w:rsidR="008F5B87" w:rsidRPr="00683FF5" w:rsidRDefault="008F5B87" w:rsidP="009E23AE">
            <w:pPr>
              <w:widowControl w:val="0"/>
              <w:spacing w:before="60" w:after="60"/>
              <w:jc w:val="both"/>
              <w:rPr>
                <w:lang w:val="de-DE"/>
              </w:rPr>
            </w:pPr>
            <w:r w:rsidRPr="00683FF5">
              <w:rPr>
                <w:lang w:val="de-DE"/>
              </w:rPr>
              <w:t>- Thu thập ý kiến phản hồi, đóng góp chỉnh sửa.</w:t>
            </w:r>
          </w:p>
          <w:p w14:paraId="20175EB5" w14:textId="0A16FA17" w:rsidR="008F5B87" w:rsidRPr="00683FF5" w:rsidRDefault="008F5B87" w:rsidP="009E23AE">
            <w:pPr>
              <w:widowControl w:val="0"/>
              <w:spacing w:before="60" w:after="60"/>
              <w:jc w:val="both"/>
              <w:rPr>
                <w:lang w:val="de-DE"/>
              </w:rPr>
            </w:pPr>
            <w:r w:rsidRPr="00683FF5">
              <w:rPr>
                <w:lang w:val="de-DE"/>
              </w:rPr>
              <w:t>- Kiểm tra hoạt động của phần mềm, đánh giá và khắc phục phần mềm theo các ý kiến góp ý</w:t>
            </w:r>
          </w:p>
          <w:p w14:paraId="297ED624" w14:textId="0C40C4E1" w:rsidR="00D83218" w:rsidRPr="00683FF5" w:rsidRDefault="00D83218" w:rsidP="00D83218">
            <w:pPr>
              <w:widowControl w:val="0"/>
              <w:spacing w:before="60" w:after="60"/>
              <w:jc w:val="both"/>
              <w:rPr>
                <w:b/>
                <w:bCs/>
                <w:lang w:val="de-DE"/>
              </w:rPr>
            </w:pPr>
            <w:r w:rsidRPr="00683FF5">
              <w:rPr>
                <w:b/>
                <w:bCs/>
                <w:lang w:val="de-DE"/>
              </w:rPr>
              <w:t xml:space="preserve">Nội dung </w:t>
            </w:r>
            <w:r w:rsidR="008F5B87" w:rsidRPr="00683FF5">
              <w:rPr>
                <w:b/>
                <w:bCs/>
                <w:lang w:val="de-DE"/>
              </w:rPr>
              <w:t>6</w:t>
            </w:r>
            <w:r w:rsidRPr="00683FF5">
              <w:rPr>
                <w:b/>
                <w:bCs/>
                <w:lang w:val="de-DE"/>
              </w:rPr>
              <w:t xml:space="preserve">: </w:t>
            </w:r>
            <w:r w:rsidR="009E23AE" w:rsidRPr="00683FF5">
              <w:rPr>
                <w:b/>
                <w:bCs/>
                <w:lang w:val="de-DE"/>
              </w:rPr>
              <w:t>Hoàn thiện phần mềm, biên soạn hướng dẫn và triển khai áp dụng</w:t>
            </w:r>
          </w:p>
          <w:p w14:paraId="0BFA004B" w14:textId="560DB0D3" w:rsidR="008F5B87" w:rsidRPr="00683FF5" w:rsidRDefault="008F5B87" w:rsidP="00D83218">
            <w:pPr>
              <w:widowControl w:val="0"/>
              <w:spacing w:before="60" w:after="60"/>
              <w:jc w:val="both"/>
              <w:rPr>
                <w:lang w:val="de-DE"/>
              </w:rPr>
            </w:pPr>
            <w:r w:rsidRPr="00683FF5">
              <w:rPr>
                <w:lang w:val="de-DE"/>
              </w:rPr>
              <w:t>- Hoàn thiện phần mềm</w:t>
            </w:r>
          </w:p>
          <w:p w14:paraId="1E298522" w14:textId="6ECE15ED" w:rsidR="008F5B87" w:rsidRPr="00683FF5" w:rsidRDefault="008F5B87" w:rsidP="008F5B87">
            <w:pPr>
              <w:widowControl w:val="0"/>
              <w:spacing w:before="60" w:after="60"/>
              <w:jc w:val="both"/>
              <w:rPr>
                <w:b/>
                <w:bCs/>
                <w:lang w:val="de-DE"/>
              </w:rPr>
            </w:pPr>
            <w:r w:rsidRPr="00683FF5">
              <w:rPr>
                <w:lang w:val="de-DE"/>
              </w:rPr>
              <w:t>- Biên soạn hướng dẫn sử dụng</w:t>
            </w:r>
          </w:p>
          <w:p w14:paraId="1E9957C1" w14:textId="2B828A88" w:rsidR="006D25F0" w:rsidRPr="00683FF5" w:rsidRDefault="006D25F0" w:rsidP="00D83218">
            <w:pPr>
              <w:widowControl w:val="0"/>
              <w:spacing w:before="60" w:after="60"/>
              <w:jc w:val="both"/>
              <w:rPr>
                <w:lang w:val="de-DE"/>
              </w:rPr>
            </w:pPr>
            <w:r w:rsidRPr="00683FF5">
              <w:rPr>
                <w:lang w:val="de-DE"/>
              </w:rPr>
              <w:t xml:space="preserve">- </w:t>
            </w:r>
            <w:r w:rsidR="008F5B87" w:rsidRPr="00683FF5">
              <w:rPr>
                <w:lang w:val="de-DE"/>
              </w:rPr>
              <w:t xml:space="preserve">Triển khai áp dụng phần mềm </w:t>
            </w:r>
            <w:r w:rsidR="007F6557" w:rsidRPr="00683FF5">
              <w:rPr>
                <w:lang w:val="de-DE"/>
              </w:rPr>
              <w:t xml:space="preserve">cho cán bô, nhân viên </w:t>
            </w:r>
            <w:r w:rsidR="008F5B87" w:rsidRPr="00683FF5">
              <w:rPr>
                <w:lang w:val="de-DE"/>
              </w:rPr>
              <w:t xml:space="preserve">thống kê - </w:t>
            </w:r>
            <w:r w:rsidR="007F6557" w:rsidRPr="00683FF5">
              <w:rPr>
                <w:lang w:val="de-DE"/>
              </w:rPr>
              <w:t xml:space="preserve">kế toán kiêm nhiệm </w:t>
            </w:r>
            <w:r w:rsidRPr="00683FF5">
              <w:rPr>
                <w:lang w:val="de-DE"/>
              </w:rPr>
              <w:t xml:space="preserve">hoặc cán bộ, nhân viên có nhu </w:t>
            </w:r>
            <w:r w:rsidR="008F5B87" w:rsidRPr="00683FF5">
              <w:rPr>
                <w:lang w:val="de-DE"/>
              </w:rPr>
              <w:t>cầu trong toàn Trung tâm.</w:t>
            </w:r>
          </w:p>
          <w:p w14:paraId="0742BA51" w14:textId="77777777" w:rsidR="008F5B87" w:rsidRPr="00683FF5" w:rsidRDefault="00350901" w:rsidP="008F5B87">
            <w:pPr>
              <w:widowControl w:val="0"/>
              <w:spacing w:before="60" w:after="60"/>
              <w:jc w:val="both"/>
              <w:rPr>
                <w:i/>
                <w:iCs/>
                <w:lang w:val="de-DE"/>
              </w:rPr>
            </w:pPr>
            <w:r w:rsidRPr="00683FF5">
              <w:rPr>
                <w:lang w:val="de-DE"/>
              </w:rPr>
              <w:t xml:space="preserve">- Tổ chức hướng dẫn tập trung, kết hợp giải quyết sự cố </w:t>
            </w:r>
            <w:r w:rsidR="007F6557" w:rsidRPr="00683FF5">
              <w:rPr>
                <w:lang w:val="de-DE"/>
              </w:rPr>
              <w:t>trực tuyến</w:t>
            </w:r>
            <w:r w:rsidRPr="00683FF5">
              <w:rPr>
                <w:lang w:val="de-DE"/>
              </w:rPr>
              <w:t>.</w:t>
            </w:r>
            <w:r w:rsidR="008F5B87" w:rsidRPr="00683FF5">
              <w:rPr>
                <w:i/>
                <w:iCs/>
                <w:lang w:val="de-DE"/>
              </w:rPr>
              <w:t xml:space="preserve"> </w:t>
            </w:r>
          </w:p>
          <w:p w14:paraId="61CE320A" w14:textId="348A62F1" w:rsidR="000E1F4F" w:rsidRPr="00683FF5" w:rsidRDefault="00DA69FD" w:rsidP="00F23C89">
            <w:pPr>
              <w:widowControl w:val="0"/>
              <w:spacing w:before="60" w:after="60"/>
              <w:jc w:val="both"/>
              <w:rPr>
                <w:lang w:val="en-US"/>
              </w:rPr>
            </w:pPr>
            <w:r w:rsidRPr="00683FF5">
              <w:rPr>
                <w:b/>
                <w:bCs/>
                <w:lang w:val="de-DE"/>
              </w:rPr>
              <w:t>III. Xây dựng báo cáo tổng kết</w:t>
            </w:r>
          </w:p>
        </w:tc>
      </w:tr>
      <w:tr w:rsidR="00F17990" w:rsidRPr="00683FF5" w14:paraId="42C55774" w14:textId="77777777" w:rsidTr="00080F80">
        <w:tc>
          <w:tcPr>
            <w:tcW w:w="486" w:type="dxa"/>
            <w:tcBorders>
              <w:bottom w:val="single" w:sz="6" w:space="0" w:color="auto"/>
            </w:tcBorders>
          </w:tcPr>
          <w:p w14:paraId="67264A6D" w14:textId="77777777" w:rsidR="00E453EA" w:rsidRPr="00683FF5" w:rsidRDefault="00E453EA" w:rsidP="00270BB2">
            <w:pPr>
              <w:widowControl w:val="0"/>
              <w:spacing w:before="60" w:after="60"/>
              <w:ind w:left="-108" w:right="-162"/>
              <w:rPr>
                <w:b/>
              </w:rPr>
            </w:pPr>
            <w:r w:rsidRPr="00683FF5">
              <w:rPr>
                <w:b/>
              </w:rPr>
              <w:lastRenderedPageBreak/>
              <w:t>18</w:t>
            </w:r>
          </w:p>
        </w:tc>
        <w:tc>
          <w:tcPr>
            <w:tcW w:w="9153" w:type="dxa"/>
            <w:gridSpan w:val="8"/>
            <w:tcBorders>
              <w:left w:val="nil"/>
              <w:bottom w:val="nil"/>
            </w:tcBorders>
          </w:tcPr>
          <w:p w14:paraId="43021AA7" w14:textId="77777777" w:rsidR="00E453EA" w:rsidRPr="00683FF5" w:rsidRDefault="00E453EA">
            <w:pPr>
              <w:widowControl w:val="0"/>
              <w:spacing w:before="60" w:after="60"/>
              <w:rPr>
                <w:b/>
              </w:rPr>
            </w:pPr>
            <w:r w:rsidRPr="00683FF5">
              <w:rPr>
                <w:b/>
              </w:rPr>
              <w:t>Cách tiếp cận, phương pháp nghiên cứu, kỹ thuật sử dụng</w:t>
            </w:r>
          </w:p>
        </w:tc>
      </w:tr>
      <w:tr w:rsidR="00F17990" w:rsidRPr="00683FF5" w14:paraId="3FBE19A8" w14:textId="77777777" w:rsidTr="00080F80">
        <w:tc>
          <w:tcPr>
            <w:tcW w:w="9639" w:type="dxa"/>
            <w:gridSpan w:val="9"/>
            <w:tcBorders>
              <w:top w:val="nil"/>
              <w:bottom w:val="single" w:sz="6" w:space="0" w:color="auto"/>
            </w:tcBorders>
          </w:tcPr>
          <w:p w14:paraId="27B8CE5D" w14:textId="6540A0C3" w:rsidR="00E453EA" w:rsidRPr="00683FF5" w:rsidRDefault="00E453EA" w:rsidP="00DC46CB">
            <w:pPr>
              <w:widowControl w:val="0"/>
              <w:tabs>
                <w:tab w:val="left" w:pos="426"/>
              </w:tabs>
              <w:spacing w:after="120"/>
              <w:ind w:right="34"/>
              <w:jc w:val="both"/>
              <w:rPr>
                <w:i/>
              </w:rPr>
            </w:pPr>
            <w:r w:rsidRPr="00683FF5">
              <w:rPr>
                <w:i/>
              </w:rPr>
              <w:t xml:space="preserve">(Luận cứ rõ cách tiếp cận vấn đề nghiên cứu, thiết kế nghiên cứu, phương pháp nghiên cứu, kỹ thuật sẽ sử dụng gắn với từng nội dung chính của </w:t>
            </w:r>
            <w:r w:rsidR="009D4AF0" w:rsidRPr="00683FF5">
              <w:rPr>
                <w:i/>
              </w:rPr>
              <w:t>nhiệm vụ</w:t>
            </w:r>
            <w:r w:rsidRPr="00683FF5">
              <w:rPr>
                <w:i/>
              </w:rPr>
              <w:t xml:space="preserve">; so sánh với các phương pháp giải quyết tương tự khác và phân tích để làm rõ được tính mới, tính độc đáo, tính sáng tạo của </w:t>
            </w:r>
            <w:r w:rsidR="009D4AF0" w:rsidRPr="00683FF5">
              <w:rPr>
                <w:i/>
              </w:rPr>
              <w:t>nhiệm vụ</w:t>
            </w:r>
            <w:r w:rsidRPr="00683FF5">
              <w:rPr>
                <w:i/>
              </w:rPr>
              <w:t>)</w:t>
            </w:r>
          </w:p>
          <w:p w14:paraId="77D19BBA" w14:textId="5D9FEBE7" w:rsidR="00E453EA" w:rsidRPr="00683FF5" w:rsidRDefault="00F23C89">
            <w:pPr>
              <w:widowControl w:val="0"/>
              <w:spacing w:before="60" w:after="60"/>
              <w:rPr>
                <w:iCs/>
              </w:rPr>
            </w:pPr>
            <w:r w:rsidRPr="00683FF5">
              <w:rPr>
                <w:b/>
                <w:iCs/>
                <w:lang w:val="en-US"/>
              </w:rPr>
              <w:t xml:space="preserve">18.1 </w:t>
            </w:r>
            <w:r w:rsidR="00E453EA" w:rsidRPr="00683FF5">
              <w:rPr>
                <w:b/>
                <w:iCs/>
              </w:rPr>
              <w:t>Cách tiếp cận</w:t>
            </w:r>
            <w:r w:rsidR="00E453EA" w:rsidRPr="00683FF5">
              <w:rPr>
                <w:iCs/>
              </w:rPr>
              <w:t>:</w:t>
            </w:r>
          </w:p>
          <w:p w14:paraId="18C9AC07" w14:textId="6A5111A5" w:rsidR="00B960E6" w:rsidRPr="00683FF5" w:rsidRDefault="00B960E6" w:rsidP="00F754B9">
            <w:pPr>
              <w:pStyle w:val="TMNVnormaltext"/>
            </w:pPr>
            <w:r w:rsidRPr="00683FF5">
              <w:t xml:space="preserve">- Dựa trên </w:t>
            </w:r>
            <w:r w:rsidR="00277F5C" w:rsidRPr="00683FF5">
              <w:t>cách tiếp cận tài liệu về luật và dưới luật (luật, nghị định, thông tư, hướng dẫn) về lĩnh vực đấu thầu, ngân sách, vốn, dự toán, q</w:t>
            </w:r>
            <w:r w:rsidRPr="00683FF5">
              <w:t>uản lý khoa học</w:t>
            </w:r>
            <w:r w:rsidR="00277F5C" w:rsidRPr="00683FF5">
              <w:t>, …</w:t>
            </w:r>
          </w:p>
          <w:p w14:paraId="794515EC" w14:textId="61BDDDE9" w:rsidR="00B960E6" w:rsidRPr="00683FF5" w:rsidRDefault="00B960E6" w:rsidP="00F754B9">
            <w:pPr>
              <w:pStyle w:val="TMNVnormaltext"/>
            </w:pPr>
            <w:r w:rsidRPr="00683FF5">
              <w:t xml:space="preserve">- Dựa trên </w:t>
            </w:r>
            <w:r w:rsidR="00CF0179" w:rsidRPr="00683FF5">
              <w:t xml:space="preserve">yêu cầu về tính năng của người dùng cũng như </w:t>
            </w:r>
            <w:r w:rsidRPr="00683FF5">
              <w:t xml:space="preserve">đặc điểm </w:t>
            </w:r>
            <w:r w:rsidR="00CF0179" w:rsidRPr="00683FF5">
              <w:t xml:space="preserve">về trình độ </w:t>
            </w:r>
            <w:r w:rsidR="00277F5C" w:rsidRPr="00683FF5">
              <w:t>công nghệ thông tin</w:t>
            </w:r>
            <w:r w:rsidR="00CF0179" w:rsidRPr="00683FF5">
              <w:t xml:space="preserve"> </w:t>
            </w:r>
            <w:r w:rsidRPr="00683FF5">
              <w:t>của người dùng.</w:t>
            </w:r>
          </w:p>
          <w:p w14:paraId="3F501586" w14:textId="7C2235D7" w:rsidR="00900555" w:rsidRPr="00683FF5" w:rsidRDefault="00900555" w:rsidP="00F754B9">
            <w:pPr>
              <w:pStyle w:val="TMNVnormaltext"/>
            </w:pPr>
            <w:r w:rsidRPr="00683FF5">
              <w:t>- Dựa trên cơ sở tài liệu trong nước và nước ngoài về lập trình VBA</w:t>
            </w:r>
            <w:r w:rsidR="00CF0179" w:rsidRPr="00683FF5">
              <w:t>, Google Sheet, Google Sheet Studio và Access.</w:t>
            </w:r>
          </w:p>
          <w:p w14:paraId="11921512" w14:textId="77777777" w:rsidR="00900555" w:rsidRPr="00683FF5" w:rsidRDefault="00900555" w:rsidP="00F754B9">
            <w:pPr>
              <w:pStyle w:val="TMNVnormaltext"/>
            </w:pPr>
            <w:r w:rsidRPr="00683FF5">
              <w:t>- Dựa trên chuyên môn, năng lực của nhóm tác giả nghiên cứu nhiệm vụ và cơ sở vật chất hiện có của đơn vị.</w:t>
            </w:r>
          </w:p>
          <w:p w14:paraId="2C3F0525" w14:textId="28A961AF" w:rsidR="00E453EA" w:rsidRPr="00683FF5" w:rsidRDefault="00F23C89">
            <w:pPr>
              <w:widowControl w:val="0"/>
              <w:spacing w:before="60" w:after="60"/>
              <w:rPr>
                <w:iCs/>
              </w:rPr>
            </w:pPr>
            <w:r w:rsidRPr="00683FF5">
              <w:rPr>
                <w:b/>
                <w:iCs/>
                <w:lang w:val="en-US"/>
              </w:rPr>
              <w:t xml:space="preserve">18.2 </w:t>
            </w:r>
            <w:r w:rsidR="00E453EA" w:rsidRPr="00683FF5">
              <w:rPr>
                <w:b/>
                <w:iCs/>
              </w:rPr>
              <w:t>Phương pháp nghiên cứu, kỹ thuật sử dụng</w:t>
            </w:r>
            <w:r w:rsidR="004E1F18" w:rsidRPr="00683FF5">
              <w:rPr>
                <w:iCs/>
              </w:rPr>
              <w:t>:</w:t>
            </w:r>
          </w:p>
          <w:p w14:paraId="78CAA64A" w14:textId="6F173AD1" w:rsidR="00F23C89" w:rsidRPr="00683FF5" w:rsidRDefault="00F23C89" w:rsidP="00F23C89">
            <w:pPr>
              <w:pStyle w:val="NormaBM02"/>
              <w:tabs>
                <w:tab w:val="left" w:pos="480"/>
              </w:tabs>
              <w:spacing w:after="120" w:line="240" w:lineRule="auto"/>
              <w:ind w:firstLine="0"/>
              <w:rPr>
                <w:b/>
                <w:i/>
                <w:iCs/>
                <w:szCs w:val="24"/>
              </w:rPr>
            </w:pPr>
            <w:r w:rsidRPr="00683FF5">
              <w:rPr>
                <w:b/>
                <w:i/>
                <w:iCs/>
                <w:szCs w:val="24"/>
              </w:rPr>
              <w:t>18.2.1 Lựa chọn công cụ xây dựng phần mềm hỗ trợ đấu thầu</w:t>
            </w:r>
          </w:p>
          <w:p w14:paraId="115A5F05" w14:textId="64F0DD89" w:rsidR="00F23C89" w:rsidRPr="00683FF5" w:rsidRDefault="00F23C89" w:rsidP="00F754B9">
            <w:pPr>
              <w:pStyle w:val="TMNVnormaltext"/>
            </w:pPr>
            <w:r w:rsidRPr="00683FF5">
              <w:t>Ngôn ngữ lập trình (programming language) là dạng ngôn ngữ được chuẩn hóa theo một hệ thống các quy tắc riêng, sao cho qua đó người lập trình có thể mô tả các chương trình làm việc dành cho thiết bị điện tử mà cả con người và các thiết bị đó đều hiểu được.</w:t>
            </w:r>
            <w:r w:rsidRPr="00683FF5">
              <w:rPr>
                <w:lang w:val="en-US"/>
              </w:rPr>
              <w:t xml:space="preserve"> </w:t>
            </w:r>
            <w:r w:rsidRPr="00683FF5">
              <w:t>Hiện nay, có hàng nghìn ngôn ngữ lập trình, với những ứng dụng khác nhau trong hệ thống website, xây dựng ứng dụng cho máy tính, thiết bị di động, các thiết bị công nghiệp, xử lý dữ liệu, v.v. [</w:t>
            </w:r>
            <w:r w:rsidRPr="00683FF5">
              <w:fldChar w:fldCharType="begin"/>
            </w:r>
            <w:r w:rsidRPr="00683FF5">
              <w:instrText xml:space="preserve"> REF _Ref139082173 \h  \* MERGEFORMAT </w:instrText>
            </w:r>
            <w:r w:rsidRPr="00683FF5">
              <w:fldChar w:fldCharType="separate"/>
            </w:r>
            <w:r w:rsidR="000B3AA7" w:rsidRPr="00683FF5">
              <w:rPr>
                <w:noProof/>
              </w:rPr>
              <w:t>5</w:t>
            </w:r>
            <w:r w:rsidRPr="00683FF5">
              <w:fldChar w:fldCharType="end"/>
            </w:r>
            <w:r w:rsidRPr="00683FF5">
              <w:t>]</w:t>
            </w:r>
          </w:p>
          <w:p w14:paraId="52FBF94A" w14:textId="455D41B7" w:rsidR="00F23C89" w:rsidRPr="00683FF5" w:rsidRDefault="00F23C89" w:rsidP="00F754B9">
            <w:pPr>
              <w:pStyle w:val="TMNVnormaltext"/>
            </w:pPr>
            <w:r w:rsidRPr="00683FF5">
              <w:t>Đối với người dùng văn phòng, bộ phần mềm văn phòng Microsoft Office vô cùng quen thuộc, trong đó Microsoft Word (MS Word) và Microsoft Excel (MS Excel) là hai phần mềm không thể thiếu trong công việc hàng ngày dùng để tính toán, vẽ biều đồ và soạn thảo văn bản. Để mở rộng tính năng đối với người dùng chuyên nghiệp, Microsoft Office hỗ trợ ngôn ngữ lập trình VBA (Visual Basic Application) trong MS Excel, một công cụ vô cùng hữu ích, giúp giải quyết các vấn đề mà bản thân MS Excel và MS Word không làm được [</w:t>
            </w:r>
            <w:r w:rsidRPr="00683FF5">
              <w:fldChar w:fldCharType="begin"/>
            </w:r>
            <w:r w:rsidRPr="00683FF5">
              <w:instrText xml:space="preserve"> REF _Ref139081239 \h  \* MERGEFORMAT </w:instrText>
            </w:r>
            <w:r w:rsidRPr="00683FF5">
              <w:fldChar w:fldCharType="separate"/>
            </w:r>
            <w:r w:rsidR="000B3AA7" w:rsidRPr="00683FF5">
              <w:rPr>
                <w:noProof/>
              </w:rPr>
              <w:t>6</w:t>
            </w:r>
            <w:r w:rsidRPr="00683FF5">
              <w:fldChar w:fldCharType="end"/>
            </w:r>
            <w:r w:rsidRPr="00683FF5">
              <w:t xml:space="preserve">]. </w:t>
            </w:r>
          </w:p>
          <w:p w14:paraId="279767BF" w14:textId="7A224F14" w:rsidR="00F23C89" w:rsidRPr="00683FF5" w:rsidRDefault="00F23C89" w:rsidP="00F754B9">
            <w:pPr>
              <w:pStyle w:val="TMNVnormaltext"/>
            </w:pPr>
            <w:r w:rsidRPr="00683FF5">
              <w:t>Một số nghiên cứu tại Việt Nam đã sử dụng VBA trong xây dựng ứng dụng quản lý bán hàng [</w:t>
            </w:r>
            <w:r w:rsidRPr="00683FF5">
              <w:fldChar w:fldCharType="begin"/>
            </w:r>
            <w:r w:rsidRPr="00683FF5">
              <w:instrText xml:space="preserve"> REF _Ref139083247 \h  \* MERGEFORMAT </w:instrText>
            </w:r>
            <w:r w:rsidRPr="00683FF5">
              <w:fldChar w:fldCharType="separate"/>
            </w:r>
            <w:r w:rsidR="000B3AA7" w:rsidRPr="00683FF5">
              <w:rPr>
                <w:noProof/>
              </w:rPr>
              <w:t>7</w:t>
            </w:r>
            <w:r w:rsidRPr="00683FF5">
              <w:fldChar w:fldCharType="end"/>
            </w:r>
            <w:r w:rsidRPr="00683FF5">
              <w:t>], quản lý nhân sự [</w:t>
            </w:r>
            <w:r w:rsidRPr="00683FF5">
              <w:fldChar w:fldCharType="begin"/>
            </w:r>
            <w:r w:rsidRPr="00683FF5">
              <w:instrText xml:space="preserve"> REF _Ref139083259 \h  \* MERGEFORMAT </w:instrText>
            </w:r>
            <w:r w:rsidRPr="00683FF5">
              <w:fldChar w:fldCharType="separate"/>
            </w:r>
            <w:r w:rsidR="000B3AA7" w:rsidRPr="00683FF5">
              <w:rPr>
                <w:noProof/>
              </w:rPr>
              <w:t>8</w:t>
            </w:r>
            <w:r w:rsidRPr="00683FF5">
              <w:fldChar w:fldCharType="end"/>
            </w:r>
            <w:r w:rsidRPr="00683FF5">
              <w:t>] và nhiều ứng dụng khác cho thấy khả năng ứng dụng VBA trong thực tế là rất lớn.</w:t>
            </w:r>
          </w:p>
          <w:p w14:paraId="7673D862" w14:textId="77777777" w:rsidR="00F23C89" w:rsidRPr="00683FF5" w:rsidRDefault="00F23C89" w:rsidP="00F754B9">
            <w:pPr>
              <w:pStyle w:val="TMNVnormaltext"/>
              <w:rPr>
                <w:lang w:val="pt-BR"/>
              </w:rPr>
            </w:pPr>
            <w:r w:rsidRPr="00683FF5">
              <w:lastRenderedPageBreak/>
              <w:t>Từ những kinh nghiệm và kết quả nghiên cứu ban đầu, nhóm nghiên cứu lựa chọn ngôn ngữ VBA để viết phần mềm hỗ trợ đấu thầu. Phần mềm có thể được lưu lại ở dạng add-in, một dạng ứng dụng bổ sung giúp mở rộng các chức năng của MS Excel, và có thể gọi ra trên thanh công cụ (taskbar), giúp thao tác dễ dàng, nhanh chóng.</w:t>
            </w:r>
          </w:p>
          <w:p w14:paraId="55412B2D" w14:textId="5F0CE1FC" w:rsidR="00F23C89" w:rsidRPr="00683FF5" w:rsidRDefault="00F23C89" w:rsidP="00F754B9">
            <w:pPr>
              <w:pStyle w:val="TMNVnormaltext"/>
            </w:pPr>
            <w:r w:rsidRPr="00683FF5">
              <w:t>Dữ liệu đầu vào và dữ liệu trong quá trình sử dụng phần mềm là rất lớn. Để quản lý lượng dữ liệu này, người ta thường sử dụng phần mềm quản lý cơ sở dữ liệu như SQL, MySQL, Oracle, Access, v.v. Đối với những cơ sở dữ liệu nhỏ và ít thay đổi, người dùng có thể lựa chọn quản lý dữ liệu trong các bảng tính Excel. Đối với định dạng “.xls” (MS Excel phiên bản 2003 trở về trước), số lượng dòng tối đa trong một sheet là 65.536 dòng, còn đối với định dạng “.xlsx” (MS Excel phiên bản 2007 trở về sau), số lượng dòng tối đa trên một sheet là 1.048.576 dòng [</w:t>
            </w:r>
            <w:r w:rsidRPr="00683FF5">
              <w:fldChar w:fldCharType="begin"/>
            </w:r>
            <w:r w:rsidRPr="00683FF5">
              <w:instrText xml:space="preserve"> REF _Ref139082272 \h  \* MERGEFORMAT </w:instrText>
            </w:r>
            <w:r w:rsidRPr="00683FF5">
              <w:fldChar w:fldCharType="separate"/>
            </w:r>
            <w:r w:rsidR="000B3AA7" w:rsidRPr="00683FF5">
              <w:rPr>
                <w:noProof/>
              </w:rPr>
              <w:t>9</w:t>
            </w:r>
            <w:r w:rsidRPr="00683FF5">
              <w:fldChar w:fldCharType="end"/>
            </w:r>
            <w:r w:rsidRPr="00683FF5">
              <w:t>].</w:t>
            </w:r>
          </w:p>
          <w:p w14:paraId="402235B0" w14:textId="77777777" w:rsidR="00F23C89" w:rsidRPr="00683FF5" w:rsidRDefault="00F23C89" w:rsidP="00F754B9">
            <w:pPr>
              <w:pStyle w:val="TMNVnormaltext"/>
            </w:pPr>
            <w:r w:rsidRPr="00683FF5">
              <w:t>Phần mềm hỗ trợ đấu thầu mà nhóm nghiên cứu xây dựng (sau đây gọi tắt là “Phần mềm”) hướng tới đối tượng người dùng cá nhân, đó là các cán bộ, nhân viên làm công tác đấu thầu, quản lý vật tư; các chủ nhiệm nhiệm vụ trong dự toán nhiệm vụ KH&amp;CN; chỉ huy đơn vị trong việc nắm bắt tình hình thực hiện các mặt công tác của đơn vị mình.</w:t>
            </w:r>
          </w:p>
          <w:p w14:paraId="3CE722F6" w14:textId="72BD4840" w:rsidR="00806ACB" w:rsidRPr="00683FF5" w:rsidRDefault="00806ACB" w:rsidP="00724D4F">
            <w:pPr>
              <w:pStyle w:val="TMNVnormaltext"/>
              <w:ind w:firstLine="0"/>
              <w:rPr>
                <w:b/>
                <w:bCs/>
                <w:i/>
                <w:iCs/>
                <w:lang w:val="en-US"/>
              </w:rPr>
            </w:pPr>
            <w:r w:rsidRPr="00683FF5">
              <w:rPr>
                <w:b/>
                <w:bCs/>
                <w:i/>
                <w:iCs/>
                <w:lang w:val="en-US"/>
              </w:rPr>
              <w:t>18.2.2 Lưu trữ cơ sở dữ liệu</w:t>
            </w:r>
          </w:p>
          <w:p w14:paraId="7030807E" w14:textId="16443B03" w:rsidR="00A31CC4" w:rsidRPr="00683FF5" w:rsidRDefault="00A31CC4" w:rsidP="00F754B9">
            <w:pPr>
              <w:pStyle w:val="TMNVnormaltext"/>
              <w:rPr>
                <w:b/>
                <w:bCs/>
                <w:i/>
                <w:iCs/>
                <w:lang w:val="en-US"/>
              </w:rPr>
            </w:pPr>
            <w:r w:rsidRPr="00683FF5">
              <w:rPr>
                <w:b/>
                <w:bCs/>
                <w:i/>
                <w:iCs/>
                <w:lang w:val="en-US"/>
              </w:rPr>
              <w:t xml:space="preserve">a) </w:t>
            </w:r>
            <w:r w:rsidR="007F6557" w:rsidRPr="00683FF5">
              <w:rPr>
                <w:b/>
                <w:bCs/>
                <w:i/>
                <w:iCs/>
                <w:lang w:val="en-US"/>
              </w:rPr>
              <w:t>C</w:t>
            </w:r>
            <w:r w:rsidRPr="00683FF5">
              <w:rPr>
                <w:b/>
                <w:bCs/>
                <w:i/>
                <w:iCs/>
                <w:lang w:val="en-US"/>
              </w:rPr>
              <w:t>ơ sở dữ liệu</w:t>
            </w:r>
            <w:r w:rsidR="007F6557" w:rsidRPr="00683FF5">
              <w:rPr>
                <w:b/>
                <w:bCs/>
                <w:i/>
                <w:iCs/>
                <w:lang w:val="en-US"/>
              </w:rPr>
              <w:t xml:space="preserve"> đi kèm phần mềm</w:t>
            </w:r>
          </w:p>
          <w:p w14:paraId="6A7A5935" w14:textId="4A46F5AA" w:rsidR="00806ACB" w:rsidRPr="00683FF5" w:rsidRDefault="00806ACB" w:rsidP="00F754B9">
            <w:pPr>
              <w:pStyle w:val="TMNVnormaltext"/>
              <w:rPr>
                <w:lang w:val="en-US"/>
              </w:rPr>
            </w:pPr>
            <w:r w:rsidRPr="00683FF5">
              <w:rPr>
                <w:lang w:val="en-US"/>
              </w:rPr>
              <w:t>Đặc điểm của phần mềm là người dùng sử dụng phần mềm được cài đặt trên máy tính cá nhân, cơ sở dữ liệu không lớn, do đó nhóm nghiên cứu lựa chọn phần mềm cơ sở dữ liệu Microsoft Access</w:t>
            </w:r>
            <w:r w:rsidR="007F6557" w:rsidRPr="00683FF5">
              <w:rPr>
                <w:lang w:val="en-US"/>
              </w:rPr>
              <w:t xml:space="preserve"> kết hợp với các bảng tính Excel</w:t>
            </w:r>
            <w:r w:rsidRPr="00683FF5">
              <w:rPr>
                <w:lang w:val="en-US"/>
              </w:rPr>
              <w:t>. Ưu điểm lớn nhất của Access là đơn giản trong cài đặt và sử dụng, vì Access đã nằm trong bộ cài đặt của Microsoft Office cùng Word và Excel.</w:t>
            </w:r>
          </w:p>
          <w:p w14:paraId="0BFCBF93" w14:textId="61B77E1F" w:rsidR="00A31CC4" w:rsidRPr="00683FF5" w:rsidRDefault="007F6557" w:rsidP="00F754B9">
            <w:pPr>
              <w:pStyle w:val="TMNVnormaltext"/>
              <w:rPr>
                <w:lang w:val="en-US"/>
              </w:rPr>
            </w:pPr>
            <w:r w:rsidRPr="00683FF5">
              <w:rPr>
                <w:lang w:val="en-US"/>
              </w:rPr>
              <w:t xml:space="preserve">Cơ sở dữ liệu ban đầu của phần mềm sẽ được cung cấp kèm theo bộ cài đặt cho người dùng. </w:t>
            </w:r>
            <w:r w:rsidR="00A31CC4" w:rsidRPr="00683FF5">
              <w:rPr>
                <w:lang w:val="en-US"/>
              </w:rPr>
              <w:t>Dữ liệu ban đầu và dữ liệu sinh ra trong quá trình thao tác phần mềm sẽ nằm trong máy tính cá nhân của người dùng.</w:t>
            </w:r>
          </w:p>
          <w:p w14:paraId="743BBE7B" w14:textId="2007D8F5" w:rsidR="00A31CC4" w:rsidRPr="00683FF5" w:rsidRDefault="00A31CC4" w:rsidP="00F754B9">
            <w:pPr>
              <w:pStyle w:val="TMNVnormaltext"/>
              <w:rPr>
                <w:b/>
                <w:bCs/>
                <w:i/>
                <w:iCs/>
                <w:lang w:val="en-US"/>
              </w:rPr>
            </w:pPr>
            <w:r w:rsidRPr="00683FF5">
              <w:rPr>
                <w:b/>
                <w:bCs/>
                <w:i/>
                <w:iCs/>
                <w:lang w:val="en-US"/>
              </w:rPr>
              <w:t>b) Cơ sở dữ liệu phục vụ cho việc cập nhật</w:t>
            </w:r>
          </w:p>
          <w:p w14:paraId="2E6C334B" w14:textId="7F317BCD" w:rsidR="00806ACB" w:rsidRPr="00683FF5" w:rsidRDefault="00806ACB" w:rsidP="00F754B9">
            <w:pPr>
              <w:pStyle w:val="TMNVnormaltext"/>
              <w:rPr>
                <w:lang w:val="en-US"/>
              </w:rPr>
            </w:pPr>
            <w:r w:rsidRPr="00683FF5">
              <w:rPr>
                <w:lang w:val="en-US"/>
              </w:rPr>
              <w:t xml:space="preserve"> </w:t>
            </w:r>
            <w:r w:rsidR="00A31CC4" w:rsidRPr="00683FF5">
              <w:rPr>
                <w:lang w:val="en-US"/>
              </w:rPr>
              <w:t>Trong quá trình sử dụng sẽ cần cập nhật cơ sở dữ liệu</w:t>
            </w:r>
            <w:r w:rsidR="007F6557" w:rsidRPr="00683FF5">
              <w:rPr>
                <w:lang w:val="en-US"/>
              </w:rPr>
              <w:t xml:space="preserve"> về mẫu văn bản, cơ sở dữ liệu về hàng hóa. Những cơ sở dữ liệu này sẽ do nhóm nghiên cứu quản lý trong quá trình thực hiện nhiệm vụ và 03 tháng sau khi nghiệm thu nhiệm vụ. Sau đó, việc quản lý cơ sở dữ liệu và cập nhật sẽ được Thủ trưởng Trung tâm chỉ định</w:t>
            </w:r>
            <w:r w:rsidR="00442742" w:rsidRPr="00683FF5">
              <w:rPr>
                <w:lang w:val="en-US"/>
              </w:rPr>
              <w:t>.</w:t>
            </w:r>
          </w:p>
          <w:p w14:paraId="1EFECC42" w14:textId="3C5BAFD5" w:rsidR="00442742" w:rsidRPr="00683FF5" w:rsidRDefault="00442742" w:rsidP="00F754B9">
            <w:pPr>
              <w:pStyle w:val="TMNVnormaltext"/>
              <w:rPr>
                <w:lang w:val="en-US"/>
              </w:rPr>
            </w:pPr>
            <w:r w:rsidRPr="00683FF5">
              <w:rPr>
                <w:lang w:val="en-US"/>
              </w:rPr>
              <w:t>Phần mềm sẽ được xây dựng sao cho có thể cập nhật cơ sở dữ liệu linh động bằng một trong ba cách sau và cơ sở dữ liệu phục vụ cho việc cập nhật cũng được lưu trữ theo cách tương ứng:</w:t>
            </w:r>
          </w:p>
          <w:p w14:paraId="43B6AFFC" w14:textId="77777777" w:rsidR="00CA2F91" w:rsidRPr="00683FF5" w:rsidRDefault="00442742" w:rsidP="00F754B9">
            <w:pPr>
              <w:pStyle w:val="TMNVnormaltext"/>
              <w:rPr>
                <w:lang w:val="en-US"/>
              </w:rPr>
            </w:pPr>
            <w:r w:rsidRPr="00683FF5">
              <w:rPr>
                <w:lang w:val="en-US"/>
              </w:rPr>
              <w:t>- Cập nhật tự động từ dịch vụ lưu trữ đám mây Google Drive, One Drive</w:t>
            </w:r>
            <w:r w:rsidR="00CA2F91" w:rsidRPr="00683FF5">
              <w:rPr>
                <w:lang w:val="en-US"/>
              </w:rPr>
              <w:t>:</w:t>
            </w:r>
          </w:p>
          <w:p w14:paraId="25540DD8" w14:textId="17E5EE89" w:rsidR="00442742" w:rsidRPr="00683FF5" w:rsidRDefault="00442742" w:rsidP="00F754B9">
            <w:pPr>
              <w:pStyle w:val="TMNVnormaltext"/>
              <w:rPr>
                <w:lang w:val="en-US"/>
              </w:rPr>
            </w:pPr>
            <w:r w:rsidRPr="00683FF5">
              <w:rPr>
                <w:lang w:val="en-US"/>
              </w:rPr>
              <w:t>Trong trường hợp này, quản trị viên sẽ tải cơ sở dữ liệu cần lưu trữ lên Google Drive theo đường dẫn cố định</w:t>
            </w:r>
            <w:r w:rsidR="00CA2F91" w:rsidRPr="00683FF5">
              <w:rPr>
                <w:lang w:val="en-US"/>
              </w:rPr>
              <w:t>.</w:t>
            </w:r>
          </w:p>
          <w:p w14:paraId="0DF93938" w14:textId="77777777" w:rsidR="00CA2F91" w:rsidRPr="00683FF5" w:rsidRDefault="00442742" w:rsidP="00F754B9">
            <w:pPr>
              <w:pStyle w:val="TMNVnormaltext"/>
              <w:rPr>
                <w:lang w:val="en-US"/>
              </w:rPr>
            </w:pPr>
            <w:r w:rsidRPr="00683FF5">
              <w:rPr>
                <w:lang w:val="en-US"/>
              </w:rPr>
              <w:t xml:space="preserve">- Cập nhật </w:t>
            </w:r>
            <w:r w:rsidR="00CA2F91" w:rsidRPr="00683FF5">
              <w:rPr>
                <w:lang w:val="en-US"/>
              </w:rPr>
              <w:t xml:space="preserve">thủ công: </w:t>
            </w:r>
          </w:p>
          <w:p w14:paraId="39622146" w14:textId="7782FE5D" w:rsidR="00442742" w:rsidRPr="00683FF5" w:rsidRDefault="00CA2F91" w:rsidP="00F754B9">
            <w:pPr>
              <w:pStyle w:val="TMNVnormaltext"/>
              <w:rPr>
                <w:lang w:val="en-US"/>
              </w:rPr>
            </w:pPr>
            <w:r w:rsidRPr="00683FF5">
              <w:rPr>
                <w:lang w:val="en-US"/>
              </w:rPr>
              <w:t xml:space="preserve">Cơ sở dữ liệu được quản trị viên chia sẻ cho người dùng thông qua một trong các phương tiện sau: </w:t>
            </w:r>
            <w:r w:rsidR="00014E26" w:rsidRPr="00683FF5">
              <w:rPr>
                <w:lang w:val="en-US"/>
              </w:rPr>
              <w:t>Máy chủ mạng nội bộ, e</w:t>
            </w:r>
            <w:r w:rsidRPr="00683FF5">
              <w:rPr>
                <w:lang w:val="en-US"/>
              </w:rPr>
              <w:t>mail, Zalo nhóm, tải từ dịch vụ lưu trữ (Fshare, Mega, Google Drive, v.v.), sao chép từ USB.</w:t>
            </w:r>
          </w:p>
          <w:p w14:paraId="2E7ACB9A" w14:textId="295DB3ED" w:rsidR="00806ACB" w:rsidRPr="00683FF5" w:rsidRDefault="00A31CC4" w:rsidP="00F754B9">
            <w:pPr>
              <w:pStyle w:val="TMNVnormaltext"/>
              <w:rPr>
                <w:b/>
                <w:bCs/>
                <w:i/>
                <w:iCs/>
                <w:lang w:val="en-US"/>
              </w:rPr>
            </w:pPr>
            <w:r w:rsidRPr="00683FF5">
              <w:rPr>
                <w:b/>
                <w:bCs/>
                <w:i/>
                <w:iCs/>
                <w:lang w:val="en-US"/>
              </w:rPr>
              <w:t>c) Cơ sở dữ liệu phục vụ cho việc chấm công</w:t>
            </w:r>
          </w:p>
          <w:p w14:paraId="5A440B28" w14:textId="263015C9" w:rsidR="00A31CC4" w:rsidRPr="00683FF5" w:rsidRDefault="00CA2F91" w:rsidP="00F754B9">
            <w:pPr>
              <w:pStyle w:val="TMNVnormaltext"/>
              <w:rPr>
                <w:lang w:val="en-US"/>
              </w:rPr>
            </w:pPr>
            <w:r w:rsidRPr="00683FF5">
              <w:rPr>
                <w:lang w:val="en-US"/>
              </w:rPr>
              <w:t>Dữ liệu bảng chấm công cần</w:t>
            </w:r>
            <w:r w:rsidR="00014E26" w:rsidRPr="00683FF5">
              <w:rPr>
                <w:lang w:val="en-US"/>
              </w:rPr>
              <w:t xml:space="preserve"> liên tục cập nhật và chia sẻ dữ liệu giữa các máy tính. </w:t>
            </w:r>
            <w:r w:rsidRPr="00683FF5">
              <w:rPr>
                <w:lang w:val="en-US"/>
              </w:rPr>
              <w:t xml:space="preserve">Đặc điểm của công tác quản lý, chấm công lao động thực hiện nhiệm vụ KH&amp;CN là theo phòng nghiên cứu </w:t>
            </w:r>
            <w:r w:rsidRPr="00683FF5">
              <w:rPr>
                <w:lang w:val="en-US"/>
              </w:rPr>
              <w:lastRenderedPageBreak/>
              <w:t xml:space="preserve">và theo đề tài, số lượng không lớn. </w:t>
            </w:r>
            <w:r w:rsidR="00014E26" w:rsidRPr="00683FF5">
              <w:rPr>
                <w:lang w:val="en-US"/>
              </w:rPr>
              <w:t>Do đó, nhóm nghiên cứu lựa chọn Google Drive để lưu trữ, chia sẻ dữ liệu chấm công như là giải pháp tốt trong tiết kiệm chi phí, bảo mật và đồng bộ nhanh.</w:t>
            </w:r>
          </w:p>
          <w:p w14:paraId="101E8BB3" w14:textId="690AE652" w:rsidR="00A31CC4" w:rsidRPr="00683FF5" w:rsidRDefault="00A31CC4" w:rsidP="00724D4F">
            <w:pPr>
              <w:pStyle w:val="TMNVnormaltext"/>
              <w:ind w:firstLine="0"/>
              <w:rPr>
                <w:b/>
                <w:bCs/>
                <w:i/>
                <w:iCs/>
                <w:lang w:val="en-US"/>
              </w:rPr>
            </w:pPr>
            <w:r w:rsidRPr="00683FF5">
              <w:rPr>
                <w:b/>
                <w:bCs/>
                <w:i/>
                <w:iCs/>
                <w:lang w:val="en-US"/>
              </w:rPr>
              <w:t>18.2.3 Thiết kế giao diện</w:t>
            </w:r>
          </w:p>
          <w:p w14:paraId="50E69A97" w14:textId="5C36D82B" w:rsidR="00E66FF9" w:rsidRPr="00683FF5" w:rsidRDefault="00661A58" w:rsidP="00661A58">
            <w:pPr>
              <w:pStyle w:val="TMNVnormaltext"/>
              <w:rPr>
                <w:b/>
                <w:bCs/>
                <w:i/>
                <w:iCs/>
                <w:lang w:val="en-US"/>
              </w:rPr>
            </w:pPr>
            <w:r w:rsidRPr="00683FF5">
              <w:t xml:space="preserve">Giao diện màn hình chính của phần mềm được thiết kế dự kiến như </w:t>
            </w:r>
            <w:r w:rsidRPr="00683FF5">
              <w:fldChar w:fldCharType="begin"/>
            </w:r>
            <w:r w:rsidRPr="00683FF5">
              <w:instrText xml:space="preserve"> REF _Ref146114776 \h </w:instrText>
            </w:r>
            <w:r w:rsidR="00683FF5">
              <w:instrText xml:space="preserve"> \* MERGEFORMAT </w:instrText>
            </w:r>
            <w:r w:rsidRPr="00683FF5">
              <w:fldChar w:fldCharType="separate"/>
            </w:r>
            <w:r w:rsidR="000B3AA7" w:rsidRPr="00683FF5">
              <w:rPr>
                <w:b/>
                <w:bCs/>
                <w:i/>
                <w:iCs/>
              </w:rPr>
              <w:t xml:space="preserve">Hình </w:t>
            </w:r>
            <w:r w:rsidR="000B3AA7" w:rsidRPr="00683FF5">
              <w:rPr>
                <w:b/>
                <w:bCs/>
                <w:i/>
                <w:iCs/>
                <w:noProof/>
              </w:rPr>
              <w:t>4</w:t>
            </w:r>
            <w:r w:rsidRPr="00683FF5">
              <w:fldChar w:fldCharType="end"/>
            </w:r>
            <w:r w:rsidR="00E66FF9" w:rsidRPr="00683FF5">
              <w:rPr>
                <w:lang w:val="en-US"/>
              </w:rPr>
              <w:t>, bao gồm các cụm tính năng về quản lý cơ sở dữ liệu, đấu thầu, quản lý vật tư, dự toán nhiệm vụ KH&amp;CN, quản lý công lao động và phần trợ giúp. Mỗi nút bấm sẽ mở ra mô-đun thực hiện các tính năng tương ứng.</w:t>
            </w:r>
            <w:r w:rsidR="00867B81" w:rsidRPr="00683FF5">
              <w:rPr>
                <w:lang w:val="en-US"/>
              </w:rPr>
              <w:t xml:space="preserve"> Giao diện của từng mô-đun sẽ được trình bày trong phần </w:t>
            </w:r>
            <w:r w:rsidR="00867B81" w:rsidRPr="00683FF5">
              <w:rPr>
                <w:b/>
                <w:bCs/>
                <w:i/>
                <w:iCs/>
                <w:lang w:val="en-US"/>
              </w:rPr>
              <w:t>18.2.4.</w:t>
            </w:r>
          </w:p>
          <w:p w14:paraId="3F977E09" w14:textId="77777777" w:rsidR="00910031" w:rsidRPr="00683FF5" w:rsidRDefault="00910031" w:rsidP="00910031">
            <w:pPr>
              <w:pStyle w:val="NormaBM02"/>
              <w:rPr>
                <w:szCs w:val="24"/>
              </w:rPr>
            </w:pPr>
            <w:r w:rsidRPr="00683FF5">
              <w:rPr>
                <w:noProof/>
                <w:szCs w:val="24"/>
                <w:lang w:val="vi-VN"/>
              </w:rPr>
              <w:drawing>
                <wp:inline distT="0" distB="0" distL="0" distR="0" wp14:anchorId="51F48228" wp14:editId="2C3207BB">
                  <wp:extent cx="5810250" cy="4117111"/>
                  <wp:effectExtent l="0" t="0" r="0" b="0"/>
                  <wp:docPr id="5" name="Picture 4">
                    <a:extLst xmlns:a="http://schemas.openxmlformats.org/drawingml/2006/main">
                      <a:ext uri="{FF2B5EF4-FFF2-40B4-BE49-F238E27FC236}">
                        <a16:creationId xmlns:a16="http://schemas.microsoft.com/office/drawing/2014/main" id="{916F7485-DC70-9168-B20F-3D9FABF7F4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16F7485-DC70-9168-B20F-3D9FABF7F4EE}"/>
                              </a:ext>
                            </a:extLst>
                          </pic:cNvPr>
                          <pic:cNvPicPr>
                            <a:picLocks noChangeAspect="1"/>
                          </pic:cNvPicPr>
                        </pic:nvPicPr>
                        <pic:blipFill rotWithShape="1">
                          <a:blip r:embed="rId22"/>
                          <a:srcRect t="9922" b="8522"/>
                          <a:stretch/>
                        </pic:blipFill>
                        <pic:spPr bwMode="auto">
                          <a:xfrm>
                            <a:off x="0" y="0"/>
                            <a:ext cx="5822261" cy="4125622"/>
                          </a:xfrm>
                          <a:prstGeom prst="rect">
                            <a:avLst/>
                          </a:prstGeom>
                          <a:ln>
                            <a:noFill/>
                          </a:ln>
                          <a:extLst>
                            <a:ext uri="{53640926-AAD7-44D8-BBD7-CCE9431645EC}">
                              <a14:shadowObscured xmlns:a14="http://schemas.microsoft.com/office/drawing/2010/main"/>
                            </a:ext>
                          </a:extLst>
                        </pic:spPr>
                      </pic:pic>
                    </a:graphicData>
                  </a:graphic>
                </wp:inline>
              </w:drawing>
            </w:r>
          </w:p>
          <w:p w14:paraId="31CAF3B7" w14:textId="77777777" w:rsidR="00910031" w:rsidRPr="00683FF5" w:rsidRDefault="00910031" w:rsidP="00910031">
            <w:pPr>
              <w:pStyle w:val="Caption"/>
              <w:jc w:val="center"/>
              <w:rPr>
                <w:rFonts w:ascii="Times New Roman" w:hAnsi="Times New Roman"/>
                <w:szCs w:val="24"/>
              </w:rPr>
            </w:pPr>
            <w:bookmarkStart w:id="16" w:name="_Ref146114776"/>
            <w:r w:rsidRPr="00683FF5">
              <w:rPr>
                <w:rFonts w:ascii="Times New Roman" w:hAnsi="Times New Roman"/>
                <w:b/>
                <w:bCs/>
                <w:i/>
                <w:iCs/>
              </w:rPr>
              <w:t xml:space="preserve">Hình </w:t>
            </w:r>
            <w:r w:rsidRPr="00683FF5">
              <w:rPr>
                <w:rFonts w:ascii="Times New Roman" w:hAnsi="Times New Roman"/>
                <w:b/>
                <w:bCs/>
                <w:i/>
                <w:iCs/>
              </w:rPr>
              <w:fldChar w:fldCharType="begin"/>
            </w:r>
            <w:r w:rsidRPr="00683FF5">
              <w:rPr>
                <w:rFonts w:ascii="Times New Roman" w:hAnsi="Times New Roman"/>
                <w:b/>
                <w:bCs/>
                <w:i/>
                <w:iCs/>
              </w:rPr>
              <w:instrText xml:space="preserve"> SEQ Hình \* ARABIC </w:instrText>
            </w:r>
            <w:r w:rsidRPr="00683FF5">
              <w:rPr>
                <w:rFonts w:ascii="Times New Roman" w:hAnsi="Times New Roman"/>
                <w:b/>
                <w:bCs/>
                <w:i/>
                <w:iCs/>
              </w:rPr>
              <w:fldChar w:fldCharType="separate"/>
            </w:r>
            <w:r w:rsidRPr="00683FF5">
              <w:rPr>
                <w:rFonts w:ascii="Times New Roman" w:hAnsi="Times New Roman"/>
                <w:b/>
                <w:bCs/>
                <w:i/>
                <w:iCs/>
                <w:noProof/>
              </w:rPr>
              <w:t>4</w:t>
            </w:r>
            <w:r w:rsidRPr="00683FF5">
              <w:rPr>
                <w:rFonts w:ascii="Times New Roman" w:hAnsi="Times New Roman"/>
                <w:b/>
                <w:bCs/>
                <w:i/>
                <w:iCs/>
              </w:rPr>
              <w:fldChar w:fldCharType="end"/>
            </w:r>
            <w:bookmarkEnd w:id="16"/>
            <w:r w:rsidRPr="00683FF5">
              <w:rPr>
                <w:rFonts w:ascii="Times New Roman" w:hAnsi="Times New Roman"/>
                <w:b/>
                <w:bCs/>
                <w:i/>
                <w:iCs/>
              </w:rPr>
              <w:t>. Dự kiến giao diện màn hình chính của phần mềm</w:t>
            </w:r>
          </w:p>
          <w:p w14:paraId="23D7FF72" w14:textId="77777777" w:rsidR="00910031" w:rsidRPr="00683FF5" w:rsidRDefault="00910031" w:rsidP="00661A58">
            <w:pPr>
              <w:pStyle w:val="TMNVnormaltext"/>
              <w:rPr>
                <w:b/>
                <w:bCs/>
                <w:i/>
                <w:iCs/>
                <w:lang w:val="en-US"/>
              </w:rPr>
            </w:pPr>
          </w:p>
          <w:p w14:paraId="462CBA93" w14:textId="77777777" w:rsidR="000B3AA7" w:rsidRPr="00683FF5" w:rsidRDefault="000B3AA7" w:rsidP="000B3AA7">
            <w:pPr>
              <w:pStyle w:val="NormaBM02"/>
              <w:spacing w:before="120"/>
              <w:ind w:firstLine="0"/>
              <w:rPr>
                <w:b/>
                <w:bCs/>
                <w:i/>
                <w:iCs/>
                <w:szCs w:val="24"/>
              </w:rPr>
            </w:pPr>
            <w:r w:rsidRPr="00683FF5">
              <w:rPr>
                <w:b/>
                <w:bCs/>
                <w:i/>
                <w:iCs/>
                <w:szCs w:val="24"/>
              </w:rPr>
              <w:t>18.2.4 Các tính năng chính của phần mềm</w:t>
            </w:r>
          </w:p>
          <w:p w14:paraId="3CFE6528" w14:textId="77777777" w:rsidR="000B3AA7" w:rsidRPr="00683FF5" w:rsidRDefault="000B3AA7" w:rsidP="000B3AA7">
            <w:pPr>
              <w:pStyle w:val="TMNVnormaltext"/>
            </w:pPr>
            <w:r w:rsidRPr="00683FF5">
              <w:t>Để xây dựng thành công phần mềm hỗ trợ đấu thầu cho bên mời thầu, nhóm nghiên cứu dự kiến đặt ra những tính năng cần phải có của phần mềm và phương pháp thực hiện như sau:</w:t>
            </w:r>
          </w:p>
          <w:p w14:paraId="067B7B83" w14:textId="77777777" w:rsidR="000B3AA7" w:rsidRPr="00683FF5" w:rsidRDefault="000B3AA7">
            <w:pPr>
              <w:pStyle w:val="NormaBM02"/>
              <w:numPr>
                <w:ilvl w:val="0"/>
                <w:numId w:val="3"/>
              </w:numPr>
              <w:rPr>
                <w:b/>
                <w:bCs/>
                <w:i/>
                <w:iCs/>
                <w:szCs w:val="24"/>
              </w:rPr>
            </w:pPr>
            <w:r w:rsidRPr="00683FF5">
              <w:rPr>
                <w:b/>
                <w:bCs/>
                <w:i/>
                <w:iCs/>
                <w:szCs w:val="24"/>
              </w:rPr>
              <w:t>Tính năng xuất văn bản tự động khi lập hồ sơ đấu thầu</w:t>
            </w:r>
          </w:p>
          <w:p w14:paraId="4A3E0B1C" w14:textId="77777777" w:rsidR="000B3AA7" w:rsidRPr="00683FF5" w:rsidRDefault="000B3AA7" w:rsidP="000B3AA7">
            <w:pPr>
              <w:pStyle w:val="TMNVnormaltext"/>
            </w:pPr>
            <w:r w:rsidRPr="00683FF5">
              <w:t xml:space="preserve">Đây là tính năng cốt lõi của phần mềm hỗ trợ đầu thầu. Sơ đồ nguyên lý xuất văn bản tự động như </w:t>
            </w:r>
            <w:r w:rsidRPr="00683FF5">
              <w:fldChar w:fldCharType="begin"/>
            </w:r>
            <w:r w:rsidRPr="00683FF5">
              <w:instrText xml:space="preserve"> REF _Ref138969382 \h  \* MERGEFORMAT </w:instrText>
            </w:r>
            <w:r w:rsidRPr="00683FF5">
              <w:fldChar w:fldCharType="separate"/>
            </w:r>
            <w:r w:rsidRPr="00683FF5">
              <w:t xml:space="preserve">Hình </w:t>
            </w:r>
            <w:r w:rsidRPr="00683FF5">
              <w:rPr>
                <w:noProof/>
              </w:rPr>
              <w:t>5</w:t>
            </w:r>
            <w:r w:rsidRPr="00683FF5">
              <w:fldChar w:fldCharType="end"/>
            </w:r>
            <w:r w:rsidRPr="00683FF5">
              <w:t xml:space="preserve">, trong đó phần mềm lấy dữ liệu từ form nhập liệu trong giao diện người dùng, cơ sở dữ liệu (về hàng hóa, cán bộ, chuyên gia, nhà thầu) để điền vào các thông tin được mã hóa trong văn bản mẫu. Các văn bản đã xử lý ở tệp kết quả, người dùng chỉ cần kiểm tra, chỉnh sửa (nếu cần) và in ấn. Phần mềm tự động mở tệp .docx có thể ở dạng ẩn, tức không hiển thị trên màn hình máy tính, nhờ vậy giúp cải thiện thời gian xuất văn bản. </w:t>
            </w:r>
          </w:p>
          <w:p w14:paraId="3185151F" w14:textId="77777777" w:rsidR="00910031" w:rsidRPr="00683FF5" w:rsidRDefault="00910031" w:rsidP="00910031">
            <w:pPr>
              <w:pStyle w:val="NormaBM02"/>
              <w:spacing w:after="120"/>
              <w:ind w:left="720" w:hanging="231"/>
              <w:jc w:val="center"/>
              <w:rPr>
                <w:szCs w:val="24"/>
              </w:rPr>
            </w:pPr>
            <w:r w:rsidRPr="00683FF5">
              <w:rPr>
                <w:noProof/>
                <w:szCs w:val="24"/>
              </w:rPr>
              <w:lastRenderedPageBreak/>
              <w:drawing>
                <wp:inline distT="0" distB="0" distL="0" distR="0" wp14:anchorId="53EE7204" wp14:editId="7D98EA07">
                  <wp:extent cx="3943350" cy="4617766"/>
                  <wp:effectExtent l="0" t="0" r="0" b="0"/>
                  <wp:docPr id="36882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23275" name=""/>
                          <pic:cNvPicPr/>
                        </pic:nvPicPr>
                        <pic:blipFill>
                          <a:blip r:embed="rId23"/>
                          <a:stretch>
                            <a:fillRect/>
                          </a:stretch>
                        </pic:blipFill>
                        <pic:spPr>
                          <a:xfrm>
                            <a:off x="0" y="0"/>
                            <a:ext cx="3949752" cy="4625263"/>
                          </a:xfrm>
                          <a:prstGeom prst="rect">
                            <a:avLst/>
                          </a:prstGeom>
                        </pic:spPr>
                      </pic:pic>
                    </a:graphicData>
                  </a:graphic>
                </wp:inline>
              </w:drawing>
            </w:r>
          </w:p>
          <w:p w14:paraId="59881084" w14:textId="77777777" w:rsidR="00910031" w:rsidRPr="00683FF5" w:rsidRDefault="00910031" w:rsidP="00910031">
            <w:pPr>
              <w:pStyle w:val="Caption"/>
              <w:jc w:val="center"/>
              <w:rPr>
                <w:rFonts w:ascii="Times New Roman" w:hAnsi="Times New Roman"/>
                <w:b/>
                <w:bCs/>
                <w:i/>
                <w:iCs/>
              </w:rPr>
            </w:pPr>
            <w:bookmarkStart w:id="17" w:name="_Ref138969382"/>
            <w:r w:rsidRPr="00683FF5">
              <w:rPr>
                <w:rFonts w:ascii="Times New Roman" w:hAnsi="Times New Roman"/>
                <w:b/>
                <w:bCs/>
                <w:i/>
                <w:iCs/>
              </w:rPr>
              <w:t xml:space="preserve">Hình </w:t>
            </w:r>
            <w:r w:rsidRPr="00683FF5">
              <w:rPr>
                <w:rFonts w:ascii="Times New Roman" w:hAnsi="Times New Roman"/>
                <w:b/>
                <w:bCs/>
                <w:i/>
                <w:iCs/>
              </w:rPr>
              <w:fldChar w:fldCharType="begin"/>
            </w:r>
            <w:r w:rsidRPr="00683FF5">
              <w:rPr>
                <w:rFonts w:ascii="Times New Roman" w:hAnsi="Times New Roman"/>
                <w:b/>
                <w:bCs/>
                <w:i/>
                <w:iCs/>
              </w:rPr>
              <w:instrText xml:space="preserve"> SEQ Hình \* ARABIC </w:instrText>
            </w:r>
            <w:r w:rsidRPr="00683FF5">
              <w:rPr>
                <w:rFonts w:ascii="Times New Roman" w:hAnsi="Times New Roman"/>
                <w:b/>
                <w:bCs/>
                <w:i/>
                <w:iCs/>
              </w:rPr>
              <w:fldChar w:fldCharType="separate"/>
            </w:r>
            <w:r w:rsidRPr="00683FF5">
              <w:rPr>
                <w:rFonts w:ascii="Times New Roman" w:hAnsi="Times New Roman"/>
                <w:b/>
                <w:bCs/>
                <w:i/>
                <w:iCs/>
                <w:noProof/>
              </w:rPr>
              <w:t>5</w:t>
            </w:r>
            <w:r w:rsidRPr="00683FF5">
              <w:rPr>
                <w:rFonts w:ascii="Times New Roman" w:hAnsi="Times New Roman"/>
                <w:b/>
                <w:bCs/>
                <w:i/>
                <w:iCs/>
              </w:rPr>
              <w:fldChar w:fldCharType="end"/>
            </w:r>
            <w:bookmarkEnd w:id="17"/>
            <w:r w:rsidRPr="00683FF5">
              <w:rPr>
                <w:rFonts w:ascii="Times New Roman" w:hAnsi="Times New Roman"/>
                <w:b/>
                <w:bCs/>
                <w:i/>
                <w:iCs/>
              </w:rPr>
              <w:t>. Sơ đồ nguyên lý xuất văn bản tự động</w:t>
            </w:r>
          </w:p>
          <w:p w14:paraId="257C6D98" w14:textId="77777777" w:rsidR="00910031" w:rsidRPr="00683FF5" w:rsidRDefault="00910031" w:rsidP="000B3AA7">
            <w:pPr>
              <w:pStyle w:val="TMNVnormaltext"/>
            </w:pPr>
          </w:p>
          <w:p w14:paraId="493D05B1" w14:textId="77777777" w:rsidR="000B3AA7" w:rsidRPr="00683FF5" w:rsidRDefault="000B3AA7" w:rsidP="000B3AA7">
            <w:pPr>
              <w:pStyle w:val="TMNVnormaltext"/>
            </w:pPr>
            <w:r w:rsidRPr="00683FF5">
              <w:t>Việc sử dụng cơ sở dữ liệu có sẵn giúp tối thiểu hóa lượng thông tin cần nhập cho phần mềm. Điều này tiết kiệm thời gian rất nhiều cho người dùng và giảm thiểu sai sót trong quá trình nhập liệu.</w:t>
            </w:r>
          </w:p>
          <w:p w14:paraId="29A2CC6D" w14:textId="65894092" w:rsidR="000B3AA7" w:rsidRPr="00683FF5" w:rsidRDefault="000B3AA7" w:rsidP="000B3AA7">
            <w:pPr>
              <w:pStyle w:val="TMNVnormaltext"/>
            </w:pPr>
            <w:r w:rsidRPr="00683FF5">
              <w:t>Để một người dùng có thể thực hiện cùng lúc nhiều gói thầu, phần mềm sẽ hỗ trợ xuất thông tin đang thực hiện đối với từng gói thầu dưới dạng file excel. Sau đó người dùng tiếp tục thực hiện gói thầu khác. Khi quay trở về gói thầu trước đó, người dùng chỉ cần thao tác import file excel đã lưu, toàn bộ thông tin về gói thầu đang thực hiện dang dở trước đó sẽ được nhập trở lại phần mềm và người dùng có thể tiếp tục tiến trình soạn thảo văn bản đấu thầu.</w:t>
            </w:r>
          </w:p>
          <w:p w14:paraId="279D2EE8" w14:textId="42478C43" w:rsidR="00F23C89" w:rsidRPr="00683FF5" w:rsidRDefault="00F23C89" w:rsidP="00F754B9">
            <w:pPr>
              <w:pStyle w:val="TMNVnormaltext"/>
            </w:pPr>
            <w:r w:rsidRPr="00683FF5">
              <w:t xml:space="preserve">Tính năng này cũng nhằm đảm bảo tính khách quan trong quá trình làm việc giữa Tổ chuyên gia và Tổ thẩm định. Ví dụ trong thực tế đấu thầu, Tổ thẩm định thực hiện công đoạn thẩm định kết quả lựa chọn nhà thầu thì sẽ cần tất cả các thông tin về gói thầu, dự toán của tất cả các tiến trình trước đó. File thông tin xuất ra của Tổ chuyên gia sẽ giúp Tổ thẩm định có các thông tin đó và tiến hành đối chiếu với tài liệu bản cứng, sau đó lập các văn bản liên quan sử dụng tính năng tự động xuất văn bản.  </w:t>
            </w:r>
          </w:p>
          <w:p w14:paraId="541D3BEB" w14:textId="7DA1F995" w:rsidR="00F23C89" w:rsidRPr="00683FF5" w:rsidRDefault="00F23C89">
            <w:pPr>
              <w:pStyle w:val="NormaBM02"/>
              <w:numPr>
                <w:ilvl w:val="0"/>
                <w:numId w:val="3"/>
              </w:numPr>
              <w:rPr>
                <w:b/>
                <w:bCs/>
                <w:i/>
                <w:iCs/>
                <w:szCs w:val="24"/>
              </w:rPr>
            </w:pPr>
            <w:r w:rsidRPr="00683FF5">
              <w:rPr>
                <w:b/>
                <w:bCs/>
                <w:i/>
                <w:iCs/>
                <w:szCs w:val="24"/>
              </w:rPr>
              <w:t>Tính năng quản lý chấm công</w:t>
            </w:r>
          </w:p>
          <w:p w14:paraId="00909036" w14:textId="3343060C" w:rsidR="00F23C89" w:rsidRPr="00683FF5" w:rsidRDefault="00F23C89" w:rsidP="00F754B9">
            <w:pPr>
              <w:pStyle w:val="TMNVnormaltext"/>
            </w:pPr>
            <w:r w:rsidRPr="00683FF5">
              <w:t xml:space="preserve">Một trong những thách thức đối với công tác quản lý đó là chấm công lao động. Trước đây, chúng ta thường chấm bảng công ra giấy, sau đó ra soát từng đề tài để công lao động không bị trùng nhau. Khi số lượng đề tài tăng lên, số lượng bảng chấm công tăng gấp nhiều lần làm việc so sánh </w:t>
            </w:r>
            <w:r w:rsidRPr="00683FF5">
              <w:lastRenderedPageBreak/>
              <w:t xml:space="preserve">bảng chấm công thủ công là rất tốn thời gian và dễ nhầm lần. Độ khó của lập bảng chấm công tiếp tục tăng lên khi có nhiều đơn vị khác cùng phối hợp và lấy nhân công của đơn vị mình. </w:t>
            </w:r>
          </w:p>
          <w:p w14:paraId="4DFE6F5E" w14:textId="78202B0A" w:rsidR="00F23C89" w:rsidRPr="00683FF5" w:rsidRDefault="00F23C89" w:rsidP="00E66FF9">
            <w:pPr>
              <w:pStyle w:val="TMNVnormaltext"/>
              <w:rPr>
                <w:sz w:val="32"/>
                <w:szCs w:val="32"/>
                <w:lang w:val="en-US" w:eastAsia="en-US"/>
              </w:rPr>
            </w:pPr>
            <w:r w:rsidRPr="00683FF5">
              <w:t xml:space="preserve">Cách thức hoạt động của phần mềm như sau: Ngày công của đơn vị được lưu giữ trong trong một file excel. File này được chia sẻ qua môi trường đám mây Google Drive cho từng người sử dụng trong đơn vị. Mỗi ngày công được chọn một trong các giá trị: Để trống, đi công tác, chấm công làm việc, nghỉ ốm và khi ngày công được sử dụng (đi công tác, ngày công làm việc), trong phần comment của ô excel sẽ hiện lên tên đề tài. Tiếp theo, mỗi đề tài có sử dụng công lao động của đơn vị đó được thiết kế riêng một tệp. Khi mở tệp hoặc khi nhấn nút “cập nhật”, toàn bộ ngày công đã sử dụng của đề tài khác sẽ bôi màu đỏ, ngày công đã sử dụng của chính đề tài đó sẽ bôi màu xanh (Xem </w:t>
            </w:r>
            <w:r w:rsidRPr="00683FF5">
              <w:fldChar w:fldCharType="begin"/>
            </w:r>
            <w:r w:rsidRPr="00683FF5">
              <w:instrText xml:space="preserve"> REF _Ref138969464 \h  \* MERGEFORMAT </w:instrText>
            </w:r>
            <w:r w:rsidRPr="00683FF5">
              <w:fldChar w:fldCharType="separate"/>
            </w:r>
            <w:r w:rsidR="000B3AA7" w:rsidRPr="00683FF5">
              <w:t xml:space="preserve">Hình </w:t>
            </w:r>
            <w:r w:rsidR="000B3AA7" w:rsidRPr="00683FF5">
              <w:rPr>
                <w:noProof/>
              </w:rPr>
              <w:t>6</w:t>
            </w:r>
            <w:r w:rsidRPr="00683FF5">
              <w:fldChar w:fldCharType="end"/>
            </w:r>
            <w:r w:rsidRPr="00683FF5">
              <w:t>). Những ô không bôi màu là ngày công có thể chấm. Sau khi chấm công của đề tài xong, nút nhấn “đồng bộ” cho phép gửi ngày công đã chấm của đề tài vào bảng công tổng.</w:t>
            </w:r>
          </w:p>
          <w:p w14:paraId="35035113" w14:textId="77777777" w:rsidR="00F23C89" w:rsidRPr="00683FF5" w:rsidRDefault="00F23C89" w:rsidP="00F23C89">
            <w:pPr>
              <w:pStyle w:val="NormaBM02"/>
              <w:spacing w:before="0" w:after="120"/>
              <w:ind w:firstLine="0"/>
              <w:rPr>
                <w:noProof/>
              </w:rPr>
            </w:pPr>
            <w:r w:rsidRPr="00683FF5">
              <w:rPr>
                <w:szCs w:val="24"/>
              </w:rPr>
              <w:tab/>
              <w:t xml:space="preserve"> </w:t>
            </w:r>
          </w:p>
          <w:p w14:paraId="5B4A1D44" w14:textId="77777777" w:rsidR="00F23C89" w:rsidRPr="00683FF5" w:rsidRDefault="00F23C89" w:rsidP="00F23C89">
            <w:pPr>
              <w:pStyle w:val="NormaBM02"/>
              <w:spacing w:before="0" w:after="120"/>
              <w:ind w:firstLine="0"/>
              <w:jc w:val="center"/>
              <w:rPr>
                <w:szCs w:val="24"/>
              </w:rPr>
            </w:pPr>
            <w:r w:rsidRPr="00683FF5">
              <w:rPr>
                <w:noProof/>
                <w:szCs w:val="24"/>
              </w:rPr>
              <w:drawing>
                <wp:inline distT="0" distB="0" distL="0" distR="0" wp14:anchorId="06394363" wp14:editId="5DDAD4E6">
                  <wp:extent cx="6161405" cy="2511425"/>
                  <wp:effectExtent l="0" t="0" r="0" b="3175"/>
                  <wp:docPr id="6540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1604" name=""/>
                          <pic:cNvPicPr/>
                        </pic:nvPicPr>
                        <pic:blipFill>
                          <a:blip r:embed="rId24"/>
                          <a:stretch>
                            <a:fillRect/>
                          </a:stretch>
                        </pic:blipFill>
                        <pic:spPr>
                          <a:xfrm>
                            <a:off x="0" y="0"/>
                            <a:ext cx="6161405" cy="2511425"/>
                          </a:xfrm>
                          <a:prstGeom prst="rect">
                            <a:avLst/>
                          </a:prstGeom>
                        </pic:spPr>
                      </pic:pic>
                    </a:graphicData>
                  </a:graphic>
                </wp:inline>
              </w:drawing>
            </w:r>
          </w:p>
          <w:p w14:paraId="4551B1F7" w14:textId="4FFCDCDE" w:rsidR="00F23C89" w:rsidRPr="00683FF5" w:rsidRDefault="00F23C89" w:rsidP="00F23C89">
            <w:pPr>
              <w:pStyle w:val="NormaBM02"/>
              <w:spacing w:before="0" w:after="0"/>
              <w:ind w:firstLine="0"/>
              <w:jc w:val="center"/>
              <w:rPr>
                <w:szCs w:val="24"/>
              </w:rPr>
            </w:pPr>
            <w:bookmarkStart w:id="18" w:name="_Ref138969464"/>
            <w:r w:rsidRPr="00683FF5">
              <w:rPr>
                <w:b/>
                <w:bCs/>
                <w:i/>
                <w:iCs/>
              </w:rPr>
              <w:t xml:space="preserve">Hình </w:t>
            </w:r>
            <w:r w:rsidRPr="00683FF5">
              <w:rPr>
                <w:b/>
                <w:bCs/>
                <w:i/>
                <w:iCs/>
              </w:rPr>
              <w:fldChar w:fldCharType="begin"/>
            </w:r>
            <w:r w:rsidRPr="00683FF5">
              <w:rPr>
                <w:b/>
                <w:bCs/>
                <w:i/>
                <w:iCs/>
              </w:rPr>
              <w:instrText xml:space="preserve"> SEQ Hình \* ARABIC </w:instrText>
            </w:r>
            <w:r w:rsidRPr="00683FF5">
              <w:rPr>
                <w:b/>
                <w:bCs/>
                <w:i/>
                <w:iCs/>
              </w:rPr>
              <w:fldChar w:fldCharType="separate"/>
            </w:r>
            <w:r w:rsidR="000B3AA7" w:rsidRPr="00683FF5">
              <w:rPr>
                <w:b/>
                <w:bCs/>
                <w:i/>
                <w:iCs/>
                <w:noProof/>
              </w:rPr>
              <w:t>6</w:t>
            </w:r>
            <w:r w:rsidRPr="00683FF5">
              <w:rPr>
                <w:b/>
                <w:bCs/>
                <w:i/>
                <w:iCs/>
              </w:rPr>
              <w:fldChar w:fldCharType="end"/>
            </w:r>
            <w:bookmarkEnd w:id="18"/>
            <w:r w:rsidRPr="00683FF5">
              <w:rPr>
                <w:b/>
                <w:bCs/>
                <w:i/>
                <w:iCs/>
              </w:rPr>
              <w:t>. Giao diện dự kiến bảng chấm công</w:t>
            </w:r>
          </w:p>
          <w:p w14:paraId="474F9515" w14:textId="77777777" w:rsidR="00C14139" w:rsidRPr="00683FF5" w:rsidRDefault="00C14139" w:rsidP="00F23C89">
            <w:pPr>
              <w:pStyle w:val="NormaBM02"/>
              <w:spacing w:before="0" w:after="0"/>
              <w:ind w:firstLine="0"/>
              <w:rPr>
                <w:szCs w:val="24"/>
              </w:rPr>
            </w:pPr>
            <w:bookmarkStart w:id="19" w:name="_Ref138969491"/>
          </w:p>
          <w:p w14:paraId="6A2518A9" w14:textId="3F0FD7D7" w:rsidR="00F23C89" w:rsidRPr="00683FF5" w:rsidRDefault="00F23C89" w:rsidP="00F754B9">
            <w:pPr>
              <w:pStyle w:val="TMNVnormaltext"/>
            </w:pPr>
            <w:r w:rsidRPr="00683FF5">
              <w:t xml:space="preserve">Ưu điểm tiếp theo là việc chấm công còn thực hiện được bởi nhiều người dùng khác nhau, ở các vị trí địa lý khác nhau, điều này có nghĩa là khi đi công tác xa đơn vị vẫn tham gia chấm công được. Chúng ta biết rằng bảng tính excel này có dung lượng khá nhỏ, nên việc đồng bộ giữa các tài khoản được thực hiện chỉ trong vài giây. Mặt khác phần mềm còn được thiết kế sao cho một người dùng cũng có thể chấm công cho nhiều đề tài được. Sơ đồ nguyên lý bảng chấm công được biểu diễn ở </w:t>
            </w:r>
            <w:r w:rsidRPr="00683FF5">
              <w:fldChar w:fldCharType="begin"/>
            </w:r>
            <w:r w:rsidRPr="00683FF5">
              <w:instrText xml:space="preserve"> REF _Ref146123446 \h </w:instrText>
            </w:r>
            <w:r w:rsidR="00683FF5">
              <w:instrText xml:space="preserve"> \* MERGEFORMAT </w:instrText>
            </w:r>
            <w:r w:rsidRPr="00683FF5">
              <w:fldChar w:fldCharType="separate"/>
            </w:r>
            <w:r w:rsidR="000B3AA7" w:rsidRPr="00683FF5">
              <w:rPr>
                <w:b/>
                <w:bCs/>
                <w:i/>
                <w:iCs/>
              </w:rPr>
              <w:t xml:space="preserve">Hình </w:t>
            </w:r>
            <w:r w:rsidR="000B3AA7" w:rsidRPr="00683FF5">
              <w:rPr>
                <w:b/>
                <w:bCs/>
                <w:i/>
                <w:iCs/>
                <w:noProof/>
              </w:rPr>
              <w:t>7</w:t>
            </w:r>
            <w:r w:rsidRPr="00683FF5">
              <w:fldChar w:fldCharType="end"/>
            </w:r>
            <w:r w:rsidRPr="00683FF5">
              <w:t>.</w:t>
            </w:r>
          </w:p>
          <w:p w14:paraId="68DC0A87" w14:textId="77777777" w:rsidR="00910031" w:rsidRPr="00683FF5" w:rsidRDefault="00910031" w:rsidP="00910031">
            <w:pPr>
              <w:pStyle w:val="TMNVnormaltext"/>
            </w:pPr>
            <w:r w:rsidRPr="00683FF5">
              <w:t>Tính năng bảng chấm công dự kiến xây dựng còn giúp cho việc nắm bắt được tình trạng sử dụng nhân công trong đơn vị mình thông qua biểu đồ biểu diễn số liệu trực quan, qua đó phân công công việc hợp lý hơn. Đối với chỉ huy phòng nghiên cứu và chủ nhiệm nhiệm vụ, bảng chấm công giúp rà soát công lao động so với dự toán được duyệt và phân công công việc hợp lý hơn. Đối với thành viên thực hiện nhiệm vụ KH&amp;CN, việc nắm được ngày công giúp cho việc bố trí thời gian cá nhân để thực hiện các nhiệm vụ hiệu quả hơn.</w:t>
            </w:r>
          </w:p>
          <w:p w14:paraId="508A689C" w14:textId="77777777" w:rsidR="00910031" w:rsidRPr="00683FF5" w:rsidRDefault="00910031" w:rsidP="00F754B9">
            <w:pPr>
              <w:pStyle w:val="TMNVnormaltext"/>
              <w:rPr>
                <w:b/>
                <w:bCs/>
                <w:i/>
                <w:iCs/>
              </w:rPr>
            </w:pPr>
          </w:p>
          <w:p w14:paraId="46A1E7A3" w14:textId="11B4549D" w:rsidR="00F23C89" w:rsidRPr="00683FF5" w:rsidRDefault="001F1138" w:rsidP="00E66FF9">
            <w:pPr>
              <w:pStyle w:val="NormaBM02"/>
              <w:spacing w:after="120"/>
              <w:ind w:firstLine="0"/>
              <w:jc w:val="center"/>
              <w:rPr>
                <w:b/>
                <w:bCs/>
                <w:i/>
                <w:iCs/>
              </w:rPr>
            </w:pPr>
            <w:r w:rsidRPr="00683FF5">
              <w:rPr>
                <w:b/>
                <w:bCs/>
                <w:i/>
                <w:iCs/>
                <w:noProof/>
              </w:rPr>
              <w:lastRenderedPageBreak/>
              <w:drawing>
                <wp:inline distT="0" distB="0" distL="0" distR="0" wp14:anchorId="4E1ED284" wp14:editId="3F0D9C76">
                  <wp:extent cx="3924387" cy="5248275"/>
                  <wp:effectExtent l="0" t="0" r="0" b="0"/>
                  <wp:docPr id="181840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02544" name=""/>
                          <pic:cNvPicPr/>
                        </pic:nvPicPr>
                        <pic:blipFill>
                          <a:blip r:embed="rId25"/>
                          <a:stretch>
                            <a:fillRect/>
                          </a:stretch>
                        </pic:blipFill>
                        <pic:spPr>
                          <a:xfrm>
                            <a:off x="0" y="0"/>
                            <a:ext cx="3942021" cy="5271858"/>
                          </a:xfrm>
                          <a:prstGeom prst="rect">
                            <a:avLst/>
                          </a:prstGeom>
                        </pic:spPr>
                      </pic:pic>
                    </a:graphicData>
                  </a:graphic>
                </wp:inline>
              </w:drawing>
            </w:r>
          </w:p>
          <w:p w14:paraId="4C403FFD" w14:textId="1C390B6E" w:rsidR="00F23C89" w:rsidRPr="00683FF5" w:rsidRDefault="00F23C89" w:rsidP="00F23C89">
            <w:pPr>
              <w:pStyle w:val="NormaBM02"/>
              <w:spacing w:after="120"/>
              <w:ind w:firstLine="0"/>
              <w:jc w:val="center"/>
              <w:rPr>
                <w:szCs w:val="24"/>
              </w:rPr>
            </w:pPr>
            <w:bookmarkStart w:id="20" w:name="_Ref146123446"/>
            <w:r w:rsidRPr="00683FF5">
              <w:rPr>
                <w:b/>
                <w:bCs/>
                <w:i/>
                <w:iCs/>
              </w:rPr>
              <w:t xml:space="preserve">Hình </w:t>
            </w:r>
            <w:r w:rsidRPr="00683FF5">
              <w:rPr>
                <w:b/>
                <w:bCs/>
                <w:i/>
                <w:iCs/>
              </w:rPr>
              <w:fldChar w:fldCharType="begin"/>
            </w:r>
            <w:r w:rsidRPr="00683FF5">
              <w:rPr>
                <w:b/>
                <w:bCs/>
                <w:i/>
                <w:iCs/>
              </w:rPr>
              <w:instrText xml:space="preserve"> SEQ Hình \* ARABIC </w:instrText>
            </w:r>
            <w:r w:rsidRPr="00683FF5">
              <w:rPr>
                <w:b/>
                <w:bCs/>
                <w:i/>
                <w:iCs/>
              </w:rPr>
              <w:fldChar w:fldCharType="separate"/>
            </w:r>
            <w:r w:rsidR="000B3AA7" w:rsidRPr="00683FF5">
              <w:rPr>
                <w:b/>
                <w:bCs/>
                <w:i/>
                <w:iCs/>
                <w:noProof/>
              </w:rPr>
              <w:t>7</w:t>
            </w:r>
            <w:r w:rsidRPr="00683FF5">
              <w:rPr>
                <w:b/>
                <w:bCs/>
                <w:i/>
                <w:iCs/>
              </w:rPr>
              <w:fldChar w:fldCharType="end"/>
            </w:r>
            <w:bookmarkEnd w:id="19"/>
            <w:bookmarkEnd w:id="20"/>
            <w:r w:rsidRPr="00683FF5">
              <w:rPr>
                <w:b/>
                <w:bCs/>
                <w:i/>
                <w:iCs/>
              </w:rPr>
              <w:t>. Sơ đồ nguyên lý bảng chấm công</w:t>
            </w:r>
          </w:p>
          <w:p w14:paraId="56CB1F87" w14:textId="77777777" w:rsidR="00F23C89" w:rsidRPr="00683FF5" w:rsidRDefault="00F23C89">
            <w:pPr>
              <w:pStyle w:val="NormaBM02"/>
              <w:numPr>
                <w:ilvl w:val="0"/>
                <w:numId w:val="3"/>
              </w:numPr>
              <w:spacing w:before="0" w:after="120"/>
              <w:ind w:left="600" w:hanging="168"/>
              <w:rPr>
                <w:i/>
                <w:iCs/>
                <w:szCs w:val="24"/>
              </w:rPr>
            </w:pPr>
            <w:r w:rsidRPr="00683FF5">
              <w:rPr>
                <w:b/>
                <w:bCs/>
                <w:i/>
                <w:iCs/>
                <w:szCs w:val="24"/>
              </w:rPr>
              <w:t>Tính năng Dự toán khi xây dựng nhiệm vụ KH&amp;CN</w:t>
            </w:r>
            <w:r w:rsidRPr="00683FF5">
              <w:rPr>
                <w:i/>
                <w:iCs/>
                <w:szCs w:val="24"/>
              </w:rPr>
              <w:t xml:space="preserve"> </w:t>
            </w:r>
          </w:p>
          <w:p w14:paraId="49856B96" w14:textId="2B674180" w:rsidR="00F23C89" w:rsidRPr="00683FF5" w:rsidRDefault="00F23C89" w:rsidP="00F754B9">
            <w:pPr>
              <w:pStyle w:val="TMNVnormaltext"/>
            </w:pPr>
            <w:r w:rsidRPr="00683FF5">
              <w:t>Đây là một tính năng hữu ích trong việc xây dựng thuyết minh nhiệm vụ. Bởi lẽ, phần mềm đã có sẵn cơ sở dữ liệu về hàng hóa, cán bộ nghiên cứu, việc thiết kế các form nhập liệu về nội dung nghiên cứu, cùng cơ sở dữ liệu về định mức công lao động, hội nghị, dịch thuật, v.v. cũng giúp ích rất nhiều trong quá trình lập dự toán cho nhiệm vụ KH&amp;CN. Phần mềm được thiết kế để các bảng biểu thay đổi đồng bộ khi chỉnh sửa dự toán vốn không thể tránh được sau các hội đồng tư vấn, thẩm định.</w:t>
            </w:r>
          </w:p>
          <w:p w14:paraId="1E7D48C3" w14:textId="215094C0" w:rsidR="00F23C89" w:rsidRPr="00683FF5" w:rsidRDefault="00F23C89" w:rsidP="00F754B9">
            <w:pPr>
              <w:pStyle w:val="TMNVnormaltext"/>
            </w:pPr>
            <w:r w:rsidRPr="00683FF5">
              <w:t>Việc thiết kế tính năng này cùng với hàng hóa nguyên vật liệu đầu vào được chuẩn hóa sẽ làm cơ sở cho quá trình mua sắm, đấu thầu trong quá trình thực hiện đề tài.</w:t>
            </w:r>
          </w:p>
          <w:p w14:paraId="475D3090" w14:textId="77777777" w:rsidR="00F23C89" w:rsidRPr="00683FF5" w:rsidRDefault="00F23C89">
            <w:pPr>
              <w:pStyle w:val="NormaBM02"/>
              <w:numPr>
                <w:ilvl w:val="0"/>
                <w:numId w:val="3"/>
              </w:numPr>
              <w:spacing w:before="0" w:after="120"/>
              <w:ind w:left="600" w:hanging="168"/>
              <w:rPr>
                <w:b/>
                <w:bCs/>
                <w:i/>
                <w:iCs/>
                <w:szCs w:val="24"/>
              </w:rPr>
            </w:pPr>
            <w:r w:rsidRPr="00683FF5">
              <w:rPr>
                <w:b/>
                <w:bCs/>
                <w:i/>
                <w:iCs/>
                <w:szCs w:val="24"/>
              </w:rPr>
              <w:t>Tính năng theo dõi vật tư</w:t>
            </w:r>
          </w:p>
          <w:p w14:paraId="390A3E41" w14:textId="5C62B5CC" w:rsidR="00F23C89" w:rsidRPr="00683FF5" w:rsidRDefault="00F23C89" w:rsidP="001F1138">
            <w:pPr>
              <w:pStyle w:val="TMNVnormaltext"/>
            </w:pPr>
            <w:r w:rsidRPr="00683FF5">
              <w:t xml:space="preserve">Sau quá trình đấu thầu, đơn vị đã mua sắm được hàng hóa và cần nhập – xuất kho để sử dụng cho việc thực hiện nhiệm vụ. Hiện nay quy định quản lý khoa học đòi hỏi theo dõi vật tư theo từng nội dung thực hiện. Việc phát triển tính năng quản lý kho giúp người dùng quản lý tập trung và lập sổ theo dõi vật tư nhanh hơn. Giao diện nhập kho và xuất kho của phần mềm dự kiện xây dựng được thể hiện trong </w:t>
            </w:r>
            <w:r w:rsidRPr="00683FF5">
              <w:fldChar w:fldCharType="begin"/>
            </w:r>
            <w:r w:rsidRPr="00683FF5">
              <w:instrText xml:space="preserve"> REF _Ref138970893 \h  \* MERGEFORMAT </w:instrText>
            </w:r>
            <w:r w:rsidRPr="00683FF5">
              <w:fldChar w:fldCharType="separate"/>
            </w:r>
            <w:r w:rsidR="000B3AA7" w:rsidRPr="00683FF5">
              <w:t xml:space="preserve">Hình </w:t>
            </w:r>
            <w:r w:rsidR="000B3AA7" w:rsidRPr="00683FF5">
              <w:rPr>
                <w:noProof/>
              </w:rPr>
              <w:t>8</w:t>
            </w:r>
            <w:r w:rsidRPr="00683FF5">
              <w:fldChar w:fldCharType="end"/>
            </w:r>
            <w:r w:rsidRPr="00683FF5">
              <w:t xml:space="preserve"> và </w:t>
            </w:r>
            <w:r w:rsidRPr="00683FF5">
              <w:fldChar w:fldCharType="begin"/>
            </w:r>
            <w:r w:rsidRPr="00683FF5">
              <w:instrText xml:space="preserve"> REF _Ref138970896 \h  \* MERGEFORMAT </w:instrText>
            </w:r>
            <w:r w:rsidRPr="00683FF5">
              <w:fldChar w:fldCharType="separate"/>
            </w:r>
            <w:r w:rsidR="000B3AA7" w:rsidRPr="00683FF5">
              <w:t xml:space="preserve">Hình </w:t>
            </w:r>
            <w:r w:rsidR="000B3AA7" w:rsidRPr="00683FF5">
              <w:rPr>
                <w:noProof/>
              </w:rPr>
              <w:t>9</w:t>
            </w:r>
            <w:r w:rsidRPr="00683FF5">
              <w:fldChar w:fldCharType="end"/>
            </w:r>
            <w:r w:rsidRPr="00683FF5">
              <w:t>.</w:t>
            </w:r>
          </w:p>
          <w:p w14:paraId="590305A0" w14:textId="77777777" w:rsidR="00F23C89" w:rsidRPr="00683FF5" w:rsidRDefault="00F23C89" w:rsidP="00F23C89">
            <w:pPr>
              <w:pStyle w:val="NormaBM02"/>
              <w:spacing w:before="0" w:after="120"/>
              <w:ind w:firstLine="0"/>
              <w:rPr>
                <w:szCs w:val="24"/>
              </w:rPr>
            </w:pPr>
            <w:r w:rsidRPr="00683FF5">
              <w:rPr>
                <w:noProof/>
                <w:szCs w:val="24"/>
              </w:rPr>
              <w:lastRenderedPageBreak/>
              <w:drawing>
                <wp:inline distT="0" distB="0" distL="0" distR="0" wp14:anchorId="7806A694" wp14:editId="32317347">
                  <wp:extent cx="6163945" cy="3107602"/>
                  <wp:effectExtent l="0" t="0" r="8255" b="0"/>
                  <wp:docPr id="85554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40737" name=""/>
                          <pic:cNvPicPr/>
                        </pic:nvPicPr>
                        <pic:blipFill>
                          <a:blip r:embed="rId26"/>
                          <a:stretch>
                            <a:fillRect/>
                          </a:stretch>
                        </pic:blipFill>
                        <pic:spPr>
                          <a:xfrm>
                            <a:off x="0" y="0"/>
                            <a:ext cx="6169553" cy="3110429"/>
                          </a:xfrm>
                          <a:prstGeom prst="rect">
                            <a:avLst/>
                          </a:prstGeom>
                        </pic:spPr>
                      </pic:pic>
                    </a:graphicData>
                  </a:graphic>
                </wp:inline>
              </w:drawing>
            </w:r>
          </w:p>
          <w:p w14:paraId="63FBA5F0" w14:textId="5F55674F" w:rsidR="00F23C89" w:rsidRPr="00683FF5" w:rsidRDefault="00F23C89" w:rsidP="00F23C89">
            <w:pPr>
              <w:pStyle w:val="NormaBM02"/>
              <w:spacing w:after="120"/>
              <w:ind w:firstLine="0"/>
              <w:jc w:val="center"/>
              <w:rPr>
                <w:b/>
                <w:bCs/>
                <w:i/>
                <w:iCs/>
              </w:rPr>
            </w:pPr>
            <w:r w:rsidRPr="00683FF5">
              <w:rPr>
                <w:szCs w:val="24"/>
              </w:rPr>
              <w:tab/>
            </w:r>
            <w:bookmarkStart w:id="21" w:name="_Ref138970893"/>
            <w:r w:rsidRPr="00683FF5">
              <w:rPr>
                <w:b/>
                <w:bCs/>
                <w:i/>
                <w:iCs/>
              </w:rPr>
              <w:t xml:space="preserve">Hình </w:t>
            </w:r>
            <w:r w:rsidRPr="00683FF5">
              <w:rPr>
                <w:b/>
                <w:bCs/>
                <w:i/>
                <w:iCs/>
              </w:rPr>
              <w:fldChar w:fldCharType="begin"/>
            </w:r>
            <w:r w:rsidRPr="00683FF5">
              <w:rPr>
                <w:b/>
                <w:bCs/>
                <w:i/>
                <w:iCs/>
              </w:rPr>
              <w:instrText xml:space="preserve"> SEQ Hình \* ARABIC </w:instrText>
            </w:r>
            <w:r w:rsidRPr="00683FF5">
              <w:rPr>
                <w:b/>
                <w:bCs/>
                <w:i/>
                <w:iCs/>
              </w:rPr>
              <w:fldChar w:fldCharType="separate"/>
            </w:r>
            <w:r w:rsidR="000B3AA7" w:rsidRPr="00683FF5">
              <w:rPr>
                <w:b/>
                <w:bCs/>
                <w:i/>
                <w:iCs/>
                <w:noProof/>
              </w:rPr>
              <w:t>8</w:t>
            </w:r>
            <w:r w:rsidRPr="00683FF5">
              <w:rPr>
                <w:b/>
                <w:bCs/>
                <w:i/>
                <w:iCs/>
              </w:rPr>
              <w:fldChar w:fldCharType="end"/>
            </w:r>
            <w:bookmarkEnd w:id="21"/>
            <w:r w:rsidRPr="00683FF5">
              <w:rPr>
                <w:b/>
                <w:bCs/>
                <w:i/>
                <w:iCs/>
              </w:rPr>
              <w:t>. Giao diện nhập kho dự kiến</w:t>
            </w:r>
          </w:p>
          <w:p w14:paraId="1E9D7D82" w14:textId="77777777" w:rsidR="000B3AA7" w:rsidRPr="00683FF5" w:rsidRDefault="000B3AA7" w:rsidP="00F23C89">
            <w:pPr>
              <w:pStyle w:val="NormaBM02"/>
              <w:spacing w:after="120"/>
              <w:ind w:firstLine="0"/>
              <w:jc w:val="center"/>
              <w:rPr>
                <w:b/>
                <w:bCs/>
                <w:i/>
                <w:iCs/>
              </w:rPr>
            </w:pPr>
          </w:p>
          <w:p w14:paraId="4819C7B9" w14:textId="77777777" w:rsidR="00F23C89" w:rsidRPr="00683FF5" w:rsidRDefault="00F23C89" w:rsidP="00F23C89">
            <w:pPr>
              <w:pStyle w:val="NormaBM02"/>
              <w:spacing w:after="120"/>
              <w:ind w:firstLine="0"/>
              <w:jc w:val="center"/>
              <w:rPr>
                <w:szCs w:val="24"/>
              </w:rPr>
            </w:pPr>
            <w:r w:rsidRPr="00683FF5">
              <w:rPr>
                <w:noProof/>
                <w:szCs w:val="24"/>
              </w:rPr>
              <w:drawing>
                <wp:inline distT="0" distB="0" distL="0" distR="0" wp14:anchorId="2E2039D8" wp14:editId="2557DF26">
                  <wp:extent cx="6163945" cy="2678351"/>
                  <wp:effectExtent l="0" t="0" r="0" b="8255"/>
                  <wp:docPr id="196658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7022" name=""/>
                          <pic:cNvPicPr/>
                        </pic:nvPicPr>
                        <pic:blipFill rotWithShape="1">
                          <a:blip r:embed="rId27"/>
                          <a:srcRect l="368" t="4433" r="-368" b="3130"/>
                          <a:stretch/>
                        </pic:blipFill>
                        <pic:spPr bwMode="auto">
                          <a:xfrm>
                            <a:off x="0" y="0"/>
                            <a:ext cx="6163945" cy="2678351"/>
                          </a:xfrm>
                          <a:prstGeom prst="rect">
                            <a:avLst/>
                          </a:prstGeom>
                          <a:ln>
                            <a:noFill/>
                          </a:ln>
                          <a:extLst>
                            <a:ext uri="{53640926-AAD7-44D8-BBD7-CCE9431645EC}">
                              <a14:shadowObscured xmlns:a14="http://schemas.microsoft.com/office/drawing/2010/main"/>
                            </a:ext>
                          </a:extLst>
                        </pic:spPr>
                      </pic:pic>
                    </a:graphicData>
                  </a:graphic>
                </wp:inline>
              </w:drawing>
            </w:r>
          </w:p>
          <w:p w14:paraId="200FCE63" w14:textId="77000273" w:rsidR="00F23C89" w:rsidRPr="00683FF5" w:rsidRDefault="00F23C89" w:rsidP="00F23C89">
            <w:pPr>
              <w:pStyle w:val="NormaBM02"/>
              <w:spacing w:before="0" w:after="120"/>
              <w:ind w:firstLine="0"/>
              <w:jc w:val="center"/>
              <w:rPr>
                <w:b/>
                <w:bCs/>
                <w:i/>
                <w:iCs/>
              </w:rPr>
            </w:pPr>
            <w:bookmarkStart w:id="22" w:name="_Ref138970896"/>
            <w:r w:rsidRPr="00683FF5">
              <w:rPr>
                <w:b/>
                <w:bCs/>
                <w:i/>
                <w:iCs/>
              </w:rPr>
              <w:t xml:space="preserve">Hình </w:t>
            </w:r>
            <w:r w:rsidRPr="00683FF5">
              <w:rPr>
                <w:b/>
                <w:bCs/>
                <w:i/>
                <w:iCs/>
              </w:rPr>
              <w:fldChar w:fldCharType="begin"/>
            </w:r>
            <w:r w:rsidRPr="00683FF5">
              <w:rPr>
                <w:b/>
                <w:bCs/>
                <w:i/>
                <w:iCs/>
              </w:rPr>
              <w:instrText xml:space="preserve"> SEQ Hình \* ARABIC </w:instrText>
            </w:r>
            <w:r w:rsidRPr="00683FF5">
              <w:rPr>
                <w:b/>
                <w:bCs/>
                <w:i/>
                <w:iCs/>
              </w:rPr>
              <w:fldChar w:fldCharType="separate"/>
            </w:r>
            <w:r w:rsidR="000B3AA7" w:rsidRPr="00683FF5">
              <w:rPr>
                <w:b/>
                <w:bCs/>
                <w:i/>
                <w:iCs/>
                <w:noProof/>
              </w:rPr>
              <w:t>9</w:t>
            </w:r>
            <w:r w:rsidRPr="00683FF5">
              <w:rPr>
                <w:b/>
                <w:bCs/>
                <w:i/>
                <w:iCs/>
              </w:rPr>
              <w:fldChar w:fldCharType="end"/>
            </w:r>
            <w:bookmarkEnd w:id="22"/>
            <w:r w:rsidRPr="00683FF5">
              <w:rPr>
                <w:b/>
                <w:bCs/>
                <w:i/>
                <w:iCs/>
              </w:rPr>
              <w:t>. Giao diện xuất kho dự kiến</w:t>
            </w:r>
          </w:p>
          <w:p w14:paraId="196D7F10" w14:textId="10EC29B3" w:rsidR="00F23C89" w:rsidRPr="00683FF5" w:rsidRDefault="00F23C89">
            <w:pPr>
              <w:pStyle w:val="NormaBM02"/>
              <w:numPr>
                <w:ilvl w:val="0"/>
                <w:numId w:val="3"/>
              </w:numPr>
              <w:spacing w:before="0" w:after="120"/>
              <w:ind w:left="458" w:hanging="26"/>
              <w:rPr>
                <w:b/>
                <w:bCs/>
                <w:i/>
                <w:iCs/>
                <w:szCs w:val="24"/>
              </w:rPr>
            </w:pPr>
            <w:r w:rsidRPr="00683FF5">
              <w:rPr>
                <w:b/>
                <w:bCs/>
                <w:i/>
                <w:iCs/>
                <w:szCs w:val="24"/>
              </w:rPr>
              <w:t>Tính năng quản lý cơ sở dữ liệu về hàng hóa, cán bộ, nhân viên và nhà thầu</w:t>
            </w:r>
          </w:p>
          <w:p w14:paraId="18B04D26" w14:textId="54291C6F" w:rsidR="00F23C89" w:rsidRPr="00683FF5" w:rsidRDefault="00F23C89" w:rsidP="00F754B9">
            <w:pPr>
              <w:pStyle w:val="TMNVnormaltext"/>
              <w:rPr>
                <w:lang w:val="en-US"/>
              </w:rPr>
            </w:pPr>
            <w:r w:rsidRPr="00683FF5">
              <w:rPr>
                <w:lang w:val="en-US"/>
              </w:rPr>
              <w:t xml:space="preserve">Chúng ta thấy rằng từ cơ sở dữ liệu ban đầu giống nhau, người dùng sẽ cần thao tác thêm, sửa hoặc xóa thông tin trong quá trình sử dụng. Khi tiến hành thao tác này cần có những cảnh báo để người dùng xác nhận. Một phần cơ sở dữ liệu sẽ hiển thị ngay trên giao diện điều khiển giúp nhận biết kết quả của thao tác vừa mới thực hiện. Hình ảnh demo của phần mềm về giao diện quản lý cơ sở dữ liệu hàng hóa được thể hiện trong </w:t>
            </w:r>
            <w:r w:rsidRPr="00683FF5">
              <w:rPr>
                <w:lang w:val="en-US"/>
              </w:rPr>
              <w:fldChar w:fldCharType="begin"/>
            </w:r>
            <w:r w:rsidRPr="00683FF5">
              <w:rPr>
                <w:lang w:val="en-US"/>
              </w:rPr>
              <w:instrText xml:space="preserve"> REF _Ref138970951 \h  \* MERGEFORMAT </w:instrText>
            </w:r>
            <w:r w:rsidRPr="00683FF5">
              <w:rPr>
                <w:lang w:val="en-US"/>
              </w:rPr>
            </w:r>
            <w:r w:rsidRPr="00683FF5">
              <w:rPr>
                <w:lang w:val="en-US"/>
              </w:rPr>
              <w:fldChar w:fldCharType="separate"/>
            </w:r>
            <w:r w:rsidR="000B3AA7" w:rsidRPr="00683FF5">
              <w:t xml:space="preserve">Hình </w:t>
            </w:r>
            <w:r w:rsidR="000B3AA7" w:rsidRPr="00683FF5">
              <w:rPr>
                <w:noProof/>
              </w:rPr>
              <w:t>10</w:t>
            </w:r>
            <w:r w:rsidRPr="00683FF5">
              <w:rPr>
                <w:lang w:val="en-US"/>
              </w:rPr>
              <w:fldChar w:fldCharType="end"/>
            </w:r>
            <w:r w:rsidRPr="00683FF5">
              <w:rPr>
                <w:lang w:val="en-US"/>
              </w:rPr>
              <w:t xml:space="preserve">. </w:t>
            </w:r>
          </w:p>
          <w:p w14:paraId="3E8C7775" w14:textId="676EAA1C" w:rsidR="00F23C89" w:rsidRPr="00683FF5" w:rsidRDefault="00F23C89" w:rsidP="00F754B9">
            <w:pPr>
              <w:pStyle w:val="TMNVnormaltext"/>
              <w:rPr>
                <w:lang w:val="en-US"/>
              </w:rPr>
            </w:pPr>
            <w:r w:rsidRPr="00683FF5">
              <w:rPr>
                <w:lang w:val="en-US"/>
              </w:rPr>
              <w:t>Cơ sở dữ liệu về hàng hóa giúp cho quá trình dự toán xây dựng nhiệm vụ KH&amp;CN lựa chọn chính xác mặt hàng mong muốn với thông số kỹ thuật đã được duyệt, thuận lợi cho công tác xin báo giá và lập dự toán; ở giai đoạn tiếp theo cơ sở dữ liệu về hàng hóa giúp cho quá trình lập kế hoạch lựa chọn nhà thầu nhanh chóng, chính xác và tránh được các rủi ro về pháp lý do khi mời thầu các mặt hàng này sẽ được thông báo trên mạng đấu thầu quốc gia.</w:t>
            </w:r>
          </w:p>
          <w:p w14:paraId="0F097235" w14:textId="77777777" w:rsidR="00014E26" w:rsidRPr="00683FF5" w:rsidRDefault="00014E26" w:rsidP="00014E26">
            <w:pPr>
              <w:pStyle w:val="ListParagraph"/>
              <w:tabs>
                <w:tab w:val="left" w:pos="1026"/>
              </w:tabs>
              <w:spacing w:after="120"/>
              <w:ind w:left="-87" w:firstLine="143"/>
              <w:contextualSpacing w:val="0"/>
              <w:jc w:val="both"/>
              <w:rPr>
                <w:sz w:val="24"/>
                <w:szCs w:val="24"/>
                <w:lang w:val="en-US"/>
              </w:rPr>
            </w:pPr>
            <w:r w:rsidRPr="00683FF5">
              <w:rPr>
                <w:noProof/>
                <w:sz w:val="24"/>
                <w:szCs w:val="24"/>
                <w:lang w:val="en-US"/>
              </w:rPr>
              <w:lastRenderedPageBreak/>
              <w:drawing>
                <wp:inline distT="0" distB="0" distL="0" distR="0" wp14:anchorId="5710B38E" wp14:editId="36C525BA">
                  <wp:extent cx="6163945" cy="2851150"/>
                  <wp:effectExtent l="0" t="0" r="8255" b="6350"/>
                  <wp:docPr id="133853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6143" name=""/>
                          <pic:cNvPicPr/>
                        </pic:nvPicPr>
                        <pic:blipFill>
                          <a:blip r:embed="rId28"/>
                          <a:stretch>
                            <a:fillRect/>
                          </a:stretch>
                        </pic:blipFill>
                        <pic:spPr>
                          <a:xfrm>
                            <a:off x="0" y="0"/>
                            <a:ext cx="6163945" cy="2851150"/>
                          </a:xfrm>
                          <a:prstGeom prst="rect">
                            <a:avLst/>
                          </a:prstGeom>
                        </pic:spPr>
                      </pic:pic>
                    </a:graphicData>
                  </a:graphic>
                </wp:inline>
              </w:drawing>
            </w:r>
          </w:p>
          <w:p w14:paraId="7D0CEA6F" w14:textId="051BD2B6" w:rsidR="00014E26" w:rsidRPr="00683FF5" w:rsidRDefault="00014E26" w:rsidP="00867B81">
            <w:pPr>
              <w:pStyle w:val="Caption"/>
              <w:spacing w:after="120"/>
              <w:jc w:val="center"/>
              <w:rPr>
                <w:rFonts w:ascii="Times New Roman" w:hAnsi="Times New Roman"/>
                <w:b/>
                <w:bCs/>
                <w:i/>
                <w:iCs/>
              </w:rPr>
            </w:pPr>
            <w:bookmarkStart w:id="23" w:name="_Ref138970951"/>
            <w:r w:rsidRPr="00683FF5">
              <w:rPr>
                <w:rFonts w:ascii="Times New Roman" w:hAnsi="Times New Roman"/>
                <w:b/>
                <w:bCs/>
                <w:i/>
                <w:iCs/>
              </w:rPr>
              <w:t xml:space="preserve">Hình </w:t>
            </w:r>
            <w:r w:rsidRPr="00683FF5">
              <w:rPr>
                <w:rFonts w:ascii="Times New Roman" w:hAnsi="Times New Roman"/>
                <w:b/>
                <w:bCs/>
                <w:i/>
                <w:iCs/>
              </w:rPr>
              <w:fldChar w:fldCharType="begin"/>
            </w:r>
            <w:r w:rsidRPr="00683FF5">
              <w:rPr>
                <w:rFonts w:ascii="Times New Roman" w:hAnsi="Times New Roman"/>
                <w:b/>
                <w:bCs/>
                <w:i/>
                <w:iCs/>
              </w:rPr>
              <w:instrText xml:space="preserve"> SEQ Hình \* ARABIC </w:instrText>
            </w:r>
            <w:r w:rsidRPr="00683FF5">
              <w:rPr>
                <w:rFonts w:ascii="Times New Roman" w:hAnsi="Times New Roman"/>
                <w:b/>
                <w:bCs/>
                <w:i/>
                <w:iCs/>
              </w:rPr>
              <w:fldChar w:fldCharType="separate"/>
            </w:r>
            <w:r w:rsidR="000B3AA7" w:rsidRPr="00683FF5">
              <w:rPr>
                <w:rFonts w:ascii="Times New Roman" w:hAnsi="Times New Roman"/>
                <w:b/>
                <w:bCs/>
                <w:i/>
                <w:iCs/>
                <w:noProof/>
              </w:rPr>
              <w:t>10</w:t>
            </w:r>
            <w:r w:rsidRPr="00683FF5">
              <w:rPr>
                <w:rFonts w:ascii="Times New Roman" w:hAnsi="Times New Roman"/>
                <w:b/>
                <w:bCs/>
                <w:i/>
                <w:iCs/>
              </w:rPr>
              <w:fldChar w:fldCharType="end"/>
            </w:r>
            <w:bookmarkEnd w:id="23"/>
            <w:r w:rsidRPr="00683FF5">
              <w:rPr>
                <w:rFonts w:ascii="Times New Roman" w:hAnsi="Times New Roman"/>
                <w:b/>
                <w:bCs/>
                <w:i/>
                <w:iCs/>
              </w:rPr>
              <w:t>. Giao diện quản lý cơ sở dữ liệu về hàng hóa dự kiến</w:t>
            </w:r>
          </w:p>
          <w:p w14:paraId="5145E769" w14:textId="77777777" w:rsidR="000B3AA7" w:rsidRPr="00683FF5" w:rsidRDefault="000B3AA7" w:rsidP="000B3AA7">
            <w:pPr>
              <w:rPr>
                <w:lang w:val="en-US" w:eastAsia="en-US"/>
              </w:rPr>
            </w:pPr>
          </w:p>
          <w:p w14:paraId="2932488D" w14:textId="77777777" w:rsidR="00724D4F" w:rsidRPr="00683FF5" w:rsidRDefault="00724D4F">
            <w:pPr>
              <w:pStyle w:val="ListParagraph"/>
              <w:numPr>
                <w:ilvl w:val="0"/>
                <w:numId w:val="3"/>
              </w:numPr>
              <w:tabs>
                <w:tab w:val="left" w:pos="540"/>
                <w:tab w:val="left" w:pos="696"/>
                <w:tab w:val="left" w:pos="1026"/>
              </w:tabs>
              <w:spacing w:after="120"/>
              <w:contextualSpacing w:val="0"/>
              <w:rPr>
                <w:b/>
                <w:bCs/>
                <w:i/>
                <w:iCs/>
                <w:sz w:val="24"/>
                <w:szCs w:val="24"/>
              </w:rPr>
            </w:pPr>
            <w:r w:rsidRPr="00683FF5">
              <w:rPr>
                <w:b/>
                <w:bCs/>
                <w:i/>
                <w:iCs/>
                <w:sz w:val="24"/>
                <w:szCs w:val="24"/>
                <w:lang w:val="en-US"/>
              </w:rPr>
              <w:t>Tính năng phụ trợ khác</w:t>
            </w:r>
          </w:p>
          <w:p w14:paraId="46BF0511" w14:textId="2D387D6E" w:rsidR="00724D4F" w:rsidRPr="00683FF5" w:rsidRDefault="00724D4F" w:rsidP="00724D4F">
            <w:pPr>
              <w:pStyle w:val="TMNVnormaltext"/>
              <w:rPr>
                <w:b/>
                <w:bCs/>
              </w:rPr>
            </w:pPr>
            <w:r w:rsidRPr="00683FF5">
              <w:t>Ngoài các tính năng trên, nhóm nghiên cứu sẽ đưa vào những tính năng khác vào phần mềm như: Truy cập nhanh các website Mạng đấu thầu quốc gia, Báo đấu thầu điện tử, Tra cứu hóa đơn điện tử; Tra cứu các văn bản pháp lý cập nhật.</w:t>
            </w:r>
          </w:p>
          <w:p w14:paraId="2DCF9660" w14:textId="13A8B7D0" w:rsidR="00F23C89" w:rsidRPr="00683FF5" w:rsidRDefault="00724D4F">
            <w:pPr>
              <w:pStyle w:val="NormaBM02"/>
              <w:numPr>
                <w:ilvl w:val="2"/>
                <w:numId w:val="13"/>
              </w:numPr>
              <w:spacing w:before="0" w:after="120"/>
              <w:rPr>
                <w:b/>
                <w:bCs/>
                <w:i/>
                <w:iCs/>
                <w:szCs w:val="24"/>
              </w:rPr>
            </w:pPr>
            <w:r w:rsidRPr="00683FF5">
              <w:rPr>
                <w:b/>
                <w:bCs/>
                <w:i/>
                <w:iCs/>
                <w:szCs w:val="24"/>
              </w:rPr>
              <w:t>Phương pháp</w:t>
            </w:r>
            <w:r w:rsidR="00F23C89" w:rsidRPr="00683FF5">
              <w:rPr>
                <w:b/>
                <w:bCs/>
                <w:i/>
                <w:iCs/>
                <w:szCs w:val="24"/>
              </w:rPr>
              <w:t xml:space="preserve"> cập nhật</w:t>
            </w:r>
            <w:r w:rsidRPr="00683FF5">
              <w:rPr>
                <w:b/>
                <w:bCs/>
                <w:i/>
                <w:iCs/>
                <w:szCs w:val="24"/>
              </w:rPr>
              <w:t xml:space="preserve"> cơ sở dữ liệu, văn bản trong phần mềm</w:t>
            </w:r>
          </w:p>
          <w:p w14:paraId="0FC8B6AC" w14:textId="1B80E4A4" w:rsidR="00F23C89" w:rsidRPr="00683FF5" w:rsidRDefault="00F23C89" w:rsidP="00F754B9">
            <w:pPr>
              <w:pStyle w:val="TMNVnormaltext"/>
            </w:pPr>
            <w:r w:rsidRPr="00683FF5">
              <w:t>Do các quy định về đấu thầu thường xuyên thay đổi, khả năng cập nhật biểu mẫu hồ sơ đấu thầu là yếu tố quyết định khả năng áp dụng của phần mềm trong thực tế. Việc cập nhật có thể thực hiện bằng một số cách sau:</w:t>
            </w:r>
          </w:p>
          <w:p w14:paraId="6124C911" w14:textId="5CC2C5DF" w:rsidR="00A1468A" w:rsidRPr="00683FF5" w:rsidRDefault="00F23C89" w:rsidP="00C14139">
            <w:pPr>
              <w:pStyle w:val="NormaBM02"/>
              <w:tabs>
                <w:tab w:val="left" w:pos="540"/>
              </w:tabs>
              <w:spacing w:after="120"/>
              <w:rPr>
                <w:szCs w:val="24"/>
              </w:rPr>
            </w:pPr>
            <w:r w:rsidRPr="00683FF5">
              <w:rPr>
                <w:b/>
                <w:bCs/>
                <w:szCs w:val="24"/>
              </w:rPr>
              <w:t>Cập nhật tự động:</w:t>
            </w:r>
            <w:r w:rsidRPr="00683FF5">
              <w:rPr>
                <w:szCs w:val="24"/>
              </w:rPr>
              <w:t xml:space="preserve"> Thông qua một tệp định sẵn được chia sẻ trên Google Drive của người dùng, khi khởi động, phần mềm sẽ tự kiểm tra phiên bản và thông báo cập nhật cho người dùng. Nếu người dùng đồng ý, phần mềm sẽ tự </w:t>
            </w:r>
            <w:r w:rsidR="001647EA" w:rsidRPr="00683FF5">
              <w:rPr>
                <w:szCs w:val="24"/>
              </w:rPr>
              <w:t>động cập nhật cơ sở dữ liệu mới cho phần mềm</w:t>
            </w:r>
            <w:r w:rsidRPr="00683FF5">
              <w:rPr>
                <w:szCs w:val="24"/>
              </w:rPr>
              <w:t xml:space="preserve">. Sơ đồ cập nhật biểu mẫu văn bản tự động khi có thông tư, hướng dẫn mới như </w:t>
            </w:r>
            <w:r w:rsidRPr="00683FF5">
              <w:rPr>
                <w:szCs w:val="24"/>
              </w:rPr>
              <w:fldChar w:fldCharType="begin"/>
            </w:r>
            <w:r w:rsidRPr="00683FF5">
              <w:rPr>
                <w:szCs w:val="24"/>
              </w:rPr>
              <w:instrText xml:space="preserve"> REF _Ref138969406 \h  \* MERGEFORMAT </w:instrText>
            </w:r>
            <w:r w:rsidRPr="00683FF5">
              <w:rPr>
                <w:szCs w:val="24"/>
              </w:rPr>
            </w:r>
            <w:r w:rsidRPr="00683FF5">
              <w:rPr>
                <w:szCs w:val="24"/>
              </w:rPr>
              <w:fldChar w:fldCharType="separate"/>
            </w:r>
            <w:r w:rsidR="000B3AA7" w:rsidRPr="00683FF5">
              <w:t xml:space="preserve">Hình </w:t>
            </w:r>
            <w:r w:rsidR="000B3AA7" w:rsidRPr="00683FF5">
              <w:rPr>
                <w:noProof/>
              </w:rPr>
              <w:t>11</w:t>
            </w:r>
            <w:r w:rsidRPr="00683FF5">
              <w:rPr>
                <w:szCs w:val="24"/>
              </w:rPr>
              <w:fldChar w:fldCharType="end"/>
            </w:r>
            <w:r w:rsidRPr="00683FF5">
              <w:rPr>
                <w:szCs w:val="24"/>
              </w:rPr>
              <w:t>.</w:t>
            </w:r>
          </w:p>
          <w:p w14:paraId="1F3E3DA4" w14:textId="77777777" w:rsidR="00661A58" w:rsidRPr="00683FF5" w:rsidRDefault="00661A58" w:rsidP="00661A58">
            <w:pPr>
              <w:pStyle w:val="TMNVnormaltext"/>
            </w:pPr>
            <w:r w:rsidRPr="00683FF5">
              <w:t>Việc cập nhật tự động cũng có thể thực hiện nhờ mạng nội bộ: Tệp biểu mẫu sẽ được lưu trữ trong một máy chủ trong mạng nội bộ. Khi phần mềm khởi động, nó sẽ tự kiểm tra phiên bản cập nhật và thông báo cho người dùng.</w:t>
            </w:r>
          </w:p>
          <w:p w14:paraId="31CF85C9" w14:textId="77777777" w:rsidR="00661A58" w:rsidRPr="00683FF5" w:rsidRDefault="00661A58" w:rsidP="00661A58">
            <w:pPr>
              <w:pStyle w:val="TMNVnormaltext"/>
            </w:pPr>
            <w:r w:rsidRPr="00683FF5">
              <w:t>Nhóm nghiên cứu cũng xem xét khả năng cập nhật tự động từ một file nén đặt mật khẩu được lưu trữ trên dịch vụ hosting.</w:t>
            </w:r>
          </w:p>
          <w:p w14:paraId="014C3542" w14:textId="77777777" w:rsidR="00661A58" w:rsidRPr="00683FF5" w:rsidRDefault="00661A58" w:rsidP="00661A58">
            <w:pPr>
              <w:pStyle w:val="TMNVnormaltext"/>
            </w:pPr>
            <w:r w:rsidRPr="00683FF5">
              <w:rPr>
                <w:b/>
                <w:bCs/>
              </w:rPr>
              <w:t>Cập nhật thủ công:</w:t>
            </w:r>
            <w:r w:rsidRPr="00683FF5">
              <w:t xml:space="preserve"> Người dùng tự thao tác cập nhật tệp biểu mẫu. Lúc này tệp biểu mẫu có thể được gửi cho người dùng qua email, tiện ích gửi tin nhắn hoặc chép từ USB, hoặc tải từ một hosting (dịch vụ lưu trữ) trên internet.  </w:t>
            </w:r>
          </w:p>
          <w:p w14:paraId="4B35C504" w14:textId="1EC236AE" w:rsidR="00661A58" w:rsidRPr="00683FF5" w:rsidRDefault="00661A58" w:rsidP="00661A58">
            <w:pPr>
              <w:pStyle w:val="TMNVnormaltext"/>
              <w:rPr>
                <w:b/>
                <w:bCs/>
                <w:i/>
                <w:iCs/>
              </w:rPr>
            </w:pPr>
            <w:r w:rsidRPr="00683FF5">
              <w:t>Việc lựa chọn hình thức cập nhật biểu mẫu có thể thực hiện linh động tùy theo yêu cầu của người dùng.</w:t>
            </w:r>
          </w:p>
          <w:p w14:paraId="3AC6F12D" w14:textId="78AC871A" w:rsidR="00F23C89" w:rsidRPr="00683FF5" w:rsidRDefault="00047242" w:rsidP="006938B8">
            <w:pPr>
              <w:pStyle w:val="NormaBM02"/>
              <w:tabs>
                <w:tab w:val="left" w:pos="564"/>
              </w:tabs>
              <w:spacing w:before="240" w:after="120"/>
              <w:ind w:firstLine="0"/>
              <w:jc w:val="center"/>
              <w:rPr>
                <w:szCs w:val="24"/>
              </w:rPr>
            </w:pPr>
            <w:r w:rsidRPr="00683FF5">
              <w:rPr>
                <w:noProof/>
                <w:szCs w:val="24"/>
              </w:rPr>
              <w:lastRenderedPageBreak/>
              <w:drawing>
                <wp:inline distT="0" distB="0" distL="0" distR="0" wp14:anchorId="0DC7F599" wp14:editId="4B259984">
                  <wp:extent cx="6073775" cy="6494145"/>
                  <wp:effectExtent l="0" t="0" r="3175" b="1905"/>
                  <wp:docPr id="98863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34996" name=""/>
                          <pic:cNvPicPr/>
                        </pic:nvPicPr>
                        <pic:blipFill>
                          <a:blip r:embed="rId29"/>
                          <a:stretch>
                            <a:fillRect/>
                          </a:stretch>
                        </pic:blipFill>
                        <pic:spPr>
                          <a:xfrm>
                            <a:off x="0" y="0"/>
                            <a:ext cx="6073775" cy="6494145"/>
                          </a:xfrm>
                          <a:prstGeom prst="rect">
                            <a:avLst/>
                          </a:prstGeom>
                        </pic:spPr>
                      </pic:pic>
                    </a:graphicData>
                  </a:graphic>
                </wp:inline>
              </w:drawing>
            </w:r>
          </w:p>
          <w:p w14:paraId="2CD46BC7" w14:textId="1D7A9E3C" w:rsidR="00F23C89" w:rsidRPr="00683FF5" w:rsidRDefault="00F23C89" w:rsidP="00661A58">
            <w:pPr>
              <w:pStyle w:val="Caption"/>
              <w:spacing w:after="120"/>
              <w:jc w:val="center"/>
              <w:rPr>
                <w:rFonts w:ascii="Times New Roman" w:hAnsi="Times New Roman"/>
                <w:b/>
                <w:bCs/>
                <w:i/>
                <w:iCs/>
              </w:rPr>
            </w:pPr>
            <w:bookmarkStart w:id="24" w:name="_Ref138969406"/>
            <w:r w:rsidRPr="00683FF5">
              <w:rPr>
                <w:rFonts w:ascii="Times New Roman" w:hAnsi="Times New Roman"/>
                <w:b/>
                <w:bCs/>
                <w:i/>
                <w:iCs/>
              </w:rPr>
              <w:t xml:space="preserve">Hình </w:t>
            </w:r>
            <w:r w:rsidRPr="00683FF5">
              <w:rPr>
                <w:rFonts w:ascii="Times New Roman" w:hAnsi="Times New Roman"/>
                <w:b/>
                <w:bCs/>
                <w:i/>
                <w:iCs/>
              </w:rPr>
              <w:fldChar w:fldCharType="begin"/>
            </w:r>
            <w:r w:rsidRPr="00683FF5">
              <w:rPr>
                <w:rFonts w:ascii="Times New Roman" w:hAnsi="Times New Roman"/>
                <w:b/>
                <w:bCs/>
                <w:i/>
                <w:iCs/>
              </w:rPr>
              <w:instrText xml:space="preserve"> SEQ Hình \* ARABIC </w:instrText>
            </w:r>
            <w:r w:rsidRPr="00683FF5">
              <w:rPr>
                <w:rFonts w:ascii="Times New Roman" w:hAnsi="Times New Roman"/>
                <w:b/>
                <w:bCs/>
                <w:i/>
                <w:iCs/>
              </w:rPr>
              <w:fldChar w:fldCharType="separate"/>
            </w:r>
            <w:r w:rsidR="000B3AA7" w:rsidRPr="00683FF5">
              <w:rPr>
                <w:rFonts w:ascii="Times New Roman" w:hAnsi="Times New Roman"/>
                <w:b/>
                <w:bCs/>
                <w:i/>
                <w:iCs/>
                <w:noProof/>
              </w:rPr>
              <w:t>11</w:t>
            </w:r>
            <w:r w:rsidRPr="00683FF5">
              <w:rPr>
                <w:rFonts w:ascii="Times New Roman" w:hAnsi="Times New Roman"/>
                <w:b/>
                <w:bCs/>
                <w:i/>
                <w:iCs/>
              </w:rPr>
              <w:fldChar w:fldCharType="end"/>
            </w:r>
            <w:bookmarkEnd w:id="24"/>
            <w:r w:rsidRPr="00683FF5">
              <w:rPr>
                <w:rFonts w:ascii="Times New Roman" w:hAnsi="Times New Roman"/>
                <w:b/>
                <w:bCs/>
                <w:i/>
                <w:iCs/>
              </w:rPr>
              <w:t>. Sơ đồ nguyên lý cập nhật tự động mẫu văn bản</w:t>
            </w:r>
          </w:p>
          <w:p w14:paraId="1E987F08" w14:textId="77777777" w:rsidR="00910031" w:rsidRPr="00683FF5" w:rsidRDefault="00910031" w:rsidP="00910031">
            <w:pPr>
              <w:rPr>
                <w:lang w:val="en-US" w:eastAsia="en-US"/>
              </w:rPr>
            </w:pPr>
          </w:p>
          <w:p w14:paraId="419FD180" w14:textId="46E3E590" w:rsidR="00F23C89" w:rsidRPr="00683FF5" w:rsidRDefault="00C14139" w:rsidP="00724D4F">
            <w:pPr>
              <w:pStyle w:val="NormaBM02"/>
              <w:tabs>
                <w:tab w:val="left" w:pos="480"/>
              </w:tabs>
              <w:ind w:firstLine="0"/>
              <w:rPr>
                <w:b/>
                <w:bCs/>
                <w:i/>
                <w:iCs/>
                <w:szCs w:val="24"/>
              </w:rPr>
            </w:pPr>
            <w:r w:rsidRPr="00683FF5">
              <w:rPr>
                <w:b/>
                <w:bCs/>
                <w:i/>
                <w:iCs/>
                <w:szCs w:val="24"/>
              </w:rPr>
              <w:t>18.2.</w:t>
            </w:r>
            <w:r w:rsidR="00724D4F" w:rsidRPr="00683FF5">
              <w:rPr>
                <w:b/>
                <w:bCs/>
                <w:i/>
                <w:iCs/>
                <w:szCs w:val="24"/>
              </w:rPr>
              <w:t>5</w:t>
            </w:r>
            <w:r w:rsidRPr="00683FF5">
              <w:rPr>
                <w:b/>
                <w:bCs/>
                <w:i/>
                <w:iCs/>
                <w:szCs w:val="24"/>
              </w:rPr>
              <w:t xml:space="preserve"> </w:t>
            </w:r>
            <w:r w:rsidR="00F23C89" w:rsidRPr="00683FF5">
              <w:rPr>
                <w:b/>
                <w:bCs/>
                <w:i/>
                <w:iCs/>
                <w:szCs w:val="24"/>
              </w:rPr>
              <w:t xml:space="preserve">Chuẩn hóa biểu mẫu văn bản </w:t>
            </w:r>
            <w:r w:rsidR="004752DA" w:rsidRPr="00683FF5">
              <w:rPr>
                <w:b/>
                <w:bCs/>
                <w:i/>
                <w:iCs/>
                <w:szCs w:val="24"/>
              </w:rPr>
              <w:t xml:space="preserve">phục vụ công tác </w:t>
            </w:r>
            <w:r w:rsidR="00F23C89" w:rsidRPr="00683FF5">
              <w:rPr>
                <w:b/>
                <w:bCs/>
                <w:i/>
                <w:iCs/>
                <w:szCs w:val="24"/>
              </w:rPr>
              <w:t>đấu thầu</w:t>
            </w:r>
          </w:p>
          <w:p w14:paraId="2B3504DA" w14:textId="77777777" w:rsidR="00F23C89" w:rsidRPr="00683FF5" w:rsidRDefault="00F23C89" w:rsidP="00F754B9">
            <w:pPr>
              <w:pStyle w:val="TMNVnormaltext"/>
            </w:pPr>
            <w:r w:rsidRPr="00683FF5">
              <w:t>Chuẩn hóa mẫu văn bản hồ sơ đấu thầu là một công việc quan trọng trong việc ứng dụng phần mềm hỗ trợ đấu thầu. Việc chuẩn hóa mẫu văn bản hồ sơ đấu thầu giúp ích cho cả người xây dựng và soát xét, thẩm định hồ sơ quá trình đấu thầu. Đây là công việc cần tiến hành song song với quá trình xây dựng phần mềm hỗ trợ đấu thầu.</w:t>
            </w:r>
          </w:p>
          <w:p w14:paraId="2C07E182" w14:textId="77777777" w:rsidR="00F23C89" w:rsidRPr="00683FF5" w:rsidRDefault="00F23C89" w:rsidP="00F754B9">
            <w:pPr>
              <w:pStyle w:val="TMNVnormaltext"/>
            </w:pPr>
            <w:r w:rsidRPr="00683FF5">
              <w:t xml:space="preserve">Phương pháp thực hiện việc chuẩn hóa mẫu văn bản như sau: Nhóm nghiên cứu sẽ nghiên cứu các văn bản pháp lý quy định, hướng dẫn việc chuẩn bị hồ sơ đấu thầu đối với từng lĩnh vực đấu thầu, phương thức, hình thức lựa chọn nhà thầu và nguồn vốn sử dụng. Công việc tiếp theo là xây dựng dự thảo các biểu mẫu, trình các cơ quan có thẩm quyền (Phòng Tài chính, Phòng Hậu cần – Kỹ thuật) thẩm định. Cuối cùng, các mẫu văn bản này sẽ được Thủ trưởng TTNĐVN phê duyệt và </w:t>
            </w:r>
            <w:r w:rsidRPr="00683FF5">
              <w:lastRenderedPageBreak/>
              <w:t>ban hành. Nhóm nghiên cứu sẽ sử dụng các biểu mẫu văn bản này và mã hóa các thông tin cần thay thế, phục vụ như là dữ liệu đầu vào của phần mềm.</w:t>
            </w:r>
          </w:p>
          <w:p w14:paraId="4563088D" w14:textId="5DD8345C" w:rsidR="00F23C89" w:rsidRPr="00683FF5" w:rsidRDefault="00047242" w:rsidP="00F754B9">
            <w:pPr>
              <w:pStyle w:val="TMNVnormaltext"/>
              <w:rPr>
                <w:lang w:val="en-US"/>
              </w:rPr>
            </w:pPr>
            <w:r w:rsidRPr="00683FF5">
              <w:rPr>
                <w:lang w:val="en-US"/>
              </w:rPr>
              <w:t xml:space="preserve">Căn cứ vào lĩnh vực mua sắm và tính chất của các gói thầu trong Trung tâm, nhóm nghiên cứu phân loại </w:t>
            </w:r>
            <w:r w:rsidR="00F23C89" w:rsidRPr="00683FF5">
              <w:t>mẫu biểu của các hình thức lựa chọn nhà thầu theo phương thức lựa chọn nhà thầu (</w:t>
            </w:r>
            <w:r w:rsidRPr="00683FF5">
              <w:rPr>
                <w:lang w:val="en-US"/>
              </w:rPr>
              <w:t>một giai đoạn, một túi hồ sơ; một giai đoạn, hai túi hồ sơ</w:t>
            </w:r>
            <w:r w:rsidR="00F23C89" w:rsidRPr="00683FF5">
              <w:t>)</w:t>
            </w:r>
            <w:r w:rsidR="000C51FF" w:rsidRPr="00683FF5">
              <w:rPr>
                <w:lang w:val="en-US"/>
              </w:rPr>
              <w:t xml:space="preserve"> và </w:t>
            </w:r>
            <w:r w:rsidR="00F23C89" w:rsidRPr="00683FF5">
              <w:t xml:space="preserve">tiếp theo là theo lĩnh vực mua sắm (hàng hóa, phi tư vấn, tư vấn) (Xem </w:t>
            </w:r>
            <w:r w:rsidR="00F23C89" w:rsidRPr="00683FF5">
              <w:fldChar w:fldCharType="begin"/>
            </w:r>
            <w:r w:rsidR="00F23C89" w:rsidRPr="00683FF5">
              <w:instrText xml:space="preserve"> REF _Ref145175267 \h </w:instrText>
            </w:r>
            <w:r w:rsidR="00683FF5">
              <w:instrText xml:space="preserve"> \* MERGEFORMAT </w:instrText>
            </w:r>
            <w:r w:rsidR="00F23C89" w:rsidRPr="00683FF5">
              <w:fldChar w:fldCharType="separate"/>
            </w:r>
            <w:r w:rsidR="000B3AA7" w:rsidRPr="00683FF5">
              <w:rPr>
                <w:b/>
                <w:bCs/>
                <w:i/>
                <w:iCs/>
              </w:rPr>
              <w:t xml:space="preserve">Hình </w:t>
            </w:r>
            <w:r w:rsidR="000B3AA7" w:rsidRPr="00683FF5">
              <w:rPr>
                <w:b/>
                <w:bCs/>
                <w:i/>
                <w:iCs/>
                <w:noProof/>
              </w:rPr>
              <w:t>12</w:t>
            </w:r>
            <w:r w:rsidR="00F23C89" w:rsidRPr="00683FF5">
              <w:fldChar w:fldCharType="end"/>
            </w:r>
            <w:r w:rsidR="00F23C89" w:rsidRPr="00683FF5">
              <w:t>).</w:t>
            </w:r>
            <w:r w:rsidRPr="00683FF5">
              <w:rPr>
                <w:lang w:val="en-US"/>
              </w:rPr>
              <w:t xml:space="preserve"> </w:t>
            </w:r>
            <w:r w:rsidR="000C51FF" w:rsidRPr="00683FF5">
              <w:rPr>
                <w:lang w:val="en-US"/>
              </w:rPr>
              <w:t>Gói thầu theo hình thức LCNT đấu thầu rộng rãi trong Trung thâm thường được thực hiện theo phương thức một giai đoạn, một túi hồ sơ hoặc một giai đoạn, hai túi hồ sơ. Các hình thức đấu thấu còn lại chỉ sử dụng phương thức một giai đoạn, một túi hồ sơ.</w:t>
            </w:r>
          </w:p>
          <w:p w14:paraId="034BD847" w14:textId="1410149B" w:rsidR="00F23C89" w:rsidRPr="00683FF5" w:rsidRDefault="000C51FF" w:rsidP="00F23C89">
            <w:pPr>
              <w:pStyle w:val="NormaBM02"/>
              <w:tabs>
                <w:tab w:val="left" w:pos="480"/>
              </w:tabs>
              <w:ind w:hanging="84"/>
              <w:rPr>
                <w:szCs w:val="24"/>
              </w:rPr>
            </w:pPr>
            <w:r w:rsidRPr="00683FF5">
              <w:rPr>
                <w:noProof/>
                <w:szCs w:val="24"/>
              </w:rPr>
              <w:drawing>
                <wp:inline distT="0" distB="0" distL="0" distR="0" wp14:anchorId="47F32A97" wp14:editId="23709D6D">
                  <wp:extent cx="6117054" cy="4071258"/>
                  <wp:effectExtent l="0" t="0" r="0" b="5715"/>
                  <wp:docPr id="137120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03608" name=""/>
                          <pic:cNvPicPr/>
                        </pic:nvPicPr>
                        <pic:blipFill>
                          <a:blip r:embed="rId30"/>
                          <a:stretch>
                            <a:fillRect/>
                          </a:stretch>
                        </pic:blipFill>
                        <pic:spPr>
                          <a:xfrm>
                            <a:off x="0" y="0"/>
                            <a:ext cx="6129234" cy="4079365"/>
                          </a:xfrm>
                          <a:prstGeom prst="rect">
                            <a:avLst/>
                          </a:prstGeom>
                        </pic:spPr>
                      </pic:pic>
                    </a:graphicData>
                  </a:graphic>
                </wp:inline>
              </w:drawing>
            </w:r>
          </w:p>
          <w:p w14:paraId="0FB4C11C" w14:textId="18FDD2C5" w:rsidR="00F23C89" w:rsidRPr="00683FF5" w:rsidRDefault="00F23C89" w:rsidP="00F23C89">
            <w:pPr>
              <w:pStyle w:val="Caption"/>
              <w:jc w:val="center"/>
              <w:rPr>
                <w:rFonts w:ascii="Times New Roman" w:hAnsi="Times New Roman"/>
                <w:b/>
                <w:bCs/>
                <w:i/>
                <w:iCs/>
              </w:rPr>
            </w:pPr>
            <w:r w:rsidRPr="00683FF5">
              <w:rPr>
                <w:b/>
                <w:szCs w:val="24"/>
              </w:rPr>
              <w:tab/>
            </w:r>
            <w:bookmarkStart w:id="25" w:name="_Ref145175267"/>
            <w:r w:rsidRPr="00683FF5">
              <w:rPr>
                <w:rFonts w:ascii="Times New Roman" w:hAnsi="Times New Roman"/>
                <w:b/>
                <w:bCs/>
                <w:i/>
                <w:iCs/>
              </w:rPr>
              <w:t xml:space="preserve">Hình </w:t>
            </w:r>
            <w:r w:rsidRPr="00683FF5">
              <w:rPr>
                <w:rFonts w:ascii="Times New Roman" w:hAnsi="Times New Roman"/>
                <w:b/>
                <w:bCs/>
                <w:i/>
                <w:iCs/>
              </w:rPr>
              <w:fldChar w:fldCharType="begin"/>
            </w:r>
            <w:r w:rsidRPr="00683FF5">
              <w:rPr>
                <w:rFonts w:ascii="Times New Roman" w:hAnsi="Times New Roman"/>
                <w:b/>
                <w:bCs/>
                <w:i/>
                <w:iCs/>
              </w:rPr>
              <w:instrText xml:space="preserve"> SEQ Hình \* ARABIC </w:instrText>
            </w:r>
            <w:r w:rsidRPr="00683FF5">
              <w:rPr>
                <w:rFonts w:ascii="Times New Roman" w:hAnsi="Times New Roman"/>
                <w:b/>
                <w:bCs/>
                <w:i/>
                <w:iCs/>
              </w:rPr>
              <w:fldChar w:fldCharType="separate"/>
            </w:r>
            <w:r w:rsidR="000B3AA7" w:rsidRPr="00683FF5">
              <w:rPr>
                <w:rFonts w:ascii="Times New Roman" w:hAnsi="Times New Roman"/>
                <w:b/>
                <w:bCs/>
                <w:i/>
                <w:iCs/>
                <w:noProof/>
              </w:rPr>
              <w:t>12</w:t>
            </w:r>
            <w:r w:rsidRPr="00683FF5">
              <w:rPr>
                <w:rFonts w:ascii="Times New Roman" w:hAnsi="Times New Roman"/>
                <w:b/>
                <w:bCs/>
                <w:i/>
                <w:iCs/>
              </w:rPr>
              <w:fldChar w:fldCharType="end"/>
            </w:r>
            <w:bookmarkEnd w:id="25"/>
            <w:r w:rsidRPr="00683FF5">
              <w:rPr>
                <w:rFonts w:ascii="Times New Roman" w:hAnsi="Times New Roman"/>
                <w:b/>
                <w:bCs/>
                <w:i/>
                <w:iCs/>
              </w:rPr>
              <w:t>. Sơ đồ cây phân loại mẫu văn bản</w:t>
            </w:r>
            <w:r w:rsidR="00910031" w:rsidRPr="00683FF5">
              <w:rPr>
                <w:rFonts w:ascii="Times New Roman" w:hAnsi="Times New Roman"/>
                <w:b/>
                <w:bCs/>
                <w:i/>
                <w:iCs/>
              </w:rPr>
              <w:t xml:space="preserve"> phục vụ công tác đấu thầu</w:t>
            </w:r>
          </w:p>
          <w:p w14:paraId="60AA7907" w14:textId="77777777" w:rsidR="004752DA" w:rsidRPr="00683FF5" w:rsidRDefault="004752DA" w:rsidP="004752DA">
            <w:pPr>
              <w:rPr>
                <w:lang w:val="en-US" w:eastAsia="en-US"/>
              </w:rPr>
            </w:pPr>
          </w:p>
          <w:p w14:paraId="2461142F" w14:textId="77777777" w:rsidR="00F23C89" w:rsidRPr="00683FF5" w:rsidRDefault="00F23C89" w:rsidP="00F754B9">
            <w:pPr>
              <w:pStyle w:val="TMNVnormaltext"/>
            </w:pPr>
            <w:r w:rsidRPr="00683FF5">
              <w:rPr>
                <w:b/>
              </w:rPr>
              <w:tab/>
            </w:r>
            <w:r w:rsidRPr="00683FF5">
              <w:t>Sau khi các mẫu văn bản hồ sơ đấu thầu đã được chuẩn hóa xong, bước tiếp theo là mã hóa thông tin cần thay thế. Những thông tin này sẽ được phần mềm chuyển từ quá trình nhập liệu và cơ sở dữ liệu có sẵn vào văn bản giúp cho quá trình tính năng tự động soạn thảo văn bản thực hiện được.</w:t>
            </w:r>
          </w:p>
          <w:p w14:paraId="3B5024B8" w14:textId="3149FAD1" w:rsidR="00F23C89" w:rsidRPr="00683FF5" w:rsidRDefault="00C14139" w:rsidP="00724D4F">
            <w:pPr>
              <w:pStyle w:val="NormaBM02"/>
              <w:tabs>
                <w:tab w:val="left" w:pos="480"/>
              </w:tabs>
              <w:ind w:firstLine="0"/>
              <w:rPr>
                <w:b/>
                <w:bCs/>
                <w:i/>
                <w:iCs/>
                <w:szCs w:val="24"/>
              </w:rPr>
            </w:pPr>
            <w:r w:rsidRPr="00683FF5">
              <w:rPr>
                <w:b/>
                <w:bCs/>
                <w:i/>
                <w:iCs/>
                <w:szCs w:val="24"/>
              </w:rPr>
              <w:t>18.2.</w:t>
            </w:r>
            <w:r w:rsidR="00724D4F" w:rsidRPr="00683FF5">
              <w:rPr>
                <w:b/>
                <w:bCs/>
                <w:i/>
                <w:iCs/>
                <w:szCs w:val="24"/>
              </w:rPr>
              <w:t>6</w:t>
            </w:r>
            <w:r w:rsidRPr="00683FF5">
              <w:rPr>
                <w:b/>
                <w:bCs/>
                <w:i/>
                <w:iCs/>
                <w:szCs w:val="24"/>
              </w:rPr>
              <w:t xml:space="preserve"> </w:t>
            </w:r>
            <w:r w:rsidR="00F23C89" w:rsidRPr="00683FF5">
              <w:rPr>
                <w:b/>
                <w:bCs/>
                <w:i/>
                <w:iCs/>
                <w:szCs w:val="24"/>
              </w:rPr>
              <w:t>Chuẩn hóa cơ sở dữ liệu về hàng hóa</w:t>
            </w:r>
            <w:r w:rsidR="004752DA" w:rsidRPr="00683FF5">
              <w:rPr>
                <w:b/>
                <w:bCs/>
                <w:i/>
                <w:iCs/>
                <w:szCs w:val="24"/>
              </w:rPr>
              <w:t>, tổ chuyển gia và nhà thầu</w:t>
            </w:r>
          </w:p>
          <w:p w14:paraId="721FA8CE" w14:textId="17610F29" w:rsidR="004752DA" w:rsidRPr="00683FF5" w:rsidRDefault="004752DA" w:rsidP="004752DA">
            <w:pPr>
              <w:pStyle w:val="TMNVnormaltext"/>
              <w:rPr>
                <w:lang w:val="en-US"/>
              </w:rPr>
            </w:pPr>
            <w:r w:rsidRPr="00683FF5">
              <w:t xml:space="preserve">Đối với việc lập hồ sơ </w:t>
            </w:r>
            <w:r w:rsidRPr="00683FF5">
              <w:rPr>
                <w:lang w:val="en-US"/>
              </w:rPr>
              <w:t xml:space="preserve">phục vụ công tác </w:t>
            </w:r>
            <w:r w:rsidRPr="00683FF5">
              <w:t>đấu thầu, việc chuẩn hóa dữ liệu giúp người dùng giảm bớt công sức đi tìm các thông tin về hàng hóa</w:t>
            </w:r>
            <w:r w:rsidRPr="00683FF5">
              <w:rPr>
                <w:lang w:val="en-US"/>
              </w:rPr>
              <w:t>, tổ chuyên gia và nhà thầu</w:t>
            </w:r>
            <w:r w:rsidRPr="00683FF5">
              <w:t xml:space="preserve"> để xây dựng</w:t>
            </w:r>
            <w:r w:rsidRPr="00683FF5">
              <w:rPr>
                <w:lang w:val="en-US"/>
              </w:rPr>
              <w:t xml:space="preserve"> kế hoạch lựa chọn nhà thầu,</w:t>
            </w:r>
            <w:r w:rsidRPr="00683FF5">
              <w:t xml:space="preserve"> hồ sơ mời thầu</w:t>
            </w:r>
            <w:r w:rsidRPr="00683FF5">
              <w:rPr>
                <w:lang w:val="en-US"/>
              </w:rPr>
              <w:t>, đánh giá hồ sơ dự thầu, v.v.</w:t>
            </w:r>
          </w:p>
          <w:p w14:paraId="0C9D71ED" w14:textId="77777777" w:rsidR="00F23C89" w:rsidRPr="00683FF5" w:rsidRDefault="00F23C89" w:rsidP="00F754B9">
            <w:pPr>
              <w:pStyle w:val="TMNVnormaltext"/>
            </w:pPr>
            <w:r w:rsidRPr="00683FF5">
              <w:t xml:space="preserve">Dữ liệu về hàng hóa bao gồm tên hàng hóa, mã sản phẩm, quy cách, đặc tính kỹ thuật. Danh mục hàng hóa được lấy từ các nguồn sau đây: </w:t>
            </w:r>
          </w:p>
          <w:p w14:paraId="0F2844BA" w14:textId="77777777" w:rsidR="00F23C89" w:rsidRPr="00683FF5" w:rsidRDefault="00F23C89" w:rsidP="00F754B9">
            <w:pPr>
              <w:pStyle w:val="TMNVnormaltext"/>
            </w:pPr>
            <w:r w:rsidRPr="00683FF5">
              <w:t>- Các gói thầu trúng thầu trong vòng 02 năm trở lại đây của TTNĐVN;</w:t>
            </w:r>
          </w:p>
          <w:p w14:paraId="16E14CD2" w14:textId="77777777" w:rsidR="00F23C89" w:rsidRPr="00683FF5" w:rsidRDefault="00F23C89" w:rsidP="00F754B9">
            <w:pPr>
              <w:pStyle w:val="TMNVnormaltext"/>
            </w:pPr>
            <w:r w:rsidRPr="00683FF5">
              <w:t>- Đơn vị đề xuất danh mục, hỗ trợ nhóm nghiên cứu xây dựng yêu cầu về đặc tính kỹ thuật.</w:t>
            </w:r>
          </w:p>
          <w:p w14:paraId="5C4CBF12" w14:textId="77777777" w:rsidR="00F23C89" w:rsidRPr="00683FF5" w:rsidRDefault="00F23C89" w:rsidP="00F754B9">
            <w:pPr>
              <w:pStyle w:val="TMNVnormaltext"/>
            </w:pPr>
            <w:r w:rsidRPr="00683FF5">
              <w:lastRenderedPageBreak/>
              <w:t>- Catalogue của các hãng sản xuất lớn, uy tín đối với vật tư, hàng hóa mua sắm thường xuyên hoặc số lượng lớn.</w:t>
            </w:r>
          </w:p>
          <w:p w14:paraId="074B0AE1" w14:textId="77777777" w:rsidR="00F23C89" w:rsidRPr="00683FF5" w:rsidRDefault="00F23C89" w:rsidP="00F754B9">
            <w:pPr>
              <w:pStyle w:val="TMNVnormaltext"/>
            </w:pPr>
            <w:r w:rsidRPr="00683FF5">
              <w:t xml:space="preserve">Việc chuẩn hóa dữ liệu về hàng hóa có ý nghĩa rất lớn trong quá trình lập dự toán, để đảm bảo đúng các quy định về đấu thầu; và sâu xa hơn, nó cho phép thực hiện công tác mua sắm theo hình thức tập trung, tức là lựa chọn được nhà thầu thông qua đấu thầu và ký kết thỏa thuận khung. </w:t>
            </w:r>
          </w:p>
          <w:p w14:paraId="4213CCDD" w14:textId="49E8B615" w:rsidR="00F23C89" w:rsidRPr="00683FF5" w:rsidRDefault="00F23C89" w:rsidP="00F754B9">
            <w:pPr>
              <w:pStyle w:val="TMNVnormaltext"/>
            </w:pPr>
            <w:r w:rsidRPr="00683FF5">
              <w:t xml:space="preserve">Một số văn bản cần thông tin của </w:t>
            </w:r>
            <w:r w:rsidR="004752DA" w:rsidRPr="00683FF5">
              <w:rPr>
                <w:lang w:val="en-US"/>
              </w:rPr>
              <w:t>t</w:t>
            </w:r>
            <w:r w:rsidRPr="00683FF5">
              <w:t xml:space="preserve">ổ chuyên gia, </w:t>
            </w:r>
            <w:r w:rsidR="004752DA" w:rsidRPr="00683FF5">
              <w:rPr>
                <w:lang w:val="en-US"/>
              </w:rPr>
              <w:t>t</w:t>
            </w:r>
            <w:r w:rsidRPr="00683FF5">
              <w:t>ổ thẩm định như số căn cước công dân, ngày cấp, nơi cấp, số chứng chỉ đấu thầu, ngày cấp, nơi cấp, v.v Tùy theo việc xác định đâu là thông tin không thể chia sẻ, các biểu mẫu văn bản sẽ để trống để nhập tay các thông tin đó, hoặc lựa chọn nhập vào phần mềm nhưng chỉ sử dụng trên một máy tính của người dùng mà không chia sẻ cho máy tính khác.</w:t>
            </w:r>
          </w:p>
          <w:p w14:paraId="6DEC0CA3" w14:textId="62AF5953" w:rsidR="004752DA" w:rsidRPr="00683FF5" w:rsidRDefault="004752DA" w:rsidP="00F754B9">
            <w:pPr>
              <w:pStyle w:val="TMNVnormaltext"/>
              <w:rPr>
                <w:lang w:val="en-US"/>
              </w:rPr>
            </w:pPr>
            <w:r w:rsidRPr="00683FF5">
              <w:rPr>
                <w:lang w:val="en-US"/>
              </w:rPr>
              <w:t>Dữ liệu nhà thầu từng trúng các gói thầu trong vòng 02 năm đối với các gói thầu của Trung tâm được tìm kiếm từ mạng đấu thầu quốc gia, và các trang web tra cứu doanh nghiệp.</w:t>
            </w:r>
          </w:p>
          <w:p w14:paraId="042EE076" w14:textId="102A45D3" w:rsidR="00F23C89" w:rsidRPr="00683FF5" w:rsidRDefault="00C14139" w:rsidP="00724D4F">
            <w:pPr>
              <w:pStyle w:val="NormaBM02"/>
              <w:spacing w:before="120"/>
              <w:ind w:firstLine="0"/>
              <w:rPr>
                <w:b/>
                <w:bCs/>
                <w:i/>
                <w:iCs/>
                <w:szCs w:val="24"/>
              </w:rPr>
            </w:pPr>
            <w:r w:rsidRPr="00683FF5">
              <w:rPr>
                <w:b/>
                <w:bCs/>
                <w:i/>
                <w:iCs/>
                <w:szCs w:val="24"/>
              </w:rPr>
              <w:t>18.2.</w:t>
            </w:r>
            <w:r w:rsidR="00724D4F" w:rsidRPr="00683FF5">
              <w:rPr>
                <w:b/>
                <w:bCs/>
                <w:i/>
                <w:iCs/>
                <w:szCs w:val="24"/>
              </w:rPr>
              <w:t>8</w:t>
            </w:r>
            <w:r w:rsidRPr="00683FF5">
              <w:rPr>
                <w:b/>
                <w:bCs/>
                <w:i/>
                <w:iCs/>
                <w:szCs w:val="24"/>
              </w:rPr>
              <w:t xml:space="preserve"> </w:t>
            </w:r>
            <w:r w:rsidR="00F23C89" w:rsidRPr="00683FF5">
              <w:rPr>
                <w:b/>
                <w:bCs/>
                <w:i/>
                <w:iCs/>
                <w:szCs w:val="24"/>
              </w:rPr>
              <w:t>Yêu cầu cài đặt phần cứng</w:t>
            </w:r>
          </w:p>
          <w:p w14:paraId="1565CF3C" w14:textId="41F13600" w:rsidR="00F23C89" w:rsidRPr="00683FF5" w:rsidRDefault="00F23C89" w:rsidP="00F754B9">
            <w:pPr>
              <w:pStyle w:val="TMNVnormaltext"/>
            </w:pPr>
            <w:r w:rsidRPr="00683FF5">
              <w:t xml:space="preserve">Máy tính với cấu hình cơ bản nhất, cài đặt bất cứ hệ điều hành Window nào đều có thể cài đặt phần mềm hỗ trợ. </w:t>
            </w:r>
            <w:r w:rsidR="00C14139" w:rsidRPr="00683FF5">
              <w:t>Cơ sở để phần mềm hoạt động tốt đó là bộ Microsoft Office, do đó</w:t>
            </w:r>
            <w:r w:rsidRPr="00683FF5">
              <w:t xml:space="preserve"> máy tính cần cài đặt Microsoft Excel</w:t>
            </w:r>
            <w:r w:rsidR="00C14139" w:rsidRPr="00683FF5">
              <w:t>,</w:t>
            </w:r>
            <w:r w:rsidRPr="00683FF5">
              <w:t xml:space="preserve"> Microsoft Word</w:t>
            </w:r>
            <w:r w:rsidR="00C14139" w:rsidRPr="00683FF5">
              <w:t>, Microsoft Access</w:t>
            </w:r>
            <w:r w:rsidRPr="00683FF5">
              <w:t>. Ngoài ra, khi cài đặt phần mềm, người sử dụng cần active một số thư viện có sẵn trong VBA.</w:t>
            </w:r>
          </w:p>
          <w:p w14:paraId="7DCBE565" w14:textId="77777777" w:rsidR="00F23C89" w:rsidRPr="00683FF5" w:rsidRDefault="00F23C89" w:rsidP="00F754B9">
            <w:pPr>
              <w:pStyle w:val="TMNVnormaltext"/>
            </w:pPr>
            <w:r w:rsidRPr="00683FF5">
              <w:t xml:space="preserve">Tùy theo yêu cầu của người sử dụng, phần mềm có thể tương thích tốt trong môi trường làm việc độc lập, mạng nội bộ hoặc kết nối với internet. Trong đó, việc kết nối máy tính với internet thuận tiện hơn cho người dùng trong quá trình cập nhật biểu mẫu văn bản hồ sơ đấu thầu, cơ sở dữ liệu hàng hóa, chấm công và các tính năng khác. </w:t>
            </w:r>
          </w:p>
          <w:p w14:paraId="122C412A" w14:textId="7019B36A" w:rsidR="00F23C89" w:rsidRPr="00683FF5" w:rsidRDefault="00C14139" w:rsidP="00724D4F">
            <w:pPr>
              <w:pStyle w:val="NormaBM02"/>
              <w:spacing w:before="120"/>
              <w:ind w:firstLine="0"/>
              <w:rPr>
                <w:b/>
                <w:bCs/>
                <w:szCs w:val="24"/>
              </w:rPr>
            </w:pPr>
            <w:r w:rsidRPr="00683FF5">
              <w:rPr>
                <w:b/>
                <w:bCs/>
                <w:i/>
                <w:iCs/>
                <w:szCs w:val="24"/>
              </w:rPr>
              <w:t>18.2.</w:t>
            </w:r>
            <w:r w:rsidR="00724D4F" w:rsidRPr="00683FF5">
              <w:rPr>
                <w:b/>
                <w:bCs/>
                <w:i/>
                <w:iCs/>
                <w:szCs w:val="24"/>
              </w:rPr>
              <w:t>9</w:t>
            </w:r>
            <w:r w:rsidRPr="00683FF5">
              <w:rPr>
                <w:b/>
                <w:bCs/>
                <w:i/>
                <w:iCs/>
                <w:szCs w:val="24"/>
              </w:rPr>
              <w:t xml:space="preserve"> </w:t>
            </w:r>
            <w:r w:rsidR="00F23C89" w:rsidRPr="00683FF5">
              <w:rPr>
                <w:b/>
                <w:bCs/>
                <w:i/>
                <w:iCs/>
                <w:szCs w:val="24"/>
              </w:rPr>
              <w:t>Vấn đề bảo mật an toàn thông tin của phần mềm</w:t>
            </w:r>
          </w:p>
          <w:p w14:paraId="46CCAA45" w14:textId="77777777" w:rsidR="00F23C89" w:rsidRPr="00683FF5" w:rsidRDefault="00F23C89" w:rsidP="00F754B9">
            <w:pPr>
              <w:pStyle w:val="TMNVnormaltext"/>
            </w:pPr>
            <w:r w:rsidRPr="00683FF5">
              <w:t xml:space="preserve">Phần mềm được cài đặt trên từng máy vi tính được trang bị cho cán bộ, nhân viên tại cơ quan. Dữ liệu nạp vào ban đầu và dữ liệu trong quá trình sử dụng vô cùng quan trọng đối với hoạt động của phần mềm. Việc chia sẻ dữ liệu chỉ áp dụng đối với thông tin không có yếu tố “mật”, ví dụ mẫu biểu văn bản hồ sơ đấu thầu, thông tin chấm công, dữ liệu hàng hóa và một số thông tin có chọn lọc của tổ chuyên gia. </w:t>
            </w:r>
          </w:p>
          <w:p w14:paraId="7EE31026" w14:textId="77777777" w:rsidR="00F23C89" w:rsidRPr="00683FF5" w:rsidRDefault="00F23C89" w:rsidP="00F754B9">
            <w:pPr>
              <w:pStyle w:val="TMNVnormaltext"/>
            </w:pPr>
            <w:r w:rsidRPr="00683FF5">
              <w:t>Bên cạnh bảo mật trong quá trình chia sẻ dữ liệu, phần mềm cũng cần áp dụng các kỹ thuật bảo mật khác như tạo tài khoản đăng nhập, đặt khóa mã code.</w:t>
            </w:r>
          </w:p>
          <w:p w14:paraId="485E7EAD" w14:textId="508CD9DA" w:rsidR="00724D4F" w:rsidRPr="00683FF5" w:rsidRDefault="00724D4F" w:rsidP="00724D4F">
            <w:pPr>
              <w:pStyle w:val="TMNVnormaltext"/>
              <w:ind w:firstLine="0"/>
              <w:rPr>
                <w:b/>
                <w:bCs/>
                <w:i/>
                <w:iCs/>
                <w:lang w:val="en-US"/>
              </w:rPr>
            </w:pPr>
            <w:r w:rsidRPr="00683FF5">
              <w:rPr>
                <w:b/>
                <w:bCs/>
                <w:i/>
                <w:iCs/>
                <w:lang w:val="en-US"/>
              </w:rPr>
              <w:t>18.2.10 Hỗ trợ và hướng dẫn sử dụng</w:t>
            </w:r>
          </w:p>
          <w:p w14:paraId="5C82EF90" w14:textId="28ACC226" w:rsidR="00724D4F" w:rsidRPr="00683FF5" w:rsidRDefault="00BB4B54" w:rsidP="00724D4F">
            <w:pPr>
              <w:pStyle w:val="TMNVnormaltext"/>
              <w:rPr>
                <w:lang w:val="en-US"/>
              </w:rPr>
            </w:pPr>
            <w:r w:rsidRPr="00683FF5">
              <w:rPr>
                <w:lang w:val="en-US"/>
              </w:rPr>
              <w:t xml:space="preserve">Từ các nghiên cứu văn bản pháp lý và các quy định, nhóm nghiên cứu sẽ biên soạn sổ tay hỗ trợ công tác đấu thầu trong Trung tâm Nhiệt đới Việt-Nga. </w:t>
            </w:r>
          </w:p>
          <w:p w14:paraId="66DEA517" w14:textId="0272B929" w:rsidR="00BB4B54" w:rsidRPr="00683FF5" w:rsidRDefault="00BB4B54" w:rsidP="00724D4F">
            <w:pPr>
              <w:pStyle w:val="TMNVnormaltext"/>
              <w:rPr>
                <w:lang w:val="en-US"/>
              </w:rPr>
            </w:pPr>
            <w:r w:rsidRPr="00683FF5">
              <w:rPr>
                <w:lang w:val="en-US"/>
              </w:rPr>
              <w:t>Đối với phần mềm, nhóm nghiên cứu cần biên soạn hướng dẫn sử dụng và cài đặt phần mềm, xử lý lỗi trong quá trình sử dụng. Bên cạnh việc hướng dẫn trực tiếp, nhóm nghiên cứu có thể hỗ trợ cài đặt, hướng dẫn từ xa thông qua các phần mềm ví dụ TeamViewer, UltraView.</w:t>
            </w:r>
          </w:p>
          <w:p w14:paraId="066533DB" w14:textId="07515322" w:rsidR="00C14139" w:rsidRPr="00683FF5" w:rsidRDefault="00C14139" w:rsidP="00C14139">
            <w:pPr>
              <w:pStyle w:val="NormaBM02"/>
              <w:spacing w:before="120"/>
              <w:rPr>
                <w:b/>
                <w:bCs/>
                <w:szCs w:val="24"/>
              </w:rPr>
            </w:pPr>
            <w:r w:rsidRPr="00683FF5">
              <w:rPr>
                <w:b/>
                <w:bCs/>
                <w:szCs w:val="24"/>
              </w:rPr>
              <w:t>18.3 Địa điểm dự kiến triển khai nhiệm vụ:</w:t>
            </w:r>
            <w:r w:rsidR="00080F80" w:rsidRPr="00683FF5">
              <w:rPr>
                <w:b/>
                <w:bCs/>
                <w:szCs w:val="24"/>
              </w:rPr>
              <w:t xml:space="preserve"> </w:t>
            </w:r>
          </w:p>
          <w:p w14:paraId="03BB33C7" w14:textId="6E9AF62F" w:rsidR="00C14139" w:rsidRPr="00683FF5" w:rsidRDefault="00CB0D19" w:rsidP="00CB0D19">
            <w:pPr>
              <w:pStyle w:val="NormaBM02"/>
              <w:spacing w:before="120"/>
              <w:rPr>
                <w:szCs w:val="24"/>
              </w:rPr>
            </w:pPr>
            <w:r w:rsidRPr="00683FF5">
              <w:rPr>
                <w:szCs w:val="24"/>
              </w:rPr>
              <w:t>Các cơ quan, đơn vị trong toàn TTNĐ Việt – Nga.</w:t>
            </w:r>
          </w:p>
        </w:tc>
      </w:tr>
      <w:tr w:rsidR="00F17990" w:rsidRPr="00683FF5" w14:paraId="08824667" w14:textId="77777777" w:rsidTr="00080F80">
        <w:trPr>
          <w:cantSplit/>
        </w:trPr>
        <w:tc>
          <w:tcPr>
            <w:tcW w:w="486" w:type="dxa"/>
            <w:tcBorders>
              <w:top w:val="single" w:sz="6" w:space="0" w:color="auto"/>
              <w:bottom w:val="single" w:sz="6" w:space="0" w:color="auto"/>
              <w:right w:val="single" w:sz="6" w:space="0" w:color="auto"/>
            </w:tcBorders>
          </w:tcPr>
          <w:p w14:paraId="7AEB1CFE" w14:textId="77777777" w:rsidR="00E453EA" w:rsidRPr="00683FF5" w:rsidRDefault="00E453EA" w:rsidP="00270BB2">
            <w:pPr>
              <w:widowControl w:val="0"/>
              <w:spacing w:before="60" w:after="60"/>
              <w:ind w:left="-108" w:right="-162"/>
              <w:rPr>
                <w:b/>
              </w:rPr>
            </w:pPr>
            <w:r w:rsidRPr="00683FF5">
              <w:rPr>
                <w:b/>
              </w:rPr>
              <w:lastRenderedPageBreak/>
              <w:t>19</w:t>
            </w:r>
          </w:p>
        </w:tc>
        <w:tc>
          <w:tcPr>
            <w:tcW w:w="9153" w:type="dxa"/>
            <w:gridSpan w:val="8"/>
            <w:tcBorders>
              <w:top w:val="single" w:sz="6" w:space="0" w:color="auto"/>
              <w:left w:val="single" w:sz="6" w:space="0" w:color="auto"/>
              <w:bottom w:val="nil"/>
            </w:tcBorders>
          </w:tcPr>
          <w:p w14:paraId="28C429BF" w14:textId="77777777" w:rsidR="00E453EA" w:rsidRPr="00683FF5" w:rsidRDefault="00E453EA">
            <w:pPr>
              <w:widowControl w:val="0"/>
              <w:spacing w:before="60" w:after="60"/>
              <w:rPr>
                <w:b/>
              </w:rPr>
            </w:pPr>
            <w:r w:rsidRPr="00683FF5">
              <w:rPr>
                <w:b/>
              </w:rPr>
              <w:t>Phương án phối hợp với các tổ chức</w:t>
            </w:r>
            <w:r w:rsidR="004D764B" w:rsidRPr="00683FF5">
              <w:rPr>
                <w:b/>
              </w:rPr>
              <w:t>, đơn vị</w:t>
            </w:r>
            <w:r w:rsidRPr="00683FF5">
              <w:rPr>
                <w:b/>
              </w:rPr>
              <w:t xml:space="preserve"> nghiên cứu và cơ sở sản xuất trong nước</w:t>
            </w:r>
          </w:p>
        </w:tc>
      </w:tr>
      <w:tr w:rsidR="00F17990" w:rsidRPr="00683FF5" w14:paraId="51A4AC73" w14:textId="77777777" w:rsidTr="00080F80">
        <w:tc>
          <w:tcPr>
            <w:tcW w:w="9639" w:type="dxa"/>
            <w:gridSpan w:val="9"/>
            <w:tcBorders>
              <w:top w:val="nil"/>
              <w:bottom w:val="single" w:sz="6" w:space="0" w:color="auto"/>
            </w:tcBorders>
          </w:tcPr>
          <w:p w14:paraId="08D391DF" w14:textId="11D5DAB3" w:rsidR="00E453EA" w:rsidRPr="00683FF5" w:rsidRDefault="00E453EA" w:rsidP="0043769A">
            <w:pPr>
              <w:widowControl w:val="0"/>
              <w:spacing w:before="60" w:after="60"/>
              <w:jc w:val="both"/>
              <w:rPr>
                <w:spacing w:val="-4"/>
              </w:rPr>
            </w:pPr>
            <w:r w:rsidRPr="00683FF5">
              <w:rPr>
                <w:i/>
                <w:spacing w:val="-4"/>
              </w:rPr>
              <w:t>(Trình bày rõ phương án phối hợp: tên các tổ chức</w:t>
            </w:r>
            <w:r w:rsidR="004D764B" w:rsidRPr="00683FF5">
              <w:rPr>
                <w:i/>
                <w:spacing w:val="-4"/>
              </w:rPr>
              <w:t>, đơn vị</w:t>
            </w:r>
            <w:r w:rsidRPr="00683FF5">
              <w:rPr>
                <w:i/>
                <w:spacing w:val="-4"/>
              </w:rPr>
              <w:t xml:space="preserve"> phối hợp chính tham gia thực hiện </w:t>
            </w:r>
            <w:r w:rsidR="009D4AF0" w:rsidRPr="00683FF5">
              <w:rPr>
                <w:i/>
                <w:spacing w:val="-4"/>
              </w:rPr>
              <w:t>nhiệm vụ</w:t>
            </w:r>
            <w:r w:rsidRPr="00683FF5">
              <w:rPr>
                <w:i/>
                <w:spacing w:val="-4"/>
              </w:rPr>
              <w:t xml:space="preserve"> và nội dung công việc tham gia trong </w:t>
            </w:r>
            <w:r w:rsidR="009D4AF0" w:rsidRPr="00683FF5">
              <w:rPr>
                <w:i/>
                <w:spacing w:val="-4"/>
              </w:rPr>
              <w:t>nhiệm vụ</w:t>
            </w:r>
            <w:r w:rsidRPr="00683FF5">
              <w:rPr>
                <w:i/>
                <w:spacing w:val="-4"/>
              </w:rPr>
              <w:t xml:space="preserve">, kể cả các cơ sở sản xuất hoặc những người sử dụng </w:t>
            </w:r>
            <w:r w:rsidRPr="00683FF5">
              <w:rPr>
                <w:i/>
                <w:spacing w:val="-4"/>
              </w:rPr>
              <w:lastRenderedPageBreak/>
              <w:t>kết quả nghiên cứu; khả năng đóng góp về nhân lực, tài chính, cơ sở hạ tầng-nếu có</w:t>
            </w:r>
            <w:r w:rsidRPr="00683FF5">
              <w:rPr>
                <w:spacing w:val="-4"/>
              </w:rPr>
              <w:t>)</w:t>
            </w:r>
            <w:r w:rsidR="00FD4C74" w:rsidRPr="00683FF5">
              <w:rPr>
                <w:spacing w:val="-4"/>
              </w:rPr>
              <w:t>.</w:t>
            </w:r>
            <w:r w:rsidRPr="00683FF5">
              <w:rPr>
                <w:spacing w:val="-4"/>
              </w:rPr>
              <w:t xml:space="preserve"> </w:t>
            </w:r>
          </w:p>
          <w:p w14:paraId="378FD12F" w14:textId="26610328" w:rsidR="00590746" w:rsidRPr="00683FF5" w:rsidRDefault="00B31274" w:rsidP="00F754B9">
            <w:pPr>
              <w:pStyle w:val="TMNVnormaltext"/>
              <w:rPr>
                <w:lang w:val="pt-BR"/>
              </w:rPr>
            </w:pPr>
            <w:r w:rsidRPr="00683FF5">
              <w:rPr>
                <w:lang w:val="pt-BR"/>
              </w:rPr>
              <w:t>Trong quá trình thực hiện nhiệm vụ, Nhóm nghiên cứu cần p</w:t>
            </w:r>
            <w:r w:rsidR="00900555" w:rsidRPr="00683FF5">
              <w:rPr>
                <w:lang w:val="pt-BR"/>
              </w:rPr>
              <w:t>hối hợp</w:t>
            </w:r>
            <w:r w:rsidRPr="00683FF5">
              <w:rPr>
                <w:lang w:val="pt-BR"/>
              </w:rPr>
              <w:t xml:space="preserve"> chặt chẽ </w:t>
            </w:r>
            <w:r w:rsidR="00900555" w:rsidRPr="00683FF5">
              <w:rPr>
                <w:lang w:val="pt-BR"/>
              </w:rPr>
              <w:t>với Phòng Tài chính</w:t>
            </w:r>
            <w:r w:rsidR="00C634E5" w:rsidRPr="00683FF5">
              <w:rPr>
                <w:lang w:val="pt-BR"/>
              </w:rPr>
              <w:t>,</w:t>
            </w:r>
            <w:r w:rsidR="00900555" w:rsidRPr="00683FF5">
              <w:rPr>
                <w:lang w:val="pt-BR"/>
              </w:rPr>
              <w:t xml:space="preserve"> Phòng Hậu cần – Kỹ thuật</w:t>
            </w:r>
            <w:r w:rsidR="00C634E5" w:rsidRPr="00683FF5">
              <w:rPr>
                <w:lang w:val="pt-BR"/>
              </w:rPr>
              <w:t>, Văn phòng và một số cơ quan, đơn vị trong Trung tâm t</w:t>
            </w:r>
            <w:r w:rsidR="00900555" w:rsidRPr="00683FF5">
              <w:rPr>
                <w:lang w:val="pt-BR"/>
              </w:rPr>
              <w:t>rong những công việc sau:</w:t>
            </w:r>
          </w:p>
          <w:p w14:paraId="2358C241" w14:textId="7FA39F5C" w:rsidR="00900555" w:rsidRPr="00683FF5" w:rsidRDefault="00900555" w:rsidP="00F754B9">
            <w:pPr>
              <w:pStyle w:val="TMNVnormaltext"/>
              <w:rPr>
                <w:lang w:val="pt-BR"/>
              </w:rPr>
            </w:pPr>
            <w:r w:rsidRPr="00683FF5">
              <w:rPr>
                <w:lang w:val="pt-BR"/>
              </w:rPr>
              <w:t xml:space="preserve">1) Nhóm nghiên cứu </w:t>
            </w:r>
            <w:r w:rsidR="00B31274" w:rsidRPr="00683FF5">
              <w:rPr>
                <w:lang w:val="pt-BR"/>
              </w:rPr>
              <w:t xml:space="preserve">biên </w:t>
            </w:r>
            <w:r w:rsidRPr="00683FF5">
              <w:rPr>
                <w:lang w:val="pt-BR"/>
              </w:rPr>
              <w:t>soạn dự thảo các văn bản mẫu hồ sơ đấu thầu (theo các lĩnh vực mua sắm, phương thức lựa chọn nhà thầu, hình thức lựa chọn nhà thầu và theo nguồn vốn sử dụng).</w:t>
            </w:r>
          </w:p>
          <w:p w14:paraId="4FA400E1" w14:textId="432586EF" w:rsidR="00900555" w:rsidRPr="00683FF5" w:rsidRDefault="00900555" w:rsidP="00F754B9">
            <w:pPr>
              <w:pStyle w:val="TMNVnormaltext"/>
              <w:rPr>
                <w:lang w:val="pt-BR"/>
              </w:rPr>
            </w:pPr>
            <w:r w:rsidRPr="00683FF5">
              <w:rPr>
                <w:lang w:val="pt-BR"/>
              </w:rPr>
              <w:t>2) Phòng Tài chính</w:t>
            </w:r>
            <w:r w:rsidR="00C634E5" w:rsidRPr="00683FF5">
              <w:rPr>
                <w:lang w:val="pt-BR"/>
              </w:rPr>
              <w:t>,</w:t>
            </w:r>
            <w:r w:rsidRPr="00683FF5">
              <w:rPr>
                <w:lang w:val="pt-BR"/>
              </w:rPr>
              <w:t xml:space="preserve"> Phòng Hậu cần – Kỹ thuật </w:t>
            </w:r>
            <w:r w:rsidR="00C634E5" w:rsidRPr="00683FF5">
              <w:rPr>
                <w:lang w:val="pt-BR"/>
              </w:rPr>
              <w:t xml:space="preserve">và Văn phòng (pháp chế) </w:t>
            </w:r>
            <w:r w:rsidRPr="00683FF5">
              <w:rPr>
                <w:lang w:val="pt-BR"/>
              </w:rPr>
              <w:t>thẩm định dự thảo, chỉnh sửa và trình phê duyệt, ban hành các loại văn bản đã nêu.</w:t>
            </w:r>
          </w:p>
          <w:p w14:paraId="1F210AB6" w14:textId="4EF02497" w:rsidR="00C634E5" w:rsidRPr="00683FF5" w:rsidRDefault="00C634E5" w:rsidP="00F754B9">
            <w:pPr>
              <w:pStyle w:val="TMNVnormaltext"/>
              <w:rPr>
                <w:lang w:val="pt-BR"/>
              </w:rPr>
            </w:pPr>
            <w:r w:rsidRPr="00683FF5">
              <w:rPr>
                <w:lang w:val="pt-BR"/>
              </w:rPr>
              <w:t xml:space="preserve">Cài đặt phiên bản dùng thử của phần mềm </w:t>
            </w:r>
            <w:r w:rsidR="00EE5E8E" w:rsidRPr="00683FF5">
              <w:rPr>
                <w:lang w:val="pt-BR"/>
              </w:rPr>
              <w:t xml:space="preserve">và sau đó là phiên bản hoàn chỉnh </w:t>
            </w:r>
            <w:r w:rsidRPr="00683FF5">
              <w:rPr>
                <w:lang w:val="pt-BR"/>
              </w:rPr>
              <w:t xml:space="preserve">cho các </w:t>
            </w:r>
            <w:r w:rsidR="00CB0D19" w:rsidRPr="00683FF5">
              <w:rPr>
                <w:lang w:val="pt-BR"/>
              </w:rPr>
              <w:t xml:space="preserve">cơ quan, </w:t>
            </w:r>
            <w:r w:rsidRPr="00683FF5">
              <w:rPr>
                <w:lang w:val="pt-BR"/>
              </w:rPr>
              <w:t xml:space="preserve">đơn vị </w:t>
            </w:r>
            <w:r w:rsidR="00CB0D19" w:rsidRPr="00683FF5">
              <w:rPr>
                <w:lang w:val="pt-BR"/>
              </w:rPr>
              <w:t>của TTNĐ Việt – Nga có nhu cầu.</w:t>
            </w:r>
          </w:p>
        </w:tc>
      </w:tr>
      <w:tr w:rsidR="00F17990" w:rsidRPr="00683FF5" w14:paraId="4C4D8331" w14:textId="77777777" w:rsidTr="00080F80">
        <w:trPr>
          <w:cantSplit/>
          <w:trHeight w:val="494"/>
        </w:trPr>
        <w:tc>
          <w:tcPr>
            <w:tcW w:w="486" w:type="dxa"/>
            <w:tcBorders>
              <w:bottom w:val="single" w:sz="6" w:space="0" w:color="auto"/>
            </w:tcBorders>
          </w:tcPr>
          <w:p w14:paraId="3578AACB" w14:textId="77777777" w:rsidR="00563491" w:rsidRPr="00683FF5" w:rsidRDefault="00563491" w:rsidP="00270BB2">
            <w:pPr>
              <w:widowControl w:val="0"/>
              <w:spacing w:before="60" w:after="60"/>
              <w:ind w:left="-108" w:right="-162"/>
              <w:jc w:val="center"/>
              <w:rPr>
                <w:b/>
              </w:rPr>
            </w:pPr>
            <w:r w:rsidRPr="00683FF5">
              <w:rPr>
                <w:b/>
              </w:rPr>
              <w:lastRenderedPageBreak/>
              <w:t>20</w:t>
            </w:r>
          </w:p>
        </w:tc>
        <w:tc>
          <w:tcPr>
            <w:tcW w:w="9153" w:type="dxa"/>
            <w:gridSpan w:val="8"/>
            <w:tcBorders>
              <w:bottom w:val="nil"/>
            </w:tcBorders>
            <w:shd w:val="clear" w:color="auto" w:fill="auto"/>
          </w:tcPr>
          <w:p w14:paraId="713D009D" w14:textId="77777777" w:rsidR="00563491" w:rsidRPr="00683FF5" w:rsidRDefault="00563491">
            <w:pPr>
              <w:widowControl w:val="0"/>
              <w:spacing w:before="60" w:after="60"/>
              <w:rPr>
                <w:b/>
              </w:rPr>
            </w:pPr>
            <w:r w:rsidRPr="00683FF5">
              <w:rPr>
                <w:b/>
              </w:rPr>
              <w:t xml:space="preserve">Phương án hợp tác quốc tế </w:t>
            </w:r>
            <w:r w:rsidRPr="00683FF5">
              <w:rPr>
                <w:bCs/>
                <w:i/>
              </w:rPr>
              <w:t>(nếu có)</w:t>
            </w:r>
          </w:p>
        </w:tc>
      </w:tr>
      <w:tr w:rsidR="00F17990" w:rsidRPr="00683FF5" w14:paraId="50374E8B" w14:textId="77777777" w:rsidTr="00080F80">
        <w:trPr>
          <w:cantSplit/>
          <w:trHeight w:val="469"/>
        </w:trPr>
        <w:tc>
          <w:tcPr>
            <w:tcW w:w="9639" w:type="dxa"/>
            <w:gridSpan w:val="9"/>
            <w:tcBorders>
              <w:top w:val="nil"/>
            </w:tcBorders>
          </w:tcPr>
          <w:p w14:paraId="54AEC7E4" w14:textId="1B1C70FD" w:rsidR="00590746" w:rsidRPr="00683FF5" w:rsidRDefault="00900555" w:rsidP="008A5E45">
            <w:pPr>
              <w:widowControl w:val="0"/>
              <w:spacing w:before="60" w:after="60"/>
              <w:rPr>
                <w:lang w:val="pt-BR"/>
              </w:rPr>
            </w:pPr>
            <w:r w:rsidRPr="00683FF5">
              <w:rPr>
                <w:lang w:val="pt-BR"/>
              </w:rPr>
              <w:t>Không có</w:t>
            </w:r>
            <w:r w:rsidR="006C6531" w:rsidRPr="00683FF5">
              <w:rPr>
                <w:lang w:val="pt-BR"/>
              </w:rPr>
              <w:t>.</w:t>
            </w:r>
          </w:p>
        </w:tc>
      </w:tr>
      <w:tr w:rsidR="00F17990" w:rsidRPr="00683FF5" w14:paraId="19F7AF0D" w14:textId="77777777" w:rsidTr="00080F80">
        <w:trPr>
          <w:trHeight w:val="424"/>
        </w:trPr>
        <w:tc>
          <w:tcPr>
            <w:tcW w:w="498" w:type="dxa"/>
            <w:gridSpan w:val="2"/>
          </w:tcPr>
          <w:p w14:paraId="74CD06BB" w14:textId="77777777" w:rsidR="00E453EA" w:rsidRPr="00683FF5" w:rsidRDefault="00E453EA" w:rsidP="00270BB2">
            <w:pPr>
              <w:widowControl w:val="0"/>
              <w:spacing w:before="60" w:after="60"/>
              <w:ind w:right="-150"/>
              <w:rPr>
                <w:b/>
              </w:rPr>
            </w:pPr>
            <w:r w:rsidRPr="00683FF5">
              <w:rPr>
                <w:b/>
              </w:rPr>
              <w:t>21</w:t>
            </w:r>
          </w:p>
        </w:tc>
        <w:tc>
          <w:tcPr>
            <w:tcW w:w="9141" w:type="dxa"/>
            <w:gridSpan w:val="7"/>
          </w:tcPr>
          <w:p w14:paraId="788824C6" w14:textId="7F831A65" w:rsidR="00E453EA" w:rsidRPr="00683FF5" w:rsidRDefault="00E453EA">
            <w:pPr>
              <w:widowControl w:val="0"/>
              <w:spacing w:before="60" w:after="60"/>
              <w:rPr>
                <w:b/>
                <w:lang w:val="en-US"/>
              </w:rPr>
            </w:pPr>
            <w:r w:rsidRPr="00683FF5">
              <w:rPr>
                <w:b/>
              </w:rPr>
              <w:t>Tiến độ thực hiện</w:t>
            </w:r>
            <w:r w:rsidR="008A4EE8" w:rsidRPr="00683FF5">
              <w:rPr>
                <w:b/>
                <w:lang w:val="en-US"/>
              </w:rPr>
              <w:t xml:space="preserve"> </w:t>
            </w:r>
          </w:p>
        </w:tc>
      </w:tr>
      <w:tr w:rsidR="00F17990" w:rsidRPr="00683FF5" w14:paraId="59A3168A"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45"/>
        </w:trPr>
        <w:tc>
          <w:tcPr>
            <w:tcW w:w="99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CA081" w14:textId="77777777" w:rsidR="00B159D9" w:rsidRPr="00683FF5" w:rsidRDefault="00B159D9" w:rsidP="001C297B">
            <w:pPr>
              <w:jc w:val="center"/>
              <w:rPr>
                <w:b/>
                <w:bCs/>
              </w:rPr>
            </w:pPr>
            <w:r w:rsidRPr="00683FF5">
              <w:rPr>
                <w:b/>
                <w:bCs/>
              </w:rPr>
              <w:t> </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6E664B1A" w14:textId="77777777" w:rsidR="00B159D9" w:rsidRPr="00683FF5" w:rsidRDefault="00B159D9" w:rsidP="001C297B">
            <w:pPr>
              <w:rPr>
                <w:b/>
                <w:bCs/>
              </w:rPr>
            </w:pPr>
            <w:r w:rsidRPr="00683FF5">
              <w:rPr>
                <w:b/>
                <w:bCs/>
                <w:lang w:val="fr-FR"/>
              </w:rPr>
              <w:t>Các nội dung, công việc  chủ yếu cần được thực hiện; các mốc đánh giá chủ yếu</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655C2745" w14:textId="77777777" w:rsidR="00B159D9" w:rsidRPr="00683FF5" w:rsidRDefault="00B159D9" w:rsidP="001C297B">
            <w:pPr>
              <w:rPr>
                <w:b/>
                <w:bCs/>
              </w:rPr>
            </w:pPr>
            <w:r w:rsidRPr="00683FF5">
              <w:rPr>
                <w:b/>
                <w:bCs/>
              </w:rPr>
              <w:t>Kết quả phải đạt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B5B619A" w14:textId="77777777" w:rsidR="00B159D9" w:rsidRPr="00683FF5" w:rsidRDefault="00B159D9" w:rsidP="001C297B">
            <w:pPr>
              <w:rPr>
                <w:b/>
                <w:bCs/>
              </w:rPr>
            </w:pPr>
            <w:r w:rsidRPr="00683FF5">
              <w:rPr>
                <w:b/>
                <w:bCs/>
              </w:rPr>
              <w:t>Thời gian (bắt đầu, kết thúc)</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BBC1B20" w14:textId="77777777" w:rsidR="00B159D9" w:rsidRPr="00683FF5" w:rsidRDefault="00B159D9" w:rsidP="001C297B">
            <w:pPr>
              <w:rPr>
                <w:b/>
                <w:bCs/>
              </w:rPr>
            </w:pPr>
            <w:r w:rsidRPr="00683FF5">
              <w:rPr>
                <w:b/>
                <w:bCs/>
              </w:rPr>
              <w:t>Cá nhân, tổ chức thực hiện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A696DB9" w14:textId="77777777" w:rsidR="00B159D9" w:rsidRPr="00683FF5" w:rsidRDefault="00B159D9" w:rsidP="001C297B">
            <w:pPr>
              <w:jc w:val="center"/>
              <w:rPr>
                <w:b/>
                <w:bCs/>
              </w:rPr>
            </w:pPr>
            <w:r w:rsidRPr="00683FF5">
              <w:rPr>
                <w:b/>
                <w:bCs/>
                <w:lang w:val="en-US"/>
              </w:rPr>
              <w:t>Dự kiến kinh phí</w:t>
            </w:r>
          </w:p>
        </w:tc>
      </w:tr>
      <w:tr w:rsidR="00F17990" w:rsidRPr="00683FF5" w14:paraId="5A57A19C"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60A49F25" w14:textId="77777777" w:rsidR="00B159D9" w:rsidRPr="00683FF5" w:rsidRDefault="00B159D9" w:rsidP="001C297B">
            <w:pPr>
              <w:jc w:val="center"/>
              <w:rPr>
                <w:i/>
                <w:iCs/>
              </w:rPr>
            </w:pPr>
            <w:r w:rsidRPr="00683FF5">
              <w:rPr>
                <w:i/>
                <w:iCs/>
              </w:rPr>
              <w:t>(1)</w:t>
            </w:r>
          </w:p>
        </w:tc>
        <w:tc>
          <w:tcPr>
            <w:tcW w:w="2977" w:type="dxa"/>
            <w:tcBorders>
              <w:top w:val="nil"/>
              <w:left w:val="nil"/>
              <w:bottom w:val="single" w:sz="4" w:space="0" w:color="auto"/>
              <w:right w:val="single" w:sz="4" w:space="0" w:color="auto"/>
            </w:tcBorders>
            <w:shd w:val="clear" w:color="auto" w:fill="auto"/>
            <w:noWrap/>
            <w:vAlign w:val="center"/>
            <w:hideMark/>
          </w:tcPr>
          <w:p w14:paraId="267A47AD" w14:textId="77777777" w:rsidR="00B159D9" w:rsidRPr="00683FF5" w:rsidRDefault="00B159D9" w:rsidP="001C297B">
            <w:pPr>
              <w:jc w:val="center"/>
              <w:rPr>
                <w:i/>
                <w:iCs/>
              </w:rPr>
            </w:pPr>
            <w:r w:rsidRPr="00683FF5">
              <w:rPr>
                <w:i/>
                <w:iCs/>
              </w:rPr>
              <w:t>(2)</w:t>
            </w:r>
          </w:p>
        </w:tc>
        <w:tc>
          <w:tcPr>
            <w:tcW w:w="2127" w:type="dxa"/>
            <w:tcBorders>
              <w:top w:val="nil"/>
              <w:left w:val="nil"/>
              <w:bottom w:val="single" w:sz="4" w:space="0" w:color="auto"/>
              <w:right w:val="single" w:sz="4" w:space="0" w:color="auto"/>
            </w:tcBorders>
            <w:shd w:val="clear" w:color="auto" w:fill="auto"/>
            <w:vAlign w:val="center"/>
            <w:hideMark/>
          </w:tcPr>
          <w:p w14:paraId="3C1C8DA4" w14:textId="77777777" w:rsidR="00B159D9" w:rsidRPr="00683FF5" w:rsidRDefault="00B159D9" w:rsidP="001C297B">
            <w:pPr>
              <w:jc w:val="center"/>
              <w:rPr>
                <w:i/>
                <w:iCs/>
              </w:rPr>
            </w:pPr>
            <w:r w:rsidRPr="00683FF5">
              <w:rPr>
                <w:i/>
                <w:iCs/>
              </w:rPr>
              <w:t>(3)</w:t>
            </w:r>
          </w:p>
        </w:tc>
        <w:tc>
          <w:tcPr>
            <w:tcW w:w="1134" w:type="dxa"/>
            <w:tcBorders>
              <w:top w:val="nil"/>
              <w:left w:val="nil"/>
              <w:bottom w:val="single" w:sz="4" w:space="0" w:color="auto"/>
              <w:right w:val="single" w:sz="4" w:space="0" w:color="auto"/>
            </w:tcBorders>
            <w:shd w:val="clear" w:color="auto" w:fill="auto"/>
            <w:noWrap/>
            <w:vAlign w:val="center"/>
            <w:hideMark/>
          </w:tcPr>
          <w:p w14:paraId="2E72A598" w14:textId="77777777" w:rsidR="00B159D9" w:rsidRPr="00683FF5" w:rsidRDefault="00B159D9" w:rsidP="001C297B">
            <w:pPr>
              <w:jc w:val="center"/>
              <w:rPr>
                <w:i/>
                <w:iCs/>
              </w:rPr>
            </w:pPr>
            <w:r w:rsidRPr="00683FF5">
              <w:rPr>
                <w:i/>
                <w:iCs/>
              </w:rPr>
              <w:t>(4)</w:t>
            </w:r>
          </w:p>
        </w:tc>
        <w:tc>
          <w:tcPr>
            <w:tcW w:w="1275" w:type="dxa"/>
            <w:tcBorders>
              <w:top w:val="nil"/>
              <w:left w:val="nil"/>
              <w:bottom w:val="single" w:sz="4" w:space="0" w:color="auto"/>
              <w:right w:val="single" w:sz="4" w:space="0" w:color="auto"/>
            </w:tcBorders>
            <w:shd w:val="clear" w:color="auto" w:fill="auto"/>
            <w:noWrap/>
            <w:vAlign w:val="center"/>
            <w:hideMark/>
          </w:tcPr>
          <w:p w14:paraId="7F4789F6" w14:textId="77777777" w:rsidR="00B159D9" w:rsidRPr="00683FF5" w:rsidRDefault="00B159D9" w:rsidP="001C297B">
            <w:pPr>
              <w:jc w:val="center"/>
              <w:rPr>
                <w:i/>
                <w:iCs/>
              </w:rPr>
            </w:pPr>
            <w:r w:rsidRPr="00683FF5">
              <w:rPr>
                <w:i/>
                <w:iCs/>
              </w:rPr>
              <w:t>(5)</w:t>
            </w:r>
          </w:p>
        </w:tc>
        <w:tc>
          <w:tcPr>
            <w:tcW w:w="1134" w:type="dxa"/>
            <w:tcBorders>
              <w:top w:val="nil"/>
              <w:left w:val="nil"/>
              <w:bottom w:val="single" w:sz="4" w:space="0" w:color="auto"/>
              <w:right w:val="single" w:sz="4" w:space="0" w:color="auto"/>
            </w:tcBorders>
            <w:shd w:val="clear" w:color="auto" w:fill="auto"/>
            <w:noWrap/>
            <w:vAlign w:val="center"/>
            <w:hideMark/>
          </w:tcPr>
          <w:p w14:paraId="7684A916" w14:textId="77777777" w:rsidR="00B159D9" w:rsidRPr="00683FF5" w:rsidRDefault="00B159D9" w:rsidP="001C297B">
            <w:pPr>
              <w:jc w:val="right"/>
              <w:rPr>
                <w:i/>
                <w:iCs/>
              </w:rPr>
            </w:pPr>
            <w:r w:rsidRPr="00683FF5">
              <w:rPr>
                <w:i/>
                <w:iCs/>
              </w:rPr>
              <w:t>(6)</w:t>
            </w:r>
          </w:p>
        </w:tc>
      </w:tr>
      <w:tr w:rsidR="00F17990" w:rsidRPr="00683FF5" w14:paraId="796A1364"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45"/>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6EDFB7CF" w14:textId="65BC4E78" w:rsidR="00B159D9" w:rsidRPr="00683FF5" w:rsidRDefault="00190867" w:rsidP="001C297B">
            <w:pPr>
              <w:jc w:val="center"/>
              <w:rPr>
                <w:b/>
                <w:bCs/>
                <w:lang w:val="en-US"/>
              </w:rPr>
            </w:pPr>
            <w:r w:rsidRPr="00683FF5">
              <w:rPr>
                <w:b/>
                <w:bCs/>
                <w:lang w:val="en-US"/>
              </w:rPr>
              <w:t>I</w:t>
            </w:r>
          </w:p>
        </w:tc>
        <w:tc>
          <w:tcPr>
            <w:tcW w:w="2977" w:type="dxa"/>
            <w:tcBorders>
              <w:top w:val="nil"/>
              <w:left w:val="nil"/>
              <w:bottom w:val="single" w:sz="4" w:space="0" w:color="auto"/>
              <w:right w:val="single" w:sz="4" w:space="0" w:color="auto"/>
            </w:tcBorders>
            <w:shd w:val="clear" w:color="auto" w:fill="auto"/>
            <w:vAlign w:val="center"/>
            <w:hideMark/>
          </w:tcPr>
          <w:p w14:paraId="179B6DBF" w14:textId="135E93D4" w:rsidR="00B159D9" w:rsidRPr="00683FF5" w:rsidRDefault="00B159D9" w:rsidP="001C297B">
            <w:pPr>
              <w:rPr>
                <w:b/>
                <w:bCs/>
              </w:rPr>
            </w:pPr>
            <w:r w:rsidRPr="00683FF5">
              <w:rPr>
                <w:b/>
                <w:bCs/>
              </w:rPr>
              <w:t>Xây dựng thuyết minh nhiệm vụ</w:t>
            </w:r>
          </w:p>
        </w:tc>
        <w:tc>
          <w:tcPr>
            <w:tcW w:w="2127" w:type="dxa"/>
            <w:tcBorders>
              <w:top w:val="nil"/>
              <w:left w:val="nil"/>
              <w:bottom w:val="single" w:sz="4" w:space="0" w:color="auto"/>
              <w:right w:val="single" w:sz="4" w:space="0" w:color="auto"/>
            </w:tcBorders>
            <w:shd w:val="clear" w:color="auto" w:fill="auto"/>
            <w:vAlign w:val="center"/>
            <w:hideMark/>
          </w:tcPr>
          <w:p w14:paraId="40CE0171" w14:textId="6617EED6" w:rsidR="00B159D9" w:rsidRPr="00683FF5" w:rsidRDefault="00B159D9" w:rsidP="001C297B">
            <w:pPr>
              <w:rPr>
                <w:b/>
                <w:bCs/>
                <w:lang w:val="en-US"/>
              </w:rPr>
            </w:pPr>
            <w:r w:rsidRPr="00683FF5">
              <w:rPr>
                <w:b/>
                <w:bCs/>
              </w:rPr>
              <w:t>Tổng quan đầy đủ, thuyết minh</w:t>
            </w:r>
            <w:r w:rsidR="005764E6" w:rsidRPr="00683FF5">
              <w:rPr>
                <w:b/>
                <w:bCs/>
                <w:lang w:val="en-US"/>
              </w:rPr>
              <w:t xml:space="preserve"> được HĐ KH&amp;CN thông qua</w:t>
            </w:r>
            <w:r w:rsidR="00CB0D19" w:rsidRPr="00683FF5">
              <w:rPr>
                <w:b/>
                <w:bCs/>
                <w:lang w:val="en-US"/>
              </w:rPr>
              <w:t>.</w:t>
            </w:r>
          </w:p>
        </w:tc>
        <w:tc>
          <w:tcPr>
            <w:tcW w:w="1134" w:type="dxa"/>
            <w:tcBorders>
              <w:top w:val="nil"/>
              <w:left w:val="nil"/>
              <w:bottom w:val="single" w:sz="4" w:space="0" w:color="auto"/>
              <w:right w:val="single" w:sz="4" w:space="0" w:color="auto"/>
            </w:tcBorders>
            <w:shd w:val="clear" w:color="auto" w:fill="auto"/>
            <w:noWrap/>
            <w:vAlign w:val="center"/>
            <w:hideMark/>
          </w:tcPr>
          <w:p w14:paraId="3A1A29B6" w14:textId="42D1803C" w:rsidR="00B159D9" w:rsidRPr="00683FF5" w:rsidRDefault="00B159D9" w:rsidP="001C297B">
            <w:pPr>
              <w:rPr>
                <w:b/>
                <w:bCs/>
                <w:lang w:val="en-US"/>
              </w:rPr>
            </w:pPr>
            <w:r w:rsidRPr="00683FF5">
              <w:rPr>
                <w:b/>
                <w:bCs/>
                <w:lang w:val="en-US"/>
              </w:rPr>
              <w:t>9</w:t>
            </w:r>
            <w:r w:rsidRPr="00683FF5">
              <w:rPr>
                <w:b/>
                <w:bCs/>
              </w:rPr>
              <w:t>/2023</w:t>
            </w:r>
            <w:r w:rsidRPr="00683FF5">
              <w:rPr>
                <w:b/>
                <w:bCs/>
                <w:lang w:val="en-US"/>
              </w:rPr>
              <w:t>-1</w:t>
            </w:r>
            <w:r w:rsidR="00DA69FD" w:rsidRPr="00683FF5">
              <w:rPr>
                <w:b/>
                <w:bCs/>
                <w:lang w:val="en-US"/>
              </w:rPr>
              <w:t>1</w:t>
            </w:r>
            <w:r w:rsidRPr="00683FF5">
              <w:rPr>
                <w:b/>
                <w:bCs/>
                <w:lang w:val="en-US"/>
              </w:rPr>
              <w:t>/2023</w:t>
            </w:r>
          </w:p>
        </w:tc>
        <w:tc>
          <w:tcPr>
            <w:tcW w:w="1275" w:type="dxa"/>
            <w:tcBorders>
              <w:top w:val="nil"/>
              <w:left w:val="nil"/>
              <w:bottom w:val="single" w:sz="4" w:space="0" w:color="auto"/>
              <w:right w:val="single" w:sz="4" w:space="0" w:color="auto"/>
            </w:tcBorders>
            <w:shd w:val="clear" w:color="auto" w:fill="auto"/>
            <w:vAlign w:val="center"/>
            <w:hideMark/>
          </w:tcPr>
          <w:p w14:paraId="18BF06E8" w14:textId="77777777" w:rsidR="00B159D9" w:rsidRPr="00683FF5" w:rsidRDefault="00B159D9" w:rsidP="001C297B">
            <w:pPr>
              <w:rPr>
                <w:b/>
                <w:bCs/>
              </w:rPr>
            </w:pPr>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hideMark/>
          </w:tcPr>
          <w:p w14:paraId="7378B94F" w14:textId="6A912C64" w:rsidR="00B159D9" w:rsidRPr="00683FF5" w:rsidRDefault="006F4F23" w:rsidP="001C297B">
            <w:pPr>
              <w:jc w:val="right"/>
              <w:rPr>
                <w:b/>
                <w:bCs/>
              </w:rPr>
            </w:pPr>
            <w:r w:rsidRPr="00683FF5">
              <w:rPr>
                <w:b/>
                <w:bCs/>
                <w:lang w:val="en-US"/>
              </w:rPr>
              <w:t>-</w:t>
            </w:r>
            <w:r w:rsidR="00B159D9" w:rsidRPr="00683FF5">
              <w:rPr>
                <w:b/>
                <w:bCs/>
              </w:rPr>
              <w:t xml:space="preserve">    </w:t>
            </w:r>
          </w:p>
        </w:tc>
      </w:tr>
      <w:tr w:rsidR="00F17990" w:rsidRPr="00683FF5" w14:paraId="10D3EFA7"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162"/>
        </w:trPr>
        <w:tc>
          <w:tcPr>
            <w:tcW w:w="992" w:type="dxa"/>
            <w:gridSpan w:val="4"/>
            <w:tcBorders>
              <w:top w:val="nil"/>
              <w:left w:val="single" w:sz="4" w:space="0" w:color="auto"/>
              <w:bottom w:val="single" w:sz="4" w:space="0" w:color="auto"/>
              <w:right w:val="single" w:sz="4" w:space="0" w:color="auto"/>
            </w:tcBorders>
            <w:shd w:val="clear" w:color="auto" w:fill="auto"/>
            <w:noWrap/>
            <w:vAlign w:val="center"/>
          </w:tcPr>
          <w:p w14:paraId="44C5B54F" w14:textId="12E5D777" w:rsidR="00190867" w:rsidRPr="00683FF5" w:rsidRDefault="00190867" w:rsidP="001C297B">
            <w:pPr>
              <w:jc w:val="center"/>
              <w:rPr>
                <w:b/>
                <w:bCs/>
                <w:lang w:val="en-US"/>
              </w:rPr>
            </w:pPr>
            <w:r w:rsidRPr="00683FF5">
              <w:rPr>
                <w:b/>
                <w:bCs/>
                <w:lang w:val="en-US"/>
              </w:rPr>
              <w:t>II</w:t>
            </w:r>
          </w:p>
        </w:tc>
        <w:tc>
          <w:tcPr>
            <w:tcW w:w="2977" w:type="dxa"/>
            <w:tcBorders>
              <w:top w:val="nil"/>
              <w:left w:val="nil"/>
              <w:bottom w:val="single" w:sz="4" w:space="0" w:color="auto"/>
              <w:right w:val="single" w:sz="4" w:space="0" w:color="auto"/>
            </w:tcBorders>
            <w:shd w:val="clear" w:color="auto" w:fill="auto"/>
            <w:vAlign w:val="center"/>
          </w:tcPr>
          <w:p w14:paraId="6FC971AF" w14:textId="30F71E9F" w:rsidR="00190867" w:rsidRPr="00683FF5" w:rsidRDefault="00190867" w:rsidP="001C297B">
            <w:pPr>
              <w:rPr>
                <w:b/>
                <w:bCs/>
                <w:lang w:val="en-US"/>
              </w:rPr>
            </w:pPr>
            <w:r w:rsidRPr="00683FF5">
              <w:rPr>
                <w:b/>
                <w:bCs/>
                <w:lang w:val="en-US"/>
              </w:rPr>
              <w:t>Nội dung nghiên cứu</w:t>
            </w:r>
          </w:p>
        </w:tc>
        <w:tc>
          <w:tcPr>
            <w:tcW w:w="2127" w:type="dxa"/>
            <w:tcBorders>
              <w:top w:val="nil"/>
              <w:left w:val="nil"/>
              <w:bottom w:val="single" w:sz="4" w:space="0" w:color="auto"/>
              <w:right w:val="single" w:sz="4" w:space="0" w:color="auto"/>
            </w:tcBorders>
            <w:shd w:val="clear" w:color="auto" w:fill="auto"/>
            <w:vAlign w:val="center"/>
          </w:tcPr>
          <w:p w14:paraId="1E1B4C8C" w14:textId="3F326B52" w:rsidR="00190867" w:rsidRPr="00683FF5" w:rsidRDefault="00190867" w:rsidP="001C297B">
            <w:pPr>
              <w:rPr>
                <w:b/>
                <w:bCs/>
                <w:strike/>
                <w:lang w:val="en-US"/>
              </w:rPr>
            </w:pPr>
          </w:p>
        </w:tc>
        <w:tc>
          <w:tcPr>
            <w:tcW w:w="1134" w:type="dxa"/>
            <w:tcBorders>
              <w:top w:val="nil"/>
              <w:left w:val="nil"/>
              <w:bottom w:val="single" w:sz="4" w:space="0" w:color="auto"/>
              <w:right w:val="single" w:sz="4" w:space="0" w:color="auto"/>
            </w:tcBorders>
            <w:shd w:val="clear" w:color="auto" w:fill="auto"/>
            <w:noWrap/>
            <w:vAlign w:val="center"/>
          </w:tcPr>
          <w:p w14:paraId="18546802" w14:textId="42C5BC52" w:rsidR="00190867" w:rsidRPr="00683FF5" w:rsidRDefault="00190867" w:rsidP="001C297B">
            <w:pPr>
              <w:rPr>
                <w:b/>
                <w:bCs/>
                <w:lang w:val="en-US"/>
              </w:rPr>
            </w:pPr>
            <w:r w:rsidRPr="00683FF5">
              <w:rPr>
                <w:b/>
                <w:bCs/>
                <w:lang w:val="en-US"/>
              </w:rPr>
              <w:t>1</w:t>
            </w:r>
            <w:r w:rsidR="00F966C0" w:rsidRPr="00683FF5">
              <w:rPr>
                <w:b/>
                <w:bCs/>
                <w:lang w:val="en-US"/>
              </w:rPr>
              <w:t>2</w:t>
            </w:r>
            <w:r w:rsidRPr="00683FF5">
              <w:rPr>
                <w:b/>
                <w:bCs/>
              </w:rPr>
              <w:t>/2023-</w:t>
            </w:r>
            <w:r w:rsidR="00DA69FD" w:rsidRPr="00683FF5">
              <w:rPr>
                <w:b/>
                <w:bCs/>
                <w:lang w:val="en-US"/>
              </w:rPr>
              <w:t>08</w:t>
            </w:r>
            <w:r w:rsidRPr="00683FF5">
              <w:rPr>
                <w:b/>
                <w:bCs/>
              </w:rPr>
              <w:t>/202</w:t>
            </w:r>
            <w:r w:rsidRPr="00683FF5">
              <w:rPr>
                <w:b/>
                <w:bCs/>
                <w:lang w:val="en-US"/>
              </w:rPr>
              <w:t>4</w:t>
            </w:r>
          </w:p>
        </w:tc>
        <w:tc>
          <w:tcPr>
            <w:tcW w:w="1275" w:type="dxa"/>
            <w:tcBorders>
              <w:top w:val="nil"/>
              <w:left w:val="nil"/>
              <w:bottom w:val="single" w:sz="4" w:space="0" w:color="auto"/>
              <w:right w:val="single" w:sz="4" w:space="0" w:color="auto"/>
            </w:tcBorders>
            <w:shd w:val="clear" w:color="auto" w:fill="auto"/>
            <w:vAlign w:val="center"/>
          </w:tcPr>
          <w:p w14:paraId="7926E3B3" w14:textId="0BA80DF5" w:rsidR="00190867" w:rsidRPr="00683FF5" w:rsidRDefault="00190867" w:rsidP="001C297B">
            <w:pPr>
              <w:rPr>
                <w:b/>
                <w:bCs/>
              </w:rPr>
            </w:pPr>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63FA3519" w14:textId="01A38E35" w:rsidR="00190867" w:rsidRPr="00683FF5" w:rsidRDefault="00F966C0" w:rsidP="00B53A55">
            <w:pPr>
              <w:jc w:val="right"/>
              <w:rPr>
                <w:rFonts w:asciiTheme="majorHAnsi" w:hAnsiTheme="majorHAnsi" w:cstheme="majorHAnsi"/>
                <w:b/>
                <w:bCs/>
              </w:rPr>
            </w:pPr>
            <w:r w:rsidRPr="00683FF5">
              <w:rPr>
                <w:rFonts w:asciiTheme="majorHAnsi" w:hAnsiTheme="majorHAnsi" w:cstheme="majorHAnsi"/>
                <w:b/>
                <w:bCs/>
              </w:rPr>
              <w:t>360,000</w:t>
            </w:r>
          </w:p>
        </w:tc>
      </w:tr>
      <w:tr w:rsidR="00F17990" w:rsidRPr="00683FF5" w14:paraId="0238361C"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698"/>
        </w:trPr>
        <w:tc>
          <w:tcPr>
            <w:tcW w:w="992" w:type="dxa"/>
            <w:gridSpan w:val="4"/>
            <w:tcBorders>
              <w:top w:val="nil"/>
              <w:left w:val="single" w:sz="4" w:space="0" w:color="auto"/>
              <w:bottom w:val="single" w:sz="4" w:space="0" w:color="auto"/>
              <w:right w:val="single" w:sz="4" w:space="0" w:color="auto"/>
            </w:tcBorders>
            <w:shd w:val="clear" w:color="auto" w:fill="auto"/>
            <w:noWrap/>
            <w:vAlign w:val="center"/>
          </w:tcPr>
          <w:p w14:paraId="43720E44" w14:textId="672E2419" w:rsidR="00182B6E" w:rsidRPr="00683FF5" w:rsidRDefault="00182B6E" w:rsidP="00182B6E">
            <w:pPr>
              <w:jc w:val="center"/>
              <w:rPr>
                <w:b/>
                <w:bCs/>
                <w:lang w:val="en-US"/>
              </w:rPr>
            </w:pPr>
            <w:r w:rsidRPr="00683FF5">
              <w:rPr>
                <w:b/>
                <w:bCs/>
                <w:lang w:val="en-US"/>
              </w:rPr>
              <w:t>1</w:t>
            </w:r>
          </w:p>
        </w:tc>
        <w:tc>
          <w:tcPr>
            <w:tcW w:w="2977" w:type="dxa"/>
            <w:tcBorders>
              <w:top w:val="nil"/>
              <w:left w:val="nil"/>
              <w:bottom w:val="single" w:sz="4" w:space="0" w:color="auto"/>
              <w:right w:val="single" w:sz="4" w:space="0" w:color="auto"/>
            </w:tcBorders>
            <w:shd w:val="clear" w:color="auto" w:fill="auto"/>
            <w:vAlign w:val="center"/>
          </w:tcPr>
          <w:p w14:paraId="099A2B56" w14:textId="508C22C3" w:rsidR="00182B6E" w:rsidRPr="00683FF5" w:rsidRDefault="00182B6E" w:rsidP="005764E6">
            <w:pPr>
              <w:jc w:val="both"/>
              <w:rPr>
                <w:b/>
                <w:bCs/>
              </w:rPr>
            </w:pPr>
            <w:r w:rsidRPr="00683FF5">
              <w:rPr>
                <w:b/>
                <w:bCs/>
              </w:rPr>
              <w:t>Nghiên cứu, phân tích tài liệu pháp lý, các quy định về công tác đấu thầu và quản lý sử dụng ngân sách nhà nước thực hiện nhiệm vụ KH&amp;CN</w:t>
            </w:r>
          </w:p>
        </w:tc>
        <w:tc>
          <w:tcPr>
            <w:tcW w:w="2127" w:type="dxa"/>
            <w:tcBorders>
              <w:top w:val="nil"/>
              <w:left w:val="nil"/>
              <w:bottom w:val="single" w:sz="4" w:space="0" w:color="auto"/>
              <w:right w:val="single" w:sz="4" w:space="0" w:color="auto"/>
            </w:tcBorders>
            <w:shd w:val="clear" w:color="auto" w:fill="auto"/>
            <w:vAlign w:val="center"/>
          </w:tcPr>
          <w:p w14:paraId="7A7D338B" w14:textId="2F0817A9" w:rsidR="00182B6E" w:rsidRPr="00683FF5" w:rsidRDefault="00182B6E" w:rsidP="00005B53">
            <w:pPr>
              <w:jc w:val="both"/>
              <w:rPr>
                <w:b/>
                <w:bCs/>
                <w:lang w:val="en-US"/>
              </w:rPr>
            </w:pPr>
            <w:r w:rsidRPr="00683FF5">
              <w:rPr>
                <w:b/>
                <w:bCs/>
                <w:lang w:val="en-US"/>
              </w:rPr>
              <w:t>Dự thảo S</w:t>
            </w:r>
            <w:r w:rsidRPr="00683FF5">
              <w:rPr>
                <w:b/>
                <w:bCs/>
              </w:rPr>
              <w:t>ổ tay công tác đấu thầu trong</w:t>
            </w:r>
            <w:r w:rsidRPr="00683FF5">
              <w:rPr>
                <w:b/>
                <w:bCs/>
                <w:lang w:val="en-US"/>
              </w:rPr>
              <w:t xml:space="preserve"> </w:t>
            </w:r>
            <w:r w:rsidRPr="00683FF5">
              <w:rPr>
                <w:b/>
                <w:bCs/>
              </w:rPr>
              <w:t>TTNĐVN</w:t>
            </w:r>
            <w:r w:rsidR="00005B53" w:rsidRPr="00683FF5">
              <w:rPr>
                <w:b/>
                <w:bCs/>
                <w:lang w:val="en-US"/>
              </w:rPr>
              <w:t>.</w:t>
            </w:r>
          </w:p>
        </w:tc>
        <w:tc>
          <w:tcPr>
            <w:tcW w:w="1134" w:type="dxa"/>
            <w:tcBorders>
              <w:top w:val="nil"/>
              <w:left w:val="nil"/>
              <w:bottom w:val="single" w:sz="4" w:space="0" w:color="auto"/>
              <w:right w:val="single" w:sz="4" w:space="0" w:color="auto"/>
            </w:tcBorders>
            <w:shd w:val="clear" w:color="auto" w:fill="auto"/>
            <w:noWrap/>
            <w:vAlign w:val="center"/>
          </w:tcPr>
          <w:p w14:paraId="302F4944" w14:textId="5DFAC8D6" w:rsidR="00182B6E" w:rsidRPr="00683FF5" w:rsidRDefault="00182B6E" w:rsidP="00182B6E">
            <w:pPr>
              <w:rPr>
                <w:b/>
                <w:bCs/>
                <w:lang w:val="en-US"/>
              </w:rPr>
            </w:pPr>
            <w:r w:rsidRPr="00683FF5">
              <w:rPr>
                <w:b/>
                <w:bCs/>
                <w:lang w:val="en-US"/>
              </w:rPr>
              <w:t>1</w:t>
            </w:r>
            <w:r w:rsidR="00F966C0" w:rsidRPr="00683FF5">
              <w:rPr>
                <w:b/>
                <w:bCs/>
                <w:lang w:val="en-US"/>
              </w:rPr>
              <w:t>2</w:t>
            </w:r>
            <w:r w:rsidRPr="00683FF5">
              <w:rPr>
                <w:b/>
                <w:bCs/>
              </w:rPr>
              <w:t>/2023-</w:t>
            </w:r>
            <w:r w:rsidRPr="00683FF5">
              <w:rPr>
                <w:b/>
                <w:bCs/>
                <w:lang w:val="en-US"/>
              </w:rPr>
              <w:t>12</w:t>
            </w:r>
            <w:r w:rsidRPr="00683FF5">
              <w:rPr>
                <w:b/>
                <w:bCs/>
              </w:rPr>
              <w:t>/2023</w:t>
            </w:r>
          </w:p>
        </w:tc>
        <w:tc>
          <w:tcPr>
            <w:tcW w:w="1275" w:type="dxa"/>
            <w:tcBorders>
              <w:top w:val="nil"/>
              <w:left w:val="nil"/>
              <w:bottom w:val="single" w:sz="4" w:space="0" w:color="auto"/>
              <w:right w:val="single" w:sz="4" w:space="0" w:color="auto"/>
            </w:tcBorders>
            <w:shd w:val="clear" w:color="auto" w:fill="auto"/>
            <w:vAlign w:val="center"/>
          </w:tcPr>
          <w:p w14:paraId="211A9397" w14:textId="02A71F85" w:rsidR="00182B6E" w:rsidRPr="00683FF5" w:rsidRDefault="00182B6E" w:rsidP="00182B6E">
            <w:pPr>
              <w:rPr>
                <w:b/>
                <w:bCs/>
              </w:rPr>
            </w:pPr>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139CD230" w14:textId="78FA6600" w:rsidR="00182B6E" w:rsidRPr="00683FF5" w:rsidRDefault="00F966C0" w:rsidP="00182B6E">
            <w:pPr>
              <w:jc w:val="right"/>
              <w:rPr>
                <w:rFonts w:asciiTheme="majorHAnsi" w:hAnsiTheme="majorHAnsi" w:cstheme="majorHAnsi"/>
                <w:b/>
                <w:bCs/>
                <w:lang w:val="en-US"/>
              </w:rPr>
            </w:pPr>
            <w:r w:rsidRPr="00683FF5">
              <w:rPr>
                <w:rFonts w:asciiTheme="majorHAnsi" w:hAnsiTheme="majorHAnsi" w:cstheme="majorHAnsi"/>
                <w:b/>
                <w:bCs/>
                <w:lang w:val="en-US"/>
              </w:rPr>
              <w:t>8,509</w:t>
            </w:r>
          </w:p>
        </w:tc>
      </w:tr>
      <w:tr w:rsidR="00F17990" w:rsidRPr="00683FF5" w14:paraId="1BB30FB8"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698"/>
        </w:trPr>
        <w:tc>
          <w:tcPr>
            <w:tcW w:w="992" w:type="dxa"/>
            <w:gridSpan w:val="4"/>
            <w:tcBorders>
              <w:top w:val="nil"/>
              <w:left w:val="single" w:sz="4" w:space="0" w:color="auto"/>
              <w:bottom w:val="single" w:sz="4" w:space="0" w:color="auto"/>
              <w:right w:val="single" w:sz="4" w:space="0" w:color="auto"/>
            </w:tcBorders>
            <w:shd w:val="clear" w:color="auto" w:fill="auto"/>
            <w:noWrap/>
            <w:vAlign w:val="center"/>
          </w:tcPr>
          <w:p w14:paraId="37728911" w14:textId="3AF994CF" w:rsidR="00182B6E" w:rsidRPr="00683FF5" w:rsidRDefault="00182B6E" w:rsidP="00182B6E">
            <w:pPr>
              <w:jc w:val="center"/>
              <w:rPr>
                <w:b/>
                <w:bCs/>
                <w:lang w:val="en-US"/>
              </w:rPr>
            </w:pPr>
            <w:r w:rsidRPr="00683FF5">
              <w:rPr>
                <w:b/>
                <w:bCs/>
                <w:lang w:val="en-US"/>
              </w:rPr>
              <w:t>2</w:t>
            </w:r>
          </w:p>
        </w:tc>
        <w:tc>
          <w:tcPr>
            <w:tcW w:w="2977" w:type="dxa"/>
            <w:tcBorders>
              <w:top w:val="nil"/>
              <w:left w:val="nil"/>
              <w:bottom w:val="single" w:sz="4" w:space="0" w:color="auto"/>
              <w:right w:val="single" w:sz="4" w:space="0" w:color="auto"/>
            </w:tcBorders>
            <w:shd w:val="clear" w:color="auto" w:fill="auto"/>
            <w:vAlign w:val="center"/>
          </w:tcPr>
          <w:p w14:paraId="4001162F" w14:textId="22FA11B8" w:rsidR="00182B6E" w:rsidRPr="00683FF5" w:rsidRDefault="00182B6E" w:rsidP="005764E6">
            <w:pPr>
              <w:ind w:right="36"/>
              <w:jc w:val="both"/>
              <w:rPr>
                <w:b/>
                <w:bCs/>
              </w:rPr>
            </w:pPr>
            <w:r w:rsidRPr="00683FF5">
              <w:rPr>
                <w:b/>
                <w:bCs/>
              </w:rPr>
              <w:t>Xây dựng các yêu cầu đối với phần mềm, xây dựng tính năng cho phần mềm</w:t>
            </w:r>
          </w:p>
        </w:tc>
        <w:tc>
          <w:tcPr>
            <w:tcW w:w="2127" w:type="dxa"/>
            <w:tcBorders>
              <w:top w:val="nil"/>
              <w:left w:val="nil"/>
              <w:bottom w:val="single" w:sz="4" w:space="0" w:color="auto"/>
              <w:right w:val="single" w:sz="4" w:space="0" w:color="auto"/>
            </w:tcBorders>
            <w:shd w:val="clear" w:color="auto" w:fill="auto"/>
            <w:vAlign w:val="center"/>
          </w:tcPr>
          <w:p w14:paraId="04BCEE15" w14:textId="09BE4B55" w:rsidR="00182B6E" w:rsidRPr="00683FF5" w:rsidRDefault="00182B6E" w:rsidP="00005B53">
            <w:pPr>
              <w:jc w:val="both"/>
              <w:rPr>
                <w:b/>
                <w:bCs/>
                <w:lang w:val="en-US"/>
              </w:rPr>
            </w:pPr>
            <w:r w:rsidRPr="00683FF5">
              <w:rPr>
                <w:b/>
                <w:bCs/>
              </w:rPr>
              <w:t xml:space="preserve">Kết quả khảo sát cán bộ kế toán </w:t>
            </w:r>
            <w:r w:rsidR="00005B53" w:rsidRPr="00683FF5">
              <w:rPr>
                <w:b/>
                <w:bCs/>
              </w:rPr>
              <w:t>–</w:t>
            </w:r>
            <w:r w:rsidRPr="00683FF5">
              <w:rPr>
                <w:b/>
                <w:bCs/>
              </w:rPr>
              <w:t xml:space="preserve"> thống kê kiêm nhiệm trong toàn TTNĐVN</w:t>
            </w:r>
            <w:r w:rsidR="00005B53" w:rsidRPr="00683FF5">
              <w:rPr>
                <w:b/>
                <w:bCs/>
                <w:lang w:val="en-US"/>
              </w:rPr>
              <w:t>.</w:t>
            </w:r>
          </w:p>
        </w:tc>
        <w:tc>
          <w:tcPr>
            <w:tcW w:w="1134" w:type="dxa"/>
            <w:tcBorders>
              <w:top w:val="nil"/>
              <w:left w:val="nil"/>
              <w:bottom w:val="single" w:sz="4" w:space="0" w:color="auto"/>
              <w:right w:val="single" w:sz="4" w:space="0" w:color="auto"/>
            </w:tcBorders>
            <w:shd w:val="clear" w:color="auto" w:fill="auto"/>
            <w:noWrap/>
            <w:vAlign w:val="center"/>
          </w:tcPr>
          <w:p w14:paraId="5F064969" w14:textId="568EBE14" w:rsidR="00182B6E" w:rsidRPr="00683FF5" w:rsidRDefault="001F3A3A" w:rsidP="00182B6E">
            <w:pPr>
              <w:rPr>
                <w:b/>
                <w:bCs/>
                <w:lang w:val="en-US"/>
              </w:rPr>
            </w:pPr>
            <w:r w:rsidRPr="00683FF5">
              <w:rPr>
                <w:b/>
                <w:bCs/>
                <w:lang w:val="en-US"/>
              </w:rPr>
              <w:t>12</w:t>
            </w:r>
            <w:r w:rsidRPr="00683FF5">
              <w:rPr>
                <w:b/>
                <w:bCs/>
              </w:rPr>
              <w:t>/2023-</w:t>
            </w:r>
            <w:r w:rsidRPr="00683FF5">
              <w:rPr>
                <w:b/>
                <w:bCs/>
                <w:lang w:val="en-US"/>
              </w:rPr>
              <w:t>12</w:t>
            </w:r>
            <w:r w:rsidRPr="00683FF5">
              <w:rPr>
                <w:b/>
                <w:bCs/>
              </w:rPr>
              <w:t>/2023</w:t>
            </w:r>
          </w:p>
        </w:tc>
        <w:tc>
          <w:tcPr>
            <w:tcW w:w="1275" w:type="dxa"/>
            <w:tcBorders>
              <w:top w:val="nil"/>
              <w:left w:val="nil"/>
              <w:bottom w:val="single" w:sz="4" w:space="0" w:color="auto"/>
              <w:right w:val="single" w:sz="4" w:space="0" w:color="auto"/>
            </w:tcBorders>
            <w:shd w:val="clear" w:color="auto" w:fill="auto"/>
            <w:vAlign w:val="center"/>
          </w:tcPr>
          <w:p w14:paraId="0F3B1A50" w14:textId="215B7E69" w:rsidR="00182B6E" w:rsidRPr="00683FF5" w:rsidRDefault="00182B6E" w:rsidP="00182B6E">
            <w:pPr>
              <w:rPr>
                <w:b/>
                <w:bCs/>
              </w:rPr>
            </w:pPr>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696D2861" w14:textId="737EB5B9" w:rsidR="00182B6E" w:rsidRPr="00683FF5" w:rsidRDefault="00F966C0" w:rsidP="00182B6E">
            <w:pPr>
              <w:jc w:val="right"/>
              <w:rPr>
                <w:rFonts w:asciiTheme="majorHAnsi" w:hAnsiTheme="majorHAnsi" w:cstheme="majorHAnsi"/>
                <w:b/>
                <w:bCs/>
                <w:lang w:val="en-US"/>
              </w:rPr>
            </w:pPr>
            <w:r w:rsidRPr="00683FF5">
              <w:rPr>
                <w:rFonts w:asciiTheme="majorHAnsi" w:hAnsiTheme="majorHAnsi" w:cstheme="majorHAnsi"/>
                <w:b/>
                <w:bCs/>
                <w:lang w:val="en-US"/>
              </w:rPr>
              <w:t>9,164</w:t>
            </w:r>
          </w:p>
        </w:tc>
      </w:tr>
      <w:tr w:rsidR="00F17990" w:rsidRPr="00683FF5" w14:paraId="2FE8DBAC"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20"/>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24D74556" w14:textId="06CEFE68" w:rsidR="00182B6E" w:rsidRPr="00683FF5" w:rsidRDefault="00182B6E" w:rsidP="00182B6E">
            <w:pPr>
              <w:jc w:val="center"/>
              <w:rPr>
                <w:b/>
                <w:bCs/>
                <w:lang w:val="en-US"/>
              </w:rPr>
            </w:pPr>
            <w:r w:rsidRPr="00683FF5">
              <w:rPr>
                <w:b/>
                <w:bCs/>
                <w:lang w:val="en-US"/>
              </w:rPr>
              <w:t>3</w:t>
            </w:r>
          </w:p>
        </w:tc>
        <w:tc>
          <w:tcPr>
            <w:tcW w:w="2977" w:type="dxa"/>
            <w:tcBorders>
              <w:top w:val="nil"/>
              <w:left w:val="nil"/>
              <w:bottom w:val="single" w:sz="4" w:space="0" w:color="auto"/>
              <w:right w:val="single" w:sz="4" w:space="0" w:color="auto"/>
            </w:tcBorders>
            <w:shd w:val="clear" w:color="auto" w:fill="auto"/>
            <w:vAlign w:val="center"/>
            <w:hideMark/>
          </w:tcPr>
          <w:p w14:paraId="718BB13B" w14:textId="447873F0" w:rsidR="00182B6E" w:rsidRPr="00683FF5" w:rsidRDefault="00182B6E" w:rsidP="00182B6E">
            <w:pPr>
              <w:widowControl w:val="0"/>
              <w:spacing w:before="60" w:after="60"/>
              <w:jc w:val="both"/>
              <w:rPr>
                <w:b/>
                <w:bCs/>
                <w:lang w:val="de-DE"/>
              </w:rPr>
            </w:pPr>
            <w:r w:rsidRPr="00683FF5">
              <w:rPr>
                <w:b/>
                <w:bCs/>
                <w:lang w:val="de-DE"/>
              </w:rPr>
              <w:t>Lập danh sách các biểu mẫu, văn bản cần thực hiện chuẩn hóa</w:t>
            </w:r>
            <w:r w:rsidR="00FE7140" w:rsidRPr="00683FF5">
              <w:rPr>
                <w:b/>
                <w:bCs/>
                <w:lang w:val="de-DE"/>
              </w:rPr>
              <w:t>; l</w:t>
            </w:r>
            <w:r w:rsidRPr="00683FF5">
              <w:rPr>
                <w:b/>
                <w:bCs/>
                <w:lang w:val="de-DE"/>
              </w:rPr>
              <w:t>ấy ý kiến các cơ quan, đơn vị trong toàn Trung tâm Nhiệt đới Việt-Nga</w:t>
            </w:r>
          </w:p>
        </w:tc>
        <w:tc>
          <w:tcPr>
            <w:tcW w:w="2127" w:type="dxa"/>
            <w:tcBorders>
              <w:top w:val="nil"/>
              <w:left w:val="nil"/>
              <w:bottom w:val="single" w:sz="4" w:space="0" w:color="auto"/>
              <w:right w:val="single" w:sz="4" w:space="0" w:color="auto"/>
            </w:tcBorders>
            <w:shd w:val="clear" w:color="auto" w:fill="auto"/>
            <w:vAlign w:val="center"/>
            <w:hideMark/>
          </w:tcPr>
          <w:p w14:paraId="171B1F18" w14:textId="645CA5FD" w:rsidR="00182B6E" w:rsidRPr="00683FF5" w:rsidRDefault="00182B6E" w:rsidP="005764E6">
            <w:pPr>
              <w:jc w:val="both"/>
              <w:rPr>
                <w:b/>
                <w:bCs/>
                <w:lang w:val="en-US"/>
              </w:rPr>
            </w:pPr>
            <w:r w:rsidRPr="00683FF5">
              <w:rPr>
                <w:b/>
                <w:bCs/>
              </w:rPr>
              <w:t>Dự thảo</w:t>
            </w:r>
            <w:r w:rsidRPr="00683FF5">
              <w:rPr>
                <w:b/>
                <w:bCs/>
                <w:lang w:val="en-US"/>
              </w:rPr>
              <w:t xml:space="preserve"> biểu mẫu,</w:t>
            </w:r>
            <w:r w:rsidRPr="00683FF5">
              <w:rPr>
                <w:b/>
                <w:bCs/>
              </w:rPr>
              <w:t xml:space="preserve"> văn bản hồ sơ</w:t>
            </w:r>
            <w:r w:rsidRPr="00683FF5">
              <w:rPr>
                <w:b/>
                <w:bCs/>
                <w:lang w:val="en-US"/>
              </w:rPr>
              <w:t xml:space="preserve"> cần thực hiện </w:t>
            </w:r>
            <w:r w:rsidRPr="00683FF5">
              <w:rPr>
                <w:b/>
                <w:bCs/>
              </w:rPr>
              <w:t>chuẩn hóa</w:t>
            </w:r>
            <w:r w:rsidRPr="00683FF5">
              <w:rPr>
                <w:b/>
                <w:bCs/>
                <w:lang w:val="en-US"/>
              </w:rPr>
              <w:t>; cơ sở dữ liệu cơ sở dữ liệu về hàng hóa, tổ chuyên gia và nhà thầu</w:t>
            </w:r>
            <w:r w:rsidR="00005B53" w:rsidRPr="00683FF5">
              <w:rPr>
                <w:b/>
                <w:bCs/>
                <w:lang w:val="en-US"/>
              </w:rPr>
              <w:t>.</w:t>
            </w:r>
          </w:p>
        </w:tc>
        <w:tc>
          <w:tcPr>
            <w:tcW w:w="1134" w:type="dxa"/>
            <w:tcBorders>
              <w:top w:val="nil"/>
              <w:left w:val="nil"/>
              <w:bottom w:val="single" w:sz="4" w:space="0" w:color="auto"/>
              <w:right w:val="single" w:sz="4" w:space="0" w:color="auto"/>
            </w:tcBorders>
            <w:shd w:val="clear" w:color="auto" w:fill="auto"/>
            <w:noWrap/>
            <w:vAlign w:val="center"/>
            <w:hideMark/>
          </w:tcPr>
          <w:p w14:paraId="06849C89" w14:textId="668F8764" w:rsidR="00182B6E" w:rsidRPr="00683FF5" w:rsidRDefault="00182B6E" w:rsidP="00182B6E">
            <w:pPr>
              <w:rPr>
                <w:b/>
                <w:bCs/>
                <w:lang w:val="en-US"/>
              </w:rPr>
            </w:pPr>
            <w:r w:rsidRPr="00683FF5">
              <w:rPr>
                <w:b/>
                <w:bCs/>
                <w:lang w:val="en-US"/>
              </w:rPr>
              <w:t>1</w:t>
            </w:r>
            <w:r w:rsidR="001F3A3A" w:rsidRPr="00683FF5">
              <w:rPr>
                <w:b/>
                <w:bCs/>
                <w:lang w:val="en-US"/>
              </w:rPr>
              <w:t>2</w:t>
            </w:r>
            <w:r w:rsidRPr="00683FF5">
              <w:rPr>
                <w:b/>
                <w:bCs/>
              </w:rPr>
              <w:t>/2023-</w:t>
            </w:r>
            <w:r w:rsidRPr="00683FF5">
              <w:rPr>
                <w:b/>
                <w:bCs/>
                <w:lang w:val="en-US"/>
              </w:rPr>
              <w:t>04</w:t>
            </w:r>
            <w:r w:rsidRPr="00683FF5">
              <w:rPr>
                <w:b/>
                <w:bCs/>
              </w:rPr>
              <w:t>/202</w:t>
            </w:r>
            <w:r w:rsidRPr="00683FF5">
              <w:rPr>
                <w:b/>
                <w:bCs/>
                <w:lang w:val="en-US"/>
              </w:rPr>
              <w:t>4</w:t>
            </w:r>
          </w:p>
        </w:tc>
        <w:tc>
          <w:tcPr>
            <w:tcW w:w="1275" w:type="dxa"/>
            <w:tcBorders>
              <w:top w:val="nil"/>
              <w:left w:val="nil"/>
              <w:bottom w:val="single" w:sz="4" w:space="0" w:color="auto"/>
              <w:right w:val="single" w:sz="4" w:space="0" w:color="auto"/>
            </w:tcBorders>
            <w:shd w:val="clear" w:color="auto" w:fill="auto"/>
            <w:vAlign w:val="center"/>
            <w:hideMark/>
          </w:tcPr>
          <w:p w14:paraId="2875EBD1" w14:textId="77777777" w:rsidR="00182B6E" w:rsidRPr="00683FF5" w:rsidRDefault="00182B6E" w:rsidP="00182B6E">
            <w:pPr>
              <w:rPr>
                <w:b/>
                <w:bCs/>
              </w:rPr>
            </w:pPr>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4EE485AB" w14:textId="41D94451" w:rsidR="00182B6E" w:rsidRPr="00683FF5" w:rsidRDefault="001F3A3A" w:rsidP="00182B6E">
            <w:pPr>
              <w:ind w:hanging="104"/>
              <w:jc w:val="right"/>
              <w:rPr>
                <w:rFonts w:asciiTheme="majorHAnsi" w:hAnsiTheme="majorHAnsi" w:cstheme="majorHAnsi"/>
                <w:b/>
                <w:bCs/>
                <w:lang w:val="en-US"/>
              </w:rPr>
            </w:pPr>
            <w:r w:rsidRPr="00683FF5">
              <w:rPr>
                <w:rFonts w:asciiTheme="majorHAnsi" w:hAnsiTheme="majorHAnsi" w:cstheme="majorHAnsi"/>
                <w:b/>
                <w:bCs/>
                <w:lang w:val="en-US"/>
              </w:rPr>
              <w:t>95,564</w:t>
            </w:r>
          </w:p>
        </w:tc>
      </w:tr>
      <w:tr w:rsidR="001F3A3A" w:rsidRPr="00683FF5" w14:paraId="236DDB86"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7"/>
        </w:trPr>
        <w:tc>
          <w:tcPr>
            <w:tcW w:w="992" w:type="dxa"/>
            <w:gridSpan w:val="4"/>
            <w:tcBorders>
              <w:top w:val="nil"/>
              <w:left w:val="single" w:sz="4" w:space="0" w:color="auto"/>
              <w:bottom w:val="single" w:sz="4" w:space="0" w:color="auto"/>
              <w:right w:val="single" w:sz="4" w:space="0" w:color="auto"/>
            </w:tcBorders>
            <w:shd w:val="clear" w:color="auto" w:fill="auto"/>
            <w:noWrap/>
            <w:vAlign w:val="center"/>
          </w:tcPr>
          <w:p w14:paraId="11031894" w14:textId="0F12A1F1" w:rsidR="001F3A3A" w:rsidRPr="00683FF5" w:rsidRDefault="001F3A3A" w:rsidP="001F3A3A">
            <w:pPr>
              <w:jc w:val="center"/>
              <w:rPr>
                <w:lang w:val="en-US"/>
              </w:rPr>
            </w:pPr>
            <w:r w:rsidRPr="00683FF5">
              <w:rPr>
                <w:lang w:val="en-US"/>
              </w:rPr>
              <w:lastRenderedPageBreak/>
              <w:t>3.1</w:t>
            </w:r>
          </w:p>
        </w:tc>
        <w:tc>
          <w:tcPr>
            <w:tcW w:w="2977" w:type="dxa"/>
            <w:tcBorders>
              <w:top w:val="nil"/>
              <w:left w:val="nil"/>
              <w:bottom w:val="single" w:sz="4" w:space="0" w:color="auto"/>
              <w:right w:val="single" w:sz="4" w:space="0" w:color="auto"/>
            </w:tcBorders>
            <w:shd w:val="clear" w:color="auto" w:fill="auto"/>
            <w:vAlign w:val="center"/>
          </w:tcPr>
          <w:p w14:paraId="3ED295F2" w14:textId="25F406D1" w:rsidR="001F3A3A" w:rsidRPr="00683FF5" w:rsidRDefault="001F3A3A" w:rsidP="001F3A3A">
            <w:pPr>
              <w:jc w:val="both"/>
            </w:pPr>
            <w:r w:rsidRPr="00683FF5">
              <w:rPr>
                <w:rFonts w:asciiTheme="majorHAnsi" w:hAnsiTheme="majorHAnsi" w:cstheme="majorHAnsi"/>
              </w:rPr>
              <w:t>Chuẩn hóa biểu mẫu văn bản phục vụ công tác đấu thầu theo các hình thức lựa chọn nhà thầu và theo lĩnh vực mua sắm.</w:t>
            </w:r>
          </w:p>
        </w:tc>
        <w:tc>
          <w:tcPr>
            <w:tcW w:w="2127" w:type="dxa"/>
            <w:tcBorders>
              <w:top w:val="nil"/>
              <w:left w:val="nil"/>
              <w:bottom w:val="single" w:sz="4" w:space="0" w:color="auto"/>
              <w:right w:val="single" w:sz="4" w:space="0" w:color="auto"/>
            </w:tcBorders>
            <w:shd w:val="clear" w:color="auto" w:fill="auto"/>
            <w:vAlign w:val="center"/>
          </w:tcPr>
          <w:p w14:paraId="2FCF36E3" w14:textId="1602D391" w:rsidR="001F3A3A" w:rsidRPr="00683FF5" w:rsidRDefault="001F3A3A" w:rsidP="001F3A3A">
            <w:pPr>
              <w:jc w:val="both"/>
            </w:pPr>
            <w:r w:rsidRPr="00683FF5">
              <w:rPr>
                <w:rFonts w:asciiTheme="majorHAnsi" w:hAnsiTheme="majorHAnsi" w:cstheme="majorHAnsi"/>
              </w:rPr>
              <w:t xml:space="preserve">Dự thảo bộ </w:t>
            </w:r>
            <w:r w:rsidRPr="00683FF5">
              <w:rPr>
                <w:rFonts w:asciiTheme="majorHAnsi" w:hAnsiTheme="majorHAnsi" w:cstheme="majorHAnsi"/>
                <w:lang w:val="en-US"/>
              </w:rPr>
              <w:t xml:space="preserve">mẫu biểu </w:t>
            </w:r>
            <w:r w:rsidRPr="00683FF5">
              <w:rPr>
                <w:rFonts w:asciiTheme="majorHAnsi" w:hAnsiTheme="majorHAnsi" w:cstheme="majorHAnsi"/>
              </w:rPr>
              <w:t xml:space="preserve">văn bản </w:t>
            </w:r>
            <w:r w:rsidRPr="00683FF5">
              <w:rPr>
                <w:rFonts w:asciiTheme="majorHAnsi" w:hAnsiTheme="majorHAnsi" w:cstheme="majorHAnsi"/>
                <w:lang w:val="en-US"/>
              </w:rPr>
              <w:t xml:space="preserve"> phục vụ công tác đấu thầu</w:t>
            </w:r>
          </w:p>
        </w:tc>
        <w:tc>
          <w:tcPr>
            <w:tcW w:w="1134" w:type="dxa"/>
            <w:tcBorders>
              <w:top w:val="nil"/>
              <w:left w:val="nil"/>
              <w:bottom w:val="single" w:sz="4" w:space="0" w:color="auto"/>
              <w:right w:val="single" w:sz="4" w:space="0" w:color="auto"/>
            </w:tcBorders>
            <w:shd w:val="clear" w:color="auto" w:fill="auto"/>
            <w:noWrap/>
            <w:vAlign w:val="center"/>
          </w:tcPr>
          <w:p w14:paraId="3B79715D" w14:textId="2190FEAD" w:rsidR="001F3A3A" w:rsidRPr="00683FF5" w:rsidRDefault="001F3A3A" w:rsidP="001F3A3A">
            <w:pPr>
              <w:rPr>
                <w:lang w:val="en-US"/>
              </w:rPr>
            </w:pPr>
            <w:r w:rsidRPr="00683FF5">
              <w:rPr>
                <w:rFonts w:asciiTheme="majorHAnsi" w:hAnsiTheme="majorHAnsi" w:cstheme="majorHAnsi"/>
                <w:lang w:val="en-US"/>
              </w:rPr>
              <w:t>12</w:t>
            </w:r>
            <w:r w:rsidRPr="00683FF5">
              <w:rPr>
                <w:rFonts w:asciiTheme="majorHAnsi" w:hAnsiTheme="majorHAnsi" w:cstheme="majorHAnsi"/>
              </w:rPr>
              <w:t>/2023-</w:t>
            </w:r>
            <w:r w:rsidRPr="00683FF5">
              <w:rPr>
                <w:rFonts w:asciiTheme="majorHAnsi" w:hAnsiTheme="majorHAnsi" w:cstheme="majorHAnsi"/>
                <w:lang w:val="en-US"/>
              </w:rPr>
              <w:t>04</w:t>
            </w:r>
            <w:r w:rsidRPr="00683FF5">
              <w:rPr>
                <w:rFonts w:asciiTheme="majorHAnsi" w:hAnsiTheme="majorHAnsi" w:cstheme="majorHAnsi"/>
              </w:rPr>
              <w:t>/202</w:t>
            </w:r>
            <w:r w:rsidRPr="00683FF5">
              <w:rPr>
                <w:rFonts w:asciiTheme="majorHAnsi" w:hAnsiTheme="majorHAnsi" w:cstheme="majorHAnsi"/>
                <w:lang w:val="en-US"/>
              </w:rPr>
              <w:t>4</w:t>
            </w:r>
          </w:p>
        </w:tc>
        <w:tc>
          <w:tcPr>
            <w:tcW w:w="1275" w:type="dxa"/>
            <w:tcBorders>
              <w:top w:val="nil"/>
              <w:left w:val="nil"/>
              <w:bottom w:val="single" w:sz="4" w:space="0" w:color="auto"/>
              <w:right w:val="single" w:sz="4" w:space="0" w:color="auto"/>
            </w:tcBorders>
            <w:shd w:val="clear" w:color="auto" w:fill="auto"/>
            <w:vAlign w:val="center"/>
          </w:tcPr>
          <w:p w14:paraId="3CFEE0E4" w14:textId="393A9628" w:rsidR="001F3A3A" w:rsidRPr="00683FF5" w:rsidRDefault="001F3A3A" w:rsidP="001F3A3A">
            <w:r w:rsidRPr="00683FF5">
              <w:rPr>
                <w:rFonts w:asciiTheme="majorHAnsi" w:hAnsiTheme="majorHAnsi" w:cstheme="majorHAnsi"/>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19065815" w14:textId="1CDD7A96" w:rsidR="001F3A3A" w:rsidRPr="00683FF5" w:rsidRDefault="001F3A3A" w:rsidP="001F3A3A">
            <w:pPr>
              <w:ind w:hanging="104"/>
              <w:jc w:val="right"/>
            </w:pPr>
            <w:r w:rsidRPr="00683FF5">
              <w:rPr>
                <w:color w:val="000000"/>
              </w:rPr>
              <w:t>26,836</w:t>
            </w:r>
          </w:p>
        </w:tc>
      </w:tr>
      <w:tr w:rsidR="001F3A3A" w:rsidRPr="00683FF5" w14:paraId="274A4469"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30"/>
        </w:trPr>
        <w:tc>
          <w:tcPr>
            <w:tcW w:w="992" w:type="dxa"/>
            <w:gridSpan w:val="4"/>
            <w:tcBorders>
              <w:top w:val="nil"/>
              <w:left w:val="single" w:sz="4" w:space="0" w:color="auto"/>
              <w:bottom w:val="single" w:sz="4" w:space="0" w:color="auto"/>
              <w:right w:val="single" w:sz="4" w:space="0" w:color="auto"/>
            </w:tcBorders>
            <w:shd w:val="clear" w:color="auto" w:fill="auto"/>
            <w:noWrap/>
            <w:vAlign w:val="center"/>
          </w:tcPr>
          <w:p w14:paraId="2F315779" w14:textId="61AD1F62" w:rsidR="001F3A3A" w:rsidRPr="00683FF5" w:rsidRDefault="001F3A3A" w:rsidP="001F3A3A">
            <w:pPr>
              <w:jc w:val="center"/>
              <w:rPr>
                <w:rFonts w:asciiTheme="majorHAnsi" w:hAnsiTheme="majorHAnsi" w:cstheme="majorHAnsi"/>
                <w:lang w:val="en-US"/>
              </w:rPr>
            </w:pPr>
            <w:r w:rsidRPr="00683FF5">
              <w:rPr>
                <w:rFonts w:asciiTheme="majorHAnsi" w:hAnsiTheme="majorHAnsi" w:cstheme="majorHAnsi"/>
                <w:lang w:val="en-US"/>
              </w:rPr>
              <w:t>3.2</w:t>
            </w:r>
          </w:p>
        </w:tc>
        <w:tc>
          <w:tcPr>
            <w:tcW w:w="2977" w:type="dxa"/>
            <w:tcBorders>
              <w:top w:val="nil"/>
              <w:left w:val="nil"/>
              <w:bottom w:val="single" w:sz="4" w:space="0" w:color="auto"/>
              <w:right w:val="single" w:sz="4" w:space="0" w:color="auto"/>
            </w:tcBorders>
            <w:shd w:val="clear" w:color="auto" w:fill="auto"/>
            <w:vAlign w:val="center"/>
          </w:tcPr>
          <w:p w14:paraId="12F58976" w14:textId="4633950B" w:rsidR="001F3A3A" w:rsidRPr="00683FF5" w:rsidRDefault="001F3A3A" w:rsidP="001F3A3A">
            <w:pPr>
              <w:jc w:val="both"/>
              <w:rPr>
                <w:rFonts w:asciiTheme="majorHAnsi" w:hAnsiTheme="majorHAnsi" w:cstheme="majorHAnsi"/>
              </w:rPr>
            </w:pPr>
            <w:r w:rsidRPr="00683FF5">
              <w:t>Xây dựng cơ sở dữ liệu hàng hóa, nhà thầu, tổ chuyên gia và các dữ liệu khác</w:t>
            </w:r>
          </w:p>
        </w:tc>
        <w:tc>
          <w:tcPr>
            <w:tcW w:w="2127" w:type="dxa"/>
            <w:tcBorders>
              <w:top w:val="nil"/>
              <w:left w:val="nil"/>
              <w:bottom w:val="single" w:sz="4" w:space="0" w:color="auto"/>
              <w:right w:val="single" w:sz="4" w:space="0" w:color="auto"/>
            </w:tcBorders>
            <w:shd w:val="clear" w:color="auto" w:fill="auto"/>
            <w:vAlign w:val="center"/>
          </w:tcPr>
          <w:p w14:paraId="70A738CC" w14:textId="4C63830D" w:rsidR="001F3A3A" w:rsidRPr="00683FF5" w:rsidRDefault="001F3A3A" w:rsidP="001F3A3A">
            <w:pPr>
              <w:jc w:val="both"/>
              <w:rPr>
                <w:rFonts w:asciiTheme="majorHAnsi" w:hAnsiTheme="majorHAnsi" w:cstheme="majorHAnsi"/>
              </w:rPr>
            </w:pPr>
            <w:r w:rsidRPr="00683FF5">
              <w:rPr>
                <w:lang w:val="en-US"/>
              </w:rPr>
              <w:t xml:space="preserve">Bộ cơ sở dữ liệu </w:t>
            </w:r>
            <w:r w:rsidRPr="00683FF5">
              <w:t xml:space="preserve">đầy đủ, chính xác, không mang yếu </w:t>
            </w:r>
            <w:r w:rsidRPr="00683FF5">
              <w:rPr>
                <w:lang w:val="en-US"/>
              </w:rPr>
              <w:t xml:space="preserve">tố </w:t>
            </w:r>
            <w:r w:rsidRPr="00683FF5">
              <w:t>mật</w:t>
            </w:r>
          </w:p>
        </w:tc>
        <w:tc>
          <w:tcPr>
            <w:tcW w:w="1134" w:type="dxa"/>
            <w:tcBorders>
              <w:top w:val="nil"/>
              <w:left w:val="nil"/>
              <w:bottom w:val="single" w:sz="4" w:space="0" w:color="auto"/>
              <w:right w:val="single" w:sz="4" w:space="0" w:color="auto"/>
            </w:tcBorders>
            <w:shd w:val="clear" w:color="auto" w:fill="auto"/>
            <w:noWrap/>
            <w:vAlign w:val="center"/>
          </w:tcPr>
          <w:p w14:paraId="5A3AEE82" w14:textId="1FA2E8C5" w:rsidR="001F3A3A" w:rsidRPr="00683FF5" w:rsidRDefault="001F3A3A" w:rsidP="001F3A3A">
            <w:pPr>
              <w:jc w:val="center"/>
              <w:rPr>
                <w:rFonts w:asciiTheme="majorHAnsi" w:hAnsiTheme="majorHAnsi" w:cstheme="majorHAnsi"/>
                <w:lang w:val="en-US"/>
              </w:rPr>
            </w:pPr>
            <w:r w:rsidRPr="00683FF5">
              <w:rPr>
                <w:lang w:val="en-US"/>
              </w:rPr>
              <w:t>12</w:t>
            </w:r>
            <w:r w:rsidRPr="00683FF5">
              <w:t>/202</w:t>
            </w:r>
            <w:r w:rsidRPr="00683FF5">
              <w:rPr>
                <w:lang w:val="en-US"/>
              </w:rPr>
              <w:t>3</w:t>
            </w:r>
            <w:r w:rsidRPr="00683FF5">
              <w:t>-</w:t>
            </w:r>
            <w:r w:rsidRPr="00683FF5">
              <w:rPr>
                <w:lang w:val="en-US"/>
              </w:rPr>
              <w:t>05</w:t>
            </w:r>
            <w:r w:rsidRPr="00683FF5">
              <w:t>/202</w:t>
            </w:r>
            <w:r w:rsidRPr="00683FF5">
              <w:rPr>
                <w:lang w:val="en-US"/>
              </w:rPr>
              <w:t>4</w:t>
            </w:r>
          </w:p>
        </w:tc>
        <w:tc>
          <w:tcPr>
            <w:tcW w:w="1275" w:type="dxa"/>
            <w:tcBorders>
              <w:top w:val="nil"/>
              <w:left w:val="nil"/>
              <w:bottom w:val="single" w:sz="4" w:space="0" w:color="auto"/>
              <w:right w:val="single" w:sz="4" w:space="0" w:color="auto"/>
            </w:tcBorders>
            <w:shd w:val="clear" w:color="auto" w:fill="auto"/>
            <w:vAlign w:val="center"/>
          </w:tcPr>
          <w:p w14:paraId="21DCC992" w14:textId="4EFCCFFF" w:rsidR="001F3A3A" w:rsidRPr="00683FF5" w:rsidRDefault="001F3A3A" w:rsidP="001F3A3A">
            <w:pPr>
              <w:rPr>
                <w:rFonts w:asciiTheme="majorHAnsi" w:hAnsiTheme="majorHAnsi" w:cstheme="majorHAnsi"/>
              </w:rPr>
            </w:pPr>
            <w:r w:rsidRPr="00683FF5">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2E2D9F70" w14:textId="64A6675B" w:rsidR="001F3A3A" w:rsidRPr="00683FF5" w:rsidRDefault="001F3A3A" w:rsidP="001F3A3A">
            <w:pPr>
              <w:ind w:hanging="104"/>
              <w:jc w:val="right"/>
            </w:pPr>
            <w:r w:rsidRPr="00683FF5">
              <w:rPr>
                <w:color w:val="000000"/>
              </w:rPr>
              <w:t>51,055</w:t>
            </w:r>
          </w:p>
        </w:tc>
      </w:tr>
      <w:tr w:rsidR="001F3A3A" w:rsidRPr="00683FF5" w14:paraId="3D5D1680"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30"/>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3C8020FE" w14:textId="3169617E" w:rsidR="001F3A3A" w:rsidRPr="00683FF5" w:rsidRDefault="001F3A3A" w:rsidP="001F3A3A">
            <w:pPr>
              <w:jc w:val="center"/>
              <w:rPr>
                <w:rFonts w:asciiTheme="majorHAnsi" w:hAnsiTheme="majorHAnsi" w:cstheme="majorHAnsi"/>
                <w:lang w:val="en-US"/>
              </w:rPr>
            </w:pPr>
            <w:r w:rsidRPr="00683FF5">
              <w:rPr>
                <w:rFonts w:asciiTheme="majorHAnsi" w:hAnsiTheme="majorHAnsi" w:cstheme="majorHAnsi"/>
              </w:rPr>
              <w:t> </w:t>
            </w:r>
            <w:r w:rsidRPr="00683FF5">
              <w:rPr>
                <w:rFonts w:asciiTheme="majorHAnsi" w:hAnsiTheme="majorHAnsi" w:cstheme="majorHAnsi"/>
                <w:lang w:val="en-US"/>
              </w:rPr>
              <w:t>3.3</w:t>
            </w:r>
          </w:p>
        </w:tc>
        <w:tc>
          <w:tcPr>
            <w:tcW w:w="2977" w:type="dxa"/>
            <w:tcBorders>
              <w:top w:val="nil"/>
              <w:left w:val="nil"/>
              <w:bottom w:val="single" w:sz="4" w:space="0" w:color="auto"/>
              <w:right w:val="single" w:sz="4" w:space="0" w:color="auto"/>
            </w:tcBorders>
            <w:shd w:val="clear" w:color="auto" w:fill="auto"/>
            <w:vAlign w:val="center"/>
            <w:hideMark/>
          </w:tcPr>
          <w:p w14:paraId="1A7E8039" w14:textId="77CFCEFF" w:rsidR="001F3A3A" w:rsidRPr="00683FF5" w:rsidRDefault="001F3A3A" w:rsidP="001F3A3A">
            <w:pPr>
              <w:jc w:val="both"/>
              <w:rPr>
                <w:rFonts w:asciiTheme="majorHAnsi" w:hAnsiTheme="majorHAnsi" w:cstheme="majorHAnsi"/>
              </w:rPr>
            </w:pPr>
            <w:r w:rsidRPr="00683FF5">
              <w:rPr>
                <w:rFonts w:asciiTheme="majorHAnsi" w:hAnsiTheme="majorHAnsi" w:cstheme="majorHAnsi"/>
              </w:rPr>
              <w:t>Mã hóa thông tin cần thay thế trong các văn bản đã chuẩn hóa</w:t>
            </w:r>
          </w:p>
        </w:tc>
        <w:tc>
          <w:tcPr>
            <w:tcW w:w="2127" w:type="dxa"/>
            <w:tcBorders>
              <w:top w:val="nil"/>
              <w:left w:val="nil"/>
              <w:bottom w:val="single" w:sz="4" w:space="0" w:color="auto"/>
              <w:right w:val="single" w:sz="4" w:space="0" w:color="auto"/>
            </w:tcBorders>
            <w:shd w:val="clear" w:color="auto" w:fill="auto"/>
            <w:vAlign w:val="center"/>
            <w:hideMark/>
          </w:tcPr>
          <w:p w14:paraId="0209DD48" w14:textId="59D81573" w:rsidR="001F3A3A" w:rsidRPr="00683FF5" w:rsidRDefault="001F3A3A" w:rsidP="001F3A3A">
            <w:pPr>
              <w:jc w:val="both"/>
              <w:rPr>
                <w:rFonts w:asciiTheme="majorHAnsi" w:hAnsiTheme="majorHAnsi" w:cstheme="majorHAnsi"/>
              </w:rPr>
            </w:pPr>
            <w:r w:rsidRPr="00683FF5">
              <w:rPr>
                <w:rFonts w:asciiTheme="majorHAnsi" w:hAnsiTheme="majorHAnsi" w:cstheme="majorHAnsi"/>
              </w:rPr>
              <w:t xml:space="preserve">Các </w:t>
            </w:r>
            <w:r w:rsidRPr="00683FF5">
              <w:rPr>
                <w:rFonts w:asciiTheme="majorHAnsi" w:hAnsiTheme="majorHAnsi" w:cstheme="majorHAnsi"/>
                <w:lang w:val="en-US"/>
              </w:rPr>
              <w:t>biểu mẫu,</w:t>
            </w:r>
            <w:r w:rsidRPr="00683FF5">
              <w:rPr>
                <w:rFonts w:asciiTheme="majorHAnsi" w:hAnsiTheme="majorHAnsi" w:cstheme="majorHAnsi"/>
              </w:rPr>
              <w:t xml:space="preserve"> văn bản đã mã hóa</w:t>
            </w:r>
          </w:p>
        </w:tc>
        <w:tc>
          <w:tcPr>
            <w:tcW w:w="1134" w:type="dxa"/>
            <w:tcBorders>
              <w:top w:val="nil"/>
              <w:left w:val="nil"/>
              <w:bottom w:val="single" w:sz="4" w:space="0" w:color="auto"/>
              <w:right w:val="single" w:sz="4" w:space="0" w:color="auto"/>
            </w:tcBorders>
            <w:shd w:val="clear" w:color="auto" w:fill="auto"/>
            <w:noWrap/>
          </w:tcPr>
          <w:p w14:paraId="4F7ACD13" w14:textId="03690272" w:rsidR="001F3A3A" w:rsidRPr="00683FF5" w:rsidRDefault="001F3A3A" w:rsidP="001F3A3A">
            <w:pPr>
              <w:jc w:val="center"/>
              <w:rPr>
                <w:rFonts w:asciiTheme="majorHAnsi" w:hAnsiTheme="majorHAnsi" w:cstheme="majorHAnsi"/>
              </w:rPr>
            </w:pPr>
            <w:r w:rsidRPr="00683FF5">
              <w:rPr>
                <w:rFonts w:asciiTheme="majorHAnsi" w:hAnsiTheme="majorHAnsi" w:cstheme="majorHAnsi"/>
                <w:lang w:val="en-US"/>
              </w:rPr>
              <w:t>01</w:t>
            </w:r>
            <w:r w:rsidRPr="00683FF5">
              <w:rPr>
                <w:rFonts w:asciiTheme="majorHAnsi" w:hAnsiTheme="majorHAnsi" w:cstheme="majorHAnsi"/>
              </w:rPr>
              <w:t>/202</w:t>
            </w:r>
            <w:r w:rsidRPr="00683FF5">
              <w:rPr>
                <w:rFonts w:asciiTheme="majorHAnsi" w:hAnsiTheme="majorHAnsi" w:cstheme="majorHAnsi"/>
                <w:lang w:val="en-US"/>
              </w:rPr>
              <w:t>4</w:t>
            </w:r>
            <w:r w:rsidRPr="00683FF5">
              <w:rPr>
                <w:rFonts w:asciiTheme="majorHAnsi" w:hAnsiTheme="majorHAnsi" w:cstheme="majorHAnsi"/>
              </w:rPr>
              <w:t>-</w:t>
            </w:r>
            <w:r w:rsidRPr="00683FF5">
              <w:rPr>
                <w:rFonts w:asciiTheme="majorHAnsi" w:hAnsiTheme="majorHAnsi" w:cstheme="majorHAnsi"/>
                <w:lang w:val="en-US"/>
              </w:rPr>
              <w:t>05</w:t>
            </w:r>
            <w:r w:rsidRPr="00683FF5">
              <w:rPr>
                <w:rFonts w:asciiTheme="majorHAnsi" w:hAnsiTheme="majorHAnsi" w:cstheme="majorHAnsi"/>
              </w:rPr>
              <w:t>/202</w:t>
            </w:r>
            <w:r w:rsidRPr="00683FF5">
              <w:rPr>
                <w:rFonts w:asciiTheme="majorHAnsi" w:hAnsiTheme="majorHAnsi" w:cstheme="majorHAnsi"/>
                <w:lang w:val="en-US"/>
              </w:rPr>
              <w:t>4</w:t>
            </w:r>
          </w:p>
        </w:tc>
        <w:tc>
          <w:tcPr>
            <w:tcW w:w="1275" w:type="dxa"/>
            <w:tcBorders>
              <w:top w:val="nil"/>
              <w:left w:val="nil"/>
              <w:bottom w:val="single" w:sz="4" w:space="0" w:color="auto"/>
              <w:right w:val="single" w:sz="4" w:space="0" w:color="auto"/>
            </w:tcBorders>
            <w:shd w:val="clear" w:color="auto" w:fill="auto"/>
            <w:vAlign w:val="center"/>
            <w:hideMark/>
          </w:tcPr>
          <w:p w14:paraId="351A3B68" w14:textId="77777777" w:rsidR="001F3A3A" w:rsidRPr="00683FF5" w:rsidRDefault="001F3A3A" w:rsidP="001F3A3A">
            <w:pPr>
              <w:rPr>
                <w:rFonts w:asciiTheme="majorHAnsi" w:hAnsiTheme="majorHAnsi" w:cstheme="majorHAnsi"/>
              </w:rPr>
            </w:pPr>
            <w:r w:rsidRPr="00683FF5">
              <w:rPr>
                <w:rFonts w:asciiTheme="majorHAnsi" w:hAnsiTheme="majorHAnsi" w:cstheme="majorHAnsi"/>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4A65C5AB" w14:textId="1F0D1005" w:rsidR="001F3A3A" w:rsidRPr="00683FF5" w:rsidRDefault="001F3A3A" w:rsidP="001F3A3A">
            <w:pPr>
              <w:ind w:hanging="104"/>
              <w:jc w:val="right"/>
            </w:pPr>
            <w:r w:rsidRPr="00683FF5">
              <w:rPr>
                <w:color w:val="000000"/>
              </w:rPr>
              <w:t>17,673</w:t>
            </w:r>
          </w:p>
        </w:tc>
      </w:tr>
      <w:tr w:rsidR="001F3A3A" w:rsidRPr="00683FF5" w14:paraId="216203D2"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45"/>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3734FD20" w14:textId="29C6D828" w:rsidR="001F3A3A" w:rsidRPr="00683FF5" w:rsidRDefault="001F3A3A" w:rsidP="001F3A3A">
            <w:pPr>
              <w:jc w:val="center"/>
              <w:rPr>
                <w:b/>
                <w:bCs/>
                <w:lang w:val="en-US"/>
              </w:rPr>
            </w:pPr>
            <w:r w:rsidRPr="00683FF5">
              <w:rPr>
                <w:b/>
                <w:bCs/>
                <w:lang w:val="en-US"/>
              </w:rPr>
              <w:t>4</w:t>
            </w:r>
          </w:p>
        </w:tc>
        <w:tc>
          <w:tcPr>
            <w:tcW w:w="2977" w:type="dxa"/>
            <w:tcBorders>
              <w:top w:val="nil"/>
              <w:left w:val="nil"/>
              <w:bottom w:val="single" w:sz="4" w:space="0" w:color="auto"/>
              <w:right w:val="single" w:sz="4" w:space="0" w:color="auto"/>
            </w:tcBorders>
            <w:shd w:val="clear" w:color="auto" w:fill="auto"/>
            <w:vAlign w:val="center"/>
            <w:hideMark/>
          </w:tcPr>
          <w:p w14:paraId="06DF7930" w14:textId="5BD7AFCB" w:rsidR="001F3A3A" w:rsidRPr="00683FF5" w:rsidRDefault="001F3A3A" w:rsidP="001F3A3A">
            <w:pPr>
              <w:jc w:val="both"/>
              <w:rPr>
                <w:b/>
                <w:bCs/>
              </w:rPr>
            </w:pPr>
            <w:r w:rsidRPr="00683FF5">
              <w:rPr>
                <w:b/>
                <w:bCs/>
              </w:rPr>
              <w:t xml:space="preserve">Xây dựng phần mềm theo yêu cầu đã xác định </w:t>
            </w:r>
          </w:p>
        </w:tc>
        <w:tc>
          <w:tcPr>
            <w:tcW w:w="2127" w:type="dxa"/>
            <w:tcBorders>
              <w:top w:val="nil"/>
              <w:left w:val="nil"/>
              <w:bottom w:val="single" w:sz="4" w:space="0" w:color="auto"/>
              <w:right w:val="single" w:sz="4" w:space="0" w:color="auto"/>
            </w:tcBorders>
            <w:shd w:val="clear" w:color="auto" w:fill="auto"/>
            <w:vAlign w:val="center"/>
            <w:hideMark/>
          </w:tcPr>
          <w:p w14:paraId="4638E1A1" w14:textId="77777777" w:rsidR="001F3A3A" w:rsidRPr="00683FF5" w:rsidRDefault="001F3A3A" w:rsidP="001F3A3A">
            <w:pPr>
              <w:jc w:val="both"/>
              <w:rPr>
                <w:b/>
                <w:bCs/>
              </w:rPr>
            </w:pPr>
            <w:r w:rsidRPr="00683FF5">
              <w:rPr>
                <w:b/>
                <w:bCs/>
              </w:rPr>
              <w:t>Phần mềm đáp ứng đầy đủ tính năng theo đăng ký sản phẩm</w:t>
            </w:r>
          </w:p>
        </w:tc>
        <w:tc>
          <w:tcPr>
            <w:tcW w:w="1134" w:type="dxa"/>
            <w:tcBorders>
              <w:top w:val="nil"/>
              <w:left w:val="nil"/>
              <w:bottom w:val="single" w:sz="4" w:space="0" w:color="auto"/>
              <w:right w:val="single" w:sz="4" w:space="0" w:color="auto"/>
            </w:tcBorders>
            <w:shd w:val="clear" w:color="auto" w:fill="auto"/>
            <w:noWrap/>
            <w:vAlign w:val="center"/>
            <w:hideMark/>
          </w:tcPr>
          <w:p w14:paraId="0F34CA5D" w14:textId="615041BA" w:rsidR="001F3A3A" w:rsidRPr="00683FF5" w:rsidRDefault="001F3A3A" w:rsidP="001F3A3A">
            <w:pPr>
              <w:rPr>
                <w:b/>
                <w:bCs/>
                <w:lang w:val="en-US"/>
              </w:rPr>
            </w:pPr>
            <w:r w:rsidRPr="00683FF5">
              <w:rPr>
                <w:b/>
                <w:bCs/>
                <w:lang w:val="en-US"/>
              </w:rPr>
              <w:t>12</w:t>
            </w:r>
            <w:r w:rsidRPr="00683FF5">
              <w:rPr>
                <w:b/>
                <w:bCs/>
              </w:rPr>
              <w:t>/2023-</w:t>
            </w:r>
            <w:r w:rsidRPr="00683FF5">
              <w:rPr>
                <w:b/>
                <w:bCs/>
                <w:lang w:val="en-US"/>
              </w:rPr>
              <w:t>05</w:t>
            </w:r>
            <w:r w:rsidRPr="00683FF5">
              <w:rPr>
                <w:b/>
                <w:bCs/>
              </w:rPr>
              <w:t>/202</w:t>
            </w:r>
            <w:r w:rsidRPr="00683FF5">
              <w:rPr>
                <w:b/>
                <w:bCs/>
                <w:lang w:val="en-US"/>
              </w:rPr>
              <w:t>4</w:t>
            </w:r>
          </w:p>
        </w:tc>
        <w:tc>
          <w:tcPr>
            <w:tcW w:w="1275" w:type="dxa"/>
            <w:tcBorders>
              <w:top w:val="nil"/>
              <w:left w:val="nil"/>
              <w:bottom w:val="single" w:sz="4" w:space="0" w:color="auto"/>
              <w:right w:val="single" w:sz="4" w:space="0" w:color="auto"/>
            </w:tcBorders>
            <w:shd w:val="clear" w:color="auto" w:fill="auto"/>
            <w:vAlign w:val="center"/>
            <w:hideMark/>
          </w:tcPr>
          <w:p w14:paraId="77440256" w14:textId="77777777" w:rsidR="001F3A3A" w:rsidRPr="00683FF5" w:rsidRDefault="001F3A3A" w:rsidP="001F3A3A">
            <w:pPr>
              <w:rPr>
                <w:b/>
                <w:bCs/>
              </w:rPr>
            </w:pPr>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071A920F" w14:textId="7A925E28" w:rsidR="001F3A3A" w:rsidRPr="00683FF5" w:rsidRDefault="001F3A3A" w:rsidP="001F3A3A">
            <w:pPr>
              <w:ind w:left="-104"/>
              <w:jc w:val="right"/>
              <w:rPr>
                <w:b/>
                <w:bCs/>
              </w:rPr>
            </w:pPr>
            <w:r w:rsidRPr="00683FF5">
              <w:rPr>
                <w:b/>
                <w:bCs/>
                <w:color w:val="000000"/>
              </w:rPr>
              <w:t>169,527</w:t>
            </w:r>
          </w:p>
        </w:tc>
      </w:tr>
      <w:tr w:rsidR="001F3A3A" w:rsidRPr="00683FF5" w14:paraId="392EF484"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30"/>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483955DF" w14:textId="7F112463" w:rsidR="001F3A3A" w:rsidRPr="00683FF5" w:rsidRDefault="001F3A3A" w:rsidP="001F3A3A">
            <w:pPr>
              <w:jc w:val="center"/>
              <w:rPr>
                <w:lang w:val="en-US"/>
              </w:rPr>
            </w:pPr>
            <w:r w:rsidRPr="00683FF5">
              <w:t> </w:t>
            </w:r>
            <w:r w:rsidRPr="00683FF5">
              <w:rPr>
                <w:lang w:val="en-US"/>
              </w:rPr>
              <w:t>4.1</w:t>
            </w:r>
          </w:p>
        </w:tc>
        <w:tc>
          <w:tcPr>
            <w:tcW w:w="2977" w:type="dxa"/>
            <w:tcBorders>
              <w:top w:val="nil"/>
              <w:left w:val="nil"/>
              <w:bottom w:val="single" w:sz="4" w:space="0" w:color="auto"/>
              <w:right w:val="single" w:sz="4" w:space="0" w:color="auto"/>
            </w:tcBorders>
            <w:shd w:val="clear" w:color="auto" w:fill="auto"/>
            <w:vAlign w:val="center"/>
            <w:hideMark/>
          </w:tcPr>
          <w:p w14:paraId="5AA029E5" w14:textId="4AA26AD1" w:rsidR="001F3A3A" w:rsidRPr="00683FF5" w:rsidRDefault="001F3A3A" w:rsidP="001F3A3A">
            <w:pPr>
              <w:jc w:val="both"/>
            </w:pPr>
            <w:r w:rsidRPr="00683FF5">
              <w:t>Xây dựng giao diện người dùng</w:t>
            </w:r>
          </w:p>
        </w:tc>
        <w:tc>
          <w:tcPr>
            <w:tcW w:w="2127" w:type="dxa"/>
            <w:tcBorders>
              <w:top w:val="nil"/>
              <w:left w:val="nil"/>
              <w:bottom w:val="single" w:sz="4" w:space="0" w:color="auto"/>
              <w:right w:val="single" w:sz="4" w:space="0" w:color="auto"/>
            </w:tcBorders>
            <w:shd w:val="clear" w:color="auto" w:fill="auto"/>
            <w:vAlign w:val="center"/>
            <w:hideMark/>
          </w:tcPr>
          <w:p w14:paraId="4D7426E2" w14:textId="77777777" w:rsidR="001F3A3A" w:rsidRPr="00683FF5" w:rsidRDefault="001F3A3A" w:rsidP="001F3A3A">
            <w:pPr>
              <w:jc w:val="both"/>
            </w:pPr>
            <w:r w:rsidRPr="00683FF5">
              <w:t>Giao diện thân thiện với người dùng</w:t>
            </w:r>
          </w:p>
        </w:tc>
        <w:tc>
          <w:tcPr>
            <w:tcW w:w="1134" w:type="dxa"/>
            <w:tcBorders>
              <w:top w:val="nil"/>
              <w:left w:val="nil"/>
              <w:bottom w:val="single" w:sz="4" w:space="0" w:color="auto"/>
              <w:right w:val="single" w:sz="4" w:space="0" w:color="auto"/>
            </w:tcBorders>
            <w:shd w:val="clear" w:color="auto" w:fill="auto"/>
            <w:noWrap/>
            <w:vAlign w:val="center"/>
            <w:hideMark/>
          </w:tcPr>
          <w:p w14:paraId="7C048D21" w14:textId="17A9F684" w:rsidR="001F3A3A" w:rsidRPr="00683FF5" w:rsidRDefault="001F3A3A" w:rsidP="001F3A3A">
            <w:pPr>
              <w:rPr>
                <w:lang w:val="en-US"/>
              </w:rPr>
            </w:pPr>
            <w:r w:rsidRPr="00683FF5">
              <w:rPr>
                <w:lang w:val="en-US"/>
              </w:rPr>
              <w:t>12</w:t>
            </w:r>
            <w:r w:rsidRPr="00683FF5">
              <w:t>/2023</w:t>
            </w:r>
            <w:r w:rsidRPr="00683FF5">
              <w:rPr>
                <w:lang w:val="en-US"/>
              </w:rPr>
              <w:t>-04/2024</w:t>
            </w:r>
          </w:p>
        </w:tc>
        <w:tc>
          <w:tcPr>
            <w:tcW w:w="1275" w:type="dxa"/>
            <w:tcBorders>
              <w:top w:val="nil"/>
              <w:left w:val="nil"/>
              <w:bottom w:val="single" w:sz="4" w:space="0" w:color="auto"/>
              <w:right w:val="single" w:sz="4" w:space="0" w:color="auto"/>
            </w:tcBorders>
            <w:shd w:val="clear" w:color="auto" w:fill="auto"/>
            <w:vAlign w:val="center"/>
            <w:hideMark/>
          </w:tcPr>
          <w:p w14:paraId="55A733CE" w14:textId="77777777" w:rsidR="001F3A3A" w:rsidRPr="00683FF5" w:rsidRDefault="001F3A3A" w:rsidP="001F3A3A">
            <w:r w:rsidRPr="00683FF5">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0A7B59C1" w14:textId="2DCDB7CF" w:rsidR="001F3A3A" w:rsidRPr="00683FF5" w:rsidRDefault="001F3A3A" w:rsidP="001F3A3A">
            <w:pPr>
              <w:ind w:left="-104"/>
              <w:jc w:val="right"/>
            </w:pPr>
            <w:r w:rsidRPr="00683FF5">
              <w:rPr>
                <w:color w:val="000000"/>
              </w:rPr>
              <w:t>17,018</w:t>
            </w:r>
          </w:p>
        </w:tc>
      </w:tr>
      <w:tr w:rsidR="001F3A3A" w:rsidRPr="00683FF5" w14:paraId="37B529DF"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45"/>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596736A8" w14:textId="38B5A36B" w:rsidR="001F3A3A" w:rsidRPr="00683FF5" w:rsidRDefault="001F3A3A" w:rsidP="001F3A3A">
            <w:pPr>
              <w:jc w:val="center"/>
            </w:pPr>
            <w:r w:rsidRPr="00683FF5">
              <w:rPr>
                <w:lang w:val="en-US"/>
              </w:rPr>
              <w:t>4.2</w:t>
            </w:r>
          </w:p>
        </w:tc>
        <w:tc>
          <w:tcPr>
            <w:tcW w:w="2977" w:type="dxa"/>
            <w:tcBorders>
              <w:top w:val="nil"/>
              <w:left w:val="nil"/>
              <w:bottom w:val="single" w:sz="4" w:space="0" w:color="auto"/>
              <w:right w:val="single" w:sz="4" w:space="0" w:color="auto"/>
            </w:tcBorders>
            <w:shd w:val="clear" w:color="auto" w:fill="auto"/>
            <w:vAlign w:val="center"/>
            <w:hideMark/>
          </w:tcPr>
          <w:p w14:paraId="67A8A88A" w14:textId="4FA691CF" w:rsidR="001F3A3A" w:rsidRPr="00683FF5" w:rsidRDefault="001F3A3A" w:rsidP="001F3A3A">
            <w:pPr>
              <w:jc w:val="both"/>
            </w:pPr>
            <w:r w:rsidRPr="00683FF5">
              <w:t>Xây dựng thuật toán và lập trình cho phần mềm</w:t>
            </w:r>
          </w:p>
        </w:tc>
        <w:tc>
          <w:tcPr>
            <w:tcW w:w="2127" w:type="dxa"/>
            <w:tcBorders>
              <w:top w:val="nil"/>
              <w:left w:val="nil"/>
              <w:bottom w:val="single" w:sz="4" w:space="0" w:color="auto"/>
              <w:right w:val="single" w:sz="4" w:space="0" w:color="auto"/>
            </w:tcBorders>
            <w:shd w:val="clear" w:color="auto" w:fill="auto"/>
            <w:vAlign w:val="center"/>
            <w:hideMark/>
          </w:tcPr>
          <w:p w14:paraId="4C56AA59" w14:textId="77777777" w:rsidR="001F3A3A" w:rsidRPr="00683FF5" w:rsidRDefault="001F3A3A" w:rsidP="001F3A3A">
            <w:pPr>
              <w:jc w:val="both"/>
            </w:pPr>
            <w:r w:rsidRPr="00683FF5">
              <w:t>Phần mềm đáp ứng đầy đủ tính năng theo đăng ký sản phẩm</w:t>
            </w:r>
          </w:p>
        </w:tc>
        <w:tc>
          <w:tcPr>
            <w:tcW w:w="1134" w:type="dxa"/>
            <w:tcBorders>
              <w:top w:val="nil"/>
              <w:left w:val="nil"/>
              <w:bottom w:val="single" w:sz="4" w:space="0" w:color="auto"/>
              <w:right w:val="single" w:sz="4" w:space="0" w:color="auto"/>
            </w:tcBorders>
            <w:shd w:val="clear" w:color="auto" w:fill="auto"/>
            <w:noWrap/>
            <w:vAlign w:val="center"/>
            <w:hideMark/>
          </w:tcPr>
          <w:p w14:paraId="33D1E79B" w14:textId="5B682C63" w:rsidR="001F3A3A" w:rsidRPr="00683FF5" w:rsidRDefault="001F3A3A" w:rsidP="001F3A3A">
            <w:pPr>
              <w:rPr>
                <w:lang w:val="en-US"/>
              </w:rPr>
            </w:pPr>
            <w:r w:rsidRPr="00683FF5">
              <w:rPr>
                <w:lang w:val="en-US"/>
              </w:rPr>
              <w:t>12</w:t>
            </w:r>
            <w:r w:rsidRPr="00683FF5">
              <w:t>/2023-</w:t>
            </w:r>
            <w:r w:rsidRPr="00683FF5">
              <w:rPr>
                <w:lang w:val="en-US"/>
              </w:rPr>
              <w:t>05</w:t>
            </w:r>
            <w:r w:rsidRPr="00683FF5">
              <w:t>/202</w:t>
            </w:r>
            <w:r w:rsidRPr="00683FF5">
              <w:rPr>
                <w:lang w:val="en-US"/>
              </w:rPr>
              <w:t>4</w:t>
            </w:r>
          </w:p>
        </w:tc>
        <w:tc>
          <w:tcPr>
            <w:tcW w:w="1275" w:type="dxa"/>
            <w:tcBorders>
              <w:top w:val="nil"/>
              <w:left w:val="nil"/>
              <w:bottom w:val="single" w:sz="4" w:space="0" w:color="auto"/>
              <w:right w:val="single" w:sz="4" w:space="0" w:color="auto"/>
            </w:tcBorders>
            <w:shd w:val="clear" w:color="auto" w:fill="auto"/>
            <w:vAlign w:val="center"/>
            <w:hideMark/>
          </w:tcPr>
          <w:p w14:paraId="16AF05E5" w14:textId="77777777" w:rsidR="001F3A3A" w:rsidRPr="00683FF5" w:rsidRDefault="001F3A3A" w:rsidP="001F3A3A">
            <w:r w:rsidRPr="00683FF5">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5381DAD6" w14:textId="5A0EC1F4" w:rsidR="001F3A3A" w:rsidRPr="00683FF5" w:rsidRDefault="001F3A3A" w:rsidP="001F3A3A">
            <w:pPr>
              <w:ind w:left="-104"/>
              <w:jc w:val="right"/>
            </w:pPr>
            <w:r w:rsidRPr="00683FF5">
              <w:rPr>
                <w:color w:val="000000"/>
              </w:rPr>
              <w:t>139,418</w:t>
            </w:r>
          </w:p>
        </w:tc>
      </w:tr>
      <w:tr w:rsidR="001F3A3A" w:rsidRPr="00683FF5" w14:paraId="0094CFD1"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45"/>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7535EC11" w14:textId="77325A4F" w:rsidR="001F3A3A" w:rsidRPr="00683FF5" w:rsidRDefault="001F3A3A" w:rsidP="001F3A3A">
            <w:pPr>
              <w:jc w:val="center"/>
              <w:rPr>
                <w:lang w:val="en-US"/>
              </w:rPr>
            </w:pPr>
            <w:r w:rsidRPr="00683FF5">
              <w:t> </w:t>
            </w:r>
            <w:r w:rsidRPr="00683FF5">
              <w:rPr>
                <w:lang w:val="en-US"/>
              </w:rPr>
              <w:t>4.3</w:t>
            </w:r>
          </w:p>
        </w:tc>
        <w:tc>
          <w:tcPr>
            <w:tcW w:w="2977" w:type="dxa"/>
            <w:tcBorders>
              <w:top w:val="nil"/>
              <w:left w:val="nil"/>
              <w:bottom w:val="single" w:sz="4" w:space="0" w:color="auto"/>
              <w:right w:val="single" w:sz="4" w:space="0" w:color="auto"/>
            </w:tcBorders>
            <w:shd w:val="clear" w:color="auto" w:fill="auto"/>
            <w:vAlign w:val="center"/>
            <w:hideMark/>
          </w:tcPr>
          <w:p w14:paraId="30AE4D79" w14:textId="4E2D27D0" w:rsidR="001F3A3A" w:rsidRPr="00683FF5" w:rsidRDefault="001F3A3A" w:rsidP="001F3A3A">
            <w:pPr>
              <w:jc w:val="both"/>
            </w:pPr>
            <w:r w:rsidRPr="00683FF5">
              <w:t>Đóng gói phần mềm</w:t>
            </w:r>
          </w:p>
        </w:tc>
        <w:tc>
          <w:tcPr>
            <w:tcW w:w="2127" w:type="dxa"/>
            <w:tcBorders>
              <w:top w:val="nil"/>
              <w:left w:val="nil"/>
              <w:bottom w:val="single" w:sz="4" w:space="0" w:color="auto"/>
              <w:right w:val="single" w:sz="4" w:space="0" w:color="auto"/>
            </w:tcBorders>
            <w:shd w:val="clear" w:color="auto" w:fill="auto"/>
            <w:vAlign w:val="center"/>
            <w:hideMark/>
          </w:tcPr>
          <w:p w14:paraId="29DEFA31" w14:textId="77777777" w:rsidR="001F3A3A" w:rsidRPr="00683FF5" w:rsidRDefault="001F3A3A" w:rsidP="001F3A3A">
            <w:pPr>
              <w:jc w:val="both"/>
            </w:pPr>
            <w:r w:rsidRPr="00683FF5">
              <w:t>Phần mềm được đóng gói, sẵn sàng cài đặt cho người dùng</w:t>
            </w:r>
          </w:p>
        </w:tc>
        <w:tc>
          <w:tcPr>
            <w:tcW w:w="1134" w:type="dxa"/>
            <w:tcBorders>
              <w:top w:val="nil"/>
              <w:left w:val="nil"/>
              <w:bottom w:val="single" w:sz="4" w:space="0" w:color="auto"/>
              <w:right w:val="single" w:sz="4" w:space="0" w:color="auto"/>
            </w:tcBorders>
            <w:shd w:val="clear" w:color="auto" w:fill="auto"/>
            <w:noWrap/>
            <w:vAlign w:val="center"/>
            <w:hideMark/>
          </w:tcPr>
          <w:p w14:paraId="6A30FE78" w14:textId="4B08A2AB" w:rsidR="001F3A3A" w:rsidRPr="00683FF5" w:rsidRDefault="001F3A3A" w:rsidP="001F3A3A">
            <w:pPr>
              <w:rPr>
                <w:lang w:val="en-US"/>
              </w:rPr>
            </w:pPr>
            <w:r w:rsidRPr="00683FF5">
              <w:rPr>
                <w:lang w:val="en-US"/>
              </w:rPr>
              <w:t>04/2024-05/2024</w:t>
            </w:r>
          </w:p>
        </w:tc>
        <w:tc>
          <w:tcPr>
            <w:tcW w:w="1275" w:type="dxa"/>
            <w:tcBorders>
              <w:top w:val="nil"/>
              <w:left w:val="nil"/>
              <w:bottom w:val="single" w:sz="4" w:space="0" w:color="auto"/>
              <w:right w:val="single" w:sz="4" w:space="0" w:color="auto"/>
            </w:tcBorders>
            <w:shd w:val="clear" w:color="auto" w:fill="auto"/>
            <w:vAlign w:val="center"/>
            <w:hideMark/>
          </w:tcPr>
          <w:p w14:paraId="749F252C" w14:textId="77777777" w:rsidR="001F3A3A" w:rsidRPr="00683FF5" w:rsidRDefault="001F3A3A" w:rsidP="001F3A3A">
            <w:r w:rsidRPr="00683FF5">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1861F230" w14:textId="6D738DBD" w:rsidR="001F3A3A" w:rsidRPr="00683FF5" w:rsidRDefault="001F3A3A" w:rsidP="001F3A3A">
            <w:pPr>
              <w:ind w:left="-104"/>
              <w:jc w:val="right"/>
            </w:pPr>
            <w:r w:rsidRPr="00683FF5">
              <w:rPr>
                <w:color w:val="000000"/>
              </w:rPr>
              <w:t>13,091</w:t>
            </w:r>
          </w:p>
        </w:tc>
      </w:tr>
      <w:tr w:rsidR="001F3A3A" w:rsidRPr="00683FF5" w14:paraId="242ECC40"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45"/>
        </w:trPr>
        <w:tc>
          <w:tcPr>
            <w:tcW w:w="992" w:type="dxa"/>
            <w:gridSpan w:val="4"/>
            <w:tcBorders>
              <w:top w:val="nil"/>
              <w:left w:val="single" w:sz="4" w:space="0" w:color="auto"/>
              <w:bottom w:val="single" w:sz="4" w:space="0" w:color="auto"/>
              <w:right w:val="single" w:sz="4" w:space="0" w:color="auto"/>
            </w:tcBorders>
            <w:shd w:val="clear" w:color="auto" w:fill="auto"/>
            <w:noWrap/>
            <w:vAlign w:val="center"/>
          </w:tcPr>
          <w:p w14:paraId="32B9CC2D" w14:textId="58726E9E" w:rsidR="001F3A3A" w:rsidRPr="00683FF5" w:rsidRDefault="001F3A3A" w:rsidP="001F3A3A">
            <w:pPr>
              <w:jc w:val="center"/>
              <w:rPr>
                <w:b/>
                <w:bCs/>
                <w:lang w:val="en-US"/>
              </w:rPr>
            </w:pPr>
            <w:r w:rsidRPr="00683FF5">
              <w:rPr>
                <w:b/>
                <w:bCs/>
                <w:lang w:val="en-US"/>
              </w:rPr>
              <w:t>5</w:t>
            </w:r>
          </w:p>
        </w:tc>
        <w:tc>
          <w:tcPr>
            <w:tcW w:w="2977" w:type="dxa"/>
            <w:tcBorders>
              <w:top w:val="nil"/>
              <w:left w:val="nil"/>
              <w:bottom w:val="single" w:sz="4" w:space="0" w:color="auto"/>
              <w:right w:val="single" w:sz="4" w:space="0" w:color="auto"/>
            </w:tcBorders>
            <w:shd w:val="clear" w:color="auto" w:fill="auto"/>
            <w:vAlign w:val="center"/>
          </w:tcPr>
          <w:p w14:paraId="1CDA9851" w14:textId="027AAA94" w:rsidR="001F3A3A" w:rsidRPr="00683FF5" w:rsidRDefault="001F3A3A" w:rsidP="001F3A3A">
            <w:pPr>
              <w:widowControl w:val="0"/>
              <w:spacing w:before="60" w:after="60"/>
              <w:jc w:val="both"/>
              <w:rPr>
                <w:b/>
                <w:bCs/>
                <w:lang w:val="de-DE"/>
              </w:rPr>
            </w:pPr>
            <w:r w:rsidRPr="00683FF5">
              <w:rPr>
                <w:b/>
                <w:bCs/>
                <w:lang w:val="de-DE"/>
              </w:rPr>
              <w:t>Nội dung 5: Gửi bản demo phần mềm cho các cá nhân, đơn vị để sử dụng thử, lấy ý kiến đóng góp; kiểm tra hoạt động của phần mềm, đánh giá và khắc phục phần mềm theo các ý kiến góp ý</w:t>
            </w:r>
          </w:p>
        </w:tc>
        <w:tc>
          <w:tcPr>
            <w:tcW w:w="2127" w:type="dxa"/>
            <w:tcBorders>
              <w:top w:val="nil"/>
              <w:left w:val="nil"/>
              <w:bottom w:val="single" w:sz="4" w:space="0" w:color="auto"/>
              <w:right w:val="single" w:sz="4" w:space="0" w:color="auto"/>
            </w:tcBorders>
            <w:shd w:val="clear" w:color="auto" w:fill="auto"/>
            <w:vAlign w:val="center"/>
          </w:tcPr>
          <w:p w14:paraId="09121739" w14:textId="278E6001" w:rsidR="001F3A3A" w:rsidRPr="00683FF5" w:rsidRDefault="001F3A3A" w:rsidP="001F3A3A">
            <w:pPr>
              <w:jc w:val="both"/>
              <w:rPr>
                <w:b/>
                <w:bCs/>
                <w:lang w:val="en-US"/>
              </w:rPr>
            </w:pPr>
            <w:r w:rsidRPr="00683FF5">
              <w:rPr>
                <w:b/>
                <w:bCs/>
                <w:lang w:val="en-US"/>
              </w:rPr>
              <w:t>30 máy tính được cài đặt và hướng dẫn sử dụng</w:t>
            </w:r>
          </w:p>
        </w:tc>
        <w:tc>
          <w:tcPr>
            <w:tcW w:w="1134" w:type="dxa"/>
            <w:tcBorders>
              <w:top w:val="nil"/>
              <w:left w:val="nil"/>
              <w:bottom w:val="single" w:sz="4" w:space="0" w:color="auto"/>
              <w:right w:val="single" w:sz="4" w:space="0" w:color="auto"/>
            </w:tcBorders>
            <w:shd w:val="clear" w:color="auto" w:fill="auto"/>
            <w:noWrap/>
            <w:vAlign w:val="center"/>
          </w:tcPr>
          <w:p w14:paraId="1611973D" w14:textId="22E838A8" w:rsidR="001F3A3A" w:rsidRPr="00683FF5" w:rsidRDefault="001F3A3A" w:rsidP="001F3A3A">
            <w:pPr>
              <w:rPr>
                <w:b/>
                <w:bCs/>
                <w:lang w:val="en-US"/>
              </w:rPr>
            </w:pPr>
            <w:r w:rsidRPr="00683FF5">
              <w:rPr>
                <w:b/>
                <w:bCs/>
                <w:lang w:val="en-US"/>
              </w:rPr>
              <w:t>03/2024-06/2024</w:t>
            </w:r>
          </w:p>
        </w:tc>
        <w:tc>
          <w:tcPr>
            <w:tcW w:w="1275" w:type="dxa"/>
            <w:tcBorders>
              <w:top w:val="nil"/>
              <w:left w:val="nil"/>
              <w:bottom w:val="single" w:sz="4" w:space="0" w:color="auto"/>
              <w:right w:val="single" w:sz="4" w:space="0" w:color="auto"/>
            </w:tcBorders>
            <w:shd w:val="clear" w:color="auto" w:fill="auto"/>
            <w:vAlign w:val="center"/>
          </w:tcPr>
          <w:p w14:paraId="3BE3B51C" w14:textId="074DAA75" w:rsidR="001F3A3A" w:rsidRPr="00683FF5" w:rsidRDefault="001F3A3A" w:rsidP="001F3A3A">
            <w:pPr>
              <w:rPr>
                <w:b/>
                <w:bCs/>
              </w:rPr>
            </w:pPr>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29A7C49F" w14:textId="2CE30C88" w:rsidR="001F3A3A" w:rsidRPr="00683FF5" w:rsidRDefault="001F3A3A" w:rsidP="001F3A3A">
            <w:pPr>
              <w:ind w:left="-104"/>
              <w:jc w:val="center"/>
              <w:rPr>
                <w:b/>
                <w:bCs/>
              </w:rPr>
            </w:pPr>
            <w:r w:rsidRPr="00683FF5">
              <w:rPr>
                <w:b/>
                <w:bCs/>
                <w:color w:val="000000"/>
              </w:rPr>
              <w:t>32,073</w:t>
            </w:r>
          </w:p>
        </w:tc>
      </w:tr>
      <w:tr w:rsidR="001F3A3A" w:rsidRPr="00683FF5" w14:paraId="19B89F8E" w14:textId="77777777" w:rsidTr="001F3A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45"/>
        </w:trPr>
        <w:tc>
          <w:tcPr>
            <w:tcW w:w="992" w:type="dxa"/>
            <w:gridSpan w:val="4"/>
            <w:tcBorders>
              <w:top w:val="nil"/>
              <w:left w:val="single" w:sz="4" w:space="0" w:color="auto"/>
              <w:bottom w:val="single" w:sz="4" w:space="0" w:color="auto"/>
              <w:right w:val="single" w:sz="4" w:space="0" w:color="auto"/>
            </w:tcBorders>
            <w:shd w:val="clear" w:color="auto" w:fill="auto"/>
            <w:noWrap/>
            <w:vAlign w:val="center"/>
          </w:tcPr>
          <w:p w14:paraId="1FCA3E63" w14:textId="1C663504" w:rsidR="001F3A3A" w:rsidRPr="00683FF5" w:rsidRDefault="001F3A3A" w:rsidP="001F3A3A">
            <w:pPr>
              <w:jc w:val="center"/>
              <w:rPr>
                <w:b/>
                <w:bCs/>
                <w:lang w:val="en-US"/>
              </w:rPr>
            </w:pPr>
            <w:r w:rsidRPr="00683FF5">
              <w:rPr>
                <w:b/>
                <w:bCs/>
                <w:lang w:val="en-US"/>
              </w:rPr>
              <w:t>6</w:t>
            </w:r>
          </w:p>
        </w:tc>
        <w:tc>
          <w:tcPr>
            <w:tcW w:w="2977" w:type="dxa"/>
            <w:tcBorders>
              <w:top w:val="nil"/>
              <w:left w:val="nil"/>
              <w:bottom w:val="single" w:sz="4" w:space="0" w:color="auto"/>
              <w:right w:val="single" w:sz="4" w:space="0" w:color="auto"/>
            </w:tcBorders>
            <w:shd w:val="clear" w:color="auto" w:fill="auto"/>
            <w:vAlign w:val="center"/>
          </w:tcPr>
          <w:p w14:paraId="62241FEA" w14:textId="3590A551" w:rsidR="001F3A3A" w:rsidRPr="00683FF5" w:rsidRDefault="001F3A3A" w:rsidP="001F3A3A">
            <w:pPr>
              <w:widowControl w:val="0"/>
              <w:spacing w:before="60" w:after="60"/>
              <w:jc w:val="both"/>
              <w:rPr>
                <w:b/>
                <w:bCs/>
                <w:lang w:val="de-DE"/>
              </w:rPr>
            </w:pPr>
            <w:r w:rsidRPr="00683FF5">
              <w:rPr>
                <w:b/>
                <w:bCs/>
              </w:rPr>
              <w:t xml:space="preserve">Nội dung </w:t>
            </w:r>
            <w:r w:rsidRPr="00683FF5">
              <w:rPr>
                <w:b/>
                <w:bCs/>
                <w:lang w:val="en-US"/>
              </w:rPr>
              <w:t>6</w:t>
            </w:r>
            <w:r w:rsidRPr="00683FF5">
              <w:rPr>
                <w:b/>
                <w:bCs/>
              </w:rPr>
              <w:t xml:space="preserve">: </w:t>
            </w:r>
            <w:r w:rsidRPr="00683FF5">
              <w:rPr>
                <w:b/>
                <w:bCs/>
                <w:lang w:val="de-DE"/>
              </w:rPr>
              <w:t>Hoàn thiện phần mềm, biên soạn hướng dẫn và triển khai áp dụng</w:t>
            </w:r>
          </w:p>
          <w:p w14:paraId="2CC80EB1" w14:textId="1EE9308C" w:rsidR="001F3A3A" w:rsidRPr="00683FF5" w:rsidRDefault="001F3A3A" w:rsidP="001F3A3A"/>
        </w:tc>
        <w:tc>
          <w:tcPr>
            <w:tcW w:w="2127" w:type="dxa"/>
            <w:tcBorders>
              <w:top w:val="nil"/>
              <w:left w:val="nil"/>
              <w:bottom w:val="single" w:sz="4" w:space="0" w:color="auto"/>
              <w:right w:val="single" w:sz="4" w:space="0" w:color="auto"/>
            </w:tcBorders>
            <w:shd w:val="clear" w:color="auto" w:fill="auto"/>
            <w:vAlign w:val="center"/>
          </w:tcPr>
          <w:p w14:paraId="45534648" w14:textId="6139117F" w:rsidR="001F3A3A" w:rsidRPr="00683FF5" w:rsidRDefault="001F3A3A" w:rsidP="001F3A3A">
            <w:pPr>
              <w:jc w:val="both"/>
              <w:rPr>
                <w:b/>
                <w:bCs/>
                <w:lang w:val="en-US"/>
              </w:rPr>
            </w:pPr>
            <w:r w:rsidRPr="00683FF5">
              <w:rPr>
                <w:b/>
                <w:bCs/>
                <w:lang w:val="en-US"/>
              </w:rPr>
              <w:t xml:space="preserve">- Phần mềm đầy đủ tính năng theo yêu cầu, chạy ổn định </w:t>
            </w:r>
          </w:p>
          <w:p w14:paraId="11E87505" w14:textId="2DD30220" w:rsidR="001F3A3A" w:rsidRPr="00683FF5" w:rsidRDefault="001F3A3A" w:rsidP="001F3A3A">
            <w:pPr>
              <w:jc w:val="both"/>
              <w:rPr>
                <w:lang w:val="en-US"/>
              </w:rPr>
            </w:pPr>
            <w:r w:rsidRPr="00683FF5">
              <w:rPr>
                <w:b/>
                <w:bCs/>
                <w:lang w:val="en-US"/>
              </w:rPr>
              <w:t>- Ít nhất 60 máy tính được cài đặt và hướng dẫn sử dụng</w:t>
            </w:r>
            <w:r w:rsidRPr="00683FF5">
              <w:rPr>
                <w:b/>
                <w:bCs/>
                <w:lang w:val="en-US"/>
              </w:rPr>
              <w:br/>
              <w:t>- Bản hướng dẫn sử dụng phần mềm</w:t>
            </w:r>
          </w:p>
        </w:tc>
        <w:tc>
          <w:tcPr>
            <w:tcW w:w="1134" w:type="dxa"/>
            <w:tcBorders>
              <w:top w:val="nil"/>
              <w:left w:val="nil"/>
              <w:bottom w:val="single" w:sz="4" w:space="0" w:color="auto"/>
              <w:right w:val="single" w:sz="4" w:space="0" w:color="auto"/>
            </w:tcBorders>
            <w:shd w:val="clear" w:color="auto" w:fill="auto"/>
            <w:noWrap/>
            <w:vAlign w:val="center"/>
          </w:tcPr>
          <w:p w14:paraId="1DDDF6B1" w14:textId="4EF2D800" w:rsidR="001F3A3A" w:rsidRPr="00683FF5" w:rsidRDefault="001F3A3A" w:rsidP="001F3A3A">
            <w:pPr>
              <w:rPr>
                <w:lang w:val="en-US"/>
              </w:rPr>
            </w:pPr>
            <w:r w:rsidRPr="00683FF5">
              <w:rPr>
                <w:b/>
                <w:bCs/>
              </w:rPr>
              <w:t>0</w:t>
            </w:r>
            <w:r w:rsidRPr="00683FF5">
              <w:rPr>
                <w:b/>
                <w:bCs/>
                <w:lang w:val="en-US"/>
              </w:rPr>
              <w:t>4</w:t>
            </w:r>
            <w:r w:rsidRPr="00683FF5">
              <w:rPr>
                <w:b/>
                <w:bCs/>
              </w:rPr>
              <w:t>/202</w:t>
            </w:r>
            <w:r w:rsidRPr="00683FF5">
              <w:rPr>
                <w:b/>
                <w:bCs/>
                <w:lang w:val="en-US"/>
              </w:rPr>
              <w:t>4</w:t>
            </w:r>
            <w:r w:rsidRPr="00683FF5">
              <w:rPr>
                <w:b/>
                <w:bCs/>
              </w:rPr>
              <w:t>-</w:t>
            </w:r>
            <w:r w:rsidRPr="00683FF5">
              <w:rPr>
                <w:b/>
                <w:bCs/>
                <w:lang w:val="en-US"/>
              </w:rPr>
              <w:t>08</w:t>
            </w:r>
            <w:r w:rsidRPr="00683FF5">
              <w:rPr>
                <w:b/>
                <w:bCs/>
              </w:rPr>
              <w:t>/202</w:t>
            </w:r>
            <w:r w:rsidRPr="00683FF5">
              <w:rPr>
                <w:b/>
                <w:bCs/>
                <w:lang w:val="en-US"/>
              </w:rPr>
              <w:t>4</w:t>
            </w:r>
          </w:p>
        </w:tc>
        <w:tc>
          <w:tcPr>
            <w:tcW w:w="1275" w:type="dxa"/>
            <w:tcBorders>
              <w:top w:val="nil"/>
              <w:left w:val="nil"/>
              <w:bottom w:val="single" w:sz="4" w:space="0" w:color="auto"/>
              <w:right w:val="single" w:sz="4" w:space="0" w:color="auto"/>
            </w:tcBorders>
            <w:shd w:val="clear" w:color="auto" w:fill="auto"/>
            <w:vAlign w:val="center"/>
          </w:tcPr>
          <w:p w14:paraId="674DAEC7" w14:textId="2F8E6113" w:rsidR="001F3A3A" w:rsidRPr="00683FF5" w:rsidRDefault="001F3A3A" w:rsidP="001F3A3A">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2A36F743" w14:textId="378997DE" w:rsidR="001F3A3A" w:rsidRPr="00683FF5" w:rsidRDefault="001F3A3A" w:rsidP="001F3A3A">
            <w:pPr>
              <w:ind w:left="-104"/>
              <w:jc w:val="center"/>
            </w:pPr>
            <w:r w:rsidRPr="00683FF5">
              <w:rPr>
                <w:b/>
                <w:bCs/>
                <w:color w:val="000000"/>
              </w:rPr>
              <w:t>45,164</w:t>
            </w:r>
          </w:p>
        </w:tc>
      </w:tr>
      <w:tr w:rsidR="00F17990" w:rsidRPr="00683FF5" w14:paraId="2A7B8745"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30"/>
        </w:trPr>
        <w:tc>
          <w:tcPr>
            <w:tcW w:w="992" w:type="dxa"/>
            <w:gridSpan w:val="4"/>
            <w:tcBorders>
              <w:top w:val="nil"/>
              <w:left w:val="single" w:sz="4" w:space="0" w:color="auto"/>
              <w:bottom w:val="single" w:sz="4" w:space="0" w:color="auto"/>
              <w:right w:val="single" w:sz="4" w:space="0" w:color="auto"/>
            </w:tcBorders>
            <w:shd w:val="clear" w:color="auto" w:fill="auto"/>
            <w:noWrap/>
            <w:vAlign w:val="center"/>
            <w:hideMark/>
          </w:tcPr>
          <w:p w14:paraId="4C805CD6" w14:textId="2CC1DBE3" w:rsidR="009E68F9" w:rsidRPr="00683FF5" w:rsidRDefault="009E68F9" w:rsidP="009E68F9">
            <w:pPr>
              <w:jc w:val="center"/>
              <w:rPr>
                <w:b/>
                <w:bCs/>
                <w:lang w:val="en-US"/>
              </w:rPr>
            </w:pPr>
            <w:r w:rsidRPr="00683FF5">
              <w:rPr>
                <w:b/>
                <w:bCs/>
                <w:lang w:val="en-US"/>
              </w:rPr>
              <w:t>III</w:t>
            </w:r>
          </w:p>
        </w:tc>
        <w:tc>
          <w:tcPr>
            <w:tcW w:w="2977" w:type="dxa"/>
            <w:tcBorders>
              <w:top w:val="nil"/>
              <w:left w:val="nil"/>
              <w:bottom w:val="single" w:sz="4" w:space="0" w:color="auto"/>
              <w:right w:val="single" w:sz="4" w:space="0" w:color="auto"/>
            </w:tcBorders>
            <w:shd w:val="clear" w:color="auto" w:fill="auto"/>
            <w:vAlign w:val="center"/>
            <w:hideMark/>
          </w:tcPr>
          <w:p w14:paraId="73765B53" w14:textId="7D975311" w:rsidR="009E68F9" w:rsidRPr="00683FF5" w:rsidRDefault="009E68F9" w:rsidP="009E68F9">
            <w:pPr>
              <w:rPr>
                <w:b/>
                <w:bCs/>
                <w:lang w:val="en-US"/>
              </w:rPr>
            </w:pPr>
            <w:r w:rsidRPr="00683FF5">
              <w:rPr>
                <w:b/>
                <w:bCs/>
                <w:lang w:val="en-US"/>
              </w:rPr>
              <w:t>Xây dựng báo cáo tổng kết</w:t>
            </w:r>
          </w:p>
        </w:tc>
        <w:tc>
          <w:tcPr>
            <w:tcW w:w="2127" w:type="dxa"/>
            <w:tcBorders>
              <w:top w:val="nil"/>
              <w:left w:val="nil"/>
              <w:bottom w:val="single" w:sz="4" w:space="0" w:color="auto"/>
              <w:right w:val="single" w:sz="4" w:space="0" w:color="auto"/>
            </w:tcBorders>
            <w:shd w:val="clear" w:color="auto" w:fill="auto"/>
            <w:vAlign w:val="center"/>
            <w:hideMark/>
          </w:tcPr>
          <w:p w14:paraId="1E9A7A56" w14:textId="3B39AF55" w:rsidR="009E68F9" w:rsidRPr="00683FF5" w:rsidRDefault="009E68F9" w:rsidP="009E68F9">
            <w:pPr>
              <w:rPr>
                <w:b/>
                <w:bCs/>
              </w:rPr>
            </w:pPr>
            <w:r w:rsidRPr="00683FF5">
              <w:rPr>
                <w:b/>
                <w:bCs/>
              </w:rPr>
              <w:t>Được Hội đồng KH</w:t>
            </w:r>
            <w:r w:rsidR="00005B53" w:rsidRPr="00683FF5">
              <w:rPr>
                <w:b/>
                <w:bCs/>
                <w:lang w:val="en-US"/>
              </w:rPr>
              <w:t>&amp;</w:t>
            </w:r>
            <w:r w:rsidRPr="00683FF5">
              <w:rPr>
                <w:b/>
                <w:bCs/>
              </w:rPr>
              <w:t>CN thông qua</w:t>
            </w:r>
          </w:p>
        </w:tc>
        <w:tc>
          <w:tcPr>
            <w:tcW w:w="1134" w:type="dxa"/>
            <w:tcBorders>
              <w:top w:val="nil"/>
              <w:left w:val="nil"/>
              <w:bottom w:val="single" w:sz="4" w:space="0" w:color="auto"/>
              <w:right w:val="single" w:sz="4" w:space="0" w:color="auto"/>
            </w:tcBorders>
            <w:shd w:val="clear" w:color="auto" w:fill="auto"/>
            <w:noWrap/>
            <w:vAlign w:val="center"/>
            <w:hideMark/>
          </w:tcPr>
          <w:p w14:paraId="27540066" w14:textId="4C2F3F93" w:rsidR="009E68F9" w:rsidRPr="00683FF5" w:rsidRDefault="009E68F9" w:rsidP="009E68F9">
            <w:pPr>
              <w:rPr>
                <w:b/>
                <w:bCs/>
              </w:rPr>
            </w:pPr>
            <w:r w:rsidRPr="00683FF5">
              <w:rPr>
                <w:b/>
                <w:bCs/>
              </w:rPr>
              <w:t>08/2024</w:t>
            </w:r>
          </w:p>
        </w:tc>
        <w:tc>
          <w:tcPr>
            <w:tcW w:w="1275" w:type="dxa"/>
            <w:tcBorders>
              <w:top w:val="nil"/>
              <w:left w:val="nil"/>
              <w:bottom w:val="single" w:sz="4" w:space="0" w:color="auto"/>
              <w:right w:val="single" w:sz="4" w:space="0" w:color="auto"/>
            </w:tcBorders>
            <w:shd w:val="clear" w:color="auto" w:fill="auto"/>
            <w:vAlign w:val="center"/>
            <w:hideMark/>
          </w:tcPr>
          <w:p w14:paraId="5CA003A6" w14:textId="77777777" w:rsidR="009E68F9" w:rsidRPr="00683FF5" w:rsidRDefault="009E68F9" w:rsidP="009E68F9">
            <w:pPr>
              <w:rPr>
                <w:b/>
                <w:bCs/>
              </w:rPr>
            </w:pPr>
            <w:r w:rsidRPr="00683FF5">
              <w:rPr>
                <w:b/>
                <w:bCs/>
              </w:rPr>
              <w:t>CNNV và các thành viên</w:t>
            </w:r>
          </w:p>
        </w:tc>
        <w:tc>
          <w:tcPr>
            <w:tcW w:w="1134" w:type="dxa"/>
            <w:tcBorders>
              <w:top w:val="nil"/>
              <w:left w:val="nil"/>
              <w:bottom w:val="single" w:sz="4" w:space="0" w:color="auto"/>
              <w:right w:val="single" w:sz="4" w:space="0" w:color="auto"/>
            </w:tcBorders>
            <w:shd w:val="clear" w:color="auto" w:fill="auto"/>
            <w:noWrap/>
            <w:vAlign w:val="center"/>
          </w:tcPr>
          <w:p w14:paraId="01B8D2CC" w14:textId="413CECCA" w:rsidR="009E68F9" w:rsidRPr="00683FF5" w:rsidRDefault="009E68F9" w:rsidP="009E68F9">
            <w:pPr>
              <w:jc w:val="right"/>
              <w:rPr>
                <w:b/>
                <w:bCs/>
                <w:lang w:val="en-US"/>
              </w:rPr>
            </w:pPr>
          </w:p>
        </w:tc>
      </w:tr>
      <w:tr w:rsidR="00F17990" w:rsidRPr="00683FF5" w14:paraId="0F388087" w14:textId="77777777" w:rsidTr="003569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4"/>
        </w:trPr>
        <w:tc>
          <w:tcPr>
            <w:tcW w:w="8505" w:type="dxa"/>
            <w:gridSpan w:val="8"/>
            <w:tcBorders>
              <w:top w:val="nil"/>
              <w:left w:val="single" w:sz="4" w:space="0" w:color="auto"/>
              <w:bottom w:val="single" w:sz="4" w:space="0" w:color="auto"/>
              <w:right w:val="single" w:sz="4" w:space="0" w:color="auto"/>
            </w:tcBorders>
            <w:shd w:val="clear" w:color="auto" w:fill="auto"/>
            <w:noWrap/>
            <w:vAlign w:val="center"/>
            <w:hideMark/>
          </w:tcPr>
          <w:p w14:paraId="2D533682" w14:textId="7DC09BED" w:rsidR="009E68F9" w:rsidRPr="00683FF5" w:rsidRDefault="009E68F9" w:rsidP="009E68F9">
            <w:pPr>
              <w:jc w:val="right"/>
              <w:rPr>
                <w:b/>
                <w:bCs/>
              </w:rPr>
            </w:pPr>
            <w:r w:rsidRPr="00683FF5">
              <w:rPr>
                <w:b/>
                <w:bCs/>
              </w:rPr>
              <w:t>Tổng cộng:</w:t>
            </w:r>
          </w:p>
        </w:tc>
        <w:tc>
          <w:tcPr>
            <w:tcW w:w="1134" w:type="dxa"/>
            <w:tcBorders>
              <w:top w:val="nil"/>
              <w:left w:val="nil"/>
              <w:bottom w:val="single" w:sz="4" w:space="0" w:color="auto"/>
              <w:right w:val="single" w:sz="4" w:space="0" w:color="auto"/>
            </w:tcBorders>
            <w:shd w:val="clear" w:color="auto" w:fill="auto"/>
            <w:noWrap/>
            <w:vAlign w:val="center"/>
          </w:tcPr>
          <w:p w14:paraId="6C5EE307" w14:textId="582C90C8" w:rsidR="009E68F9" w:rsidRPr="00683FF5" w:rsidRDefault="001F3A3A" w:rsidP="001F3A3A">
            <w:pPr>
              <w:jc w:val="right"/>
              <w:rPr>
                <w:b/>
                <w:bCs/>
                <w:color w:val="000000"/>
              </w:rPr>
            </w:pPr>
            <w:r w:rsidRPr="00683FF5">
              <w:rPr>
                <w:b/>
                <w:bCs/>
                <w:color w:val="000000"/>
              </w:rPr>
              <w:t>360,000</w:t>
            </w:r>
          </w:p>
        </w:tc>
      </w:tr>
    </w:tbl>
    <w:p w14:paraId="5982753C" w14:textId="27E35B8E" w:rsidR="00E453EA" w:rsidRPr="00683FF5" w:rsidRDefault="00E453EA">
      <w:pPr>
        <w:rPr>
          <w:i/>
          <w:sz w:val="22"/>
          <w:szCs w:val="22"/>
        </w:rPr>
      </w:pPr>
      <w:r w:rsidRPr="00683FF5">
        <w:rPr>
          <w:i/>
          <w:sz w:val="22"/>
          <w:szCs w:val="22"/>
        </w:rPr>
        <w:t>* Chỉ ghi những cá nhân có tên tại Mục 12</w:t>
      </w:r>
    </w:p>
    <w:p w14:paraId="7CD86CA3" w14:textId="77777777" w:rsidR="008A5E45" w:rsidRPr="00683FF5" w:rsidRDefault="008A5E45">
      <w:pPr>
        <w:rPr>
          <w:i/>
          <w:sz w:val="22"/>
          <w:szCs w:val="22"/>
        </w:rPr>
      </w:pPr>
    </w:p>
    <w:p w14:paraId="15CCB45C" w14:textId="5D7F5273" w:rsidR="00E453EA" w:rsidRPr="00683FF5" w:rsidRDefault="00E453EA" w:rsidP="002839C4">
      <w:pPr>
        <w:pStyle w:val="Heading1"/>
        <w:rPr>
          <w:szCs w:val="18"/>
        </w:rPr>
      </w:pPr>
      <w:r w:rsidRPr="00683FF5">
        <w:rPr>
          <w:szCs w:val="18"/>
        </w:rPr>
        <w:lastRenderedPageBreak/>
        <w:t xml:space="preserve">III. SẢN PHẨM KH&amp;CN CỦA </w:t>
      </w:r>
      <w:r w:rsidR="009D4AF0" w:rsidRPr="00683FF5">
        <w:rPr>
          <w:szCs w:val="18"/>
        </w:rPr>
        <w:t>NHIỆM VỤ</w:t>
      </w:r>
    </w:p>
    <w:p w14:paraId="692FECBC" w14:textId="77777777" w:rsidR="00E453EA" w:rsidRPr="00683FF5" w:rsidRDefault="00E453EA">
      <w:pPr>
        <w:rPr>
          <w:b/>
          <w:sz w:val="6"/>
        </w:rPr>
      </w:pPr>
    </w:p>
    <w:tbl>
      <w:tblPr>
        <w:tblW w:w="9639"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2"/>
        <w:gridCol w:w="29"/>
        <w:gridCol w:w="1962"/>
        <w:gridCol w:w="789"/>
        <w:gridCol w:w="19"/>
        <w:gridCol w:w="632"/>
        <w:gridCol w:w="144"/>
        <w:gridCol w:w="465"/>
        <w:gridCol w:w="1101"/>
        <w:gridCol w:w="700"/>
        <w:gridCol w:w="1134"/>
        <w:gridCol w:w="440"/>
        <w:gridCol w:w="330"/>
        <w:gridCol w:w="51"/>
        <w:gridCol w:w="151"/>
        <w:gridCol w:w="870"/>
      </w:tblGrid>
      <w:tr w:rsidR="00F17990" w:rsidRPr="00683FF5" w14:paraId="7A7BD033" w14:textId="77777777" w:rsidTr="00005B53">
        <w:trPr>
          <w:cantSplit/>
        </w:trPr>
        <w:tc>
          <w:tcPr>
            <w:tcW w:w="851" w:type="dxa"/>
            <w:gridSpan w:val="2"/>
            <w:tcBorders>
              <w:top w:val="single" w:sz="4" w:space="0" w:color="auto"/>
              <w:left w:val="single" w:sz="4" w:space="0" w:color="auto"/>
              <w:bottom w:val="single" w:sz="4" w:space="0" w:color="auto"/>
              <w:right w:val="single" w:sz="4" w:space="0" w:color="auto"/>
            </w:tcBorders>
          </w:tcPr>
          <w:p w14:paraId="6E99D4CA" w14:textId="77777777" w:rsidR="00E453EA" w:rsidRPr="00683FF5" w:rsidRDefault="00E453EA">
            <w:pPr>
              <w:widowControl w:val="0"/>
              <w:spacing w:before="60" w:after="60"/>
              <w:rPr>
                <w:b/>
              </w:rPr>
            </w:pPr>
            <w:r w:rsidRPr="00683FF5">
              <w:rPr>
                <w:b/>
              </w:rPr>
              <w:t>22</w:t>
            </w:r>
          </w:p>
        </w:tc>
        <w:tc>
          <w:tcPr>
            <w:tcW w:w="8788" w:type="dxa"/>
            <w:gridSpan w:val="14"/>
            <w:tcBorders>
              <w:top w:val="single" w:sz="4" w:space="0" w:color="auto"/>
              <w:left w:val="nil"/>
              <w:bottom w:val="single" w:sz="4" w:space="0" w:color="auto"/>
              <w:right w:val="single" w:sz="4" w:space="0" w:color="auto"/>
            </w:tcBorders>
          </w:tcPr>
          <w:p w14:paraId="1E854A30" w14:textId="05BF5EE6" w:rsidR="00E453EA" w:rsidRPr="00683FF5" w:rsidRDefault="00E453EA">
            <w:pPr>
              <w:widowControl w:val="0"/>
              <w:spacing w:before="60" w:after="60"/>
              <w:rPr>
                <w:b/>
                <w:spacing w:val="-2"/>
              </w:rPr>
            </w:pPr>
            <w:r w:rsidRPr="00683FF5">
              <w:rPr>
                <w:b/>
                <w:spacing w:val="-2"/>
              </w:rPr>
              <w:t>Sản phẩm KH&amp;CN chính c</w:t>
            </w:r>
            <w:r w:rsidR="00F83DB1" w:rsidRPr="00683FF5">
              <w:rPr>
                <w:b/>
                <w:spacing w:val="-2"/>
              </w:rPr>
              <w:t xml:space="preserve">ủa </w:t>
            </w:r>
            <w:r w:rsidR="009D4AF0" w:rsidRPr="00683FF5">
              <w:rPr>
                <w:b/>
                <w:spacing w:val="-2"/>
              </w:rPr>
              <w:t>nhiệm vụ</w:t>
            </w:r>
            <w:r w:rsidRPr="00683FF5">
              <w:rPr>
                <w:b/>
                <w:spacing w:val="-2"/>
              </w:rPr>
              <w:t xml:space="preserve"> và yêu cầu chất lượng cần đạt </w:t>
            </w:r>
            <w:r w:rsidRPr="00683FF5">
              <w:rPr>
                <w:i/>
                <w:spacing w:val="-2"/>
              </w:rPr>
              <w:t>(Liệt kê theo dạng sản phẩm)</w:t>
            </w:r>
            <w:r w:rsidRPr="00683FF5">
              <w:rPr>
                <w:b/>
                <w:spacing w:val="-2"/>
              </w:rPr>
              <w:t xml:space="preserve"> </w:t>
            </w:r>
          </w:p>
        </w:tc>
      </w:tr>
      <w:tr w:rsidR="00F17990" w:rsidRPr="00683FF5" w14:paraId="478FC731" w14:textId="77777777" w:rsidTr="00005B53">
        <w:trPr>
          <w:cantSplit/>
        </w:trPr>
        <w:tc>
          <w:tcPr>
            <w:tcW w:w="9639" w:type="dxa"/>
            <w:gridSpan w:val="16"/>
            <w:tcBorders>
              <w:top w:val="single" w:sz="4" w:space="0" w:color="auto"/>
              <w:left w:val="single" w:sz="4" w:space="0" w:color="auto"/>
              <w:bottom w:val="single" w:sz="4" w:space="0" w:color="auto"/>
              <w:right w:val="single" w:sz="4" w:space="0" w:color="auto"/>
            </w:tcBorders>
          </w:tcPr>
          <w:p w14:paraId="7AEF40A4" w14:textId="0E0B00A2" w:rsidR="004D3927" w:rsidRPr="00683FF5" w:rsidRDefault="00E453EA" w:rsidP="00C77485">
            <w:pPr>
              <w:widowControl w:val="0"/>
              <w:spacing w:before="60" w:after="60"/>
              <w:jc w:val="both"/>
              <w:rPr>
                <w:b/>
                <w:iCs/>
              </w:rPr>
            </w:pPr>
            <w:r w:rsidRPr="00683FF5">
              <w:rPr>
                <w:b/>
              </w:rPr>
              <w:t xml:space="preserve">Dạng I: </w:t>
            </w:r>
            <w:r w:rsidRPr="00683FF5">
              <w:rPr>
                <w:noProof/>
              </w:rPr>
              <w:t>Mẫu (</w:t>
            </w:r>
            <w:r w:rsidRPr="00683FF5">
              <w:rPr>
                <w:i/>
                <w:noProof/>
              </w:rPr>
              <w:t xml:space="preserve">model, maket); </w:t>
            </w:r>
            <w:r w:rsidR="0084739F" w:rsidRPr="00683FF5">
              <w:t>s</w:t>
            </w:r>
            <w:r w:rsidRPr="00683FF5">
              <w:t>ản phẩm</w:t>
            </w:r>
            <w:r w:rsidRPr="00683FF5">
              <w:rPr>
                <w:i/>
              </w:rPr>
              <w:t xml:space="preserve"> (</w:t>
            </w:r>
            <w:r w:rsidR="007A11F3" w:rsidRPr="00683FF5">
              <w:rPr>
                <w:i/>
              </w:rPr>
              <w:t xml:space="preserve">Vũ khí, trang bị kỹ thuật; </w:t>
            </w:r>
            <w:r w:rsidR="0084739F" w:rsidRPr="00683FF5">
              <w:rPr>
                <w:i/>
              </w:rPr>
              <w:t>vật liệu; t</w:t>
            </w:r>
            <w:r w:rsidR="007A11F3" w:rsidRPr="00683FF5">
              <w:rPr>
                <w:i/>
              </w:rPr>
              <w:t>hiết bị, máy móc, dây chuyền công nghệ...)</w:t>
            </w:r>
            <w:r w:rsidR="008E43CE" w:rsidRPr="00683FF5">
              <w:rPr>
                <w:iCs/>
              </w:rPr>
              <w:t xml:space="preserve">: </w:t>
            </w:r>
          </w:p>
        </w:tc>
      </w:tr>
      <w:tr w:rsidR="00F17990" w:rsidRPr="00683FF5" w14:paraId="5881C7A7" w14:textId="77777777" w:rsidTr="00005B53">
        <w:tblPrEx>
          <w:tblBorders>
            <w:insideH w:val="none" w:sz="0" w:space="0" w:color="auto"/>
            <w:insideV w:val="none" w:sz="0" w:space="0" w:color="auto"/>
          </w:tblBorders>
        </w:tblPrEx>
        <w:trPr>
          <w:cantSplit/>
        </w:trPr>
        <w:tc>
          <w:tcPr>
            <w:tcW w:w="851" w:type="dxa"/>
            <w:gridSpan w:val="2"/>
            <w:vMerge w:val="restart"/>
            <w:tcBorders>
              <w:top w:val="single" w:sz="6" w:space="0" w:color="auto"/>
              <w:right w:val="single" w:sz="6" w:space="0" w:color="auto"/>
            </w:tcBorders>
            <w:vAlign w:val="center"/>
          </w:tcPr>
          <w:p w14:paraId="757476A1" w14:textId="77777777" w:rsidR="00C77485" w:rsidRPr="00683FF5" w:rsidRDefault="00C77485" w:rsidP="001F3A3A">
            <w:pPr>
              <w:rPr>
                <w:lang w:eastAsia="en-US"/>
              </w:rPr>
            </w:pPr>
            <w:r w:rsidRPr="00683FF5">
              <w:rPr>
                <w:b/>
                <w:bCs/>
                <w:position w:val="-20"/>
                <w:lang w:eastAsia="en-US"/>
              </w:rPr>
              <w:t>Số TT</w:t>
            </w:r>
          </w:p>
        </w:tc>
        <w:tc>
          <w:tcPr>
            <w:tcW w:w="2770" w:type="dxa"/>
            <w:gridSpan w:val="3"/>
            <w:vMerge w:val="restart"/>
            <w:tcBorders>
              <w:top w:val="single" w:sz="6" w:space="0" w:color="auto"/>
              <w:left w:val="single" w:sz="6" w:space="0" w:color="auto"/>
              <w:right w:val="single" w:sz="6" w:space="0" w:color="auto"/>
            </w:tcBorders>
            <w:vAlign w:val="center"/>
          </w:tcPr>
          <w:p w14:paraId="0FF7EF1C" w14:textId="77777777" w:rsidR="00C77485" w:rsidRPr="00683FF5" w:rsidRDefault="00C77485" w:rsidP="001F3A3A">
            <w:pPr>
              <w:jc w:val="center"/>
              <w:rPr>
                <w:lang w:eastAsia="en-US"/>
              </w:rPr>
            </w:pPr>
            <w:r w:rsidRPr="00683FF5">
              <w:rPr>
                <w:b/>
                <w:lang w:eastAsia="en-US"/>
              </w:rPr>
              <w:t>Tên sản phẩm cụ thể và chỉ tiêu chất lượng chủ yếu của sản phẩm</w:t>
            </w:r>
          </w:p>
        </w:tc>
        <w:tc>
          <w:tcPr>
            <w:tcW w:w="776" w:type="dxa"/>
            <w:gridSpan w:val="2"/>
            <w:vMerge w:val="restart"/>
            <w:tcBorders>
              <w:top w:val="single" w:sz="6" w:space="0" w:color="auto"/>
              <w:left w:val="single" w:sz="6" w:space="0" w:color="auto"/>
              <w:right w:val="single" w:sz="6" w:space="0" w:color="auto"/>
            </w:tcBorders>
            <w:vAlign w:val="center"/>
          </w:tcPr>
          <w:p w14:paraId="359CB8F3" w14:textId="77777777" w:rsidR="00C77485" w:rsidRPr="00683FF5" w:rsidRDefault="00C77485" w:rsidP="001F3A3A">
            <w:pPr>
              <w:jc w:val="center"/>
              <w:rPr>
                <w:b/>
                <w:lang w:eastAsia="en-US"/>
              </w:rPr>
            </w:pPr>
            <w:r w:rsidRPr="00683FF5">
              <w:rPr>
                <w:b/>
                <w:lang w:eastAsia="en-US"/>
              </w:rPr>
              <w:t>Đơn vị đo</w:t>
            </w:r>
          </w:p>
        </w:tc>
        <w:tc>
          <w:tcPr>
            <w:tcW w:w="4372" w:type="dxa"/>
            <w:gridSpan w:val="8"/>
            <w:tcBorders>
              <w:top w:val="single" w:sz="6" w:space="0" w:color="auto"/>
              <w:left w:val="single" w:sz="6" w:space="0" w:color="auto"/>
              <w:bottom w:val="single" w:sz="6" w:space="0" w:color="auto"/>
              <w:right w:val="single" w:sz="6" w:space="0" w:color="auto"/>
            </w:tcBorders>
            <w:vAlign w:val="center"/>
          </w:tcPr>
          <w:p w14:paraId="58700975" w14:textId="77777777" w:rsidR="00C77485" w:rsidRPr="00683FF5" w:rsidRDefault="00C77485" w:rsidP="001F3A3A">
            <w:pPr>
              <w:jc w:val="center"/>
              <w:rPr>
                <w:b/>
                <w:lang w:eastAsia="en-US"/>
              </w:rPr>
            </w:pPr>
            <w:r w:rsidRPr="00683FF5">
              <w:rPr>
                <w:b/>
                <w:lang w:eastAsia="en-US"/>
              </w:rPr>
              <w:t>Mức chất lượng</w:t>
            </w:r>
          </w:p>
        </w:tc>
        <w:tc>
          <w:tcPr>
            <w:tcW w:w="870" w:type="dxa"/>
            <w:vMerge w:val="restart"/>
            <w:tcBorders>
              <w:top w:val="single" w:sz="6" w:space="0" w:color="auto"/>
              <w:left w:val="single" w:sz="6" w:space="0" w:color="auto"/>
            </w:tcBorders>
            <w:vAlign w:val="center"/>
          </w:tcPr>
          <w:p w14:paraId="5D27BCC5" w14:textId="77777777" w:rsidR="00C77485" w:rsidRPr="00683FF5" w:rsidRDefault="00C77485" w:rsidP="001F3A3A">
            <w:pPr>
              <w:jc w:val="center"/>
              <w:rPr>
                <w:b/>
                <w:lang w:eastAsia="en-US"/>
              </w:rPr>
            </w:pPr>
            <w:r w:rsidRPr="00683FF5">
              <w:rPr>
                <w:b/>
                <w:lang w:eastAsia="en-US"/>
              </w:rPr>
              <w:t xml:space="preserve">Dự kiến số lượng/quy mô sản phẩm tạo ra </w:t>
            </w:r>
          </w:p>
        </w:tc>
      </w:tr>
      <w:tr w:rsidR="00F17990" w:rsidRPr="00683FF5" w14:paraId="102DBA9D" w14:textId="77777777" w:rsidTr="00005B53">
        <w:tblPrEx>
          <w:tblBorders>
            <w:insideH w:val="none" w:sz="0" w:space="0" w:color="auto"/>
            <w:insideV w:val="none" w:sz="0" w:space="0" w:color="auto"/>
          </w:tblBorders>
        </w:tblPrEx>
        <w:trPr>
          <w:cantSplit/>
        </w:trPr>
        <w:tc>
          <w:tcPr>
            <w:tcW w:w="851" w:type="dxa"/>
            <w:gridSpan w:val="2"/>
            <w:vMerge/>
            <w:tcBorders>
              <w:right w:val="single" w:sz="6" w:space="0" w:color="auto"/>
            </w:tcBorders>
            <w:vAlign w:val="center"/>
          </w:tcPr>
          <w:p w14:paraId="05D535B3" w14:textId="77777777" w:rsidR="00C77485" w:rsidRPr="00683FF5" w:rsidRDefault="00C77485" w:rsidP="001F3A3A">
            <w:pPr>
              <w:rPr>
                <w:lang w:eastAsia="en-US"/>
              </w:rPr>
            </w:pPr>
          </w:p>
        </w:tc>
        <w:tc>
          <w:tcPr>
            <w:tcW w:w="2770" w:type="dxa"/>
            <w:gridSpan w:val="3"/>
            <w:vMerge/>
            <w:tcBorders>
              <w:left w:val="single" w:sz="6" w:space="0" w:color="auto"/>
              <w:right w:val="single" w:sz="6" w:space="0" w:color="auto"/>
            </w:tcBorders>
            <w:vAlign w:val="center"/>
          </w:tcPr>
          <w:p w14:paraId="5F79DA4F" w14:textId="77777777" w:rsidR="00C77485" w:rsidRPr="00683FF5" w:rsidRDefault="00C77485" w:rsidP="001F3A3A">
            <w:pPr>
              <w:jc w:val="center"/>
              <w:rPr>
                <w:lang w:eastAsia="en-US"/>
              </w:rPr>
            </w:pPr>
          </w:p>
        </w:tc>
        <w:tc>
          <w:tcPr>
            <w:tcW w:w="776" w:type="dxa"/>
            <w:gridSpan w:val="2"/>
            <w:vMerge/>
            <w:tcBorders>
              <w:left w:val="single" w:sz="6" w:space="0" w:color="auto"/>
              <w:right w:val="single" w:sz="6" w:space="0" w:color="auto"/>
            </w:tcBorders>
            <w:vAlign w:val="center"/>
          </w:tcPr>
          <w:p w14:paraId="60B8F113" w14:textId="77777777" w:rsidR="00C77485" w:rsidRPr="00683FF5" w:rsidRDefault="00C77485" w:rsidP="001F3A3A">
            <w:pPr>
              <w:jc w:val="center"/>
              <w:rPr>
                <w:lang w:eastAsia="en-US"/>
              </w:rPr>
            </w:pPr>
          </w:p>
        </w:tc>
        <w:tc>
          <w:tcPr>
            <w:tcW w:w="2266" w:type="dxa"/>
            <w:gridSpan w:val="3"/>
            <w:vMerge w:val="restart"/>
            <w:tcBorders>
              <w:top w:val="single" w:sz="6" w:space="0" w:color="auto"/>
              <w:left w:val="single" w:sz="6" w:space="0" w:color="auto"/>
              <w:right w:val="single" w:sz="6" w:space="0" w:color="auto"/>
            </w:tcBorders>
            <w:vAlign w:val="center"/>
          </w:tcPr>
          <w:p w14:paraId="320540B7" w14:textId="77777777" w:rsidR="00C77485" w:rsidRPr="00683FF5" w:rsidRDefault="00C77485" w:rsidP="001F3A3A">
            <w:pPr>
              <w:jc w:val="center"/>
              <w:rPr>
                <w:lang w:eastAsia="en-US"/>
              </w:rPr>
            </w:pPr>
            <w:r w:rsidRPr="00683FF5">
              <w:rPr>
                <w:b/>
                <w:lang w:eastAsia="en-US"/>
              </w:rPr>
              <w:t>Cần đạt</w:t>
            </w:r>
          </w:p>
        </w:tc>
        <w:tc>
          <w:tcPr>
            <w:tcW w:w="2106" w:type="dxa"/>
            <w:gridSpan w:val="5"/>
            <w:tcBorders>
              <w:top w:val="single" w:sz="6" w:space="0" w:color="auto"/>
              <w:left w:val="single" w:sz="6" w:space="0" w:color="auto"/>
              <w:bottom w:val="single" w:sz="6" w:space="0" w:color="auto"/>
              <w:right w:val="single" w:sz="6" w:space="0" w:color="auto"/>
            </w:tcBorders>
            <w:vAlign w:val="center"/>
          </w:tcPr>
          <w:p w14:paraId="0E908C04" w14:textId="77777777" w:rsidR="00C77485" w:rsidRPr="00683FF5" w:rsidRDefault="00C77485" w:rsidP="001F3A3A">
            <w:pPr>
              <w:jc w:val="center"/>
              <w:rPr>
                <w:b/>
                <w:lang w:eastAsia="en-US"/>
              </w:rPr>
            </w:pPr>
            <w:r w:rsidRPr="00683FF5">
              <w:rPr>
                <w:b/>
                <w:lang w:eastAsia="en-US"/>
              </w:rPr>
              <w:t xml:space="preserve">Mẫu tương tự </w:t>
            </w:r>
          </w:p>
          <w:p w14:paraId="5A583FA1" w14:textId="77777777" w:rsidR="00C77485" w:rsidRPr="00683FF5" w:rsidRDefault="00C77485" w:rsidP="001F3A3A">
            <w:pPr>
              <w:jc w:val="center"/>
              <w:rPr>
                <w:lang w:eastAsia="en-US"/>
              </w:rPr>
            </w:pPr>
            <w:r w:rsidRPr="00683FF5">
              <w:rPr>
                <w:lang w:eastAsia="en-US"/>
              </w:rPr>
              <w:t>(theo các tiêu chuẩn mới nhất)</w:t>
            </w:r>
          </w:p>
        </w:tc>
        <w:tc>
          <w:tcPr>
            <w:tcW w:w="870" w:type="dxa"/>
            <w:vMerge/>
            <w:tcBorders>
              <w:left w:val="single" w:sz="6" w:space="0" w:color="auto"/>
            </w:tcBorders>
            <w:vAlign w:val="center"/>
          </w:tcPr>
          <w:p w14:paraId="068DFCF3" w14:textId="77777777" w:rsidR="00C77485" w:rsidRPr="00683FF5" w:rsidRDefault="00C77485" w:rsidP="001F3A3A">
            <w:pPr>
              <w:jc w:val="center"/>
              <w:rPr>
                <w:lang w:eastAsia="en-US"/>
              </w:rPr>
            </w:pPr>
          </w:p>
        </w:tc>
      </w:tr>
      <w:tr w:rsidR="00F17990" w:rsidRPr="00683FF5" w14:paraId="6EBC5750" w14:textId="77777777" w:rsidTr="00005B53">
        <w:tblPrEx>
          <w:tblBorders>
            <w:insideH w:val="none" w:sz="0" w:space="0" w:color="auto"/>
            <w:insideV w:val="none" w:sz="0" w:space="0" w:color="auto"/>
          </w:tblBorders>
        </w:tblPrEx>
        <w:trPr>
          <w:cantSplit/>
        </w:trPr>
        <w:tc>
          <w:tcPr>
            <w:tcW w:w="851" w:type="dxa"/>
            <w:gridSpan w:val="2"/>
            <w:vMerge/>
            <w:tcBorders>
              <w:bottom w:val="single" w:sz="6" w:space="0" w:color="auto"/>
              <w:right w:val="single" w:sz="6" w:space="0" w:color="auto"/>
            </w:tcBorders>
            <w:vAlign w:val="center"/>
          </w:tcPr>
          <w:p w14:paraId="455CE5B0" w14:textId="77777777" w:rsidR="00C77485" w:rsidRPr="00683FF5" w:rsidRDefault="00C77485" w:rsidP="001F3A3A">
            <w:pPr>
              <w:rPr>
                <w:lang w:eastAsia="en-US"/>
              </w:rPr>
            </w:pPr>
          </w:p>
        </w:tc>
        <w:tc>
          <w:tcPr>
            <w:tcW w:w="2770" w:type="dxa"/>
            <w:gridSpan w:val="3"/>
            <w:vMerge/>
            <w:tcBorders>
              <w:left w:val="single" w:sz="6" w:space="0" w:color="auto"/>
              <w:bottom w:val="single" w:sz="6" w:space="0" w:color="auto"/>
              <w:right w:val="single" w:sz="6" w:space="0" w:color="auto"/>
            </w:tcBorders>
            <w:vAlign w:val="center"/>
          </w:tcPr>
          <w:p w14:paraId="17E463D0" w14:textId="77777777" w:rsidR="00C77485" w:rsidRPr="00683FF5" w:rsidRDefault="00C77485" w:rsidP="001F3A3A">
            <w:pPr>
              <w:rPr>
                <w:lang w:eastAsia="en-US"/>
              </w:rPr>
            </w:pPr>
          </w:p>
        </w:tc>
        <w:tc>
          <w:tcPr>
            <w:tcW w:w="776" w:type="dxa"/>
            <w:gridSpan w:val="2"/>
            <w:vMerge/>
            <w:tcBorders>
              <w:left w:val="single" w:sz="6" w:space="0" w:color="auto"/>
              <w:bottom w:val="single" w:sz="6" w:space="0" w:color="auto"/>
              <w:right w:val="single" w:sz="6" w:space="0" w:color="auto"/>
            </w:tcBorders>
            <w:vAlign w:val="center"/>
          </w:tcPr>
          <w:p w14:paraId="2FD5D1FE" w14:textId="77777777" w:rsidR="00C77485" w:rsidRPr="00683FF5" w:rsidRDefault="00C77485" w:rsidP="001F3A3A">
            <w:pPr>
              <w:jc w:val="center"/>
              <w:rPr>
                <w:lang w:eastAsia="en-US"/>
              </w:rPr>
            </w:pPr>
          </w:p>
        </w:tc>
        <w:tc>
          <w:tcPr>
            <w:tcW w:w="2266" w:type="dxa"/>
            <w:gridSpan w:val="3"/>
            <w:vMerge/>
            <w:tcBorders>
              <w:left w:val="single" w:sz="6" w:space="0" w:color="auto"/>
              <w:bottom w:val="single" w:sz="6" w:space="0" w:color="auto"/>
              <w:right w:val="single" w:sz="6" w:space="0" w:color="auto"/>
            </w:tcBorders>
            <w:vAlign w:val="center"/>
          </w:tcPr>
          <w:p w14:paraId="38E5D64A" w14:textId="77777777" w:rsidR="00C77485" w:rsidRPr="00683FF5" w:rsidRDefault="00C77485" w:rsidP="001F3A3A">
            <w:pPr>
              <w:jc w:val="center"/>
              <w:rPr>
                <w:lang w:eastAsia="en-US"/>
              </w:rPr>
            </w:pPr>
          </w:p>
        </w:tc>
        <w:tc>
          <w:tcPr>
            <w:tcW w:w="1134" w:type="dxa"/>
            <w:tcBorders>
              <w:top w:val="nil"/>
              <w:left w:val="single" w:sz="6" w:space="0" w:color="auto"/>
              <w:bottom w:val="single" w:sz="6" w:space="0" w:color="auto"/>
              <w:right w:val="single" w:sz="6" w:space="0" w:color="auto"/>
            </w:tcBorders>
            <w:vAlign w:val="center"/>
          </w:tcPr>
          <w:p w14:paraId="645AA6A1" w14:textId="77777777" w:rsidR="00C77485" w:rsidRPr="00683FF5" w:rsidRDefault="00C77485" w:rsidP="001F3A3A">
            <w:pPr>
              <w:jc w:val="center"/>
              <w:rPr>
                <w:b/>
                <w:lang w:eastAsia="en-US"/>
              </w:rPr>
            </w:pPr>
            <w:r w:rsidRPr="00683FF5">
              <w:rPr>
                <w:b/>
                <w:lang w:eastAsia="en-US"/>
              </w:rPr>
              <w:t>Trong nước</w:t>
            </w:r>
          </w:p>
        </w:tc>
        <w:tc>
          <w:tcPr>
            <w:tcW w:w="972" w:type="dxa"/>
            <w:gridSpan w:val="4"/>
            <w:tcBorders>
              <w:top w:val="nil"/>
              <w:left w:val="single" w:sz="6" w:space="0" w:color="auto"/>
              <w:bottom w:val="single" w:sz="6" w:space="0" w:color="auto"/>
              <w:right w:val="single" w:sz="6" w:space="0" w:color="auto"/>
            </w:tcBorders>
            <w:vAlign w:val="center"/>
          </w:tcPr>
          <w:p w14:paraId="04B74EDA" w14:textId="77777777" w:rsidR="00C77485" w:rsidRPr="00683FF5" w:rsidRDefault="00C77485" w:rsidP="001F3A3A">
            <w:pPr>
              <w:jc w:val="center"/>
              <w:rPr>
                <w:b/>
                <w:lang w:eastAsia="en-US"/>
              </w:rPr>
            </w:pPr>
            <w:r w:rsidRPr="00683FF5">
              <w:rPr>
                <w:b/>
                <w:lang w:eastAsia="en-US"/>
              </w:rPr>
              <w:t>Thế giới</w:t>
            </w:r>
          </w:p>
        </w:tc>
        <w:tc>
          <w:tcPr>
            <w:tcW w:w="870" w:type="dxa"/>
            <w:vMerge/>
            <w:tcBorders>
              <w:left w:val="single" w:sz="6" w:space="0" w:color="auto"/>
              <w:bottom w:val="single" w:sz="6" w:space="0" w:color="auto"/>
            </w:tcBorders>
            <w:vAlign w:val="center"/>
          </w:tcPr>
          <w:p w14:paraId="0758A4F1" w14:textId="77777777" w:rsidR="00C77485" w:rsidRPr="00683FF5" w:rsidRDefault="00C77485" w:rsidP="001F3A3A">
            <w:pPr>
              <w:jc w:val="center"/>
              <w:rPr>
                <w:lang w:eastAsia="en-US"/>
              </w:rPr>
            </w:pPr>
          </w:p>
        </w:tc>
      </w:tr>
      <w:tr w:rsidR="00F17990" w:rsidRPr="00683FF5" w14:paraId="142C012F" w14:textId="77777777" w:rsidTr="00005B53">
        <w:tblPrEx>
          <w:tblBorders>
            <w:insideH w:val="none" w:sz="0" w:space="0" w:color="auto"/>
            <w:insideV w:val="none" w:sz="0" w:space="0" w:color="auto"/>
          </w:tblBorders>
        </w:tblPrEx>
        <w:tc>
          <w:tcPr>
            <w:tcW w:w="851" w:type="dxa"/>
            <w:gridSpan w:val="2"/>
            <w:tcBorders>
              <w:top w:val="single" w:sz="6" w:space="0" w:color="auto"/>
              <w:bottom w:val="single" w:sz="6" w:space="0" w:color="auto"/>
              <w:right w:val="single" w:sz="6" w:space="0" w:color="auto"/>
            </w:tcBorders>
          </w:tcPr>
          <w:p w14:paraId="4A6E86E2" w14:textId="77777777" w:rsidR="00C77485" w:rsidRPr="00683FF5" w:rsidRDefault="00C77485" w:rsidP="001F3A3A">
            <w:pPr>
              <w:jc w:val="center"/>
              <w:rPr>
                <w:i/>
                <w:lang w:eastAsia="en-US"/>
              </w:rPr>
            </w:pPr>
            <w:r w:rsidRPr="00683FF5">
              <w:rPr>
                <w:i/>
                <w:lang w:eastAsia="en-US"/>
              </w:rPr>
              <w:t>(1)</w:t>
            </w:r>
          </w:p>
        </w:tc>
        <w:tc>
          <w:tcPr>
            <w:tcW w:w="2770" w:type="dxa"/>
            <w:gridSpan w:val="3"/>
            <w:tcBorders>
              <w:top w:val="single" w:sz="6" w:space="0" w:color="auto"/>
              <w:left w:val="single" w:sz="6" w:space="0" w:color="auto"/>
              <w:bottom w:val="single" w:sz="6" w:space="0" w:color="auto"/>
              <w:right w:val="single" w:sz="6" w:space="0" w:color="auto"/>
            </w:tcBorders>
          </w:tcPr>
          <w:p w14:paraId="0D395875" w14:textId="77777777" w:rsidR="00C77485" w:rsidRPr="00683FF5" w:rsidRDefault="00C77485" w:rsidP="001F3A3A">
            <w:pPr>
              <w:jc w:val="center"/>
              <w:rPr>
                <w:i/>
                <w:lang w:eastAsia="en-US"/>
              </w:rPr>
            </w:pPr>
            <w:r w:rsidRPr="00683FF5">
              <w:rPr>
                <w:i/>
                <w:lang w:eastAsia="en-US"/>
              </w:rPr>
              <w:t>(2)</w:t>
            </w:r>
          </w:p>
        </w:tc>
        <w:tc>
          <w:tcPr>
            <w:tcW w:w="776" w:type="dxa"/>
            <w:gridSpan w:val="2"/>
            <w:tcBorders>
              <w:top w:val="single" w:sz="6" w:space="0" w:color="auto"/>
              <w:left w:val="single" w:sz="6" w:space="0" w:color="auto"/>
              <w:bottom w:val="single" w:sz="6" w:space="0" w:color="auto"/>
              <w:right w:val="single" w:sz="6" w:space="0" w:color="auto"/>
            </w:tcBorders>
          </w:tcPr>
          <w:p w14:paraId="6C033780" w14:textId="77777777" w:rsidR="00C77485" w:rsidRPr="00683FF5" w:rsidRDefault="00C77485" w:rsidP="001F3A3A">
            <w:pPr>
              <w:jc w:val="center"/>
              <w:rPr>
                <w:i/>
                <w:lang w:eastAsia="en-US"/>
              </w:rPr>
            </w:pPr>
            <w:r w:rsidRPr="00683FF5">
              <w:rPr>
                <w:i/>
                <w:lang w:eastAsia="en-US"/>
              </w:rPr>
              <w:t>(3)</w:t>
            </w:r>
          </w:p>
        </w:tc>
        <w:tc>
          <w:tcPr>
            <w:tcW w:w="2266" w:type="dxa"/>
            <w:gridSpan w:val="3"/>
            <w:tcBorders>
              <w:top w:val="single" w:sz="6" w:space="0" w:color="auto"/>
              <w:left w:val="single" w:sz="6" w:space="0" w:color="auto"/>
              <w:bottom w:val="single" w:sz="6" w:space="0" w:color="auto"/>
              <w:right w:val="single" w:sz="6" w:space="0" w:color="auto"/>
            </w:tcBorders>
          </w:tcPr>
          <w:p w14:paraId="52750FC7" w14:textId="77777777" w:rsidR="00C77485" w:rsidRPr="00683FF5" w:rsidRDefault="00C77485" w:rsidP="001F3A3A">
            <w:pPr>
              <w:jc w:val="center"/>
              <w:rPr>
                <w:i/>
                <w:lang w:eastAsia="en-US"/>
              </w:rPr>
            </w:pPr>
            <w:r w:rsidRPr="00683FF5">
              <w:rPr>
                <w:i/>
                <w:lang w:eastAsia="en-US"/>
              </w:rPr>
              <w:t>(4)</w:t>
            </w:r>
          </w:p>
        </w:tc>
        <w:tc>
          <w:tcPr>
            <w:tcW w:w="1134" w:type="dxa"/>
            <w:tcBorders>
              <w:top w:val="single" w:sz="6" w:space="0" w:color="auto"/>
              <w:left w:val="single" w:sz="6" w:space="0" w:color="auto"/>
              <w:bottom w:val="single" w:sz="6" w:space="0" w:color="auto"/>
              <w:right w:val="single" w:sz="6" w:space="0" w:color="auto"/>
            </w:tcBorders>
          </w:tcPr>
          <w:p w14:paraId="6FEB1CE2" w14:textId="77777777" w:rsidR="00C77485" w:rsidRPr="00683FF5" w:rsidRDefault="00C77485" w:rsidP="001F3A3A">
            <w:pPr>
              <w:jc w:val="center"/>
              <w:rPr>
                <w:i/>
                <w:lang w:eastAsia="en-US"/>
              </w:rPr>
            </w:pPr>
            <w:r w:rsidRPr="00683FF5">
              <w:rPr>
                <w:i/>
                <w:lang w:eastAsia="en-US"/>
              </w:rPr>
              <w:t>(5)</w:t>
            </w:r>
          </w:p>
        </w:tc>
        <w:tc>
          <w:tcPr>
            <w:tcW w:w="972" w:type="dxa"/>
            <w:gridSpan w:val="4"/>
            <w:tcBorders>
              <w:top w:val="single" w:sz="6" w:space="0" w:color="auto"/>
              <w:left w:val="single" w:sz="6" w:space="0" w:color="auto"/>
              <w:bottom w:val="single" w:sz="6" w:space="0" w:color="auto"/>
              <w:right w:val="single" w:sz="6" w:space="0" w:color="auto"/>
            </w:tcBorders>
          </w:tcPr>
          <w:p w14:paraId="29BFF0E8" w14:textId="77777777" w:rsidR="00C77485" w:rsidRPr="00683FF5" w:rsidRDefault="00C77485" w:rsidP="001F3A3A">
            <w:pPr>
              <w:jc w:val="center"/>
              <w:rPr>
                <w:i/>
                <w:lang w:eastAsia="en-US"/>
              </w:rPr>
            </w:pPr>
            <w:r w:rsidRPr="00683FF5">
              <w:rPr>
                <w:i/>
                <w:lang w:eastAsia="en-US"/>
              </w:rPr>
              <w:t>(6)</w:t>
            </w:r>
          </w:p>
        </w:tc>
        <w:tc>
          <w:tcPr>
            <w:tcW w:w="870" w:type="dxa"/>
            <w:tcBorders>
              <w:top w:val="single" w:sz="6" w:space="0" w:color="auto"/>
              <w:left w:val="single" w:sz="6" w:space="0" w:color="auto"/>
              <w:bottom w:val="single" w:sz="6" w:space="0" w:color="auto"/>
            </w:tcBorders>
          </w:tcPr>
          <w:p w14:paraId="4389AFD9" w14:textId="77777777" w:rsidR="00C77485" w:rsidRPr="00683FF5" w:rsidRDefault="00C77485" w:rsidP="001F3A3A">
            <w:pPr>
              <w:jc w:val="center"/>
              <w:rPr>
                <w:i/>
                <w:lang w:eastAsia="en-US"/>
              </w:rPr>
            </w:pPr>
            <w:r w:rsidRPr="00683FF5">
              <w:rPr>
                <w:i/>
                <w:lang w:eastAsia="en-US"/>
              </w:rPr>
              <w:t>(7)</w:t>
            </w:r>
          </w:p>
        </w:tc>
      </w:tr>
      <w:tr w:rsidR="00F17990" w:rsidRPr="00683FF5" w14:paraId="476DD965" w14:textId="77777777" w:rsidTr="00CB0D19">
        <w:tblPrEx>
          <w:tblBorders>
            <w:insideH w:val="none" w:sz="0" w:space="0" w:color="auto"/>
            <w:insideV w:val="none" w:sz="0" w:space="0" w:color="auto"/>
          </w:tblBorders>
        </w:tblPrEx>
        <w:trPr>
          <w:trHeight w:val="607"/>
        </w:trPr>
        <w:tc>
          <w:tcPr>
            <w:tcW w:w="851" w:type="dxa"/>
            <w:gridSpan w:val="2"/>
            <w:tcBorders>
              <w:top w:val="single" w:sz="6" w:space="0" w:color="auto"/>
              <w:bottom w:val="single" w:sz="6" w:space="0" w:color="auto"/>
              <w:right w:val="single" w:sz="6" w:space="0" w:color="auto"/>
            </w:tcBorders>
          </w:tcPr>
          <w:p w14:paraId="77362A62" w14:textId="5AA4F9A1" w:rsidR="00F55CE2" w:rsidRPr="00683FF5" w:rsidRDefault="00F55CE2" w:rsidP="001F3A3A">
            <w:pPr>
              <w:jc w:val="center"/>
              <w:rPr>
                <w:lang w:val="en-US" w:eastAsia="en-US"/>
              </w:rPr>
            </w:pPr>
          </w:p>
        </w:tc>
        <w:tc>
          <w:tcPr>
            <w:tcW w:w="2770" w:type="dxa"/>
            <w:gridSpan w:val="3"/>
            <w:tcBorders>
              <w:top w:val="single" w:sz="6" w:space="0" w:color="auto"/>
              <w:left w:val="single" w:sz="6" w:space="0" w:color="auto"/>
              <w:bottom w:val="single" w:sz="6" w:space="0" w:color="auto"/>
              <w:right w:val="single" w:sz="6" w:space="0" w:color="auto"/>
            </w:tcBorders>
          </w:tcPr>
          <w:p w14:paraId="7404E849" w14:textId="50864A50" w:rsidR="00F55CE2" w:rsidRPr="00683FF5" w:rsidRDefault="00F55CE2" w:rsidP="001F3A3A">
            <w:pPr>
              <w:jc w:val="both"/>
              <w:rPr>
                <w:lang w:val="en-US" w:eastAsia="en-US"/>
              </w:rPr>
            </w:pPr>
          </w:p>
        </w:tc>
        <w:tc>
          <w:tcPr>
            <w:tcW w:w="776" w:type="dxa"/>
            <w:gridSpan w:val="2"/>
            <w:tcBorders>
              <w:top w:val="single" w:sz="6" w:space="0" w:color="auto"/>
              <w:left w:val="single" w:sz="6" w:space="0" w:color="auto"/>
              <w:bottom w:val="single" w:sz="6" w:space="0" w:color="auto"/>
              <w:right w:val="single" w:sz="6" w:space="0" w:color="auto"/>
            </w:tcBorders>
          </w:tcPr>
          <w:p w14:paraId="7B502DEE" w14:textId="04F545E0" w:rsidR="00F55CE2" w:rsidRPr="00683FF5" w:rsidRDefault="00F55CE2" w:rsidP="001F3A3A">
            <w:pPr>
              <w:jc w:val="center"/>
              <w:rPr>
                <w:lang w:val="en-US" w:eastAsia="en-US"/>
              </w:rPr>
            </w:pPr>
          </w:p>
        </w:tc>
        <w:tc>
          <w:tcPr>
            <w:tcW w:w="2266" w:type="dxa"/>
            <w:gridSpan w:val="3"/>
            <w:tcBorders>
              <w:top w:val="single" w:sz="6" w:space="0" w:color="auto"/>
              <w:left w:val="single" w:sz="6" w:space="0" w:color="auto"/>
              <w:bottom w:val="single" w:sz="6" w:space="0" w:color="auto"/>
              <w:right w:val="single" w:sz="6" w:space="0" w:color="auto"/>
            </w:tcBorders>
          </w:tcPr>
          <w:p w14:paraId="4DFEF594" w14:textId="5D5AF1A6" w:rsidR="00F55CE2" w:rsidRPr="00683FF5" w:rsidRDefault="00F55CE2" w:rsidP="001F3A3A">
            <w:pPr>
              <w:jc w:val="both"/>
              <w:rPr>
                <w:bCs/>
                <w:iCs/>
                <w:lang w:val="en-US" w:eastAsia="en-US"/>
              </w:rPr>
            </w:pPr>
          </w:p>
        </w:tc>
        <w:tc>
          <w:tcPr>
            <w:tcW w:w="1134" w:type="dxa"/>
            <w:tcBorders>
              <w:top w:val="single" w:sz="6" w:space="0" w:color="auto"/>
              <w:left w:val="single" w:sz="6" w:space="0" w:color="auto"/>
              <w:bottom w:val="single" w:sz="6" w:space="0" w:color="auto"/>
              <w:right w:val="single" w:sz="6" w:space="0" w:color="auto"/>
            </w:tcBorders>
          </w:tcPr>
          <w:p w14:paraId="491FFAD1" w14:textId="77777777" w:rsidR="00F55CE2" w:rsidRPr="00683FF5" w:rsidRDefault="00F55CE2" w:rsidP="001F3A3A">
            <w:pPr>
              <w:jc w:val="center"/>
              <w:rPr>
                <w:lang w:eastAsia="en-US"/>
              </w:rPr>
            </w:pPr>
          </w:p>
        </w:tc>
        <w:tc>
          <w:tcPr>
            <w:tcW w:w="972" w:type="dxa"/>
            <w:gridSpan w:val="4"/>
            <w:tcBorders>
              <w:top w:val="single" w:sz="6" w:space="0" w:color="auto"/>
              <w:left w:val="single" w:sz="6" w:space="0" w:color="auto"/>
              <w:bottom w:val="single" w:sz="6" w:space="0" w:color="auto"/>
              <w:right w:val="single" w:sz="6" w:space="0" w:color="auto"/>
            </w:tcBorders>
          </w:tcPr>
          <w:p w14:paraId="6AE60BC6" w14:textId="77777777" w:rsidR="00F55CE2" w:rsidRPr="00683FF5" w:rsidRDefault="00F55CE2" w:rsidP="001F3A3A">
            <w:pPr>
              <w:jc w:val="center"/>
              <w:rPr>
                <w:lang w:eastAsia="en-US"/>
              </w:rPr>
            </w:pPr>
          </w:p>
        </w:tc>
        <w:tc>
          <w:tcPr>
            <w:tcW w:w="870" w:type="dxa"/>
            <w:tcBorders>
              <w:top w:val="single" w:sz="6" w:space="0" w:color="auto"/>
              <w:left w:val="single" w:sz="6" w:space="0" w:color="auto"/>
              <w:bottom w:val="single" w:sz="6" w:space="0" w:color="auto"/>
            </w:tcBorders>
          </w:tcPr>
          <w:p w14:paraId="165EA1B2" w14:textId="0C4C11FE" w:rsidR="00F55CE2" w:rsidRPr="00683FF5" w:rsidRDefault="00F55CE2" w:rsidP="001F3A3A">
            <w:pPr>
              <w:jc w:val="center"/>
              <w:rPr>
                <w:lang w:eastAsia="en-US"/>
              </w:rPr>
            </w:pPr>
          </w:p>
        </w:tc>
      </w:tr>
      <w:tr w:rsidR="00F17990" w:rsidRPr="00683FF5" w14:paraId="0991F2A4" w14:textId="77777777" w:rsidTr="00005B53">
        <w:tblPrEx>
          <w:tblBorders>
            <w:insideH w:val="none" w:sz="0" w:space="0" w:color="auto"/>
            <w:insideV w:val="none" w:sz="0" w:space="0" w:color="auto"/>
          </w:tblBorders>
        </w:tblPrEx>
        <w:tc>
          <w:tcPr>
            <w:tcW w:w="9639" w:type="dxa"/>
            <w:gridSpan w:val="16"/>
            <w:tcBorders>
              <w:top w:val="single" w:sz="6" w:space="0" w:color="auto"/>
              <w:bottom w:val="single" w:sz="6" w:space="0" w:color="auto"/>
            </w:tcBorders>
          </w:tcPr>
          <w:p w14:paraId="110BB7AC" w14:textId="67EC0094" w:rsidR="00EF34A9" w:rsidRPr="00683FF5" w:rsidRDefault="00EF34A9">
            <w:pPr>
              <w:numPr>
                <w:ilvl w:val="12"/>
                <w:numId w:val="0"/>
              </w:numPr>
              <w:spacing w:before="60" w:after="60"/>
              <w:jc w:val="both"/>
            </w:pPr>
            <w:r w:rsidRPr="00683FF5">
              <w:rPr>
                <w:b/>
              </w:rPr>
              <w:t xml:space="preserve">Dạng II: </w:t>
            </w:r>
            <w:r w:rsidR="00EA1C4C" w:rsidRPr="00683FF5">
              <w:t>Bá</w:t>
            </w:r>
            <w:r w:rsidR="0084739F" w:rsidRPr="00683FF5">
              <w:t xml:space="preserve">o cáo tổng hợp kết quả </w:t>
            </w:r>
            <w:r w:rsidR="009D4AF0" w:rsidRPr="00683FF5">
              <w:t>nhiệm vụ</w:t>
            </w:r>
            <w:r w:rsidR="0084739F" w:rsidRPr="00683FF5">
              <w:t>; t</w:t>
            </w:r>
            <w:r w:rsidR="00EA1C4C" w:rsidRPr="00683FF5">
              <w:t xml:space="preserve">ài liệu thiết kế, </w:t>
            </w:r>
            <w:r w:rsidR="0084739F" w:rsidRPr="00683FF5">
              <w:t>t</w:t>
            </w:r>
            <w:r w:rsidR="00EA1C4C" w:rsidRPr="00683FF5">
              <w:t>ài liệu công nghệ</w:t>
            </w:r>
            <w:r w:rsidR="0084739F" w:rsidRPr="00683FF5">
              <w:t>, t</w:t>
            </w:r>
            <w:r w:rsidR="00EA1C4C" w:rsidRPr="00683FF5">
              <w:t>ính năng chiến - kỹ thuật sản phẩm;</w:t>
            </w:r>
            <w:r w:rsidR="0084739F" w:rsidRPr="00683FF5">
              <w:t xml:space="preserve"> nguyên lý ứng dụng; phương pháp; tiêu chuẩn; quy phạm; phần mềm máy tính; sơ đồ, bản đồ; số liệu, c</w:t>
            </w:r>
            <w:r w:rsidR="00EA1C4C" w:rsidRPr="00683FF5">
              <w:t xml:space="preserve">ơ sở dữ liệu; Báo cáo phân tích; Tài liệu dự báo </w:t>
            </w:r>
            <w:r w:rsidR="00EA1C4C" w:rsidRPr="00683FF5">
              <w:rPr>
                <w:i/>
              </w:rPr>
              <w:t>(phương pháp, quy trình, mô hình,...)</w:t>
            </w:r>
            <w:r w:rsidR="0084739F" w:rsidRPr="00683FF5">
              <w:t>; đề án, qui hoạch; l</w:t>
            </w:r>
            <w:r w:rsidR="00EA1C4C" w:rsidRPr="00683FF5">
              <w:t xml:space="preserve">uận chứng kinh tế - </w:t>
            </w:r>
            <w:r w:rsidR="0084739F" w:rsidRPr="00683FF5">
              <w:t>kỹ thuật, b</w:t>
            </w:r>
            <w:r w:rsidR="00EA1C4C" w:rsidRPr="00683FF5">
              <w:t>áo cáo nghiên cứu khả thi và các sản phẩm khác</w:t>
            </w:r>
          </w:p>
        </w:tc>
      </w:tr>
      <w:tr w:rsidR="00F17990" w:rsidRPr="00683FF5" w14:paraId="1A324AA6" w14:textId="77777777" w:rsidTr="00005B53">
        <w:tc>
          <w:tcPr>
            <w:tcW w:w="822" w:type="dxa"/>
            <w:vAlign w:val="center"/>
          </w:tcPr>
          <w:p w14:paraId="3F16370C" w14:textId="77777777" w:rsidR="00857DFE" w:rsidRPr="00683FF5" w:rsidRDefault="00857DFE" w:rsidP="001F3A3A">
            <w:pPr>
              <w:widowControl w:val="0"/>
              <w:jc w:val="center"/>
              <w:rPr>
                <w:b/>
                <w:bCs/>
                <w:position w:val="-20"/>
              </w:rPr>
            </w:pPr>
            <w:r w:rsidRPr="00683FF5">
              <w:rPr>
                <w:b/>
                <w:bCs/>
                <w:position w:val="-20"/>
              </w:rPr>
              <w:t>TT</w:t>
            </w:r>
          </w:p>
        </w:tc>
        <w:tc>
          <w:tcPr>
            <w:tcW w:w="3431" w:type="dxa"/>
            <w:gridSpan w:val="5"/>
            <w:vAlign w:val="center"/>
          </w:tcPr>
          <w:p w14:paraId="524AAD69" w14:textId="77777777" w:rsidR="00857DFE" w:rsidRPr="00683FF5" w:rsidRDefault="00857DFE" w:rsidP="001F3A3A">
            <w:pPr>
              <w:widowControl w:val="0"/>
              <w:jc w:val="center"/>
              <w:rPr>
                <w:b/>
                <w:bCs/>
                <w:position w:val="-20"/>
              </w:rPr>
            </w:pPr>
            <w:r w:rsidRPr="00683FF5">
              <w:rPr>
                <w:b/>
                <w:bCs/>
                <w:position w:val="-20"/>
              </w:rPr>
              <w:t>Tên sản phẩm</w:t>
            </w:r>
          </w:p>
        </w:tc>
        <w:tc>
          <w:tcPr>
            <w:tcW w:w="4314" w:type="dxa"/>
            <w:gridSpan w:val="7"/>
            <w:vAlign w:val="center"/>
          </w:tcPr>
          <w:p w14:paraId="15EB7E1F" w14:textId="77777777" w:rsidR="00857DFE" w:rsidRPr="00683FF5" w:rsidRDefault="00857DFE" w:rsidP="001F3A3A">
            <w:pPr>
              <w:widowControl w:val="0"/>
              <w:jc w:val="center"/>
              <w:rPr>
                <w:b/>
                <w:bCs/>
                <w:position w:val="-20"/>
              </w:rPr>
            </w:pPr>
            <w:r w:rsidRPr="00683FF5">
              <w:rPr>
                <w:b/>
                <w:bCs/>
                <w:position w:val="-20"/>
              </w:rPr>
              <w:t xml:space="preserve">Yêu cầu khoa học cần đạt </w:t>
            </w:r>
          </w:p>
        </w:tc>
        <w:tc>
          <w:tcPr>
            <w:tcW w:w="1072" w:type="dxa"/>
            <w:gridSpan w:val="3"/>
            <w:vAlign w:val="center"/>
          </w:tcPr>
          <w:p w14:paraId="06523119" w14:textId="77777777" w:rsidR="00857DFE" w:rsidRPr="00683FF5" w:rsidRDefault="00857DFE" w:rsidP="001F3A3A">
            <w:pPr>
              <w:widowControl w:val="0"/>
              <w:jc w:val="center"/>
              <w:rPr>
                <w:b/>
                <w:bCs/>
                <w:position w:val="-20"/>
              </w:rPr>
            </w:pPr>
            <w:r w:rsidRPr="00683FF5">
              <w:rPr>
                <w:b/>
                <w:bCs/>
                <w:position w:val="-20"/>
              </w:rPr>
              <w:t>Ghi chú</w:t>
            </w:r>
          </w:p>
        </w:tc>
      </w:tr>
      <w:tr w:rsidR="00F17990" w:rsidRPr="00683FF5" w14:paraId="61DE7E8B" w14:textId="77777777" w:rsidTr="00005B53">
        <w:tc>
          <w:tcPr>
            <w:tcW w:w="822" w:type="dxa"/>
          </w:tcPr>
          <w:p w14:paraId="16668F7C" w14:textId="77777777" w:rsidR="00857DFE" w:rsidRPr="00683FF5" w:rsidRDefault="00857DFE" w:rsidP="001F3A3A">
            <w:pPr>
              <w:jc w:val="center"/>
              <w:rPr>
                <w:i/>
              </w:rPr>
            </w:pPr>
            <w:r w:rsidRPr="00683FF5">
              <w:rPr>
                <w:i/>
              </w:rPr>
              <w:t>(1)</w:t>
            </w:r>
          </w:p>
        </w:tc>
        <w:tc>
          <w:tcPr>
            <w:tcW w:w="3431" w:type="dxa"/>
            <w:gridSpan w:val="5"/>
          </w:tcPr>
          <w:p w14:paraId="779B3EF7" w14:textId="77777777" w:rsidR="00857DFE" w:rsidRPr="00683FF5" w:rsidRDefault="00857DFE" w:rsidP="001F3A3A">
            <w:pPr>
              <w:jc w:val="center"/>
              <w:rPr>
                <w:i/>
              </w:rPr>
            </w:pPr>
            <w:r w:rsidRPr="00683FF5">
              <w:rPr>
                <w:i/>
              </w:rPr>
              <w:t>(2)</w:t>
            </w:r>
          </w:p>
        </w:tc>
        <w:tc>
          <w:tcPr>
            <w:tcW w:w="4314" w:type="dxa"/>
            <w:gridSpan w:val="7"/>
          </w:tcPr>
          <w:p w14:paraId="19CB8F68" w14:textId="77777777" w:rsidR="00857DFE" w:rsidRPr="00683FF5" w:rsidRDefault="00857DFE" w:rsidP="001F3A3A">
            <w:pPr>
              <w:jc w:val="center"/>
              <w:rPr>
                <w:i/>
              </w:rPr>
            </w:pPr>
            <w:r w:rsidRPr="00683FF5">
              <w:rPr>
                <w:i/>
              </w:rPr>
              <w:t>(3)</w:t>
            </w:r>
          </w:p>
        </w:tc>
        <w:tc>
          <w:tcPr>
            <w:tcW w:w="1072" w:type="dxa"/>
            <w:gridSpan w:val="3"/>
          </w:tcPr>
          <w:p w14:paraId="31493E0E" w14:textId="77777777" w:rsidR="00857DFE" w:rsidRPr="00683FF5" w:rsidRDefault="00857DFE" w:rsidP="001F3A3A">
            <w:pPr>
              <w:jc w:val="center"/>
              <w:rPr>
                <w:i/>
              </w:rPr>
            </w:pPr>
            <w:r w:rsidRPr="00683FF5">
              <w:rPr>
                <w:i/>
              </w:rPr>
              <w:t>(4)</w:t>
            </w:r>
          </w:p>
        </w:tc>
      </w:tr>
      <w:tr w:rsidR="00F17990" w:rsidRPr="00683FF5" w14:paraId="11991C51" w14:textId="77777777" w:rsidTr="00005B53">
        <w:tc>
          <w:tcPr>
            <w:tcW w:w="822" w:type="dxa"/>
          </w:tcPr>
          <w:p w14:paraId="2FA98412" w14:textId="77777777" w:rsidR="00857DFE" w:rsidRPr="00683FF5" w:rsidRDefault="00857DFE" w:rsidP="008E76D3">
            <w:pPr>
              <w:spacing w:before="120" w:after="120"/>
              <w:jc w:val="center"/>
            </w:pPr>
            <w:r w:rsidRPr="00683FF5">
              <w:t>1</w:t>
            </w:r>
          </w:p>
        </w:tc>
        <w:tc>
          <w:tcPr>
            <w:tcW w:w="3431" w:type="dxa"/>
            <w:gridSpan w:val="5"/>
          </w:tcPr>
          <w:p w14:paraId="153C7DC2" w14:textId="77777777" w:rsidR="00857DFE" w:rsidRPr="00683FF5" w:rsidRDefault="00857DFE" w:rsidP="008E76D3">
            <w:pPr>
              <w:spacing w:before="120" w:after="120"/>
              <w:jc w:val="both"/>
            </w:pPr>
            <w:r w:rsidRPr="00683FF5">
              <w:t>Phần mềm hỗ trợ đấu thầu</w:t>
            </w:r>
          </w:p>
        </w:tc>
        <w:tc>
          <w:tcPr>
            <w:tcW w:w="4314" w:type="dxa"/>
            <w:gridSpan w:val="7"/>
            <w:vAlign w:val="center"/>
          </w:tcPr>
          <w:p w14:paraId="0A3E1133" w14:textId="77777777" w:rsidR="00F55CE2" w:rsidRPr="00683FF5" w:rsidRDefault="00F55CE2" w:rsidP="00F55CE2">
            <w:pPr>
              <w:jc w:val="both"/>
            </w:pPr>
            <w:r w:rsidRPr="00683FF5">
              <w:t xml:space="preserve">- Phần mềm viết trên nền code VBA dễ sử dụng, có giao diện thân thiện với người dùng. </w:t>
            </w:r>
          </w:p>
          <w:p w14:paraId="0A267E90" w14:textId="77777777" w:rsidR="00F55CE2" w:rsidRPr="00683FF5" w:rsidRDefault="00F55CE2" w:rsidP="00F55CE2">
            <w:pPr>
              <w:jc w:val="both"/>
            </w:pPr>
            <w:r w:rsidRPr="00683FF5">
              <w:t>- Ngôn ngữ: Tiếng Việt.</w:t>
            </w:r>
          </w:p>
          <w:p w14:paraId="01D21429" w14:textId="77777777" w:rsidR="00F55CE2" w:rsidRPr="00683FF5" w:rsidRDefault="00F55CE2" w:rsidP="00F55CE2">
            <w:pPr>
              <w:jc w:val="both"/>
            </w:pPr>
            <w:r w:rsidRPr="00683FF5">
              <w:t>- Chạy trên Hệ điều hành từ Windows 10 trở lên trên máy tính cá nhân.</w:t>
            </w:r>
          </w:p>
          <w:p w14:paraId="735C250F" w14:textId="77777777" w:rsidR="00F55CE2" w:rsidRPr="00683FF5" w:rsidRDefault="00F55CE2" w:rsidP="00F55CE2">
            <w:pPr>
              <w:jc w:val="both"/>
            </w:pPr>
            <w:r w:rsidRPr="00683FF5">
              <w:t>- Cấu trúc phần mềm gồm 06 mục. Cụ thể:</w:t>
            </w:r>
          </w:p>
          <w:p w14:paraId="3106AB2F" w14:textId="77777777" w:rsidR="00F55CE2" w:rsidRPr="00683FF5" w:rsidRDefault="00F55CE2" w:rsidP="00F55CE2">
            <w:pPr>
              <w:jc w:val="both"/>
              <w:rPr>
                <w:i/>
                <w:iCs/>
              </w:rPr>
            </w:pPr>
            <w:r w:rsidRPr="00683FF5">
              <w:rPr>
                <w:i/>
                <w:iCs/>
              </w:rPr>
              <w:t>+ Cơ sở dữ liệu:</w:t>
            </w:r>
          </w:p>
          <w:p w14:paraId="67E208DB" w14:textId="183F0853" w:rsidR="00F55CE2" w:rsidRPr="00683FF5" w:rsidRDefault="00F55CE2">
            <w:pPr>
              <w:pStyle w:val="ListParagraph"/>
              <w:numPr>
                <w:ilvl w:val="0"/>
                <w:numId w:val="14"/>
              </w:numPr>
              <w:jc w:val="both"/>
              <w:rPr>
                <w:sz w:val="24"/>
                <w:szCs w:val="24"/>
              </w:rPr>
            </w:pPr>
            <w:r w:rsidRPr="00683FF5">
              <w:rPr>
                <w:sz w:val="24"/>
                <w:szCs w:val="24"/>
              </w:rPr>
              <w:t>Cơ sở dữ liệu hàng hóa.</w:t>
            </w:r>
          </w:p>
          <w:p w14:paraId="657AB124" w14:textId="0EF1FABB" w:rsidR="00F55CE2" w:rsidRPr="00683FF5" w:rsidRDefault="00F55CE2">
            <w:pPr>
              <w:pStyle w:val="ListParagraph"/>
              <w:numPr>
                <w:ilvl w:val="0"/>
                <w:numId w:val="14"/>
              </w:numPr>
              <w:jc w:val="both"/>
              <w:rPr>
                <w:sz w:val="24"/>
                <w:szCs w:val="24"/>
              </w:rPr>
            </w:pPr>
            <w:r w:rsidRPr="00683FF5">
              <w:rPr>
                <w:sz w:val="24"/>
                <w:szCs w:val="24"/>
              </w:rPr>
              <w:t>Cơ sở dữ liệu cán bộ, nhân viên.</w:t>
            </w:r>
          </w:p>
          <w:p w14:paraId="2EEAAE63" w14:textId="4064B4E1" w:rsidR="00F55CE2" w:rsidRPr="00683FF5" w:rsidRDefault="00F55CE2">
            <w:pPr>
              <w:pStyle w:val="ListParagraph"/>
              <w:numPr>
                <w:ilvl w:val="0"/>
                <w:numId w:val="14"/>
              </w:numPr>
              <w:jc w:val="both"/>
              <w:rPr>
                <w:sz w:val="24"/>
                <w:szCs w:val="24"/>
              </w:rPr>
            </w:pPr>
            <w:r w:rsidRPr="00683FF5">
              <w:rPr>
                <w:sz w:val="24"/>
                <w:szCs w:val="24"/>
              </w:rPr>
              <w:t>Cơ sở dữ liệu nhà thầu.</w:t>
            </w:r>
          </w:p>
          <w:p w14:paraId="7C30CC8D" w14:textId="664734A8" w:rsidR="00F55CE2" w:rsidRPr="00683FF5" w:rsidRDefault="00F55CE2">
            <w:pPr>
              <w:pStyle w:val="ListParagraph"/>
              <w:numPr>
                <w:ilvl w:val="0"/>
                <w:numId w:val="14"/>
              </w:numPr>
              <w:jc w:val="both"/>
              <w:rPr>
                <w:sz w:val="24"/>
                <w:szCs w:val="24"/>
              </w:rPr>
            </w:pPr>
            <w:r w:rsidRPr="00683FF5">
              <w:rPr>
                <w:sz w:val="24"/>
                <w:szCs w:val="24"/>
              </w:rPr>
              <w:t>Thông tin đơn vị.</w:t>
            </w:r>
          </w:p>
          <w:p w14:paraId="77242D16" w14:textId="77777777" w:rsidR="00F55CE2" w:rsidRPr="00683FF5" w:rsidRDefault="00F55CE2" w:rsidP="00F55CE2">
            <w:pPr>
              <w:jc w:val="both"/>
              <w:rPr>
                <w:i/>
                <w:iCs/>
              </w:rPr>
            </w:pPr>
            <w:r w:rsidRPr="00683FF5">
              <w:rPr>
                <w:i/>
                <w:iCs/>
              </w:rPr>
              <w:t>+ Đấu thầu:</w:t>
            </w:r>
          </w:p>
          <w:p w14:paraId="41E2AC8A" w14:textId="68E9691C" w:rsidR="00F55CE2" w:rsidRPr="00683FF5" w:rsidRDefault="00F55CE2">
            <w:pPr>
              <w:pStyle w:val="ListParagraph"/>
              <w:numPr>
                <w:ilvl w:val="0"/>
                <w:numId w:val="14"/>
              </w:numPr>
              <w:jc w:val="both"/>
              <w:rPr>
                <w:sz w:val="24"/>
                <w:szCs w:val="24"/>
              </w:rPr>
            </w:pPr>
            <w:r w:rsidRPr="00683FF5">
              <w:rPr>
                <w:sz w:val="24"/>
                <w:szCs w:val="24"/>
              </w:rPr>
              <w:t>Lập hồ sơ đấu thầu.</w:t>
            </w:r>
          </w:p>
          <w:p w14:paraId="3001F43D" w14:textId="05AF751B" w:rsidR="00F55CE2" w:rsidRPr="00683FF5" w:rsidRDefault="00F55CE2">
            <w:pPr>
              <w:pStyle w:val="ListParagraph"/>
              <w:numPr>
                <w:ilvl w:val="0"/>
                <w:numId w:val="14"/>
              </w:numPr>
              <w:jc w:val="both"/>
              <w:rPr>
                <w:sz w:val="24"/>
                <w:szCs w:val="24"/>
              </w:rPr>
            </w:pPr>
            <w:r w:rsidRPr="00683FF5">
              <w:rPr>
                <w:sz w:val="24"/>
                <w:szCs w:val="24"/>
              </w:rPr>
              <w:t>Mạng đấu thầu quốc gia.</w:t>
            </w:r>
          </w:p>
          <w:p w14:paraId="56039449" w14:textId="1039F9CA" w:rsidR="00F55CE2" w:rsidRPr="00683FF5" w:rsidRDefault="00F55CE2">
            <w:pPr>
              <w:pStyle w:val="ListParagraph"/>
              <w:numPr>
                <w:ilvl w:val="0"/>
                <w:numId w:val="14"/>
              </w:numPr>
              <w:jc w:val="both"/>
              <w:rPr>
                <w:sz w:val="24"/>
                <w:szCs w:val="24"/>
              </w:rPr>
            </w:pPr>
            <w:r w:rsidRPr="00683FF5">
              <w:rPr>
                <w:sz w:val="24"/>
                <w:szCs w:val="24"/>
              </w:rPr>
              <w:t>Báo đấu thầu.</w:t>
            </w:r>
          </w:p>
          <w:p w14:paraId="625CA356" w14:textId="4C0C3BD3" w:rsidR="00F55CE2" w:rsidRPr="00683FF5" w:rsidRDefault="00F55CE2">
            <w:pPr>
              <w:pStyle w:val="ListParagraph"/>
              <w:numPr>
                <w:ilvl w:val="0"/>
                <w:numId w:val="14"/>
              </w:numPr>
              <w:jc w:val="both"/>
              <w:rPr>
                <w:sz w:val="24"/>
                <w:szCs w:val="24"/>
              </w:rPr>
            </w:pPr>
            <w:r w:rsidRPr="00683FF5">
              <w:rPr>
                <w:sz w:val="24"/>
                <w:szCs w:val="24"/>
              </w:rPr>
              <w:t>Tra cứu hóa đơn.</w:t>
            </w:r>
          </w:p>
          <w:p w14:paraId="16F30CE3" w14:textId="77777777" w:rsidR="00F55CE2" w:rsidRPr="00683FF5" w:rsidRDefault="00F55CE2" w:rsidP="00F55CE2">
            <w:pPr>
              <w:jc w:val="both"/>
              <w:rPr>
                <w:i/>
                <w:iCs/>
              </w:rPr>
            </w:pPr>
            <w:r w:rsidRPr="00683FF5">
              <w:rPr>
                <w:i/>
                <w:iCs/>
              </w:rPr>
              <w:t>+ Quản lý vật tư:</w:t>
            </w:r>
          </w:p>
          <w:p w14:paraId="0542107F" w14:textId="6823EF47" w:rsidR="00F55CE2" w:rsidRPr="00683FF5" w:rsidRDefault="00F55CE2">
            <w:pPr>
              <w:pStyle w:val="ListParagraph"/>
              <w:numPr>
                <w:ilvl w:val="0"/>
                <w:numId w:val="14"/>
              </w:numPr>
              <w:jc w:val="both"/>
              <w:rPr>
                <w:sz w:val="24"/>
                <w:szCs w:val="24"/>
              </w:rPr>
            </w:pPr>
            <w:r w:rsidRPr="00683FF5">
              <w:rPr>
                <w:sz w:val="24"/>
                <w:szCs w:val="24"/>
              </w:rPr>
              <w:t>Nhập kho</w:t>
            </w:r>
          </w:p>
          <w:p w14:paraId="527F9C2C" w14:textId="210B4C87" w:rsidR="00F55CE2" w:rsidRPr="00683FF5" w:rsidRDefault="00F55CE2">
            <w:pPr>
              <w:pStyle w:val="ListParagraph"/>
              <w:numPr>
                <w:ilvl w:val="0"/>
                <w:numId w:val="14"/>
              </w:numPr>
              <w:jc w:val="both"/>
              <w:rPr>
                <w:sz w:val="24"/>
                <w:szCs w:val="24"/>
              </w:rPr>
            </w:pPr>
            <w:r w:rsidRPr="00683FF5">
              <w:rPr>
                <w:sz w:val="24"/>
                <w:szCs w:val="24"/>
              </w:rPr>
              <w:t>Xuất kho</w:t>
            </w:r>
          </w:p>
          <w:p w14:paraId="04971B21" w14:textId="19CF9CE9" w:rsidR="00F55CE2" w:rsidRPr="00683FF5" w:rsidRDefault="00F55CE2">
            <w:pPr>
              <w:pStyle w:val="ListParagraph"/>
              <w:numPr>
                <w:ilvl w:val="0"/>
                <w:numId w:val="14"/>
              </w:numPr>
              <w:jc w:val="both"/>
              <w:rPr>
                <w:sz w:val="24"/>
                <w:szCs w:val="24"/>
              </w:rPr>
            </w:pPr>
            <w:r w:rsidRPr="00683FF5">
              <w:rPr>
                <w:sz w:val="24"/>
                <w:szCs w:val="24"/>
              </w:rPr>
              <w:t>Báo cáo</w:t>
            </w:r>
          </w:p>
          <w:p w14:paraId="33F87DFB" w14:textId="77777777" w:rsidR="00F55CE2" w:rsidRPr="00683FF5" w:rsidRDefault="00F55CE2" w:rsidP="00F55CE2">
            <w:pPr>
              <w:jc w:val="both"/>
              <w:rPr>
                <w:i/>
                <w:iCs/>
              </w:rPr>
            </w:pPr>
            <w:r w:rsidRPr="00683FF5">
              <w:rPr>
                <w:i/>
                <w:iCs/>
              </w:rPr>
              <w:t>+ Dự toán nhiệm vụ KH&amp;CN:</w:t>
            </w:r>
          </w:p>
          <w:p w14:paraId="5F05DA7A" w14:textId="7B99FD7F" w:rsidR="00F55CE2" w:rsidRPr="00683FF5" w:rsidRDefault="00F55CE2">
            <w:pPr>
              <w:pStyle w:val="ListParagraph"/>
              <w:numPr>
                <w:ilvl w:val="0"/>
                <w:numId w:val="14"/>
              </w:numPr>
              <w:jc w:val="both"/>
              <w:rPr>
                <w:sz w:val="24"/>
                <w:szCs w:val="24"/>
              </w:rPr>
            </w:pPr>
            <w:r w:rsidRPr="00683FF5">
              <w:rPr>
                <w:sz w:val="24"/>
                <w:szCs w:val="24"/>
              </w:rPr>
              <w:t>Dự toán</w:t>
            </w:r>
          </w:p>
          <w:p w14:paraId="7E9B616B" w14:textId="02D96089" w:rsidR="00F55CE2" w:rsidRPr="00683FF5" w:rsidRDefault="00F55CE2">
            <w:pPr>
              <w:pStyle w:val="ListParagraph"/>
              <w:numPr>
                <w:ilvl w:val="0"/>
                <w:numId w:val="14"/>
              </w:numPr>
              <w:jc w:val="both"/>
              <w:rPr>
                <w:sz w:val="24"/>
                <w:szCs w:val="24"/>
              </w:rPr>
            </w:pPr>
            <w:r w:rsidRPr="00683FF5">
              <w:rPr>
                <w:sz w:val="24"/>
                <w:szCs w:val="24"/>
              </w:rPr>
              <w:t>Tra cứu văn bản quản lý.</w:t>
            </w:r>
          </w:p>
          <w:p w14:paraId="29F543AD" w14:textId="77777777" w:rsidR="00F55CE2" w:rsidRPr="00683FF5" w:rsidRDefault="00F55CE2" w:rsidP="00F55CE2">
            <w:pPr>
              <w:jc w:val="both"/>
              <w:rPr>
                <w:i/>
                <w:iCs/>
              </w:rPr>
            </w:pPr>
            <w:r w:rsidRPr="00683FF5">
              <w:rPr>
                <w:i/>
                <w:iCs/>
              </w:rPr>
              <w:t>+ Quản lý công lao động:</w:t>
            </w:r>
          </w:p>
          <w:p w14:paraId="41321CCA" w14:textId="09F184EF" w:rsidR="00F55CE2" w:rsidRPr="00683FF5" w:rsidRDefault="00F55CE2">
            <w:pPr>
              <w:pStyle w:val="ListParagraph"/>
              <w:numPr>
                <w:ilvl w:val="0"/>
                <w:numId w:val="14"/>
              </w:numPr>
              <w:jc w:val="both"/>
              <w:rPr>
                <w:sz w:val="24"/>
                <w:szCs w:val="24"/>
              </w:rPr>
            </w:pPr>
            <w:r w:rsidRPr="00683FF5">
              <w:rPr>
                <w:sz w:val="24"/>
                <w:szCs w:val="24"/>
              </w:rPr>
              <w:t>Bảng chấm công tổng.</w:t>
            </w:r>
          </w:p>
          <w:p w14:paraId="3A873C29" w14:textId="32D1206D" w:rsidR="00F55CE2" w:rsidRPr="00683FF5" w:rsidRDefault="00F55CE2">
            <w:pPr>
              <w:pStyle w:val="ListParagraph"/>
              <w:numPr>
                <w:ilvl w:val="0"/>
                <w:numId w:val="14"/>
              </w:numPr>
              <w:jc w:val="both"/>
              <w:rPr>
                <w:sz w:val="24"/>
                <w:szCs w:val="24"/>
              </w:rPr>
            </w:pPr>
            <w:r w:rsidRPr="00683FF5">
              <w:rPr>
                <w:sz w:val="24"/>
                <w:szCs w:val="24"/>
              </w:rPr>
              <w:t>Thao tác chấm công.</w:t>
            </w:r>
          </w:p>
          <w:p w14:paraId="711BD55F" w14:textId="226F0D9A" w:rsidR="00F55CE2" w:rsidRPr="00683FF5" w:rsidRDefault="00F55CE2">
            <w:pPr>
              <w:pStyle w:val="ListParagraph"/>
              <w:numPr>
                <w:ilvl w:val="0"/>
                <w:numId w:val="14"/>
              </w:numPr>
              <w:jc w:val="both"/>
              <w:rPr>
                <w:sz w:val="24"/>
                <w:szCs w:val="24"/>
              </w:rPr>
            </w:pPr>
            <w:r w:rsidRPr="00683FF5">
              <w:rPr>
                <w:sz w:val="24"/>
                <w:szCs w:val="24"/>
              </w:rPr>
              <w:lastRenderedPageBreak/>
              <w:t>Báo cáo.</w:t>
            </w:r>
          </w:p>
          <w:p w14:paraId="53D58D9B" w14:textId="77777777" w:rsidR="00F55CE2" w:rsidRPr="00683FF5" w:rsidRDefault="00F55CE2" w:rsidP="00F55CE2">
            <w:pPr>
              <w:jc w:val="both"/>
              <w:rPr>
                <w:i/>
                <w:iCs/>
              </w:rPr>
            </w:pPr>
            <w:r w:rsidRPr="00683FF5">
              <w:rPr>
                <w:i/>
                <w:iCs/>
              </w:rPr>
              <w:t>+ Trợ giúp:</w:t>
            </w:r>
          </w:p>
          <w:p w14:paraId="42A642F5" w14:textId="2CAF212C" w:rsidR="00F55CE2" w:rsidRPr="00683FF5" w:rsidRDefault="00F55CE2">
            <w:pPr>
              <w:pStyle w:val="ListParagraph"/>
              <w:numPr>
                <w:ilvl w:val="0"/>
                <w:numId w:val="14"/>
              </w:numPr>
              <w:jc w:val="both"/>
              <w:rPr>
                <w:sz w:val="24"/>
                <w:szCs w:val="24"/>
              </w:rPr>
            </w:pPr>
            <w:r w:rsidRPr="00683FF5">
              <w:rPr>
                <w:sz w:val="24"/>
                <w:szCs w:val="24"/>
              </w:rPr>
              <w:t>Hướng dẫn sử dụng.</w:t>
            </w:r>
          </w:p>
          <w:p w14:paraId="7F638E10" w14:textId="3BADC540" w:rsidR="00F55CE2" w:rsidRPr="00683FF5" w:rsidRDefault="00F55CE2">
            <w:pPr>
              <w:pStyle w:val="ListParagraph"/>
              <w:numPr>
                <w:ilvl w:val="0"/>
                <w:numId w:val="14"/>
              </w:numPr>
              <w:jc w:val="both"/>
              <w:rPr>
                <w:sz w:val="24"/>
                <w:szCs w:val="24"/>
              </w:rPr>
            </w:pPr>
            <w:r w:rsidRPr="00683FF5">
              <w:rPr>
                <w:sz w:val="24"/>
                <w:szCs w:val="24"/>
              </w:rPr>
              <w:t>Tra cứu văn bản đấu thầu.</w:t>
            </w:r>
          </w:p>
          <w:p w14:paraId="294DEC95" w14:textId="77777777" w:rsidR="00F55CE2" w:rsidRPr="00683FF5" w:rsidRDefault="00F55CE2" w:rsidP="00F55CE2">
            <w:pPr>
              <w:jc w:val="both"/>
            </w:pPr>
            <w:r w:rsidRPr="00683FF5">
              <w:t>- Các tính năng chính của phần mềm:</w:t>
            </w:r>
          </w:p>
          <w:p w14:paraId="2D79D1D8" w14:textId="77777777" w:rsidR="00F55CE2" w:rsidRPr="00683FF5" w:rsidRDefault="00F55CE2" w:rsidP="00772AD8">
            <w:pPr>
              <w:ind w:left="720" w:hanging="264"/>
              <w:jc w:val="both"/>
            </w:pPr>
            <w:r w:rsidRPr="00683FF5">
              <w:t>+ Nhập dữ liệu đầu vào thủ công;</w:t>
            </w:r>
          </w:p>
          <w:p w14:paraId="35740A69" w14:textId="77777777" w:rsidR="00F55CE2" w:rsidRPr="00683FF5" w:rsidRDefault="00F55CE2" w:rsidP="00772AD8">
            <w:pPr>
              <w:ind w:left="720" w:hanging="264"/>
              <w:jc w:val="both"/>
            </w:pPr>
            <w:r w:rsidRPr="00683FF5">
              <w:t>+ Nhập dữ liệu đầu vào bằng cách nhập từ file excel;</w:t>
            </w:r>
          </w:p>
          <w:p w14:paraId="3FC027CD" w14:textId="77777777" w:rsidR="00F55CE2" w:rsidRPr="00683FF5" w:rsidRDefault="00F55CE2" w:rsidP="00772AD8">
            <w:pPr>
              <w:ind w:left="720" w:hanging="264"/>
              <w:jc w:val="both"/>
            </w:pPr>
            <w:r w:rsidRPr="00683FF5">
              <w:t>+ Xuất văn bản Microsoft Word tự động theo giai đoạn hoặc toàn bộ tiến trình đấu thầu;</w:t>
            </w:r>
          </w:p>
          <w:p w14:paraId="49C3AC27" w14:textId="77777777" w:rsidR="00F55CE2" w:rsidRPr="00683FF5" w:rsidRDefault="00F55CE2" w:rsidP="00772AD8">
            <w:pPr>
              <w:ind w:left="720" w:hanging="264"/>
              <w:jc w:val="both"/>
            </w:pPr>
            <w:r w:rsidRPr="00683FF5">
              <w:t>+ Hỗ trợ tất cả các hình thức đấu thầu trong nước;</w:t>
            </w:r>
          </w:p>
          <w:p w14:paraId="75CAAD8F" w14:textId="77777777" w:rsidR="00356940" w:rsidRPr="00683FF5" w:rsidRDefault="00F55CE2" w:rsidP="00356940">
            <w:pPr>
              <w:ind w:left="720" w:hanging="264"/>
              <w:jc w:val="both"/>
            </w:pPr>
            <w:r w:rsidRPr="00683FF5">
              <w:t>+ Hỗ trợ các gói thầu mua sắm hàng hóa, dịch vụ phi tư vấn và tư vấn;</w:t>
            </w:r>
          </w:p>
          <w:p w14:paraId="6CFB87B9" w14:textId="35F792E2" w:rsidR="00F55CE2" w:rsidRPr="00683FF5" w:rsidRDefault="00F55CE2" w:rsidP="00356940">
            <w:pPr>
              <w:jc w:val="both"/>
            </w:pPr>
            <w:r w:rsidRPr="00683FF5">
              <w:t>+ Tạo báo cáo đấu thầu tự động;</w:t>
            </w:r>
          </w:p>
          <w:p w14:paraId="0892AFBC" w14:textId="77777777" w:rsidR="00F55CE2" w:rsidRPr="00683FF5" w:rsidRDefault="00F55CE2" w:rsidP="00356940">
            <w:pPr>
              <w:jc w:val="both"/>
            </w:pPr>
            <w:r w:rsidRPr="00683FF5">
              <w:t>+ Tạo sổ theo dõi vật tư, hàng hóa, thẻ tài sản…</w:t>
            </w:r>
          </w:p>
          <w:p w14:paraId="7E6C6595" w14:textId="77777777" w:rsidR="00F55CE2" w:rsidRPr="00683FF5" w:rsidRDefault="00F55CE2" w:rsidP="00356940">
            <w:pPr>
              <w:jc w:val="both"/>
            </w:pPr>
            <w:r w:rsidRPr="00683FF5">
              <w:t>+ Cập nhật mẫu biểu tự động khi có thông tư, hướng dẫn mới;</w:t>
            </w:r>
          </w:p>
          <w:p w14:paraId="1F81FE5D" w14:textId="77777777" w:rsidR="00F55CE2" w:rsidRPr="00683FF5" w:rsidRDefault="00F55CE2" w:rsidP="00356940">
            <w:pPr>
              <w:jc w:val="both"/>
            </w:pPr>
            <w:r w:rsidRPr="00683FF5">
              <w:t>+ Tra cứu văn bản luật liên quan tới đấu thầu.</w:t>
            </w:r>
          </w:p>
          <w:p w14:paraId="59080BBA" w14:textId="77777777" w:rsidR="00F55CE2" w:rsidRPr="00683FF5" w:rsidRDefault="00F55CE2" w:rsidP="00356940">
            <w:pPr>
              <w:jc w:val="both"/>
            </w:pPr>
            <w:r w:rsidRPr="00683FF5">
              <w:t>+ Chấm công từng đề tài và tự động chuyển về bảng quản lý chấm công của từng phòng nghiên cứu và cơ quan quản lý;</w:t>
            </w:r>
          </w:p>
          <w:p w14:paraId="3B02B2FA" w14:textId="24B6C586" w:rsidR="00857DFE" w:rsidRPr="00683FF5" w:rsidRDefault="00F55CE2" w:rsidP="00356940">
            <w:pPr>
              <w:jc w:val="both"/>
            </w:pPr>
            <w:r w:rsidRPr="00683FF5">
              <w:t>+ Hỗ trợ dự toán công lao động, nguyên vật liệu, chi khác…khi xây dựng nhiệm vụ KH&amp;CN.</w:t>
            </w:r>
          </w:p>
        </w:tc>
        <w:tc>
          <w:tcPr>
            <w:tcW w:w="1072" w:type="dxa"/>
            <w:gridSpan w:val="3"/>
          </w:tcPr>
          <w:p w14:paraId="7198E514" w14:textId="77777777" w:rsidR="00857DFE" w:rsidRPr="00683FF5" w:rsidRDefault="00857DFE" w:rsidP="008E76D3">
            <w:pPr>
              <w:spacing w:before="120" w:after="120"/>
              <w:jc w:val="center"/>
              <w:rPr>
                <w:b/>
                <w:i/>
              </w:rPr>
            </w:pPr>
          </w:p>
        </w:tc>
      </w:tr>
      <w:tr w:rsidR="00F17990" w:rsidRPr="00683FF5" w14:paraId="442C55B6" w14:textId="77777777" w:rsidTr="001F3A3A">
        <w:trPr>
          <w:trHeight w:val="264"/>
        </w:trPr>
        <w:tc>
          <w:tcPr>
            <w:tcW w:w="822" w:type="dxa"/>
            <w:vMerge w:val="restart"/>
          </w:tcPr>
          <w:p w14:paraId="4AF77BC0" w14:textId="389AFDFF" w:rsidR="00CB0D19" w:rsidRPr="00683FF5" w:rsidRDefault="00CB0D19" w:rsidP="001F3A3A">
            <w:pPr>
              <w:jc w:val="center"/>
            </w:pPr>
            <w:r w:rsidRPr="00683FF5">
              <w:t>2</w:t>
            </w:r>
          </w:p>
        </w:tc>
        <w:tc>
          <w:tcPr>
            <w:tcW w:w="3431" w:type="dxa"/>
            <w:gridSpan w:val="5"/>
            <w:tcBorders>
              <w:bottom w:val="single" w:sz="4" w:space="0" w:color="auto"/>
            </w:tcBorders>
          </w:tcPr>
          <w:p w14:paraId="13535DCD" w14:textId="2E8C79D6" w:rsidR="00CB0D19" w:rsidRPr="00683FF5" w:rsidRDefault="00CB0D19" w:rsidP="001F3A3A">
            <w:pPr>
              <w:jc w:val="both"/>
              <w:rPr>
                <w:lang w:val="en-US"/>
              </w:rPr>
            </w:pPr>
            <w:r w:rsidRPr="00683FF5">
              <w:rPr>
                <w:kern w:val="24"/>
                <w:lang w:val="en-US"/>
              </w:rPr>
              <w:t>Bộ cơ sở dữ liệu:</w:t>
            </w:r>
          </w:p>
        </w:tc>
        <w:tc>
          <w:tcPr>
            <w:tcW w:w="4314" w:type="dxa"/>
            <w:gridSpan w:val="7"/>
            <w:tcBorders>
              <w:bottom w:val="single" w:sz="4" w:space="0" w:color="auto"/>
            </w:tcBorders>
            <w:vAlign w:val="center"/>
          </w:tcPr>
          <w:p w14:paraId="00424E47" w14:textId="2AE4BF32" w:rsidR="00CB0D19" w:rsidRPr="00683FF5" w:rsidRDefault="00CB0D19" w:rsidP="001F3A3A">
            <w:pPr>
              <w:jc w:val="both"/>
            </w:pPr>
          </w:p>
        </w:tc>
        <w:tc>
          <w:tcPr>
            <w:tcW w:w="1072" w:type="dxa"/>
            <w:gridSpan w:val="3"/>
            <w:tcBorders>
              <w:bottom w:val="single" w:sz="4" w:space="0" w:color="auto"/>
            </w:tcBorders>
          </w:tcPr>
          <w:p w14:paraId="0AC1B43E" w14:textId="77777777" w:rsidR="00CB0D19" w:rsidRPr="00683FF5" w:rsidRDefault="00CB0D19" w:rsidP="001F3A3A">
            <w:pPr>
              <w:jc w:val="center"/>
              <w:rPr>
                <w:b/>
                <w:i/>
              </w:rPr>
            </w:pPr>
          </w:p>
        </w:tc>
      </w:tr>
      <w:tr w:rsidR="00F17990" w:rsidRPr="00683FF5" w14:paraId="2566D629" w14:textId="77777777" w:rsidTr="00CB0D19">
        <w:trPr>
          <w:trHeight w:val="1065"/>
        </w:trPr>
        <w:tc>
          <w:tcPr>
            <w:tcW w:w="822" w:type="dxa"/>
            <w:vMerge/>
          </w:tcPr>
          <w:p w14:paraId="36DA550A" w14:textId="77777777" w:rsidR="00CB0D19" w:rsidRPr="00683FF5" w:rsidRDefault="00CB0D19" w:rsidP="001F3A3A">
            <w:pPr>
              <w:jc w:val="center"/>
            </w:pPr>
          </w:p>
        </w:tc>
        <w:tc>
          <w:tcPr>
            <w:tcW w:w="3431" w:type="dxa"/>
            <w:gridSpan w:val="5"/>
            <w:tcBorders>
              <w:top w:val="single" w:sz="4" w:space="0" w:color="auto"/>
              <w:bottom w:val="single" w:sz="4" w:space="0" w:color="auto"/>
            </w:tcBorders>
          </w:tcPr>
          <w:p w14:paraId="70FD3FB7" w14:textId="5B7536CF" w:rsidR="00CB0D19" w:rsidRPr="00683FF5" w:rsidRDefault="00CB0D19" w:rsidP="001F3A3A">
            <w:pPr>
              <w:jc w:val="both"/>
              <w:rPr>
                <w:kern w:val="24"/>
                <w:lang w:val="en-US"/>
              </w:rPr>
            </w:pPr>
            <w:r w:rsidRPr="00683FF5">
              <w:rPr>
                <w:kern w:val="24"/>
                <w:lang w:val="en-US"/>
              </w:rPr>
              <w:t>- H</w:t>
            </w:r>
            <w:r w:rsidRPr="00683FF5">
              <w:rPr>
                <w:kern w:val="24"/>
              </w:rPr>
              <w:t>àng hóa đã từng trúng thầu trong vòng 2 năm của Trung tâm Nhiệt đới Việt – Ng</w:t>
            </w:r>
            <w:r w:rsidRPr="00683FF5">
              <w:rPr>
                <w:kern w:val="24"/>
                <w:lang w:val="en-US"/>
              </w:rPr>
              <w:t>a</w:t>
            </w:r>
          </w:p>
        </w:tc>
        <w:tc>
          <w:tcPr>
            <w:tcW w:w="4314" w:type="dxa"/>
            <w:gridSpan w:val="7"/>
            <w:tcBorders>
              <w:top w:val="single" w:sz="4" w:space="0" w:color="auto"/>
              <w:bottom w:val="single" w:sz="4" w:space="0" w:color="auto"/>
            </w:tcBorders>
            <w:vAlign w:val="center"/>
          </w:tcPr>
          <w:p w14:paraId="3E823C94" w14:textId="57294B19" w:rsidR="00CB0D19" w:rsidRPr="00683FF5" w:rsidRDefault="00CB0D19" w:rsidP="001F3A3A">
            <w:pPr>
              <w:jc w:val="both"/>
              <w:rPr>
                <w:lang w:val="en-US"/>
              </w:rPr>
            </w:pPr>
            <w:r w:rsidRPr="00683FF5">
              <w:rPr>
                <w:lang w:val="en-US"/>
              </w:rPr>
              <w:t>Thông tin đầy đủ, chính xác bao gồm: Tên thương hiệu, tên mã sản phẩm, thông số kỹ thuật đầy đủ, nguồn gốc, xuất xứ, các loại mã code… theo catalog của hãng sản xuất.</w:t>
            </w:r>
          </w:p>
        </w:tc>
        <w:tc>
          <w:tcPr>
            <w:tcW w:w="1072" w:type="dxa"/>
            <w:gridSpan w:val="3"/>
            <w:tcBorders>
              <w:top w:val="single" w:sz="4" w:space="0" w:color="auto"/>
              <w:bottom w:val="single" w:sz="4" w:space="0" w:color="auto"/>
            </w:tcBorders>
          </w:tcPr>
          <w:p w14:paraId="255ABF3A" w14:textId="77777777" w:rsidR="00CB0D19" w:rsidRPr="00683FF5" w:rsidRDefault="00CB0D19" w:rsidP="008E76D3">
            <w:pPr>
              <w:spacing w:before="120" w:after="120"/>
              <w:jc w:val="center"/>
              <w:rPr>
                <w:b/>
                <w:i/>
              </w:rPr>
            </w:pPr>
          </w:p>
        </w:tc>
      </w:tr>
      <w:tr w:rsidR="00F17990" w:rsidRPr="00683FF5" w14:paraId="3FBDF52C" w14:textId="77777777" w:rsidTr="00B03FCB">
        <w:trPr>
          <w:trHeight w:val="978"/>
        </w:trPr>
        <w:tc>
          <w:tcPr>
            <w:tcW w:w="822" w:type="dxa"/>
            <w:vMerge/>
          </w:tcPr>
          <w:p w14:paraId="1EFB56C3" w14:textId="77777777" w:rsidR="00CB0D19" w:rsidRPr="00683FF5" w:rsidRDefault="00CB0D19" w:rsidP="001F3A3A">
            <w:pPr>
              <w:jc w:val="center"/>
            </w:pPr>
          </w:p>
        </w:tc>
        <w:tc>
          <w:tcPr>
            <w:tcW w:w="3431" w:type="dxa"/>
            <w:gridSpan w:val="5"/>
            <w:tcBorders>
              <w:top w:val="single" w:sz="4" w:space="0" w:color="auto"/>
              <w:bottom w:val="single" w:sz="4" w:space="0" w:color="auto"/>
            </w:tcBorders>
          </w:tcPr>
          <w:p w14:paraId="2B3C2F7D" w14:textId="01145331" w:rsidR="00CB0D19" w:rsidRPr="00683FF5" w:rsidRDefault="00CB0D19" w:rsidP="001F3A3A">
            <w:pPr>
              <w:jc w:val="both"/>
              <w:rPr>
                <w:kern w:val="24"/>
                <w:lang w:val="en-US"/>
              </w:rPr>
            </w:pPr>
            <w:r w:rsidRPr="00683FF5">
              <w:rPr>
                <w:kern w:val="24"/>
                <w:lang w:val="en-US"/>
              </w:rPr>
              <w:t>- Cơ sở dữ liệu về c</w:t>
            </w:r>
            <w:r w:rsidRPr="00683FF5">
              <w:t>án bộ</w:t>
            </w:r>
            <w:r w:rsidRPr="00683FF5">
              <w:rPr>
                <w:lang w:val="en-US"/>
              </w:rPr>
              <w:t xml:space="preserve"> của </w:t>
            </w:r>
            <w:r w:rsidRPr="00683FF5">
              <w:t xml:space="preserve"> Trung tâm Nhiệt đới Việt – Nga</w:t>
            </w:r>
            <w:r w:rsidRPr="00683FF5">
              <w:rPr>
                <w:lang w:val="en-US"/>
              </w:rPr>
              <w:t xml:space="preserve"> đủ điều kiện tham gia công tác đấu thầu</w:t>
            </w:r>
          </w:p>
        </w:tc>
        <w:tc>
          <w:tcPr>
            <w:tcW w:w="4314" w:type="dxa"/>
            <w:gridSpan w:val="7"/>
            <w:tcBorders>
              <w:top w:val="single" w:sz="4" w:space="0" w:color="auto"/>
              <w:bottom w:val="single" w:sz="4" w:space="0" w:color="auto"/>
            </w:tcBorders>
          </w:tcPr>
          <w:p w14:paraId="3EF68E2D" w14:textId="242A3BF7" w:rsidR="00CB0D19" w:rsidRPr="00683FF5" w:rsidRDefault="00B03FCB" w:rsidP="001F3A3A">
            <w:pPr>
              <w:rPr>
                <w:lang w:val="en-US"/>
              </w:rPr>
            </w:pPr>
            <w:r w:rsidRPr="00683FF5">
              <w:rPr>
                <w:lang w:val="en-US"/>
              </w:rPr>
              <w:t>Thông tin chính xác, không bao gồm các thông tin có yếu tố mật</w:t>
            </w:r>
          </w:p>
        </w:tc>
        <w:tc>
          <w:tcPr>
            <w:tcW w:w="1072" w:type="dxa"/>
            <w:gridSpan w:val="3"/>
            <w:tcBorders>
              <w:top w:val="single" w:sz="4" w:space="0" w:color="auto"/>
              <w:bottom w:val="single" w:sz="4" w:space="0" w:color="auto"/>
            </w:tcBorders>
          </w:tcPr>
          <w:p w14:paraId="13B91DEE" w14:textId="77777777" w:rsidR="00CB0D19" w:rsidRPr="00683FF5" w:rsidRDefault="00CB0D19" w:rsidP="008E76D3">
            <w:pPr>
              <w:spacing w:before="120" w:after="120"/>
              <w:jc w:val="center"/>
              <w:rPr>
                <w:b/>
                <w:i/>
              </w:rPr>
            </w:pPr>
          </w:p>
        </w:tc>
      </w:tr>
      <w:tr w:rsidR="00F17990" w:rsidRPr="00683FF5" w14:paraId="158C88C3" w14:textId="77777777" w:rsidTr="00CB0D19">
        <w:trPr>
          <w:trHeight w:val="1035"/>
        </w:trPr>
        <w:tc>
          <w:tcPr>
            <w:tcW w:w="822" w:type="dxa"/>
            <w:vMerge/>
          </w:tcPr>
          <w:p w14:paraId="03EFC7AF" w14:textId="77777777" w:rsidR="00CB0D19" w:rsidRPr="00683FF5" w:rsidRDefault="00CB0D19" w:rsidP="001F3A3A">
            <w:pPr>
              <w:jc w:val="center"/>
            </w:pPr>
          </w:p>
        </w:tc>
        <w:tc>
          <w:tcPr>
            <w:tcW w:w="3431" w:type="dxa"/>
            <w:gridSpan w:val="5"/>
            <w:tcBorders>
              <w:top w:val="single" w:sz="4" w:space="0" w:color="auto"/>
            </w:tcBorders>
          </w:tcPr>
          <w:p w14:paraId="20CC252C" w14:textId="5FB51B11" w:rsidR="00CB0D19" w:rsidRPr="00683FF5" w:rsidRDefault="00CB0D19" w:rsidP="001F3A3A">
            <w:pPr>
              <w:jc w:val="both"/>
              <w:rPr>
                <w:kern w:val="24"/>
                <w:lang w:val="en-US"/>
              </w:rPr>
            </w:pPr>
            <w:r w:rsidRPr="00683FF5">
              <w:t xml:space="preserve"> </w:t>
            </w:r>
            <w:r w:rsidRPr="00683FF5">
              <w:rPr>
                <w:lang w:val="en-US"/>
              </w:rPr>
              <w:t>- Cơ sở dữ liệu về nhà thầu đã từng trúng thầu trong 02 năm của Trung tâm Nhiệt đới Việt - Nga</w:t>
            </w:r>
          </w:p>
        </w:tc>
        <w:tc>
          <w:tcPr>
            <w:tcW w:w="4314" w:type="dxa"/>
            <w:gridSpan w:val="7"/>
            <w:tcBorders>
              <w:top w:val="single" w:sz="4" w:space="0" w:color="auto"/>
            </w:tcBorders>
          </w:tcPr>
          <w:p w14:paraId="52BABCFC" w14:textId="1E6D53B7" w:rsidR="00CB0D19" w:rsidRPr="00683FF5" w:rsidRDefault="00CB0D19" w:rsidP="001F3A3A">
            <w:pPr>
              <w:jc w:val="both"/>
              <w:rPr>
                <w:lang w:val="en-US"/>
              </w:rPr>
            </w:pPr>
            <w:r w:rsidRPr="00683FF5">
              <w:rPr>
                <w:lang w:val="en-US"/>
              </w:rPr>
              <w:t>Thông tin đầy đủ chính xác theo các trường thông tin quy định trong Luật đấu thầu</w:t>
            </w:r>
          </w:p>
        </w:tc>
        <w:tc>
          <w:tcPr>
            <w:tcW w:w="1072" w:type="dxa"/>
            <w:gridSpan w:val="3"/>
            <w:tcBorders>
              <w:top w:val="single" w:sz="4" w:space="0" w:color="auto"/>
            </w:tcBorders>
          </w:tcPr>
          <w:p w14:paraId="60F0EBA2" w14:textId="77777777" w:rsidR="00CB0D19" w:rsidRPr="00683FF5" w:rsidRDefault="00CB0D19" w:rsidP="00CB0D19">
            <w:pPr>
              <w:spacing w:before="120" w:after="120"/>
              <w:rPr>
                <w:b/>
                <w:i/>
              </w:rPr>
            </w:pPr>
          </w:p>
        </w:tc>
      </w:tr>
      <w:tr w:rsidR="00F17990" w:rsidRPr="00683FF5" w14:paraId="19D8A8C2" w14:textId="77777777" w:rsidTr="00005B53">
        <w:trPr>
          <w:trHeight w:val="710"/>
        </w:trPr>
        <w:tc>
          <w:tcPr>
            <w:tcW w:w="822" w:type="dxa"/>
          </w:tcPr>
          <w:p w14:paraId="13353C5D" w14:textId="2C6EFE4E" w:rsidR="001C297B" w:rsidRPr="00683FF5" w:rsidRDefault="00BA3C27" w:rsidP="001F3A3A">
            <w:pPr>
              <w:jc w:val="center"/>
              <w:rPr>
                <w:lang w:val="en-US"/>
              </w:rPr>
            </w:pPr>
            <w:r w:rsidRPr="00683FF5">
              <w:rPr>
                <w:lang w:val="en-US"/>
              </w:rPr>
              <w:t>3</w:t>
            </w:r>
          </w:p>
        </w:tc>
        <w:tc>
          <w:tcPr>
            <w:tcW w:w="3431" w:type="dxa"/>
            <w:gridSpan w:val="5"/>
          </w:tcPr>
          <w:p w14:paraId="7C598450" w14:textId="15438967" w:rsidR="001C297B" w:rsidRPr="00683FF5" w:rsidRDefault="001C297B" w:rsidP="001F3A3A">
            <w:pPr>
              <w:jc w:val="both"/>
            </w:pPr>
            <w:r w:rsidRPr="00683FF5">
              <w:t>Hướng dẫn sử dụng phần mềm hỗ trợ đấu thầu</w:t>
            </w:r>
          </w:p>
        </w:tc>
        <w:tc>
          <w:tcPr>
            <w:tcW w:w="4314" w:type="dxa"/>
            <w:gridSpan w:val="7"/>
            <w:vAlign w:val="center"/>
          </w:tcPr>
          <w:p w14:paraId="1135EAAD" w14:textId="5B28A178" w:rsidR="001C297B" w:rsidRPr="00683FF5" w:rsidRDefault="001C297B" w:rsidP="001F3A3A">
            <w:pPr>
              <w:jc w:val="both"/>
              <w:rPr>
                <w:lang w:val="en-US"/>
              </w:rPr>
            </w:pPr>
            <w:r w:rsidRPr="00683FF5">
              <w:t xml:space="preserve">Hướng dẫn </w:t>
            </w:r>
            <w:r w:rsidR="00B03FCB" w:rsidRPr="00683FF5">
              <w:rPr>
                <w:lang w:val="en-US"/>
              </w:rPr>
              <w:t>đầy đủ và chi tiết tất cả các tính năng của phần mềm.</w:t>
            </w:r>
          </w:p>
        </w:tc>
        <w:tc>
          <w:tcPr>
            <w:tcW w:w="1072" w:type="dxa"/>
            <w:gridSpan w:val="3"/>
          </w:tcPr>
          <w:p w14:paraId="5C789AD4" w14:textId="77777777" w:rsidR="001C297B" w:rsidRPr="00683FF5" w:rsidRDefault="001C297B" w:rsidP="008E76D3">
            <w:pPr>
              <w:spacing w:before="120" w:after="120"/>
              <w:jc w:val="center"/>
              <w:rPr>
                <w:b/>
                <w:i/>
              </w:rPr>
            </w:pPr>
          </w:p>
        </w:tc>
      </w:tr>
      <w:tr w:rsidR="00F17990" w:rsidRPr="00683FF5" w14:paraId="1C8242E8" w14:textId="77777777" w:rsidTr="00005B53">
        <w:trPr>
          <w:trHeight w:val="668"/>
        </w:trPr>
        <w:tc>
          <w:tcPr>
            <w:tcW w:w="822" w:type="dxa"/>
            <w:vAlign w:val="center"/>
          </w:tcPr>
          <w:p w14:paraId="27CEE9FA" w14:textId="3C69DEB3" w:rsidR="008E43CE" w:rsidRPr="00683FF5" w:rsidRDefault="00B03FCB" w:rsidP="001F3A3A">
            <w:pPr>
              <w:jc w:val="center"/>
              <w:rPr>
                <w:lang w:val="en-US"/>
              </w:rPr>
            </w:pPr>
            <w:r w:rsidRPr="00683FF5">
              <w:rPr>
                <w:lang w:val="en-US"/>
              </w:rPr>
              <w:t>4</w:t>
            </w:r>
          </w:p>
        </w:tc>
        <w:tc>
          <w:tcPr>
            <w:tcW w:w="3431" w:type="dxa"/>
            <w:gridSpan w:val="5"/>
            <w:vAlign w:val="center"/>
          </w:tcPr>
          <w:p w14:paraId="47F2EAF2" w14:textId="77777777" w:rsidR="008E43CE" w:rsidRPr="00683FF5" w:rsidRDefault="008E43CE" w:rsidP="001F3A3A">
            <w:r w:rsidRPr="00683FF5">
              <w:t>Báo cáo tổng hợp kết quả nhiệm vụ.</w:t>
            </w:r>
          </w:p>
        </w:tc>
        <w:tc>
          <w:tcPr>
            <w:tcW w:w="4314" w:type="dxa"/>
            <w:gridSpan w:val="7"/>
            <w:vAlign w:val="center"/>
          </w:tcPr>
          <w:p w14:paraId="4D2C188F" w14:textId="2BC8299A" w:rsidR="008E43CE" w:rsidRPr="00683FF5" w:rsidRDefault="00B03FCB" w:rsidP="001F3A3A">
            <w:pPr>
              <w:rPr>
                <w:lang w:val="en-US"/>
              </w:rPr>
            </w:pPr>
            <w:r w:rsidRPr="00683FF5">
              <w:rPr>
                <w:lang w:val="en-US"/>
              </w:rPr>
              <w:t>Có tính khoa học, logic, thể hiện đầy đủ nội dung đã thực hiện. Được Hội đồng KH&amp;CN thông qua.</w:t>
            </w:r>
          </w:p>
        </w:tc>
        <w:tc>
          <w:tcPr>
            <w:tcW w:w="1072" w:type="dxa"/>
            <w:gridSpan w:val="3"/>
          </w:tcPr>
          <w:p w14:paraId="2FB70D34" w14:textId="77777777" w:rsidR="008E43CE" w:rsidRPr="00683FF5" w:rsidRDefault="008E43CE" w:rsidP="008E76D3">
            <w:pPr>
              <w:spacing w:before="120" w:after="120"/>
              <w:jc w:val="center"/>
            </w:pPr>
          </w:p>
        </w:tc>
      </w:tr>
      <w:tr w:rsidR="00F17990" w:rsidRPr="00683FF5" w14:paraId="56701ED7" w14:textId="77777777" w:rsidTr="00005B53">
        <w:tc>
          <w:tcPr>
            <w:tcW w:w="9639" w:type="dxa"/>
            <w:gridSpan w:val="16"/>
            <w:tcBorders>
              <w:bottom w:val="single" w:sz="6" w:space="0" w:color="auto"/>
            </w:tcBorders>
          </w:tcPr>
          <w:p w14:paraId="4C4D8EE7" w14:textId="77777777" w:rsidR="008E43CE" w:rsidRPr="00683FF5" w:rsidRDefault="008E43CE" w:rsidP="001F3A3A">
            <w:r w:rsidRPr="00683FF5">
              <w:rPr>
                <w:b/>
              </w:rPr>
              <w:t>Dạng  III:</w:t>
            </w:r>
            <w:r w:rsidRPr="00683FF5">
              <w:t xml:space="preserve"> Bài báo, sách, giáo trình và các ấn phẩm khác: </w:t>
            </w:r>
          </w:p>
        </w:tc>
      </w:tr>
      <w:tr w:rsidR="00F17990" w:rsidRPr="00683FF5" w14:paraId="043A035B" w14:textId="77777777" w:rsidTr="00005B53">
        <w:trPr>
          <w:trHeight w:val="297"/>
        </w:trPr>
        <w:tc>
          <w:tcPr>
            <w:tcW w:w="851" w:type="dxa"/>
            <w:gridSpan w:val="2"/>
            <w:tcBorders>
              <w:top w:val="single" w:sz="6" w:space="0" w:color="auto"/>
              <w:bottom w:val="single" w:sz="6" w:space="0" w:color="auto"/>
            </w:tcBorders>
            <w:vAlign w:val="center"/>
          </w:tcPr>
          <w:p w14:paraId="265BFFAA" w14:textId="77777777" w:rsidR="008E43CE" w:rsidRPr="00683FF5" w:rsidRDefault="008E43CE" w:rsidP="001F3A3A">
            <w:pPr>
              <w:widowControl w:val="0"/>
              <w:jc w:val="center"/>
              <w:rPr>
                <w:b/>
                <w:bCs/>
                <w:position w:val="-20"/>
                <w:lang w:val="pt-BR"/>
              </w:rPr>
            </w:pPr>
            <w:r w:rsidRPr="00683FF5">
              <w:rPr>
                <w:b/>
                <w:bCs/>
                <w:position w:val="-20"/>
                <w:lang w:val="pt-BR"/>
              </w:rPr>
              <w:t>Số TT</w:t>
            </w:r>
          </w:p>
        </w:tc>
        <w:tc>
          <w:tcPr>
            <w:tcW w:w="1962" w:type="dxa"/>
            <w:tcBorders>
              <w:top w:val="single" w:sz="6" w:space="0" w:color="auto"/>
              <w:bottom w:val="single" w:sz="6" w:space="0" w:color="auto"/>
            </w:tcBorders>
            <w:vAlign w:val="center"/>
          </w:tcPr>
          <w:p w14:paraId="326BE344" w14:textId="77777777" w:rsidR="008E43CE" w:rsidRPr="00683FF5" w:rsidRDefault="008E43CE" w:rsidP="001F3A3A">
            <w:pPr>
              <w:widowControl w:val="0"/>
              <w:jc w:val="center"/>
              <w:rPr>
                <w:b/>
                <w:bCs/>
                <w:position w:val="-20"/>
              </w:rPr>
            </w:pPr>
            <w:r w:rsidRPr="00683FF5">
              <w:rPr>
                <w:b/>
                <w:bCs/>
                <w:position w:val="-20"/>
              </w:rPr>
              <w:t>Tên sản phẩm</w:t>
            </w:r>
          </w:p>
        </w:tc>
        <w:tc>
          <w:tcPr>
            <w:tcW w:w="3150" w:type="dxa"/>
            <w:gridSpan w:val="6"/>
            <w:tcBorders>
              <w:top w:val="single" w:sz="6" w:space="0" w:color="auto"/>
              <w:bottom w:val="single" w:sz="6" w:space="0" w:color="auto"/>
            </w:tcBorders>
            <w:vAlign w:val="center"/>
          </w:tcPr>
          <w:p w14:paraId="6FFA7E9E" w14:textId="77777777" w:rsidR="008E43CE" w:rsidRPr="00683FF5" w:rsidRDefault="008E43CE" w:rsidP="001F3A3A">
            <w:pPr>
              <w:widowControl w:val="0"/>
              <w:jc w:val="center"/>
              <w:rPr>
                <w:b/>
                <w:bCs/>
                <w:position w:val="-20"/>
              </w:rPr>
            </w:pPr>
            <w:r w:rsidRPr="00683FF5">
              <w:rPr>
                <w:b/>
                <w:bCs/>
                <w:position w:val="-20"/>
              </w:rPr>
              <w:t>Yêu cầu khoa học cần đạt</w:t>
            </w:r>
          </w:p>
        </w:tc>
        <w:tc>
          <w:tcPr>
            <w:tcW w:w="2655" w:type="dxa"/>
            <w:gridSpan w:val="5"/>
            <w:tcBorders>
              <w:top w:val="single" w:sz="6" w:space="0" w:color="auto"/>
              <w:bottom w:val="single" w:sz="6" w:space="0" w:color="auto"/>
            </w:tcBorders>
            <w:vAlign w:val="center"/>
          </w:tcPr>
          <w:p w14:paraId="77D86835" w14:textId="77777777" w:rsidR="008E43CE" w:rsidRPr="00683FF5" w:rsidRDefault="008E43CE" w:rsidP="001F3A3A">
            <w:pPr>
              <w:widowControl w:val="0"/>
              <w:jc w:val="center"/>
              <w:rPr>
                <w:b/>
                <w:bCs/>
                <w:position w:val="-20"/>
              </w:rPr>
            </w:pPr>
            <w:r w:rsidRPr="00683FF5">
              <w:rPr>
                <w:b/>
                <w:bCs/>
                <w:position w:val="-20"/>
              </w:rPr>
              <w:t xml:space="preserve">Dự kiến nơi công bố </w:t>
            </w:r>
            <w:r w:rsidRPr="00683FF5">
              <w:rPr>
                <w:position w:val="-20"/>
              </w:rPr>
              <w:t>(Tạp chí, Nhà xuất bản)</w:t>
            </w:r>
          </w:p>
        </w:tc>
        <w:tc>
          <w:tcPr>
            <w:tcW w:w="1021" w:type="dxa"/>
            <w:gridSpan w:val="2"/>
            <w:tcBorders>
              <w:top w:val="single" w:sz="6" w:space="0" w:color="auto"/>
              <w:bottom w:val="single" w:sz="6" w:space="0" w:color="auto"/>
            </w:tcBorders>
            <w:vAlign w:val="center"/>
          </w:tcPr>
          <w:p w14:paraId="4422C05A" w14:textId="77777777" w:rsidR="008E43CE" w:rsidRPr="00683FF5" w:rsidRDefault="008E43CE" w:rsidP="001F3A3A">
            <w:pPr>
              <w:widowControl w:val="0"/>
              <w:jc w:val="center"/>
              <w:rPr>
                <w:b/>
                <w:bCs/>
                <w:position w:val="-20"/>
              </w:rPr>
            </w:pPr>
            <w:r w:rsidRPr="00683FF5">
              <w:rPr>
                <w:b/>
                <w:bCs/>
                <w:position w:val="-20"/>
              </w:rPr>
              <w:t>Ghi chú</w:t>
            </w:r>
          </w:p>
        </w:tc>
      </w:tr>
      <w:tr w:rsidR="00F17990" w:rsidRPr="00683FF5" w14:paraId="143E43F5" w14:textId="77777777" w:rsidTr="00005B53">
        <w:trPr>
          <w:trHeight w:val="297"/>
        </w:trPr>
        <w:tc>
          <w:tcPr>
            <w:tcW w:w="851" w:type="dxa"/>
            <w:gridSpan w:val="2"/>
            <w:tcBorders>
              <w:top w:val="single" w:sz="6" w:space="0" w:color="auto"/>
            </w:tcBorders>
          </w:tcPr>
          <w:p w14:paraId="409F788D" w14:textId="77777777" w:rsidR="008E43CE" w:rsidRPr="00683FF5" w:rsidRDefault="008E43CE" w:rsidP="001F3A3A">
            <w:pPr>
              <w:jc w:val="center"/>
              <w:rPr>
                <w:i/>
              </w:rPr>
            </w:pPr>
            <w:r w:rsidRPr="00683FF5">
              <w:rPr>
                <w:i/>
              </w:rPr>
              <w:t>(1)</w:t>
            </w:r>
          </w:p>
        </w:tc>
        <w:tc>
          <w:tcPr>
            <w:tcW w:w="1962" w:type="dxa"/>
            <w:tcBorders>
              <w:top w:val="single" w:sz="6" w:space="0" w:color="auto"/>
            </w:tcBorders>
          </w:tcPr>
          <w:p w14:paraId="40E07F6E" w14:textId="77777777" w:rsidR="008E43CE" w:rsidRPr="00683FF5" w:rsidRDefault="008E43CE" w:rsidP="001F3A3A">
            <w:pPr>
              <w:jc w:val="center"/>
              <w:rPr>
                <w:i/>
              </w:rPr>
            </w:pPr>
            <w:r w:rsidRPr="00683FF5">
              <w:rPr>
                <w:i/>
              </w:rPr>
              <w:t>(2)</w:t>
            </w:r>
          </w:p>
        </w:tc>
        <w:tc>
          <w:tcPr>
            <w:tcW w:w="3150" w:type="dxa"/>
            <w:gridSpan w:val="6"/>
            <w:tcBorders>
              <w:top w:val="single" w:sz="6" w:space="0" w:color="auto"/>
            </w:tcBorders>
          </w:tcPr>
          <w:p w14:paraId="7F85805D" w14:textId="77777777" w:rsidR="008E43CE" w:rsidRPr="00683FF5" w:rsidRDefault="008E43CE" w:rsidP="001F3A3A">
            <w:pPr>
              <w:jc w:val="center"/>
              <w:rPr>
                <w:i/>
              </w:rPr>
            </w:pPr>
            <w:r w:rsidRPr="00683FF5">
              <w:rPr>
                <w:i/>
              </w:rPr>
              <w:t>(3)</w:t>
            </w:r>
          </w:p>
        </w:tc>
        <w:tc>
          <w:tcPr>
            <w:tcW w:w="2655" w:type="dxa"/>
            <w:gridSpan w:val="5"/>
            <w:tcBorders>
              <w:top w:val="single" w:sz="6" w:space="0" w:color="auto"/>
            </w:tcBorders>
          </w:tcPr>
          <w:p w14:paraId="3F9A7515" w14:textId="77777777" w:rsidR="008E43CE" w:rsidRPr="00683FF5" w:rsidRDefault="008E43CE" w:rsidP="001F3A3A">
            <w:pPr>
              <w:jc w:val="center"/>
              <w:rPr>
                <w:i/>
              </w:rPr>
            </w:pPr>
            <w:r w:rsidRPr="00683FF5">
              <w:rPr>
                <w:i/>
              </w:rPr>
              <w:t>(4)</w:t>
            </w:r>
          </w:p>
        </w:tc>
        <w:tc>
          <w:tcPr>
            <w:tcW w:w="1021" w:type="dxa"/>
            <w:gridSpan w:val="2"/>
            <w:tcBorders>
              <w:top w:val="single" w:sz="6" w:space="0" w:color="auto"/>
            </w:tcBorders>
          </w:tcPr>
          <w:p w14:paraId="238A85DD" w14:textId="77777777" w:rsidR="008E43CE" w:rsidRPr="00683FF5" w:rsidRDefault="008E43CE" w:rsidP="001F3A3A">
            <w:pPr>
              <w:jc w:val="center"/>
              <w:rPr>
                <w:i/>
              </w:rPr>
            </w:pPr>
            <w:r w:rsidRPr="00683FF5">
              <w:rPr>
                <w:i/>
              </w:rPr>
              <w:t>(5)</w:t>
            </w:r>
          </w:p>
        </w:tc>
      </w:tr>
      <w:tr w:rsidR="00F17990" w:rsidRPr="00683FF5" w14:paraId="125A61B7" w14:textId="77777777" w:rsidTr="00005B53">
        <w:trPr>
          <w:trHeight w:val="296"/>
        </w:trPr>
        <w:tc>
          <w:tcPr>
            <w:tcW w:w="851" w:type="dxa"/>
            <w:gridSpan w:val="2"/>
            <w:tcBorders>
              <w:top w:val="single" w:sz="6" w:space="0" w:color="auto"/>
            </w:tcBorders>
          </w:tcPr>
          <w:p w14:paraId="33C1CB39" w14:textId="5F565945" w:rsidR="008E43CE" w:rsidRPr="00683FF5" w:rsidRDefault="002C1BED" w:rsidP="001F3A3A">
            <w:pPr>
              <w:jc w:val="center"/>
              <w:rPr>
                <w:bCs/>
                <w:iCs/>
              </w:rPr>
            </w:pPr>
            <w:r w:rsidRPr="00683FF5">
              <w:rPr>
                <w:bCs/>
                <w:iCs/>
              </w:rPr>
              <w:t>01</w:t>
            </w:r>
          </w:p>
        </w:tc>
        <w:tc>
          <w:tcPr>
            <w:tcW w:w="1962" w:type="dxa"/>
            <w:tcBorders>
              <w:top w:val="single" w:sz="6" w:space="0" w:color="auto"/>
            </w:tcBorders>
          </w:tcPr>
          <w:p w14:paraId="2C9E0C8B" w14:textId="2D1018CB" w:rsidR="008E43CE" w:rsidRPr="00683FF5" w:rsidRDefault="002C1BED" w:rsidP="001F3A3A">
            <w:pPr>
              <w:rPr>
                <w:bCs/>
                <w:iCs/>
              </w:rPr>
            </w:pPr>
            <w:r w:rsidRPr="00683FF5">
              <w:rPr>
                <w:bCs/>
                <w:iCs/>
              </w:rPr>
              <w:t xml:space="preserve">01 bài thông tin </w:t>
            </w:r>
          </w:p>
        </w:tc>
        <w:tc>
          <w:tcPr>
            <w:tcW w:w="3150" w:type="dxa"/>
            <w:gridSpan w:val="6"/>
            <w:tcBorders>
              <w:top w:val="single" w:sz="6" w:space="0" w:color="auto"/>
            </w:tcBorders>
          </w:tcPr>
          <w:p w14:paraId="46540B3C" w14:textId="437B3FF8" w:rsidR="008E43CE" w:rsidRPr="00683FF5" w:rsidRDefault="00772AD8" w:rsidP="001F3A3A">
            <w:pPr>
              <w:jc w:val="center"/>
              <w:rPr>
                <w:bCs/>
                <w:iCs/>
                <w:lang w:val="en-US"/>
              </w:rPr>
            </w:pPr>
            <w:r w:rsidRPr="00683FF5">
              <w:rPr>
                <w:bCs/>
                <w:iCs/>
                <w:lang w:val="en-US"/>
              </w:rPr>
              <w:t>Được đăng</w:t>
            </w:r>
          </w:p>
        </w:tc>
        <w:tc>
          <w:tcPr>
            <w:tcW w:w="2655" w:type="dxa"/>
            <w:gridSpan w:val="5"/>
            <w:tcBorders>
              <w:top w:val="single" w:sz="6" w:space="0" w:color="auto"/>
            </w:tcBorders>
          </w:tcPr>
          <w:p w14:paraId="213FD55D" w14:textId="05F057AB" w:rsidR="008E43CE" w:rsidRPr="00683FF5" w:rsidRDefault="00772AD8" w:rsidP="001F3A3A">
            <w:pPr>
              <w:rPr>
                <w:bCs/>
                <w:i/>
              </w:rPr>
            </w:pPr>
            <w:r w:rsidRPr="00683FF5">
              <w:rPr>
                <w:bCs/>
                <w:iCs/>
              </w:rPr>
              <w:t>website của Trung tâm</w:t>
            </w:r>
          </w:p>
        </w:tc>
        <w:tc>
          <w:tcPr>
            <w:tcW w:w="1021" w:type="dxa"/>
            <w:gridSpan w:val="2"/>
            <w:tcBorders>
              <w:top w:val="single" w:sz="6" w:space="0" w:color="auto"/>
            </w:tcBorders>
          </w:tcPr>
          <w:p w14:paraId="28E91F16" w14:textId="77777777" w:rsidR="008E43CE" w:rsidRPr="00683FF5" w:rsidRDefault="008E43CE" w:rsidP="001F3A3A">
            <w:pPr>
              <w:jc w:val="center"/>
              <w:rPr>
                <w:b/>
                <w:i/>
              </w:rPr>
            </w:pPr>
          </w:p>
        </w:tc>
      </w:tr>
      <w:tr w:rsidR="00F17990" w:rsidRPr="00683FF5" w14:paraId="03C1AB9E" w14:textId="77777777" w:rsidTr="00005B53">
        <w:trPr>
          <w:trHeight w:val="435"/>
        </w:trPr>
        <w:tc>
          <w:tcPr>
            <w:tcW w:w="9639" w:type="dxa"/>
            <w:gridSpan w:val="16"/>
            <w:tcBorders>
              <w:top w:val="single" w:sz="6" w:space="0" w:color="auto"/>
              <w:bottom w:val="single" w:sz="4" w:space="0" w:color="auto"/>
            </w:tcBorders>
          </w:tcPr>
          <w:p w14:paraId="30637157" w14:textId="00C8B93D" w:rsidR="008E43CE" w:rsidRPr="00683FF5" w:rsidRDefault="008E43CE" w:rsidP="001F3A3A">
            <w:pPr>
              <w:widowControl w:val="0"/>
              <w:rPr>
                <w:b/>
              </w:rPr>
            </w:pPr>
            <w:r w:rsidRPr="00683FF5">
              <w:rPr>
                <w:b/>
                <w:i/>
              </w:rPr>
              <w:t xml:space="preserve">        22.2.  Trình độ khoa học của sản phẩm (Dạng II &amp; III) so với các sản phẩm tương tự hiện có </w:t>
            </w:r>
            <w:r w:rsidRPr="00683FF5">
              <w:rPr>
                <w:bCs/>
                <w:i/>
                <w:iCs/>
              </w:rPr>
              <w:t>(</w:t>
            </w:r>
            <w:r w:rsidRPr="00683FF5">
              <w:rPr>
                <w:i/>
              </w:rPr>
              <w:t xml:space="preserve">Làm rõ cơ sở khoa học và thực tiễn để xác định các yêu cầu khoa học cần đạt của các </w:t>
            </w:r>
            <w:r w:rsidRPr="00683FF5">
              <w:rPr>
                <w:i/>
              </w:rPr>
              <w:lastRenderedPageBreak/>
              <w:t xml:space="preserve">sản phẩm của </w:t>
            </w:r>
            <w:r w:rsidR="009D4AF0" w:rsidRPr="00683FF5">
              <w:rPr>
                <w:i/>
              </w:rPr>
              <w:t>nhiệm vụ</w:t>
            </w:r>
            <w:r w:rsidRPr="00683FF5">
              <w:rPr>
                <w:bCs/>
                <w:i/>
                <w:iCs/>
              </w:rPr>
              <w:t>)</w:t>
            </w:r>
          </w:p>
          <w:p w14:paraId="7E14EC7E" w14:textId="39753925" w:rsidR="008E43CE" w:rsidRPr="00683FF5" w:rsidRDefault="002C1BED" w:rsidP="001F3A3A">
            <w:pPr>
              <w:widowControl w:val="0"/>
              <w:rPr>
                <w:lang w:val="pt-BR"/>
              </w:rPr>
            </w:pPr>
            <w:r w:rsidRPr="00683FF5">
              <w:rPr>
                <w:lang w:val="pt-BR"/>
              </w:rPr>
              <w:t>Chưa có sản phẩm phần mềm tương tự trên thị trường.</w:t>
            </w:r>
          </w:p>
        </w:tc>
      </w:tr>
      <w:tr w:rsidR="00F17990" w:rsidRPr="00683FF5" w14:paraId="60135022" w14:textId="77777777" w:rsidTr="00005B53">
        <w:trPr>
          <w:trHeight w:val="435"/>
        </w:trPr>
        <w:tc>
          <w:tcPr>
            <w:tcW w:w="9639" w:type="dxa"/>
            <w:gridSpan w:val="16"/>
            <w:tcBorders>
              <w:top w:val="single" w:sz="6" w:space="0" w:color="auto"/>
              <w:bottom w:val="single" w:sz="4" w:space="0" w:color="auto"/>
            </w:tcBorders>
          </w:tcPr>
          <w:p w14:paraId="37E17A08" w14:textId="77777777" w:rsidR="008E43CE" w:rsidRPr="00683FF5" w:rsidRDefault="008E43CE" w:rsidP="001F3A3A">
            <w:pPr>
              <w:tabs>
                <w:tab w:val="left" w:pos="414"/>
              </w:tabs>
              <w:rPr>
                <w:b/>
                <w:i/>
                <w:lang w:val="pt-BR"/>
              </w:rPr>
            </w:pPr>
            <w:r w:rsidRPr="00683FF5">
              <w:rPr>
                <w:b/>
                <w:lang w:val="pt-BR"/>
              </w:rPr>
              <w:lastRenderedPageBreak/>
              <w:t xml:space="preserve">        </w:t>
            </w:r>
            <w:r w:rsidRPr="00683FF5">
              <w:rPr>
                <w:b/>
                <w:i/>
                <w:lang w:val="pt-BR"/>
              </w:rPr>
              <w:t>22.3.  Kết quả tham gia đào tạo</w:t>
            </w:r>
          </w:p>
        </w:tc>
      </w:tr>
      <w:tr w:rsidR="00F17990" w:rsidRPr="00683FF5" w14:paraId="656584AB" w14:textId="77777777" w:rsidTr="00005B53">
        <w:trPr>
          <w:trHeight w:val="360"/>
        </w:trPr>
        <w:tc>
          <w:tcPr>
            <w:tcW w:w="851" w:type="dxa"/>
            <w:gridSpan w:val="2"/>
            <w:tcBorders>
              <w:top w:val="single" w:sz="4" w:space="0" w:color="auto"/>
              <w:bottom w:val="single" w:sz="4" w:space="0" w:color="auto"/>
              <w:right w:val="single" w:sz="4" w:space="0" w:color="auto"/>
            </w:tcBorders>
            <w:vAlign w:val="center"/>
          </w:tcPr>
          <w:p w14:paraId="5FF61047" w14:textId="77777777" w:rsidR="008E43CE" w:rsidRPr="00683FF5" w:rsidRDefault="008E43CE" w:rsidP="001F3A3A">
            <w:pPr>
              <w:jc w:val="center"/>
              <w:rPr>
                <w:b/>
                <w:lang w:val="pt-BR"/>
              </w:rPr>
            </w:pPr>
            <w:r w:rsidRPr="00683FF5">
              <w:rPr>
                <w:b/>
                <w:lang w:val="pt-BR"/>
              </w:rPr>
              <w:t>TT</w:t>
            </w:r>
          </w:p>
        </w:tc>
        <w:tc>
          <w:tcPr>
            <w:tcW w:w="2751" w:type="dxa"/>
            <w:gridSpan w:val="2"/>
            <w:tcBorders>
              <w:top w:val="single" w:sz="4" w:space="0" w:color="auto"/>
              <w:left w:val="single" w:sz="4" w:space="0" w:color="auto"/>
              <w:bottom w:val="single" w:sz="4" w:space="0" w:color="auto"/>
              <w:right w:val="single" w:sz="4" w:space="0" w:color="auto"/>
            </w:tcBorders>
            <w:vAlign w:val="center"/>
          </w:tcPr>
          <w:p w14:paraId="7DDB4B28" w14:textId="77777777" w:rsidR="008E43CE" w:rsidRPr="00683FF5" w:rsidRDefault="008E43CE" w:rsidP="001F3A3A">
            <w:pPr>
              <w:jc w:val="center"/>
              <w:rPr>
                <w:b/>
                <w:lang w:val="pt-BR"/>
              </w:rPr>
            </w:pPr>
            <w:r w:rsidRPr="00683FF5">
              <w:rPr>
                <w:b/>
                <w:lang w:val="pt-BR"/>
              </w:rPr>
              <w:t>Cấp đào tạo</w:t>
            </w:r>
          </w:p>
        </w:tc>
        <w:tc>
          <w:tcPr>
            <w:tcW w:w="1260" w:type="dxa"/>
            <w:gridSpan w:val="4"/>
            <w:tcBorders>
              <w:top w:val="single" w:sz="4" w:space="0" w:color="auto"/>
              <w:left w:val="single" w:sz="4" w:space="0" w:color="auto"/>
              <w:bottom w:val="single" w:sz="4" w:space="0" w:color="auto"/>
              <w:right w:val="single" w:sz="4" w:space="0" w:color="auto"/>
            </w:tcBorders>
            <w:vAlign w:val="center"/>
          </w:tcPr>
          <w:p w14:paraId="60DF35CA" w14:textId="77777777" w:rsidR="008E43CE" w:rsidRPr="00683FF5" w:rsidRDefault="008E43CE" w:rsidP="001F3A3A">
            <w:pPr>
              <w:jc w:val="center"/>
              <w:rPr>
                <w:b/>
                <w:lang w:val="pt-BR"/>
              </w:rPr>
            </w:pPr>
            <w:r w:rsidRPr="00683FF5">
              <w:rPr>
                <w:b/>
                <w:lang w:val="pt-BR"/>
              </w:rPr>
              <w:t>Số lượng</w:t>
            </w:r>
          </w:p>
        </w:tc>
        <w:tc>
          <w:tcPr>
            <w:tcW w:w="3375" w:type="dxa"/>
            <w:gridSpan w:val="4"/>
            <w:tcBorders>
              <w:top w:val="single" w:sz="4" w:space="0" w:color="auto"/>
              <w:left w:val="single" w:sz="4" w:space="0" w:color="auto"/>
              <w:bottom w:val="single" w:sz="4" w:space="0" w:color="auto"/>
              <w:right w:val="single" w:sz="4" w:space="0" w:color="auto"/>
            </w:tcBorders>
            <w:vAlign w:val="center"/>
          </w:tcPr>
          <w:p w14:paraId="6E1F74C0" w14:textId="77777777" w:rsidR="008E43CE" w:rsidRPr="00683FF5" w:rsidRDefault="008E43CE" w:rsidP="001F3A3A">
            <w:pPr>
              <w:jc w:val="center"/>
              <w:rPr>
                <w:b/>
                <w:lang w:val="pt-BR"/>
              </w:rPr>
            </w:pPr>
            <w:r w:rsidRPr="00683FF5">
              <w:rPr>
                <w:b/>
                <w:lang w:val="pt-BR"/>
              </w:rPr>
              <w:t>Chuyên ngành đào tạo</w:t>
            </w:r>
          </w:p>
        </w:tc>
        <w:tc>
          <w:tcPr>
            <w:tcW w:w="1402" w:type="dxa"/>
            <w:gridSpan w:val="4"/>
            <w:tcBorders>
              <w:top w:val="single" w:sz="4" w:space="0" w:color="auto"/>
              <w:left w:val="single" w:sz="4" w:space="0" w:color="auto"/>
              <w:bottom w:val="single" w:sz="4" w:space="0" w:color="auto"/>
            </w:tcBorders>
            <w:vAlign w:val="center"/>
          </w:tcPr>
          <w:p w14:paraId="47CED8F2" w14:textId="77777777" w:rsidR="008E43CE" w:rsidRPr="00683FF5" w:rsidRDefault="008E43CE" w:rsidP="001F3A3A">
            <w:pPr>
              <w:jc w:val="center"/>
              <w:rPr>
                <w:b/>
                <w:lang w:val="pt-BR"/>
              </w:rPr>
            </w:pPr>
            <w:r w:rsidRPr="00683FF5">
              <w:rPr>
                <w:b/>
                <w:lang w:val="pt-BR"/>
              </w:rPr>
              <w:t>Ghi chú</w:t>
            </w:r>
          </w:p>
        </w:tc>
      </w:tr>
      <w:tr w:rsidR="00F17990" w:rsidRPr="00683FF5" w14:paraId="55A6514F" w14:textId="77777777" w:rsidTr="00005B53">
        <w:trPr>
          <w:trHeight w:val="360"/>
        </w:trPr>
        <w:tc>
          <w:tcPr>
            <w:tcW w:w="851" w:type="dxa"/>
            <w:gridSpan w:val="2"/>
            <w:tcBorders>
              <w:top w:val="single" w:sz="4" w:space="0" w:color="auto"/>
              <w:bottom w:val="single" w:sz="4" w:space="0" w:color="auto"/>
              <w:right w:val="single" w:sz="4" w:space="0" w:color="auto"/>
            </w:tcBorders>
          </w:tcPr>
          <w:p w14:paraId="029F7C47" w14:textId="77777777" w:rsidR="008E43CE" w:rsidRPr="00683FF5" w:rsidRDefault="008E43CE" w:rsidP="001F3A3A">
            <w:pPr>
              <w:ind w:right="-105"/>
              <w:jc w:val="center"/>
              <w:rPr>
                <w:i/>
              </w:rPr>
            </w:pPr>
            <w:r w:rsidRPr="00683FF5">
              <w:rPr>
                <w:i/>
              </w:rPr>
              <w:t>(1)</w:t>
            </w:r>
          </w:p>
        </w:tc>
        <w:tc>
          <w:tcPr>
            <w:tcW w:w="2751" w:type="dxa"/>
            <w:gridSpan w:val="2"/>
            <w:tcBorders>
              <w:top w:val="single" w:sz="4" w:space="0" w:color="auto"/>
              <w:left w:val="single" w:sz="4" w:space="0" w:color="auto"/>
              <w:bottom w:val="single" w:sz="4" w:space="0" w:color="auto"/>
              <w:right w:val="single" w:sz="4" w:space="0" w:color="auto"/>
            </w:tcBorders>
          </w:tcPr>
          <w:p w14:paraId="3B6F4F57" w14:textId="77777777" w:rsidR="008E43CE" w:rsidRPr="00683FF5" w:rsidRDefault="008E43CE" w:rsidP="001F3A3A">
            <w:pPr>
              <w:jc w:val="center"/>
              <w:rPr>
                <w:i/>
              </w:rPr>
            </w:pPr>
            <w:r w:rsidRPr="00683FF5">
              <w:rPr>
                <w:i/>
              </w:rPr>
              <w:t>(2)</w:t>
            </w:r>
          </w:p>
        </w:tc>
        <w:tc>
          <w:tcPr>
            <w:tcW w:w="1260" w:type="dxa"/>
            <w:gridSpan w:val="4"/>
            <w:tcBorders>
              <w:top w:val="single" w:sz="4" w:space="0" w:color="auto"/>
              <w:left w:val="single" w:sz="4" w:space="0" w:color="auto"/>
              <w:bottom w:val="single" w:sz="4" w:space="0" w:color="auto"/>
              <w:right w:val="single" w:sz="4" w:space="0" w:color="auto"/>
            </w:tcBorders>
          </w:tcPr>
          <w:p w14:paraId="38438224" w14:textId="77777777" w:rsidR="008E43CE" w:rsidRPr="00683FF5" w:rsidRDefault="008E43CE" w:rsidP="001F3A3A">
            <w:pPr>
              <w:jc w:val="center"/>
              <w:rPr>
                <w:i/>
              </w:rPr>
            </w:pPr>
            <w:r w:rsidRPr="00683FF5">
              <w:rPr>
                <w:i/>
              </w:rPr>
              <w:t>(3)</w:t>
            </w:r>
          </w:p>
        </w:tc>
        <w:tc>
          <w:tcPr>
            <w:tcW w:w="3375" w:type="dxa"/>
            <w:gridSpan w:val="4"/>
            <w:tcBorders>
              <w:top w:val="single" w:sz="4" w:space="0" w:color="auto"/>
              <w:left w:val="single" w:sz="4" w:space="0" w:color="auto"/>
              <w:bottom w:val="single" w:sz="4" w:space="0" w:color="auto"/>
              <w:right w:val="single" w:sz="4" w:space="0" w:color="auto"/>
            </w:tcBorders>
          </w:tcPr>
          <w:p w14:paraId="10E47F24" w14:textId="77777777" w:rsidR="008E43CE" w:rsidRPr="00683FF5" w:rsidRDefault="008E43CE" w:rsidP="001F3A3A">
            <w:pPr>
              <w:jc w:val="center"/>
              <w:rPr>
                <w:i/>
              </w:rPr>
            </w:pPr>
            <w:r w:rsidRPr="00683FF5">
              <w:rPr>
                <w:i/>
              </w:rPr>
              <w:t>(4)</w:t>
            </w:r>
          </w:p>
        </w:tc>
        <w:tc>
          <w:tcPr>
            <w:tcW w:w="1402" w:type="dxa"/>
            <w:gridSpan w:val="4"/>
            <w:tcBorders>
              <w:top w:val="single" w:sz="4" w:space="0" w:color="auto"/>
              <w:left w:val="single" w:sz="4" w:space="0" w:color="auto"/>
              <w:bottom w:val="single" w:sz="4" w:space="0" w:color="auto"/>
            </w:tcBorders>
          </w:tcPr>
          <w:p w14:paraId="28EE3650" w14:textId="77777777" w:rsidR="008E43CE" w:rsidRPr="00683FF5" w:rsidRDefault="008E43CE" w:rsidP="001F3A3A">
            <w:pPr>
              <w:jc w:val="center"/>
              <w:rPr>
                <w:i/>
              </w:rPr>
            </w:pPr>
            <w:r w:rsidRPr="00683FF5">
              <w:rPr>
                <w:i/>
              </w:rPr>
              <w:t>(5)</w:t>
            </w:r>
          </w:p>
        </w:tc>
      </w:tr>
      <w:tr w:rsidR="00F17990" w:rsidRPr="00683FF5" w14:paraId="38929983" w14:textId="77777777" w:rsidTr="00005B53">
        <w:trPr>
          <w:trHeight w:val="360"/>
        </w:trPr>
        <w:tc>
          <w:tcPr>
            <w:tcW w:w="851" w:type="dxa"/>
            <w:gridSpan w:val="2"/>
            <w:tcBorders>
              <w:top w:val="single" w:sz="4" w:space="0" w:color="auto"/>
              <w:bottom w:val="single" w:sz="4" w:space="0" w:color="auto"/>
              <w:right w:val="single" w:sz="4" w:space="0" w:color="auto"/>
            </w:tcBorders>
            <w:vAlign w:val="center"/>
          </w:tcPr>
          <w:p w14:paraId="688A3104" w14:textId="77777777" w:rsidR="008E43CE" w:rsidRPr="00683FF5" w:rsidRDefault="008E43CE" w:rsidP="001F3A3A">
            <w:pPr>
              <w:jc w:val="center"/>
              <w:rPr>
                <w:lang w:val="pt-BR"/>
              </w:rPr>
            </w:pPr>
            <w:r w:rsidRPr="00683FF5">
              <w:rPr>
                <w:lang w:val="pt-BR"/>
              </w:rPr>
              <w:t>1</w:t>
            </w:r>
          </w:p>
        </w:tc>
        <w:tc>
          <w:tcPr>
            <w:tcW w:w="2751" w:type="dxa"/>
            <w:gridSpan w:val="2"/>
            <w:tcBorders>
              <w:top w:val="single" w:sz="4" w:space="0" w:color="auto"/>
              <w:left w:val="single" w:sz="4" w:space="0" w:color="auto"/>
              <w:bottom w:val="single" w:sz="4" w:space="0" w:color="auto"/>
              <w:right w:val="single" w:sz="4" w:space="0" w:color="auto"/>
            </w:tcBorders>
            <w:vAlign w:val="center"/>
          </w:tcPr>
          <w:p w14:paraId="1887672F" w14:textId="77777777" w:rsidR="008E43CE" w:rsidRPr="00683FF5" w:rsidRDefault="008E43CE" w:rsidP="001F3A3A">
            <w:pPr>
              <w:rPr>
                <w:b/>
                <w:lang w:val="pt-BR"/>
              </w:rPr>
            </w:pPr>
            <w:r w:rsidRPr="00683FF5">
              <w:rPr>
                <w:b/>
                <w:lang w:val="pt-BR"/>
              </w:rPr>
              <w:t>Sau đại học</w:t>
            </w:r>
          </w:p>
        </w:tc>
        <w:tc>
          <w:tcPr>
            <w:tcW w:w="1260" w:type="dxa"/>
            <w:gridSpan w:val="4"/>
            <w:tcBorders>
              <w:top w:val="single" w:sz="4" w:space="0" w:color="auto"/>
              <w:left w:val="single" w:sz="4" w:space="0" w:color="auto"/>
              <w:bottom w:val="single" w:sz="4" w:space="0" w:color="auto"/>
              <w:right w:val="single" w:sz="4" w:space="0" w:color="auto"/>
            </w:tcBorders>
            <w:vAlign w:val="center"/>
          </w:tcPr>
          <w:p w14:paraId="1D8E2BCD" w14:textId="77777777" w:rsidR="008E43CE" w:rsidRPr="00683FF5" w:rsidRDefault="008E43CE" w:rsidP="001F3A3A">
            <w:pPr>
              <w:rPr>
                <w:b/>
                <w:lang w:val="pt-BR"/>
              </w:rPr>
            </w:pPr>
          </w:p>
        </w:tc>
        <w:tc>
          <w:tcPr>
            <w:tcW w:w="3375" w:type="dxa"/>
            <w:gridSpan w:val="4"/>
            <w:tcBorders>
              <w:top w:val="single" w:sz="4" w:space="0" w:color="auto"/>
              <w:left w:val="single" w:sz="4" w:space="0" w:color="auto"/>
              <w:bottom w:val="single" w:sz="4" w:space="0" w:color="auto"/>
              <w:right w:val="single" w:sz="4" w:space="0" w:color="auto"/>
            </w:tcBorders>
            <w:vAlign w:val="center"/>
          </w:tcPr>
          <w:p w14:paraId="72331403" w14:textId="77777777" w:rsidR="008E43CE" w:rsidRPr="00683FF5" w:rsidRDefault="008E43CE" w:rsidP="001F3A3A">
            <w:pPr>
              <w:rPr>
                <w:b/>
                <w:lang w:val="pt-BR"/>
              </w:rPr>
            </w:pPr>
          </w:p>
        </w:tc>
        <w:tc>
          <w:tcPr>
            <w:tcW w:w="1402" w:type="dxa"/>
            <w:gridSpan w:val="4"/>
            <w:tcBorders>
              <w:top w:val="single" w:sz="4" w:space="0" w:color="auto"/>
              <w:left w:val="single" w:sz="4" w:space="0" w:color="auto"/>
              <w:bottom w:val="single" w:sz="4" w:space="0" w:color="auto"/>
            </w:tcBorders>
            <w:vAlign w:val="center"/>
          </w:tcPr>
          <w:p w14:paraId="2C93AE4D" w14:textId="77777777" w:rsidR="008E43CE" w:rsidRPr="00683FF5" w:rsidRDefault="008E43CE" w:rsidP="001F3A3A">
            <w:pPr>
              <w:rPr>
                <w:b/>
                <w:lang w:val="pt-BR"/>
              </w:rPr>
            </w:pPr>
          </w:p>
        </w:tc>
      </w:tr>
      <w:tr w:rsidR="00F17990" w:rsidRPr="00683FF5" w14:paraId="0F265D25" w14:textId="77777777" w:rsidTr="00005B53">
        <w:trPr>
          <w:trHeight w:val="360"/>
        </w:trPr>
        <w:tc>
          <w:tcPr>
            <w:tcW w:w="851" w:type="dxa"/>
            <w:gridSpan w:val="2"/>
            <w:tcBorders>
              <w:top w:val="single" w:sz="4" w:space="0" w:color="auto"/>
              <w:bottom w:val="single" w:sz="4" w:space="0" w:color="auto"/>
              <w:right w:val="single" w:sz="4" w:space="0" w:color="auto"/>
            </w:tcBorders>
            <w:vAlign w:val="center"/>
          </w:tcPr>
          <w:p w14:paraId="6B1812C0" w14:textId="77777777" w:rsidR="008E43CE" w:rsidRPr="00683FF5" w:rsidRDefault="008E43CE" w:rsidP="001F3A3A">
            <w:pPr>
              <w:jc w:val="center"/>
              <w:rPr>
                <w:lang w:val="pt-BR"/>
              </w:rPr>
            </w:pPr>
            <w:r w:rsidRPr="00683FF5">
              <w:rPr>
                <w:lang w:val="pt-BR"/>
              </w:rPr>
              <w:t>2</w:t>
            </w:r>
          </w:p>
        </w:tc>
        <w:tc>
          <w:tcPr>
            <w:tcW w:w="2751" w:type="dxa"/>
            <w:gridSpan w:val="2"/>
            <w:tcBorders>
              <w:top w:val="single" w:sz="4" w:space="0" w:color="auto"/>
              <w:left w:val="single" w:sz="4" w:space="0" w:color="auto"/>
              <w:bottom w:val="single" w:sz="4" w:space="0" w:color="auto"/>
              <w:right w:val="single" w:sz="4" w:space="0" w:color="auto"/>
            </w:tcBorders>
            <w:vAlign w:val="center"/>
          </w:tcPr>
          <w:p w14:paraId="159439A0" w14:textId="77777777" w:rsidR="008E43CE" w:rsidRPr="00683FF5" w:rsidRDefault="008E43CE" w:rsidP="001F3A3A">
            <w:pPr>
              <w:rPr>
                <w:b/>
                <w:lang w:val="pt-BR"/>
              </w:rPr>
            </w:pPr>
            <w:r w:rsidRPr="00683FF5">
              <w:rPr>
                <w:b/>
                <w:lang w:val="pt-BR"/>
              </w:rPr>
              <w:t>Đại học</w:t>
            </w:r>
          </w:p>
        </w:tc>
        <w:tc>
          <w:tcPr>
            <w:tcW w:w="1260" w:type="dxa"/>
            <w:gridSpan w:val="4"/>
            <w:tcBorders>
              <w:top w:val="single" w:sz="4" w:space="0" w:color="auto"/>
              <w:left w:val="single" w:sz="4" w:space="0" w:color="auto"/>
              <w:bottom w:val="single" w:sz="4" w:space="0" w:color="auto"/>
              <w:right w:val="single" w:sz="4" w:space="0" w:color="auto"/>
            </w:tcBorders>
            <w:vAlign w:val="center"/>
          </w:tcPr>
          <w:p w14:paraId="72737BEC" w14:textId="77777777" w:rsidR="008E43CE" w:rsidRPr="00683FF5" w:rsidRDefault="008E43CE" w:rsidP="001F3A3A">
            <w:pPr>
              <w:rPr>
                <w:b/>
                <w:lang w:val="pt-BR"/>
              </w:rPr>
            </w:pPr>
          </w:p>
        </w:tc>
        <w:tc>
          <w:tcPr>
            <w:tcW w:w="3375" w:type="dxa"/>
            <w:gridSpan w:val="4"/>
            <w:tcBorders>
              <w:top w:val="single" w:sz="4" w:space="0" w:color="auto"/>
              <w:left w:val="single" w:sz="4" w:space="0" w:color="auto"/>
              <w:bottom w:val="single" w:sz="4" w:space="0" w:color="auto"/>
              <w:right w:val="single" w:sz="4" w:space="0" w:color="auto"/>
            </w:tcBorders>
            <w:vAlign w:val="center"/>
          </w:tcPr>
          <w:p w14:paraId="536613E7" w14:textId="77777777" w:rsidR="008E43CE" w:rsidRPr="00683FF5" w:rsidRDefault="008E43CE" w:rsidP="001F3A3A">
            <w:pPr>
              <w:rPr>
                <w:b/>
                <w:lang w:val="pt-BR"/>
              </w:rPr>
            </w:pPr>
          </w:p>
        </w:tc>
        <w:tc>
          <w:tcPr>
            <w:tcW w:w="1402" w:type="dxa"/>
            <w:gridSpan w:val="4"/>
            <w:tcBorders>
              <w:top w:val="single" w:sz="4" w:space="0" w:color="auto"/>
              <w:left w:val="single" w:sz="4" w:space="0" w:color="auto"/>
              <w:bottom w:val="single" w:sz="4" w:space="0" w:color="auto"/>
            </w:tcBorders>
            <w:vAlign w:val="center"/>
          </w:tcPr>
          <w:p w14:paraId="0E1678D6" w14:textId="77777777" w:rsidR="008E43CE" w:rsidRPr="00683FF5" w:rsidRDefault="008E43CE" w:rsidP="001F3A3A">
            <w:pPr>
              <w:rPr>
                <w:b/>
                <w:lang w:val="pt-BR"/>
              </w:rPr>
            </w:pPr>
          </w:p>
        </w:tc>
      </w:tr>
      <w:tr w:rsidR="00F17990" w:rsidRPr="00683FF5" w14:paraId="6552E28F" w14:textId="77777777" w:rsidTr="00005B53">
        <w:trPr>
          <w:trHeight w:val="360"/>
        </w:trPr>
        <w:tc>
          <w:tcPr>
            <w:tcW w:w="851" w:type="dxa"/>
            <w:gridSpan w:val="2"/>
            <w:tcBorders>
              <w:top w:val="single" w:sz="4" w:space="0" w:color="auto"/>
              <w:bottom w:val="single" w:sz="4" w:space="0" w:color="auto"/>
              <w:right w:val="single" w:sz="4" w:space="0" w:color="auto"/>
            </w:tcBorders>
            <w:vAlign w:val="center"/>
          </w:tcPr>
          <w:p w14:paraId="4DD01F25" w14:textId="77777777" w:rsidR="008E43CE" w:rsidRPr="00683FF5" w:rsidRDefault="008E43CE" w:rsidP="001F3A3A">
            <w:pPr>
              <w:jc w:val="center"/>
              <w:rPr>
                <w:lang w:val="pt-BR"/>
              </w:rPr>
            </w:pPr>
            <w:r w:rsidRPr="00683FF5">
              <w:rPr>
                <w:lang w:val="pt-BR"/>
              </w:rPr>
              <w:t>3</w:t>
            </w:r>
          </w:p>
        </w:tc>
        <w:tc>
          <w:tcPr>
            <w:tcW w:w="2751" w:type="dxa"/>
            <w:gridSpan w:val="2"/>
            <w:tcBorders>
              <w:top w:val="single" w:sz="4" w:space="0" w:color="auto"/>
              <w:left w:val="single" w:sz="4" w:space="0" w:color="auto"/>
              <w:bottom w:val="single" w:sz="4" w:space="0" w:color="auto"/>
              <w:right w:val="single" w:sz="4" w:space="0" w:color="auto"/>
            </w:tcBorders>
            <w:vAlign w:val="center"/>
          </w:tcPr>
          <w:p w14:paraId="4447ABF4" w14:textId="77777777" w:rsidR="008E43CE" w:rsidRPr="00683FF5" w:rsidRDefault="008E43CE" w:rsidP="001F3A3A">
            <w:pPr>
              <w:rPr>
                <w:b/>
                <w:lang w:val="pt-BR"/>
              </w:rPr>
            </w:pPr>
            <w:r w:rsidRPr="00683FF5">
              <w:rPr>
                <w:b/>
                <w:lang w:val="pt-BR"/>
              </w:rPr>
              <w:t>Đào tạo, huấn luyện đội ngũ chuyên môn kỹ thuật</w:t>
            </w:r>
          </w:p>
        </w:tc>
        <w:tc>
          <w:tcPr>
            <w:tcW w:w="1260" w:type="dxa"/>
            <w:gridSpan w:val="4"/>
            <w:tcBorders>
              <w:top w:val="single" w:sz="4" w:space="0" w:color="auto"/>
              <w:left w:val="single" w:sz="4" w:space="0" w:color="auto"/>
              <w:bottom w:val="single" w:sz="4" w:space="0" w:color="auto"/>
              <w:right w:val="single" w:sz="4" w:space="0" w:color="auto"/>
            </w:tcBorders>
            <w:vAlign w:val="center"/>
          </w:tcPr>
          <w:p w14:paraId="0C9C7D7F" w14:textId="263D3A15" w:rsidR="008E43CE" w:rsidRPr="00683FF5" w:rsidRDefault="004752DA" w:rsidP="001F3A3A">
            <w:pPr>
              <w:jc w:val="center"/>
              <w:rPr>
                <w:b/>
                <w:lang w:val="pt-BR"/>
              </w:rPr>
            </w:pPr>
            <w:r w:rsidRPr="00683FF5">
              <w:rPr>
                <w:lang w:val="en-US"/>
              </w:rPr>
              <w:t>≥ 60</w:t>
            </w:r>
          </w:p>
        </w:tc>
        <w:tc>
          <w:tcPr>
            <w:tcW w:w="3375" w:type="dxa"/>
            <w:gridSpan w:val="4"/>
            <w:tcBorders>
              <w:top w:val="single" w:sz="4" w:space="0" w:color="auto"/>
              <w:left w:val="single" w:sz="4" w:space="0" w:color="auto"/>
              <w:bottom w:val="single" w:sz="4" w:space="0" w:color="auto"/>
              <w:right w:val="single" w:sz="4" w:space="0" w:color="auto"/>
            </w:tcBorders>
            <w:vAlign w:val="center"/>
          </w:tcPr>
          <w:p w14:paraId="6A871A0C" w14:textId="77777777" w:rsidR="008E43CE" w:rsidRPr="00683FF5" w:rsidRDefault="008E43CE" w:rsidP="001F3A3A">
            <w:pPr>
              <w:rPr>
                <w:b/>
                <w:lang w:val="pt-BR"/>
              </w:rPr>
            </w:pPr>
            <w:r w:rsidRPr="00683FF5">
              <w:t>Đào tạo sử dụng phần mềm hỗ trợ đấu thầu</w:t>
            </w:r>
          </w:p>
        </w:tc>
        <w:tc>
          <w:tcPr>
            <w:tcW w:w="1402" w:type="dxa"/>
            <w:gridSpan w:val="4"/>
            <w:tcBorders>
              <w:top w:val="single" w:sz="4" w:space="0" w:color="auto"/>
              <w:left w:val="single" w:sz="4" w:space="0" w:color="auto"/>
              <w:bottom w:val="single" w:sz="4" w:space="0" w:color="auto"/>
            </w:tcBorders>
            <w:vAlign w:val="center"/>
          </w:tcPr>
          <w:p w14:paraId="5BFF1EF1" w14:textId="77777777" w:rsidR="008E43CE" w:rsidRPr="00683FF5" w:rsidRDefault="008E43CE" w:rsidP="001F3A3A">
            <w:pPr>
              <w:rPr>
                <w:b/>
                <w:lang w:val="pt-BR"/>
              </w:rPr>
            </w:pPr>
          </w:p>
        </w:tc>
      </w:tr>
      <w:tr w:rsidR="00F17990" w:rsidRPr="00683FF5" w14:paraId="673342FF" w14:textId="77777777" w:rsidTr="001F3A3A">
        <w:trPr>
          <w:trHeight w:val="1044"/>
        </w:trPr>
        <w:tc>
          <w:tcPr>
            <w:tcW w:w="9639" w:type="dxa"/>
            <w:gridSpan w:val="16"/>
            <w:tcBorders>
              <w:top w:val="single" w:sz="4" w:space="0" w:color="auto"/>
              <w:bottom w:val="single" w:sz="6" w:space="0" w:color="auto"/>
            </w:tcBorders>
          </w:tcPr>
          <w:p w14:paraId="37CA6E14" w14:textId="77777777" w:rsidR="008E43CE" w:rsidRPr="00683FF5" w:rsidRDefault="008E43CE" w:rsidP="001F3A3A">
            <w:pPr>
              <w:spacing w:before="60"/>
              <w:rPr>
                <w:b/>
                <w:spacing w:val="-4"/>
                <w:sz w:val="4"/>
                <w:lang w:val="pt-BR"/>
              </w:rPr>
            </w:pPr>
          </w:p>
          <w:p w14:paraId="385135A0" w14:textId="77777777" w:rsidR="000B3AA7" w:rsidRPr="00683FF5" w:rsidRDefault="008E43CE" w:rsidP="001F3A3A">
            <w:pPr>
              <w:tabs>
                <w:tab w:val="left" w:pos="504"/>
              </w:tabs>
              <w:spacing w:before="60"/>
              <w:ind w:right="34"/>
              <w:jc w:val="both"/>
              <w:rPr>
                <w:b/>
                <w:i/>
                <w:spacing w:val="-4"/>
                <w:lang w:val="pt-BR"/>
              </w:rPr>
            </w:pPr>
            <w:r w:rsidRPr="00683FF5">
              <w:rPr>
                <w:b/>
                <w:spacing w:val="-4"/>
                <w:lang w:val="pt-BR"/>
              </w:rPr>
              <w:t xml:space="preserve">        </w:t>
            </w:r>
            <w:r w:rsidRPr="00683FF5">
              <w:rPr>
                <w:b/>
                <w:i/>
                <w:spacing w:val="-4"/>
                <w:lang w:val="pt-BR"/>
              </w:rPr>
              <w:t>22.</w:t>
            </w:r>
            <w:r w:rsidR="00190867" w:rsidRPr="00683FF5">
              <w:rPr>
                <w:b/>
                <w:i/>
                <w:spacing w:val="-4"/>
                <w:lang w:val="pt-BR"/>
              </w:rPr>
              <w:t>3.</w:t>
            </w:r>
            <w:r w:rsidRPr="00683FF5">
              <w:rPr>
                <w:b/>
                <w:i/>
                <w:spacing w:val="-4"/>
                <w:lang w:val="pt-BR"/>
              </w:rPr>
              <w:t xml:space="preserve"> Sản phẩm dự kiến đăng ký bảo hộ quyền sở hữu công nghiệp, sở hữu trí tuệ, giải pháp hữu ích, sáng kiến cải tiến kỹ thuật:</w:t>
            </w:r>
            <w:r w:rsidR="0057282D" w:rsidRPr="00683FF5">
              <w:rPr>
                <w:b/>
                <w:i/>
                <w:spacing w:val="-4"/>
                <w:lang w:val="pt-BR"/>
              </w:rPr>
              <w:t xml:space="preserve"> </w:t>
            </w:r>
          </w:p>
          <w:p w14:paraId="37E855E0" w14:textId="0DACC6BF" w:rsidR="008E43CE" w:rsidRPr="00683FF5" w:rsidRDefault="0057282D" w:rsidP="001F3A3A">
            <w:pPr>
              <w:pStyle w:val="TMNVnormaltext"/>
              <w:spacing w:before="0" w:after="0" w:line="240" w:lineRule="auto"/>
              <w:rPr>
                <w:b/>
                <w:i/>
                <w:lang w:val="pt-BR"/>
              </w:rPr>
            </w:pPr>
            <w:r w:rsidRPr="00683FF5">
              <w:rPr>
                <w:lang w:val="pt-BR"/>
              </w:rPr>
              <w:t>Không có.</w:t>
            </w:r>
          </w:p>
        </w:tc>
      </w:tr>
      <w:tr w:rsidR="00F17990" w:rsidRPr="00683FF5" w14:paraId="3D6327BC" w14:textId="77777777" w:rsidTr="00005B53">
        <w:tc>
          <w:tcPr>
            <w:tcW w:w="851" w:type="dxa"/>
            <w:gridSpan w:val="2"/>
            <w:tcBorders>
              <w:bottom w:val="single" w:sz="6" w:space="0" w:color="auto"/>
            </w:tcBorders>
          </w:tcPr>
          <w:p w14:paraId="349E1B8F" w14:textId="77777777" w:rsidR="008E43CE" w:rsidRPr="00683FF5" w:rsidRDefault="008E43CE" w:rsidP="008E43CE">
            <w:pPr>
              <w:widowControl w:val="0"/>
              <w:spacing w:before="60" w:after="60"/>
              <w:rPr>
                <w:b/>
              </w:rPr>
            </w:pPr>
            <w:r w:rsidRPr="00683FF5">
              <w:rPr>
                <w:b/>
              </w:rPr>
              <w:t>23</w:t>
            </w:r>
          </w:p>
        </w:tc>
        <w:tc>
          <w:tcPr>
            <w:tcW w:w="8788" w:type="dxa"/>
            <w:gridSpan w:val="14"/>
            <w:tcBorders>
              <w:left w:val="nil"/>
              <w:bottom w:val="nil"/>
            </w:tcBorders>
          </w:tcPr>
          <w:p w14:paraId="30941E82" w14:textId="77777777" w:rsidR="008E43CE" w:rsidRPr="00683FF5" w:rsidRDefault="008E43CE" w:rsidP="008E43CE">
            <w:pPr>
              <w:widowControl w:val="0"/>
              <w:spacing w:before="60" w:after="60"/>
              <w:rPr>
                <w:b/>
              </w:rPr>
            </w:pPr>
            <w:r w:rsidRPr="00683FF5">
              <w:rPr>
                <w:b/>
              </w:rPr>
              <w:t xml:space="preserve">Khả năng ứng dụng và phương thức chuyển giao kết quả nghiên cứu </w:t>
            </w:r>
          </w:p>
        </w:tc>
      </w:tr>
      <w:tr w:rsidR="00F17990" w:rsidRPr="00683FF5" w14:paraId="17B9464B" w14:textId="77777777" w:rsidTr="001F3A3A">
        <w:trPr>
          <w:trHeight w:val="3398"/>
        </w:trPr>
        <w:tc>
          <w:tcPr>
            <w:tcW w:w="9639" w:type="dxa"/>
            <w:gridSpan w:val="16"/>
            <w:tcBorders>
              <w:top w:val="nil"/>
              <w:bottom w:val="nil"/>
            </w:tcBorders>
          </w:tcPr>
          <w:p w14:paraId="1FF82E37" w14:textId="77777777" w:rsidR="008E43CE" w:rsidRPr="00683FF5" w:rsidRDefault="008E43CE" w:rsidP="00B2773B">
            <w:pPr>
              <w:widowControl w:val="0"/>
              <w:tabs>
                <w:tab w:val="left" w:pos="426"/>
              </w:tabs>
              <w:spacing w:before="120" w:after="120" w:line="276" w:lineRule="auto"/>
              <w:ind w:right="34"/>
              <w:jc w:val="both"/>
              <w:rPr>
                <w:i/>
              </w:rPr>
            </w:pPr>
            <w:r w:rsidRPr="00683FF5">
              <w:tab/>
            </w:r>
            <w:r w:rsidRPr="00683FF5">
              <w:rPr>
                <w:b/>
                <w:i/>
              </w:rPr>
              <w:t xml:space="preserve">23.1. Khả năng về thị trường </w:t>
            </w:r>
            <w:r w:rsidRPr="00683FF5">
              <w:rPr>
                <w:i/>
              </w:rPr>
              <w:t>(Nhu cầu quân sự, quốc phòng, kinh tế - xã hội, nêu tên và nhu cầu đơn vị sử dụng cụ thể; điều kiện cần thiết để có thể đưa sản phẩm ra thị trường?)</w:t>
            </w:r>
          </w:p>
          <w:p w14:paraId="375CD69F" w14:textId="6E18D837" w:rsidR="008E43CE" w:rsidRPr="00683FF5" w:rsidRDefault="006544D9" w:rsidP="00B2773B">
            <w:pPr>
              <w:pStyle w:val="TMNVnormaltext"/>
              <w:spacing w:before="120" w:after="120"/>
            </w:pPr>
            <w:r w:rsidRPr="00683FF5">
              <w:t>Có thể áp dụng được cho các cơ quan</w:t>
            </w:r>
            <w:r w:rsidR="00A928F0" w:rsidRPr="00683FF5">
              <w:t>, văn phòng,</w:t>
            </w:r>
            <w:r w:rsidRPr="00683FF5">
              <w:t xml:space="preserve"> đơn vị</w:t>
            </w:r>
            <w:r w:rsidR="00A928F0" w:rsidRPr="00683FF5">
              <w:t xml:space="preserve"> nghiên cứu trong toàn TTNĐVN, sau cải tiến có thể áp dụng cho các đơn vị sử dụng ngân sách khác.</w:t>
            </w:r>
            <w:r w:rsidRPr="00683FF5">
              <w:t xml:space="preserve"> </w:t>
            </w:r>
          </w:p>
          <w:p w14:paraId="7FA2515F" w14:textId="3A0DEFAC" w:rsidR="008E43CE" w:rsidRPr="00683FF5" w:rsidRDefault="008E43CE" w:rsidP="00B2773B">
            <w:pPr>
              <w:widowControl w:val="0"/>
              <w:tabs>
                <w:tab w:val="left" w:pos="426"/>
              </w:tabs>
              <w:spacing w:before="120" w:after="120" w:line="276" w:lineRule="auto"/>
              <w:jc w:val="both"/>
              <w:rPr>
                <w:b/>
              </w:rPr>
            </w:pPr>
            <w:r w:rsidRPr="00683FF5">
              <w:rPr>
                <w:b/>
              </w:rPr>
              <w:tab/>
            </w:r>
            <w:r w:rsidRPr="00683FF5">
              <w:rPr>
                <w:b/>
                <w:i/>
              </w:rPr>
              <w:t>23.2. Khả năng về ứng dụng các kết quả nghiên cứu vào sản xuất kinh doanh</w:t>
            </w:r>
          </w:p>
          <w:p w14:paraId="7B6CF50D" w14:textId="2A279441" w:rsidR="008E43CE" w:rsidRPr="00683FF5" w:rsidRDefault="00A928F0" w:rsidP="00B2773B">
            <w:pPr>
              <w:widowControl w:val="0"/>
              <w:spacing w:before="120" w:after="120" w:line="276" w:lineRule="auto"/>
            </w:pPr>
            <w:r w:rsidRPr="00683FF5">
              <w:t>Có thể phát triển thành phần mềm thương mại</w:t>
            </w:r>
            <w:r w:rsidR="0057282D" w:rsidRPr="00683FF5">
              <w:t xml:space="preserve"> với giá thành cạnh tranh và chất lượng tốt.</w:t>
            </w:r>
          </w:p>
          <w:p w14:paraId="1E01FEA4" w14:textId="77777777" w:rsidR="008E43CE" w:rsidRPr="00683FF5" w:rsidRDefault="008E43CE" w:rsidP="00B2773B">
            <w:pPr>
              <w:widowControl w:val="0"/>
              <w:tabs>
                <w:tab w:val="left" w:pos="426"/>
              </w:tabs>
              <w:spacing w:before="120" w:after="120" w:line="276" w:lineRule="auto"/>
              <w:rPr>
                <w:b/>
                <w:i/>
              </w:rPr>
            </w:pPr>
            <w:r w:rsidRPr="00683FF5">
              <w:rPr>
                <w:b/>
              </w:rPr>
              <w:tab/>
            </w:r>
            <w:r w:rsidRPr="00683FF5">
              <w:rPr>
                <w:b/>
                <w:i/>
              </w:rPr>
              <w:t>23.3.  Khả năng liên doanh liên kết với các doanh nghiệp trong quá trình nghiên cứu</w:t>
            </w:r>
          </w:p>
          <w:p w14:paraId="0EA0F111" w14:textId="693BFF7E" w:rsidR="008E43CE" w:rsidRPr="00683FF5" w:rsidRDefault="008E43CE" w:rsidP="00B2773B">
            <w:pPr>
              <w:pStyle w:val="TMNVnormaltext"/>
              <w:spacing w:before="120" w:after="120"/>
            </w:pPr>
            <w:r w:rsidRPr="00683FF5">
              <w:rPr>
                <w:b/>
                <w:noProof/>
              </w:rPr>
              <mc:AlternateContent>
                <mc:Choice Requires="wps">
                  <w:drawing>
                    <wp:anchor distT="0" distB="0" distL="114300" distR="114300" simplePos="0" relativeHeight="251609600" behindDoc="0" locked="0" layoutInCell="1" allowOverlap="1" wp14:anchorId="3C476F6F" wp14:editId="5B76F784">
                      <wp:simplePos x="0" y="0"/>
                      <wp:positionH relativeFrom="column">
                        <wp:posOffset>-62865</wp:posOffset>
                      </wp:positionH>
                      <wp:positionV relativeFrom="paragraph">
                        <wp:posOffset>266065</wp:posOffset>
                      </wp:positionV>
                      <wp:extent cx="6286500" cy="0"/>
                      <wp:effectExtent l="0" t="0" r="0" b="0"/>
                      <wp:wrapNone/>
                      <wp:docPr id="189848398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E94E8" id="Line 15"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95pt" to="490.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"/>
                  </w:pict>
                </mc:Fallback>
              </mc:AlternateContent>
            </w:r>
            <w:r w:rsidR="00A928F0" w:rsidRPr="00683FF5">
              <w:t>Không</w:t>
            </w:r>
            <w:r w:rsidR="0057282D" w:rsidRPr="00683FF5">
              <w:t>.</w:t>
            </w:r>
          </w:p>
          <w:p w14:paraId="4F4CC801" w14:textId="3231CFBB" w:rsidR="008E43CE" w:rsidRPr="00683FF5" w:rsidRDefault="008E43CE" w:rsidP="00B2773B">
            <w:pPr>
              <w:widowControl w:val="0"/>
              <w:tabs>
                <w:tab w:val="left" w:pos="504"/>
              </w:tabs>
              <w:spacing w:before="120" w:after="120" w:line="276" w:lineRule="auto"/>
              <w:rPr>
                <w:b/>
                <w:i/>
              </w:rPr>
            </w:pPr>
            <w:r w:rsidRPr="00683FF5">
              <w:rPr>
                <w:b/>
              </w:rPr>
              <w:t xml:space="preserve">        </w:t>
            </w:r>
            <w:r w:rsidRPr="00683FF5">
              <w:rPr>
                <w:b/>
                <w:i/>
              </w:rPr>
              <w:t>23.4 Mô tả phương thức chuyển giao</w:t>
            </w:r>
          </w:p>
          <w:p w14:paraId="0AC3E1C7" w14:textId="1D2C268B" w:rsidR="00A928F0" w:rsidRPr="00683FF5" w:rsidRDefault="00A928F0" w:rsidP="00B2773B">
            <w:pPr>
              <w:widowControl w:val="0"/>
              <w:spacing w:before="120" w:after="120" w:line="276" w:lineRule="auto"/>
              <w:jc w:val="both"/>
            </w:pPr>
            <w:r w:rsidRPr="00683FF5">
              <w:t>Chuyển giao phần mềm</w:t>
            </w:r>
            <w:r w:rsidR="0057282D" w:rsidRPr="00683FF5">
              <w:t xml:space="preserve"> </w:t>
            </w:r>
            <w:r w:rsidRPr="00683FF5">
              <w:t>có đào tạo hướng dẫn sử dụng.</w:t>
            </w:r>
          </w:p>
        </w:tc>
      </w:tr>
      <w:tr w:rsidR="00F17990" w:rsidRPr="00683FF5" w14:paraId="68572AFA" w14:textId="77777777" w:rsidTr="00005B53">
        <w:trPr>
          <w:cantSplit/>
        </w:trPr>
        <w:tc>
          <w:tcPr>
            <w:tcW w:w="851" w:type="dxa"/>
            <w:gridSpan w:val="2"/>
            <w:tcBorders>
              <w:top w:val="single" w:sz="6" w:space="0" w:color="auto"/>
              <w:left w:val="single" w:sz="4" w:space="0" w:color="auto"/>
              <w:bottom w:val="single" w:sz="4" w:space="0" w:color="auto"/>
              <w:right w:val="single" w:sz="4" w:space="0" w:color="auto"/>
            </w:tcBorders>
          </w:tcPr>
          <w:p w14:paraId="39CA6B29" w14:textId="77777777" w:rsidR="008E43CE" w:rsidRPr="00683FF5" w:rsidRDefault="008E43CE" w:rsidP="00B2773B">
            <w:pPr>
              <w:widowControl w:val="0"/>
              <w:spacing w:before="120" w:after="120"/>
              <w:jc w:val="center"/>
              <w:rPr>
                <w:b/>
              </w:rPr>
            </w:pPr>
            <w:r w:rsidRPr="00683FF5">
              <w:rPr>
                <w:b/>
              </w:rPr>
              <w:t>24</w:t>
            </w:r>
          </w:p>
        </w:tc>
        <w:tc>
          <w:tcPr>
            <w:tcW w:w="8788" w:type="dxa"/>
            <w:gridSpan w:val="14"/>
            <w:tcBorders>
              <w:top w:val="single" w:sz="4" w:space="0" w:color="auto"/>
              <w:left w:val="nil"/>
              <w:bottom w:val="nil"/>
              <w:right w:val="single" w:sz="4" w:space="0" w:color="auto"/>
            </w:tcBorders>
          </w:tcPr>
          <w:p w14:paraId="257DDB6A" w14:textId="21C43D6D" w:rsidR="008E43CE" w:rsidRPr="00683FF5" w:rsidRDefault="008E43CE" w:rsidP="00B2773B">
            <w:pPr>
              <w:widowControl w:val="0"/>
              <w:spacing w:before="120" w:after="120" w:line="276" w:lineRule="auto"/>
              <w:rPr>
                <w:b/>
              </w:rPr>
            </w:pPr>
            <w:r w:rsidRPr="00683FF5">
              <w:rPr>
                <w:b/>
                <w:bCs/>
                <w:position w:val="-20"/>
              </w:rPr>
              <w:t>Phạm vi và địa chỉ (dự kiến) ứng dụng các kết quả của nhiệm vụ</w:t>
            </w:r>
          </w:p>
        </w:tc>
      </w:tr>
      <w:tr w:rsidR="00F17990" w:rsidRPr="00683FF5" w14:paraId="4852E4D1" w14:textId="77777777" w:rsidTr="00B2773B">
        <w:trPr>
          <w:cantSplit/>
          <w:trHeight w:val="1373"/>
        </w:trPr>
        <w:tc>
          <w:tcPr>
            <w:tcW w:w="9639" w:type="dxa"/>
            <w:gridSpan w:val="16"/>
            <w:tcBorders>
              <w:top w:val="nil"/>
              <w:left w:val="single" w:sz="4" w:space="0" w:color="auto"/>
              <w:bottom w:val="single" w:sz="4" w:space="0" w:color="auto"/>
              <w:right w:val="single" w:sz="4" w:space="0" w:color="auto"/>
            </w:tcBorders>
          </w:tcPr>
          <w:p w14:paraId="73189EDF" w14:textId="018279E8" w:rsidR="008E43CE" w:rsidRPr="00683FF5" w:rsidRDefault="008E43CE">
            <w:pPr>
              <w:pStyle w:val="NormaBM02"/>
              <w:numPr>
                <w:ilvl w:val="0"/>
                <w:numId w:val="2"/>
              </w:numPr>
              <w:spacing w:before="120" w:after="120"/>
            </w:pPr>
            <w:r w:rsidRPr="00683FF5">
              <w:rPr>
                <w:szCs w:val="24"/>
              </w:rPr>
              <w:t xml:space="preserve">Phạm vi ứng dụng: Hỗ trợ công tác </w:t>
            </w:r>
            <w:r w:rsidR="00C9081C" w:rsidRPr="00683FF5">
              <w:rPr>
                <w:szCs w:val="24"/>
              </w:rPr>
              <w:t>lập hồ sơ</w:t>
            </w:r>
            <w:r w:rsidRPr="00683FF5">
              <w:rPr>
                <w:szCs w:val="24"/>
              </w:rPr>
              <w:t xml:space="preserve"> đấu thầu của bên mời thầu </w:t>
            </w:r>
            <w:r w:rsidR="00A928F0" w:rsidRPr="00683FF5">
              <w:rPr>
                <w:szCs w:val="24"/>
              </w:rPr>
              <w:t xml:space="preserve">trong </w:t>
            </w:r>
            <w:r w:rsidRPr="00683FF5">
              <w:rPr>
                <w:szCs w:val="24"/>
              </w:rPr>
              <w:t>lĩnh vực mua sắm hàng hóa</w:t>
            </w:r>
            <w:r w:rsidR="00A928F0" w:rsidRPr="00683FF5">
              <w:rPr>
                <w:szCs w:val="24"/>
              </w:rPr>
              <w:t xml:space="preserve">, </w:t>
            </w:r>
            <w:r w:rsidRPr="00683FF5">
              <w:rPr>
                <w:szCs w:val="24"/>
              </w:rPr>
              <w:t>dịch vụ phi tư vấn</w:t>
            </w:r>
            <w:r w:rsidR="00A928F0" w:rsidRPr="00683FF5">
              <w:rPr>
                <w:szCs w:val="24"/>
              </w:rPr>
              <w:t xml:space="preserve"> và tư vấn</w:t>
            </w:r>
            <w:r w:rsidR="00C9081C" w:rsidRPr="00683FF5">
              <w:rPr>
                <w:szCs w:val="24"/>
              </w:rPr>
              <w:t>; Phần mềm là công cụ xử lý một số nhiệm vụ khác thuộc công tác tài chính như: Lập dự toán, chấm công, quản lý vật tư.</w:t>
            </w:r>
          </w:p>
          <w:p w14:paraId="1293B9FD" w14:textId="6E9A0F33" w:rsidR="008E43CE" w:rsidRPr="00683FF5" w:rsidRDefault="008E43CE">
            <w:pPr>
              <w:pStyle w:val="NormaBM02"/>
              <w:numPr>
                <w:ilvl w:val="0"/>
                <w:numId w:val="2"/>
              </w:numPr>
              <w:spacing w:before="120" w:after="120"/>
            </w:pPr>
            <w:r w:rsidRPr="00683FF5">
              <w:rPr>
                <w:szCs w:val="24"/>
              </w:rPr>
              <w:t xml:space="preserve">Địa chỉ ứng dụng: Các </w:t>
            </w:r>
            <w:r w:rsidR="00A928F0" w:rsidRPr="00683FF5">
              <w:rPr>
                <w:szCs w:val="24"/>
              </w:rPr>
              <w:t>phòng</w:t>
            </w:r>
            <w:r w:rsidR="00C9081C" w:rsidRPr="00683FF5">
              <w:rPr>
                <w:szCs w:val="24"/>
              </w:rPr>
              <w:t xml:space="preserve"> nghiên cứu</w:t>
            </w:r>
            <w:r w:rsidR="00A928F0" w:rsidRPr="00683FF5">
              <w:rPr>
                <w:szCs w:val="24"/>
              </w:rPr>
              <w:t>,</w:t>
            </w:r>
            <w:r w:rsidR="00C9081C" w:rsidRPr="00683FF5">
              <w:rPr>
                <w:szCs w:val="24"/>
              </w:rPr>
              <w:t xml:space="preserve"> phòng, ban</w:t>
            </w:r>
            <w:r w:rsidR="00A928F0" w:rsidRPr="00683FF5">
              <w:rPr>
                <w:szCs w:val="24"/>
              </w:rPr>
              <w:t xml:space="preserve"> chức năng </w:t>
            </w:r>
            <w:r w:rsidR="00C9081C" w:rsidRPr="00683FF5">
              <w:rPr>
                <w:szCs w:val="24"/>
              </w:rPr>
              <w:t xml:space="preserve">chuyên môn </w:t>
            </w:r>
            <w:r w:rsidR="00A928F0" w:rsidRPr="00683FF5">
              <w:rPr>
                <w:szCs w:val="24"/>
              </w:rPr>
              <w:t>trong TTNĐVN.</w:t>
            </w:r>
          </w:p>
        </w:tc>
      </w:tr>
      <w:tr w:rsidR="00F17990" w:rsidRPr="00683FF5" w14:paraId="2B16C16A" w14:textId="77777777" w:rsidTr="00005B53">
        <w:trPr>
          <w:cantSplit/>
        </w:trPr>
        <w:tc>
          <w:tcPr>
            <w:tcW w:w="851" w:type="dxa"/>
            <w:gridSpan w:val="2"/>
            <w:tcBorders>
              <w:bottom w:val="single" w:sz="6" w:space="0" w:color="auto"/>
            </w:tcBorders>
          </w:tcPr>
          <w:p w14:paraId="2F2111D3" w14:textId="77777777" w:rsidR="008E43CE" w:rsidRPr="00683FF5" w:rsidRDefault="008E43CE" w:rsidP="00B2773B">
            <w:pPr>
              <w:widowControl w:val="0"/>
              <w:spacing w:before="120" w:after="120"/>
              <w:rPr>
                <w:b/>
              </w:rPr>
            </w:pPr>
            <w:r w:rsidRPr="00683FF5">
              <w:rPr>
                <w:b/>
              </w:rPr>
              <w:t>25</w:t>
            </w:r>
          </w:p>
        </w:tc>
        <w:tc>
          <w:tcPr>
            <w:tcW w:w="8788" w:type="dxa"/>
            <w:gridSpan w:val="14"/>
            <w:tcBorders>
              <w:left w:val="nil"/>
              <w:bottom w:val="nil"/>
            </w:tcBorders>
          </w:tcPr>
          <w:p w14:paraId="22B594B6" w14:textId="77777777" w:rsidR="008E43CE" w:rsidRPr="00683FF5" w:rsidRDefault="008E43CE" w:rsidP="00B2773B">
            <w:pPr>
              <w:widowControl w:val="0"/>
              <w:spacing w:before="120" w:after="120" w:line="276" w:lineRule="auto"/>
              <w:rPr>
                <w:b/>
              </w:rPr>
            </w:pPr>
            <w:r w:rsidRPr="00683FF5">
              <w:rPr>
                <w:b/>
              </w:rPr>
              <w:t xml:space="preserve">Tác động và lợi ích mang lại của kết quả nghiên cứu </w:t>
            </w:r>
          </w:p>
        </w:tc>
      </w:tr>
      <w:tr w:rsidR="00F17990" w:rsidRPr="00683FF5" w14:paraId="37C28B3E" w14:textId="77777777" w:rsidTr="00005B53">
        <w:tc>
          <w:tcPr>
            <w:tcW w:w="9639" w:type="dxa"/>
            <w:gridSpan w:val="16"/>
            <w:tcBorders>
              <w:top w:val="nil"/>
              <w:bottom w:val="single" w:sz="6" w:space="0" w:color="auto"/>
            </w:tcBorders>
          </w:tcPr>
          <w:p w14:paraId="0538279D" w14:textId="66AB0BC5" w:rsidR="008E43CE" w:rsidRPr="00683FF5" w:rsidRDefault="008E43CE" w:rsidP="001F3A3A">
            <w:pPr>
              <w:widowControl w:val="0"/>
              <w:tabs>
                <w:tab w:val="left" w:pos="522"/>
              </w:tabs>
              <w:spacing w:line="276" w:lineRule="auto"/>
              <w:jc w:val="both"/>
              <w:rPr>
                <w:b/>
                <w:i/>
              </w:rPr>
            </w:pPr>
            <w:r w:rsidRPr="00683FF5">
              <w:rPr>
                <w:b/>
                <w:i/>
              </w:rPr>
              <w:t xml:space="preserve">        25.1 Đối với quân sự, quốc phòng, kinh tế - xã hội và môi trường</w:t>
            </w:r>
            <w:r w:rsidR="004E0419" w:rsidRPr="00683FF5">
              <w:rPr>
                <w:b/>
                <w:i/>
                <w:lang w:val="en-US"/>
              </w:rPr>
              <w:t xml:space="preserve">: </w:t>
            </w:r>
            <w:r w:rsidR="00A928F0" w:rsidRPr="00683FF5">
              <w:t>Không có.</w:t>
            </w:r>
          </w:p>
          <w:p w14:paraId="56546F1A" w14:textId="77777777" w:rsidR="008E43CE" w:rsidRPr="00683FF5" w:rsidRDefault="008E43CE" w:rsidP="001F3A3A">
            <w:pPr>
              <w:widowControl w:val="0"/>
              <w:tabs>
                <w:tab w:val="left" w:pos="426"/>
                <w:tab w:val="left" w:pos="864"/>
              </w:tabs>
              <w:spacing w:line="276" w:lineRule="auto"/>
              <w:ind w:right="-62"/>
              <w:jc w:val="both"/>
              <w:rPr>
                <w:b/>
                <w:i/>
              </w:rPr>
            </w:pPr>
            <w:r w:rsidRPr="00683FF5">
              <w:rPr>
                <w:b/>
                <w:i/>
              </w:rPr>
              <w:t xml:space="preserve">        25.2 Đối với lĩnh vực KH&amp;CN có liên quan</w:t>
            </w:r>
          </w:p>
          <w:p w14:paraId="003713B6" w14:textId="77777777" w:rsidR="008E43CE" w:rsidRPr="00683FF5" w:rsidRDefault="008E43CE" w:rsidP="001F3A3A">
            <w:pPr>
              <w:widowControl w:val="0"/>
              <w:tabs>
                <w:tab w:val="left" w:pos="426"/>
              </w:tabs>
              <w:spacing w:line="276" w:lineRule="auto"/>
              <w:ind w:right="-62"/>
              <w:jc w:val="both"/>
              <w:rPr>
                <w:i/>
              </w:rPr>
            </w:pPr>
            <w:r w:rsidRPr="00683FF5">
              <w:rPr>
                <w:b/>
                <w:i/>
              </w:rPr>
              <w:t xml:space="preserve"> </w:t>
            </w:r>
            <w:r w:rsidRPr="00683FF5">
              <w:rPr>
                <w:bCs/>
                <w:i/>
              </w:rPr>
              <w:t>(Nêu</w:t>
            </w:r>
            <w:r w:rsidRPr="00683FF5">
              <w:rPr>
                <w:i/>
              </w:rPr>
              <w:t xml:space="preserve"> những dự kiến đóng góp vào các lĩnh vực khoa học công nghệ ở trong nước và quốc tế)</w:t>
            </w:r>
          </w:p>
          <w:p w14:paraId="6A42A91D" w14:textId="57DB7BA9" w:rsidR="008E43CE" w:rsidRPr="00683FF5" w:rsidRDefault="008E76D3" w:rsidP="001F3A3A">
            <w:pPr>
              <w:widowControl w:val="0"/>
              <w:spacing w:line="276" w:lineRule="auto"/>
              <w:jc w:val="both"/>
            </w:pPr>
            <w:r w:rsidRPr="00683FF5">
              <w:tab/>
            </w:r>
            <w:r w:rsidR="0057282D" w:rsidRPr="00683FF5">
              <w:t>Gián tiếp góp phần vào chất lượng nghiên cứu khoa học do tiết kiệm được nhân lực, thời gian cho công tác đấu thầu, giúp cho các đơn vị nghiên cứu có thể sử dụng hiệu quả nguồn lực hơn cho công tác nghiên cứu.</w:t>
            </w:r>
          </w:p>
          <w:p w14:paraId="1A5EA144" w14:textId="77777777" w:rsidR="008E43CE" w:rsidRPr="00683FF5" w:rsidRDefault="008E43CE" w:rsidP="001F3A3A">
            <w:pPr>
              <w:widowControl w:val="0"/>
              <w:tabs>
                <w:tab w:val="left" w:pos="426"/>
                <w:tab w:val="left" w:pos="810"/>
              </w:tabs>
              <w:spacing w:line="276" w:lineRule="auto"/>
              <w:jc w:val="both"/>
              <w:rPr>
                <w:b/>
                <w:i/>
              </w:rPr>
            </w:pPr>
            <w:r w:rsidRPr="00683FF5">
              <w:rPr>
                <w:b/>
                <w:i/>
              </w:rPr>
              <w:t xml:space="preserve">        25.3 Đối với đơn vị chủ trì và các cơ sở ứng dụng kết quả nghiên cứu</w:t>
            </w:r>
          </w:p>
          <w:p w14:paraId="67C45672" w14:textId="77777777" w:rsidR="00FC5B8C" w:rsidRPr="00683FF5" w:rsidRDefault="00FC5B8C" w:rsidP="001F3A3A">
            <w:pPr>
              <w:pStyle w:val="TMNVnormaltext"/>
              <w:spacing w:before="0" w:after="0"/>
              <w:rPr>
                <w:b/>
                <w:bCs/>
                <w:i/>
                <w:iCs/>
              </w:rPr>
            </w:pPr>
            <w:r w:rsidRPr="00683FF5">
              <w:rPr>
                <w:b/>
                <w:bCs/>
                <w:i/>
                <w:iCs/>
              </w:rPr>
              <w:lastRenderedPageBreak/>
              <w:t>Tính mới, tính độc đáo, tính sáng tạo:</w:t>
            </w:r>
          </w:p>
          <w:p w14:paraId="723535DE" w14:textId="77777777" w:rsidR="00FC5B8C" w:rsidRPr="00683FF5" w:rsidRDefault="00FC5B8C" w:rsidP="001F3A3A">
            <w:pPr>
              <w:widowControl w:val="0"/>
              <w:tabs>
                <w:tab w:val="left" w:pos="634"/>
              </w:tabs>
              <w:spacing w:line="276" w:lineRule="auto"/>
              <w:jc w:val="both"/>
              <w:rPr>
                <w:bCs/>
                <w:iCs/>
              </w:rPr>
            </w:pPr>
            <w:r w:rsidRPr="00683FF5">
              <w:rPr>
                <w:bCs/>
                <w:iCs/>
              </w:rPr>
              <w:tab/>
              <w:t>- Đây là nhiệm vụ đầu tiên đặt vấn đề giải quyết các vấn đề cấp thiết về hỗ trợ lập hồ sơ đấu thầu cho Chủ đầu tư/ Bên mời thầu trong các đơn vị sử dụng ngân sách Nhà nước, trong đó việc nhập dữ liệu và xuất văn bản tự động là điểm cốt lõi của phần mềm.</w:t>
            </w:r>
          </w:p>
          <w:p w14:paraId="7E607969" w14:textId="77777777" w:rsidR="00FC5B8C" w:rsidRPr="00683FF5" w:rsidRDefault="00FC5B8C" w:rsidP="001F3A3A">
            <w:pPr>
              <w:widowControl w:val="0"/>
              <w:tabs>
                <w:tab w:val="left" w:pos="634"/>
              </w:tabs>
              <w:spacing w:line="276" w:lineRule="auto"/>
              <w:jc w:val="both"/>
              <w:rPr>
                <w:bCs/>
                <w:iCs/>
              </w:rPr>
            </w:pPr>
            <w:r w:rsidRPr="00683FF5">
              <w:rPr>
                <w:bCs/>
                <w:iCs/>
              </w:rPr>
              <w:tab/>
              <w:t>- Đây cũng là nhiệm vụ đầu tiên đặt vấn đề chuẩn hóa các văn bản hồ sơ đấu thầu cho Chủ đầu tư/ Bên mời thầu trong TTNĐVN.</w:t>
            </w:r>
          </w:p>
          <w:p w14:paraId="561EA369" w14:textId="77777777" w:rsidR="00FC5B8C" w:rsidRPr="00683FF5" w:rsidRDefault="00FC5B8C" w:rsidP="001F3A3A">
            <w:pPr>
              <w:widowControl w:val="0"/>
              <w:tabs>
                <w:tab w:val="left" w:pos="634"/>
              </w:tabs>
              <w:spacing w:line="276" w:lineRule="auto"/>
              <w:jc w:val="both"/>
              <w:rPr>
                <w:bCs/>
                <w:iCs/>
              </w:rPr>
            </w:pPr>
            <w:r w:rsidRPr="00683FF5">
              <w:rPr>
                <w:bCs/>
                <w:iCs/>
              </w:rPr>
              <w:tab/>
              <w:t>- Nhiệm vụ đặt mục tiêu hỗ trợ tối đa cho cán bộ khoa học từ khâu lập dự toán nhiệm vụ KH&amp;CN, mua sắm, thanh quyết toán, theo dõi vật tư, chấm công lao động. Bên cạnh đó, các cán bộ, nhân viên của các phòng, ban chức năng cũng có thể tìm thấy những tính năng hữu dụng giúp ích cho công việc của mình.</w:t>
            </w:r>
          </w:p>
          <w:p w14:paraId="706FCD21" w14:textId="77777777" w:rsidR="00FC5B8C" w:rsidRPr="00683FF5" w:rsidRDefault="00FC5B8C" w:rsidP="001F3A3A">
            <w:pPr>
              <w:widowControl w:val="0"/>
              <w:tabs>
                <w:tab w:val="left" w:pos="634"/>
              </w:tabs>
              <w:spacing w:line="276" w:lineRule="auto"/>
              <w:jc w:val="both"/>
              <w:rPr>
                <w:bCs/>
                <w:iCs/>
              </w:rPr>
            </w:pPr>
            <w:r w:rsidRPr="00683FF5">
              <w:rPr>
                <w:bCs/>
                <w:iCs/>
              </w:rPr>
              <w:tab/>
              <w:t>- Mặc dù phần mềm được cài đặt trên các máy tính cá nhân nhưng dữ liệu tổng hợp để báo cáo có thể được chia sẻ thông qua internet phục vụ công tác quản lý và báo cáo. Những dữ liệu chia sẻ giữa người dùng không mang yếu tố mật.</w:t>
            </w:r>
          </w:p>
          <w:p w14:paraId="5C19E072" w14:textId="0C1D70F7" w:rsidR="00FC5B8C" w:rsidRPr="00683FF5" w:rsidRDefault="00FC5B8C" w:rsidP="001F3A3A">
            <w:pPr>
              <w:widowControl w:val="0"/>
              <w:tabs>
                <w:tab w:val="left" w:pos="426"/>
                <w:tab w:val="left" w:pos="864"/>
              </w:tabs>
              <w:spacing w:line="276" w:lineRule="auto"/>
              <w:ind w:right="-62"/>
              <w:jc w:val="both"/>
            </w:pPr>
            <w:r w:rsidRPr="00683FF5">
              <w:rPr>
                <w:bCs/>
                <w:iCs/>
              </w:rPr>
              <w:tab/>
              <w:t>- Phần mềm do cán bộ đơn vị tự viết nên kiểm soát được mã code độc hại.</w:t>
            </w:r>
          </w:p>
          <w:p w14:paraId="473752AF" w14:textId="71A82ED7" w:rsidR="00A928F0" w:rsidRPr="00683FF5" w:rsidRDefault="00A928F0" w:rsidP="001F3A3A">
            <w:pPr>
              <w:pStyle w:val="TMNVnormaltext"/>
              <w:spacing w:before="0" w:after="0"/>
            </w:pPr>
            <w:r w:rsidRPr="00683FF5">
              <w:t>Nhiệm vụ thành công sẽ giúp các cán bộ nghiên cứu của Trung tâm áp dụng được ngay vào công tác tài chính của đơn vị mình, có thể liệt kê những ưu điểm của việc sử dụng phần mềm hỗ trợ đấu thầu như sau:</w:t>
            </w:r>
          </w:p>
          <w:p w14:paraId="306BD313" w14:textId="2001C372" w:rsidR="00A928F0" w:rsidRPr="00683FF5" w:rsidRDefault="00CF0179" w:rsidP="001F3A3A">
            <w:pPr>
              <w:widowControl w:val="0"/>
              <w:tabs>
                <w:tab w:val="left" w:pos="426"/>
                <w:tab w:val="left" w:pos="864"/>
              </w:tabs>
              <w:spacing w:line="276" w:lineRule="auto"/>
              <w:ind w:right="-62"/>
              <w:jc w:val="both"/>
            </w:pPr>
            <w:r w:rsidRPr="00683FF5">
              <w:tab/>
            </w:r>
            <w:r w:rsidR="00A928F0" w:rsidRPr="00683FF5">
              <w:t xml:space="preserve">1) Chuẩn hóa văn bản trong toàn đơn vị: Giúp cập nhật văn bản theo các thông tư, hướng dẫn mới, chuẩn hóa văn bản, tạo sự thống nhất cao về mặt biểu mẫu trong toàn đơn vị. </w:t>
            </w:r>
          </w:p>
          <w:p w14:paraId="338D4F07" w14:textId="7EB3B8C3" w:rsidR="00A928F0" w:rsidRPr="00683FF5" w:rsidRDefault="00CF0179" w:rsidP="001F3A3A">
            <w:pPr>
              <w:widowControl w:val="0"/>
              <w:tabs>
                <w:tab w:val="left" w:pos="426"/>
                <w:tab w:val="left" w:pos="864"/>
              </w:tabs>
              <w:spacing w:line="276" w:lineRule="auto"/>
              <w:ind w:right="-62"/>
              <w:jc w:val="both"/>
            </w:pPr>
            <w:r w:rsidRPr="00683FF5">
              <w:tab/>
            </w:r>
            <w:r w:rsidR="00A928F0" w:rsidRPr="00683FF5">
              <w:t xml:space="preserve">2) Hạn chế sai sót không đáng có khi soạn thảo văn bản thủ công. Cán bộ kế toán – thống kê kiêm nhiệm thực hiện công tác lập hồ sơ, quản lý, theo dõi và cập nhật thông tin dễ dàng, ít bị sai sót về mặt nội dung vì quá trình nhập dữ liệu trực quan theo từng trường đã được quy định sẵn trên giao diện người dùng, cơ sở dữ liệu có sẵn giúp người sử dụng giảm tối đa điền thông tin cần nhập. </w:t>
            </w:r>
          </w:p>
          <w:p w14:paraId="4F1D9230" w14:textId="4FC41490" w:rsidR="00A928F0" w:rsidRPr="00683FF5" w:rsidRDefault="00CF0179" w:rsidP="001F3A3A">
            <w:pPr>
              <w:widowControl w:val="0"/>
              <w:tabs>
                <w:tab w:val="left" w:pos="426"/>
                <w:tab w:val="left" w:pos="864"/>
              </w:tabs>
              <w:spacing w:line="276" w:lineRule="auto"/>
              <w:ind w:right="-62"/>
              <w:jc w:val="both"/>
            </w:pPr>
            <w:r w:rsidRPr="00683FF5">
              <w:tab/>
            </w:r>
            <w:r w:rsidR="00A928F0" w:rsidRPr="00683FF5">
              <w:t>3) Đẩy nhanh tiến độ xử lý hồ sơ: Đơn vị kiểm soát hồ sơ (tài chính, hậu cần – kỹ thuật) dễ kiểm tra, soát xét hồ sơ.</w:t>
            </w:r>
          </w:p>
          <w:p w14:paraId="3C7E22B0" w14:textId="67266832" w:rsidR="00A928F0" w:rsidRPr="00683FF5" w:rsidRDefault="00CF0179" w:rsidP="001F3A3A">
            <w:pPr>
              <w:widowControl w:val="0"/>
              <w:tabs>
                <w:tab w:val="left" w:pos="426"/>
                <w:tab w:val="left" w:pos="864"/>
              </w:tabs>
              <w:spacing w:line="276" w:lineRule="auto"/>
              <w:ind w:right="-62"/>
              <w:jc w:val="both"/>
            </w:pPr>
            <w:r w:rsidRPr="00683FF5">
              <w:tab/>
            </w:r>
            <w:r w:rsidR="00A928F0" w:rsidRPr="00683FF5">
              <w:t>4) Tiết kiệm thời gian rất nhiều cho người sử dụng:</w:t>
            </w:r>
            <w:r w:rsidR="008A125D" w:rsidRPr="00683FF5">
              <w:t xml:space="preserve"> Nếu sử dụng phần mềm hỗ trợ đấu thầu và không tính thời gian nhập dữ liệu thì tổng thời gian xuất văn bản chỉ khoảng 5 phút </w:t>
            </w:r>
            <w:r w:rsidR="00FC5B8C" w:rsidRPr="00683FF5">
              <w:rPr>
                <w:lang w:val="en-US"/>
              </w:rPr>
              <w:t>đến 10 phút</w:t>
            </w:r>
            <w:r w:rsidR="008A125D" w:rsidRPr="00683FF5">
              <w:t xml:space="preserve"> </w:t>
            </w:r>
            <w:r w:rsidR="00FC5B8C" w:rsidRPr="00683FF5">
              <w:rPr>
                <w:lang w:val="en-US"/>
              </w:rPr>
              <w:t>cho các văn bản công tác đấu thầu ở mỗi giai đoạn đấu thầu: Lập kế hoạch lựa chọn nhà thầu, lập hồ sơ mời thầu, đánh giá hồ sơ dự thầu, phê duyệt kết quả lựa chọn nhà thầu và bộ hợp đồng</w:t>
            </w:r>
            <w:r w:rsidR="008A125D" w:rsidRPr="00683FF5">
              <w:t>. Trên thực tế, thời gian chuẩn bị hồ sơ đấu thầu khi sử dụng phần mềm có thể lớn hơn phụ thuộc vào mức độ thành thạo của người dùng</w:t>
            </w:r>
            <w:r w:rsidR="00FC5B8C" w:rsidRPr="00683FF5">
              <w:rPr>
                <w:lang w:val="en-US"/>
              </w:rPr>
              <w:t>. H</w:t>
            </w:r>
            <w:r w:rsidR="008A125D" w:rsidRPr="00683FF5">
              <w:t xml:space="preserve">iệu quả giải quyết công việc khi sử dụng phần mềm đấu thầu cũng nhanh hơn </w:t>
            </w:r>
            <w:r w:rsidR="00FC5B8C" w:rsidRPr="00683FF5">
              <w:rPr>
                <w:lang w:val="en-US"/>
              </w:rPr>
              <w:t>hàng chục</w:t>
            </w:r>
            <w:r w:rsidR="008A125D" w:rsidRPr="00683FF5">
              <w:t xml:space="preserve"> lần so với cách làm truyền thống. </w:t>
            </w:r>
          </w:p>
          <w:p w14:paraId="4E059F51" w14:textId="050988A1" w:rsidR="00A928F0" w:rsidRPr="00683FF5" w:rsidRDefault="00CF0179" w:rsidP="001F3A3A">
            <w:pPr>
              <w:widowControl w:val="0"/>
              <w:tabs>
                <w:tab w:val="left" w:pos="426"/>
                <w:tab w:val="left" w:pos="864"/>
              </w:tabs>
              <w:spacing w:line="276" w:lineRule="auto"/>
              <w:ind w:right="-62"/>
              <w:jc w:val="both"/>
            </w:pPr>
            <w:r w:rsidRPr="00683FF5">
              <w:tab/>
            </w:r>
            <w:r w:rsidR="00A928F0" w:rsidRPr="00683FF5">
              <w:t xml:space="preserve">5) Những tính năng phụ trợ như chấm công, lập sổ theo dõi vật tư hàng hóa và lập </w:t>
            </w:r>
            <w:r w:rsidR="00EE5E8E" w:rsidRPr="00683FF5">
              <w:t>báo cáo các gói thầu</w:t>
            </w:r>
            <w:r w:rsidR="00A928F0" w:rsidRPr="00683FF5">
              <w:t xml:space="preserve"> tự động hứa hẹn cải thiện hiệu suất làm việc, giảm sai sót và tạo trạng thái tâm lý tích cực cho cán bộ nghiên cứu.</w:t>
            </w:r>
          </w:p>
          <w:p w14:paraId="48BDB70C" w14:textId="19F2B621" w:rsidR="00A928F0" w:rsidRPr="00683FF5" w:rsidRDefault="00CF0179" w:rsidP="001F3A3A">
            <w:pPr>
              <w:widowControl w:val="0"/>
              <w:tabs>
                <w:tab w:val="left" w:pos="426"/>
                <w:tab w:val="left" w:pos="864"/>
              </w:tabs>
              <w:spacing w:line="276" w:lineRule="auto"/>
              <w:ind w:right="-62"/>
              <w:jc w:val="both"/>
            </w:pPr>
            <w:r w:rsidRPr="00683FF5">
              <w:tab/>
            </w:r>
            <w:r w:rsidR="00A928F0" w:rsidRPr="00683FF5">
              <w:t>6) Quá trình thực hiện nhiệm vụ tạo điều kiện nâng cao trình độ về công tác tài chính nói chung và công tác đấu thầu nói riêng cho đội ngũ cán bộ nghiên cứu của Phòng Độ bền nhiệt đới/ Chi nhánh Phía Nam.</w:t>
            </w:r>
          </w:p>
          <w:p w14:paraId="0CC9E0D2" w14:textId="1377B003" w:rsidR="00F23C89" w:rsidRPr="00683FF5" w:rsidRDefault="00CF0179" w:rsidP="001F3A3A">
            <w:pPr>
              <w:widowControl w:val="0"/>
              <w:tabs>
                <w:tab w:val="left" w:pos="426"/>
                <w:tab w:val="left" w:pos="864"/>
              </w:tabs>
              <w:spacing w:line="276" w:lineRule="auto"/>
              <w:ind w:right="-62"/>
              <w:jc w:val="both"/>
              <w:rPr>
                <w:lang w:val="nl-NL"/>
              </w:rPr>
            </w:pPr>
            <w:r w:rsidRPr="00683FF5">
              <w:tab/>
            </w:r>
            <w:r w:rsidR="00A928F0" w:rsidRPr="00683FF5">
              <w:t>Tựu trung lại, việc ứng dụng phần mềm hỗ trợ đấu thầu giúp cán bộ, nhân viên kế toán thống kê – kiêm nhiệm thực hiện nhanh chóng và chính xác công tác đấu thầu, có thời gian cho công tác chuyên môn và góp phần nâng cao chất lượng nghiên cứu khoa học của đơn vị.</w:t>
            </w:r>
          </w:p>
        </w:tc>
      </w:tr>
    </w:tbl>
    <w:p w14:paraId="347CB06F" w14:textId="77777777" w:rsidR="008E76D3" w:rsidRPr="00683FF5" w:rsidRDefault="008E76D3">
      <w:pPr>
        <w:rPr>
          <w:b/>
          <w:lang w:val="en-US" w:eastAsia="en-US"/>
        </w:rPr>
      </w:pPr>
      <w:r w:rsidRPr="00683FF5">
        <w:lastRenderedPageBreak/>
        <w:br w:type="page"/>
      </w:r>
    </w:p>
    <w:p w14:paraId="5ADB9C70" w14:textId="54CF6C5B" w:rsidR="00E453EA" w:rsidRPr="00683FF5" w:rsidRDefault="00E453EA" w:rsidP="003657D5">
      <w:pPr>
        <w:pStyle w:val="Heading1"/>
        <w:ind w:left="284" w:right="0" w:hanging="284"/>
        <w:rPr>
          <w:szCs w:val="24"/>
        </w:rPr>
      </w:pPr>
      <w:r w:rsidRPr="00683FF5">
        <w:rPr>
          <w:szCs w:val="24"/>
        </w:rPr>
        <w:lastRenderedPageBreak/>
        <w:t xml:space="preserve">V. NHU CẦU KINH PHÍ THỰC HIỆN </w:t>
      </w:r>
      <w:r w:rsidR="009D4AF0" w:rsidRPr="00683FF5">
        <w:rPr>
          <w:szCs w:val="24"/>
        </w:rPr>
        <w:t>NHIỆM VỤ</w:t>
      </w:r>
      <w:r w:rsidRPr="00683FF5">
        <w:rPr>
          <w:szCs w:val="24"/>
        </w:rPr>
        <w:t xml:space="preserve"> VÀ NGUỒN KINH PHÍ </w:t>
      </w:r>
      <w:r w:rsidRPr="00683FF5">
        <w:rPr>
          <w:szCs w:val="24"/>
        </w:rPr>
        <w:br/>
      </w:r>
      <w:r w:rsidRPr="00683FF5">
        <w:rPr>
          <w:b w:val="0"/>
          <w:bCs/>
          <w:szCs w:val="24"/>
        </w:rPr>
        <w:t xml:space="preserve">(Giải trình chi tiết </w:t>
      </w:r>
      <w:r w:rsidR="003229B9" w:rsidRPr="00683FF5">
        <w:rPr>
          <w:b w:val="0"/>
          <w:bCs/>
          <w:szCs w:val="24"/>
        </w:rPr>
        <w:t>trong</w:t>
      </w:r>
      <w:r w:rsidRPr="00683FF5">
        <w:rPr>
          <w:b w:val="0"/>
          <w:bCs/>
          <w:szCs w:val="24"/>
        </w:rPr>
        <w:t xml:space="preserve"> phụ lục kèm theo)</w:t>
      </w:r>
    </w:p>
    <w:p w14:paraId="450416BE" w14:textId="77777777" w:rsidR="00F53FEB" w:rsidRPr="00683FF5" w:rsidRDefault="00E453EA" w:rsidP="00111E7B">
      <w:pPr>
        <w:spacing w:after="120"/>
        <w:jc w:val="right"/>
        <w:rPr>
          <w:i/>
          <w:lang w:val="pt-BR"/>
        </w:rPr>
      </w:pPr>
      <w:r w:rsidRPr="00683FF5">
        <w:rPr>
          <w:i/>
          <w:lang w:val="pt-BR"/>
        </w:rPr>
        <w:t>Đơn vị tính: Triệu đồng</w:t>
      </w:r>
    </w:p>
    <w:tbl>
      <w:tblPr>
        <w:tblW w:w="9734" w:type="dxa"/>
        <w:tblInd w:w="-5" w:type="dxa"/>
        <w:tblLook w:val="04A0" w:firstRow="1" w:lastRow="0" w:firstColumn="1" w:lastColumn="0" w:noHBand="0" w:noVBand="1"/>
      </w:tblPr>
      <w:tblGrid>
        <w:gridCol w:w="564"/>
        <w:gridCol w:w="2350"/>
        <w:gridCol w:w="12"/>
        <w:gridCol w:w="1264"/>
        <w:gridCol w:w="12"/>
        <w:gridCol w:w="1468"/>
        <w:gridCol w:w="1276"/>
        <w:gridCol w:w="968"/>
        <w:gridCol w:w="807"/>
        <w:gridCol w:w="1013"/>
      </w:tblGrid>
      <w:tr w:rsidR="00F17990" w:rsidRPr="00683FF5" w14:paraId="25D8BBD7" w14:textId="77777777" w:rsidTr="00A93417">
        <w:trPr>
          <w:trHeight w:val="315"/>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6F5C7" w14:textId="77777777" w:rsidR="00F53FEB" w:rsidRPr="00683FF5" w:rsidRDefault="00F53FEB" w:rsidP="001C297B">
            <w:pPr>
              <w:ind w:left="-252" w:firstLine="252"/>
              <w:jc w:val="center"/>
              <w:rPr>
                <w:b/>
                <w:bCs/>
              </w:rPr>
            </w:pPr>
            <w:r w:rsidRPr="00683FF5">
              <w:rPr>
                <w:b/>
                <w:bCs/>
                <w:position w:val="-20"/>
                <w:lang w:val="en-US"/>
              </w:rPr>
              <w:t>26</w:t>
            </w:r>
          </w:p>
        </w:tc>
        <w:tc>
          <w:tcPr>
            <w:tcW w:w="9170" w:type="dxa"/>
            <w:gridSpan w:val="9"/>
            <w:tcBorders>
              <w:top w:val="single" w:sz="4" w:space="0" w:color="auto"/>
              <w:left w:val="nil"/>
              <w:bottom w:val="single" w:sz="4" w:space="0" w:color="auto"/>
              <w:right w:val="single" w:sz="4" w:space="0" w:color="auto"/>
            </w:tcBorders>
            <w:shd w:val="clear" w:color="auto" w:fill="auto"/>
            <w:vAlign w:val="center"/>
            <w:hideMark/>
          </w:tcPr>
          <w:p w14:paraId="060FC3D7" w14:textId="77777777" w:rsidR="00F53FEB" w:rsidRPr="00683FF5" w:rsidRDefault="00F53FEB" w:rsidP="001C297B">
            <w:pPr>
              <w:rPr>
                <w:b/>
                <w:bCs/>
              </w:rPr>
            </w:pPr>
            <w:r w:rsidRPr="00683FF5">
              <w:rPr>
                <w:b/>
                <w:bCs/>
                <w:position w:val="-20"/>
                <w:lang w:val="en-US"/>
              </w:rPr>
              <w:t>Kinh phí thực hiện nhiệm vụ phân theo các khoản chi</w:t>
            </w:r>
          </w:p>
        </w:tc>
      </w:tr>
      <w:tr w:rsidR="00F17990" w:rsidRPr="00683FF5" w14:paraId="383FFF5E" w14:textId="77777777" w:rsidTr="00B2773B">
        <w:trPr>
          <w:trHeight w:val="315"/>
        </w:trPr>
        <w:tc>
          <w:tcPr>
            <w:tcW w:w="5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AAEB72" w14:textId="77777777" w:rsidR="00F53FEB" w:rsidRPr="00683FF5" w:rsidRDefault="00F53FEB" w:rsidP="001C297B">
            <w:pPr>
              <w:jc w:val="center"/>
              <w:rPr>
                <w:b/>
                <w:bCs/>
              </w:rPr>
            </w:pPr>
            <w:r w:rsidRPr="00683FF5">
              <w:rPr>
                <w:b/>
                <w:bCs/>
                <w:lang w:val="en-US"/>
              </w:rPr>
              <w:t> </w:t>
            </w:r>
          </w:p>
        </w:tc>
        <w:tc>
          <w:tcPr>
            <w:tcW w:w="23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171AB3" w14:textId="77777777" w:rsidR="00F53FEB" w:rsidRPr="00683FF5" w:rsidRDefault="00F53FEB" w:rsidP="001C297B">
            <w:pPr>
              <w:jc w:val="center"/>
              <w:rPr>
                <w:b/>
                <w:bCs/>
              </w:rPr>
            </w:pPr>
            <w:r w:rsidRPr="00683FF5">
              <w:rPr>
                <w:b/>
                <w:bCs/>
                <w:lang w:val="en-US"/>
              </w:rPr>
              <w:t>Nguồn kinh phí</w:t>
            </w:r>
          </w:p>
        </w:tc>
        <w:tc>
          <w:tcPr>
            <w:tcW w:w="12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683E43" w14:textId="77777777" w:rsidR="00F53FEB" w:rsidRPr="00683FF5" w:rsidRDefault="00F53FEB" w:rsidP="001C297B">
            <w:pPr>
              <w:jc w:val="center"/>
              <w:rPr>
                <w:b/>
                <w:bCs/>
              </w:rPr>
            </w:pPr>
            <w:r w:rsidRPr="00683FF5">
              <w:rPr>
                <w:b/>
                <w:bCs/>
                <w:lang w:val="en-US"/>
              </w:rPr>
              <w:t>Tổng số</w:t>
            </w:r>
          </w:p>
        </w:tc>
        <w:tc>
          <w:tcPr>
            <w:tcW w:w="5544" w:type="dxa"/>
            <w:gridSpan w:val="6"/>
            <w:tcBorders>
              <w:top w:val="single" w:sz="4" w:space="0" w:color="auto"/>
              <w:left w:val="nil"/>
              <w:bottom w:val="single" w:sz="4" w:space="0" w:color="auto"/>
              <w:right w:val="single" w:sz="4" w:space="0" w:color="auto"/>
            </w:tcBorders>
            <w:shd w:val="clear" w:color="auto" w:fill="auto"/>
            <w:vAlign w:val="center"/>
            <w:hideMark/>
          </w:tcPr>
          <w:p w14:paraId="7D296621" w14:textId="77777777" w:rsidR="00F53FEB" w:rsidRPr="00683FF5" w:rsidRDefault="00F53FEB" w:rsidP="001C297B">
            <w:pPr>
              <w:jc w:val="center"/>
              <w:rPr>
                <w:b/>
                <w:bCs/>
              </w:rPr>
            </w:pPr>
            <w:r w:rsidRPr="00683FF5">
              <w:rPr>
                <w:b/>
                <w:bCs/>
                <w:lang w:val="en-US"/>
              </w:rPr>
              <w:t>Trong đó</w:t>
            </w:r>
          </w:p>
        </w:tc>
      </w:tr>
      <w:tr w:rsidR="00F17990" w:rsidRPr="00683FF5" w14:paraId="2AE4BB60" w14:textId="77777777" w:rsidTr="00B2773B">
        <w:trPr>
          <w:trHeight w:val="1260"/>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0A348AE6" w14:textId="77777777" w:rsidR="00F53FEB" w:rsidRPr="00683FF5" w:rsidRDefault="00F53FEB" w:rsidP="001C297B">
            <w:pPr>
              <w:rPr>
                <w:b/>
                <w:bCs/>
              </w:rPr>
            </w:pPr>
          </w:p>
        </w:tc>
        <w:tc>
          <w:tcPr>
            <w:tcW w:w="2350" w:type="dxa"/>
            <w:vMerge/>
            <w:tcBorders>
              <w:top w:val="single" w:sz="4" w:space="0" w:color="auto"/>
              <w:left w:val="single" w:sz="4" w:space="0" w:color="auto"/>
              <w:bottom w:val="single" w:sz="4" w:space="0" w:color="auto"/>
              <w:right w:val="single" w:sz="4" w:space="0" w:color="auto"/>
            </w:tcBorders>
            <w:vAlign w:val="center"/>
            <w:hideMark/>
          </w:tcPr>
          <w:p w14:paraId="1CC1538D" w14:textId="77777777" w:rsidR="00F53FEB" w:rsidRPr="00683FF5" w:rsidRDefault="00F53FEB" w:rsidP="001C297B">
            <w:pPr>
              <w:rPr>
                <w:b/>
                <w:bCs/>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14:paraId="3FAF1254" w14:textId="77777777" w:rsidR="00F53FEB" w:rsidRPr="00683FF5" w:rsidRDefault="00F53FEB" w:rsidP="001C297B">
            <w:pPr>
              <w:rPr>
                <w:b/>
                <w:bCs/>
              </w:rPr>
            </w:pPr>
          </w:p>
        </w:tc>
        <w:tc>
          <w:tcPr>
            <w:tcW w:w="1480" w:type="dxa"/>
            <w:gridSpan w:val="2"/>
            <w:tcBorders>
              <w:top w:val="single" w:sz="4" w:space="0" w:color="auto"/>
              <w:left w:val="nil"/>
              <w:bottom w:val="single" w:sz="4" w:space="0" w:color="auto"/>
              <w:right w:val="single" w:sz="4" w:space="0" w:color="auto"/>
            </w:tcBorders>
            <w:shd w:val="clear" w:color="auto" w:fill="auto"/>
            <w:vAlign w:val="center"/>
            <w:hideMark/>
          </w:tcPr>
          <w:p w14:paraId="3A5EECA5" w14:textId="672B8519" w:rsidR="00F53FEB" w:rsidRPr="00683FF5" w:rsidRDefault="005A3974" w:rsidP="001C297B">
            <w:pPr>
              <w:jc w:val="center"/>
              <w:rPr>
                <w:b/>
                <w:bCs/>
              </w:rPr>
            </w:pPr>
            <w:r w:rsidRPr="00683FF5">
              <w:rPr>
                <w:b/>
                <w:bCs/>
                <w:lang w:val="en-US"/>
              </w:rPr>
              <w:t>Thù lao tham gia nhiệm vụ</w:t>
            </w:r>
            <w:r w:rsidR="00F53FEB" w:rsidRPr="00683FF5">
              <w:rPr>
                <w:b/>
                <w:bCs/>
                <w:lang w:val="en-US"/>
              </w:rPr>
              <w:t xml:space="preserve">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6A93E65" w14:textId="77777777" w:rsidR="00F53FEB" w:rsidRPr="00683FF5" w:rsidRDefault="00F53FEB" w:rsidP="001C297B">
            <w:pPr>
              <w:jc w:val="center"/>
              <w:rPr>
                <w:b/>
                <w:bCs/>
              </w:rPr>
            </w:pPr>
            <w:r w:rsidRPr="00683FF5">
              <w:rPr>
                <w:b/>
                <w:bCs/>
                <w:lang w:val="en-US"/>
              </w:rPr>
              <w:t>Nguyên, vật liệu, năng lượng</w:t>
            </w:r>
          </w:p>
        </w:tc>
        <w:tc>
          <w:tcPr>
            <w:tcW w:w="968" w:type="dxa"/>
            <w:tcBorders>
              <w:top w:val="single" w:sz="4" w:space="0" w:color="auto"/>
              <w:left w:val="nil"/>
              <w:bottom w:val="single" w:sz="4" w:space="0" w:color="auto"/>
              <w:right w:val="single" w:sz="4" w:space="0" w:color="auto"/>
            </w:tcBorders>
            <w:shd w:val="clear" w:color="auto" w:fill="auto"/>
            <w:vAlign w:val="center"/>
            <w:hideMark/>
          </w:tcPr>
          <w:p w14:paraId="05CB9B56" w14:textId="77777777" w:rsidR="00F53FEB" w:rsidRPr="00683FF5" w:rsidRDefault="00F53FEB" w:rsidP="001C297B">
            <w:pPr>
              <w:jc w:val="center"/>
              <w:rPr>
                <w:b/>
                <w:bCs/>
              </w:rPr>
            </w:pPr>
            <w:r w:rsidRPr="00683FF5">
              <w:rPr>
                <w:b/>
                <w:bCs/>
                <w:lang w:val="es-MX"/>
              </w:rPr>
              <w:t>Thiết bị, máy móc</w:t>
            </w:r>
          </w:p>
        </w:tc>
        <w:tc>
          <w:tcPr>
            <w:tcW w:w="807" w:type="dxa"/>
            <w:tcBorders>
              <w:top w:val="single" w:sz="4" w:space="0" w:color="auto"/>
              <w:left w:val="nil"/>
              <w:bottom w:val="single" w:sz="4" w:space="0" w:color="auto"/>
              <w:right w:val="single" w:sz="4" w:space="0" w:color="auto"/>
            </w:tcBorders>
            <w:shd w:val="clear" w:color="auto" w:fill="auto"/>
            <w:vAlign w:val="center"/>
            <w:hideMark/>
          </w:tcPr>
          <w:p w14:paraId="6F12E245" w14:textId="77777777" w:rsidR="00F53FEB" w:rsidRPr="00683FF5" w:rsidRDefault="00F53FEB" w:rsidP="001C297B">
            <w:pPr>
              <w:jc w:val="center"/>
              <w:rPr>
                <w:b/>
                <w:bCs/>
              </w:rPr>
            </w:pPr>
            <w:r w:rsidRPr="00683FF5">
              <w:rPr>
                <w:b/>
                <w:bCs/>
                <w:lang w:val="es-MX"/>
              </w:rPr>
              <w:t>Xây dựng, sửa chữa nhỏ</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27F5B77" w14:textId="77777777" w:rsidR="00F53FEB" w:rsidRPr="00683FF5" w:rsidRDefault="00F53FEB" w:rsidP="001C297B">
            <w:pPr>
              <w:jc w:val="center"/>
              <w:rPr>
                <w:b/>
                <w:bCs/>
              </w:rPr>
            </w:pPr>
            <w:r w:rsidRPr="00683FF5">
              <w:rPr>
                <w:b/>
                <w:bCs/>
                <w:lang w:val="en-US"/>
              </w:rPr>
              <w:t>Chi khác</w:t>
            </w:r>
          </w:p>
        </w:tc>
      </w:tr>
      <w:tr w:rsidR="00F17990" w:rsidRPr="00683FF5" w14:paraId="26AAC997" w14:textId="77777777" w:rsidTr="00B2773B">
        <w:trPr>
          <w:trHeight w:val="315"/>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F50EDE" w14:textId="77777777" w:rsidR="00F53FEB" w:rsidRPr="00683FF5" w:rsidRDefault="00F53FEB" w:rsidP="001C297B">
            <w:pPr>
              <w:jc w:val="center"/>
              <w:rPr>
                <w:i/>
                <w:iCs/>
              </w:rPr>
            </w:pPr>
            <w:r w:rsidRPr="00683FF5">
              <w:rPr>
                <w:i/>
                <w:iCs/>
                <w:lang w:val="en-US"/>
              </w:rPr>
              <w:t>1</w:t>
            </w:r>
          </w:p>
        </w:tc>
        <w:tc>
          <w:tcPr>
            <w:tcW w:w="2350" w:type="dxa"/>
            <w:tcBorders>
              <w:top w:val="single" w:sz="4" w:space="0" w:color="auto"/>
              <w:left w:val="nil"/>
              <w:bottom w:val="single" w:sz="4" w:space="0" w:color="auto"/>
              <w:right w:val="single" w:sz="4" w:space="0" w:color="auto"/>
            </w:tcBorders>
            <w:shd w:val="clear" w:color="auto" w:fill="auto"/>
            <w:vAlign w:val="center"/>
            <w:hideMark/>
          </w:tcPr>
          <w:p w14:paraId="0B482EF2" w14:textId="77777777" w:rsidR="00F53FEB" w:rsidRPr="00683FF5" w:rsidRDefault="00F53FEB" w:rsidP="001C297B">
            <w:pPr>
              <w:jc w:val="center"/>
              <w:rPr>
                <w:i/>
                <w:iCs/>
              </w:rPr>
            </w:pPr>
            <w:r w:rsidRPr="00683FF5">
              <w:rPr>
                <w:i/>
                <w:iCs/>
                <w:lang w:val="en-US"/>
              </w:rPr>
              <w:t>2</w:t>
            </w:r>
          </w:p>
        </w:tc>
        <w:tc>
          <w:tcPr>
            <w:tcW w:w="1276" w:type="dxa"/>
            <w:gridSpan w:val="2"/>
            <w:tcBorders>
              <w:top w:val="single" w:sz="4" w:space="0" w:color="auto"/>
              <w:left w:val="nil"/>
              <w:bottom w:val="single" w:sz="4" w:space="0" w:color="auto"/>
              <w:right w:val="single" w:sz="4" w:space="0" w:color="auto"/>
            </w:tcBorders>
            <w:shd w:val="clear" w:color="auto" w:fill="auto"/>
            <w:vAlign w:val="center"/>
            <w:hideMark/>
          </w:tcPr>
          <w:p w14:paraId="6B3DBAA6" w14:textId="77777777" w:rsidR="00F53FEB" w:rsidRPr="00683FF5" w:rsidRDefault="00F53FEB" w:rsidP="001C297B">
            <w:pPr>
              <w:jc w:val="center"/>
              <w:rPr>
                <w:i/>
                <w:iCs/>
              </w:rPr>
            </w:pPr>
            <w:r w:rsidRPr="00683FF5">
              <w:rPr>
                <w:i/>
                <w:iCs/>
                <w:lang w:val="en-US"/>
              </w:rPr>
              <w:t>3</w:t>
            </w:r>
          </w:p>
        </w:tc>
        <w:tc>
          <w:tcPr>
            <w:tcW w:w="1480" w:type="dxa"/>
            <w:gridSpan w:val="2"/>
            <w:tcBorders>
              <w:top w:val="single" w:sz="4" w:space="0" w:color="auto"/>
              <w:left w:val="nil"/>
              <w:bottom w:val="single" w:sz="4" w:space="0" w:color="auto"/>
              <w:right w:val="single" w:sz="4" w:space="0" w:color="auto"/>
            </w:tcBorders>
            <w:shd w:val="clear" w:color="auto" w:fill="auto"/>
            <w:vAlign w:val="center"/>
            <w:hideMark/>
          </w:tcPr>
          <w:p w14:paraId="3A2E701C" w14:textId="77777777" w:rsidR="00F53FEB" w:rsidRPr="00683FF5" w:rsidRDefault="00F53FEB" w:rsidP="001C297B">
            <w:pPr>
              <w:jc w:val="center"/>
              <w:rPr>
                <w:i/>
                <w:iCs/>
              </w:rPr>
            </w:pPr>
            <w:r w:rsidRPr="00683FF5">
              <w:rPr>
                <w:i/>
                <w:iCs/>
                <w:lang w:val="en-US"/>
              </w:rPr>
              <w:t>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28FBB1D" w14:textId="77777777" w:rsidR="00F53FEB" w:rsidRPr="00683FF5" w:rsidRDefault="00F53FEB" w:rsidP="001C297B">
            <w:pPr>
              <w:jc w:val="center"/>
              <w:rPr>
                <w:i/>
                <w:iCs/>
              </w:rPr>
            </w:pPr>
            <w:r w:rsidRPr="00683FF5">
              <w:rPr>
                <w:i/>
                <w:iCs/>
                <w:lang w:val="en-US"/>
              </w:rPr>
              <w:t>5</w:t>
            </w:r>
          </w:p>
        </w:tc>
        <w:tc>
          <w:tcPr>
            <w:tcW w:w="968" w:type="dxa"/>
            <w:tcBorders>
              <w:top w:val="single" w:sz="4" w:space="0" w:color="auto"/>
              <w:left w:val="nil"/>
              <w:bottom w:val="single" w:sz="4" w:space="0" w:color="auto"/>
              <w:right w:val="single" w:sz="4" w:space="0" w:color="auto"/>
            </w:tcBorders>
            <w:shd w:val="clear" w:color="auto" w:fill="auto"/>
            <w:vAlign w:val="center"/>
            <w:hideMark/>
          </w:tcPr>
          <w:p w14:paraId="7F0A124F" w14:textId="77777777" w:rsidR="00F53FEB" w:rsidRPr="00683FF5" w:rsidRDefault="00F53FEB" w:rsidP="001C297B">
            <w:pPr>
              <w:jc w:val="center"/>
              <w:rPr>
                <w:i/>
                <w:iCs/>
              </w:rPr>
            </w:pPr>
            <w:r w:rsidRPr="00683FF5">
              <w:rPr>
                <w:i/>
                <w:iCs/>
                <w:lang w:val="en-US"/>
              </w:rPr>
              <w:t>6</w:t>
            </w:r>
          </w:p>
        </w:tc>
        <w:tc>
          <w:tcPr>
            <w:tcW w:w="807" w:type="dxa"/>
            <w:tcBorders>
              <w:top w:val="single" w:sz="4" w:space="0" w:color="auto"/>
              <w:left w:val="nil"/>
              <w:bottom w:val="single" w:sz="4" w:space="0" w:color="auto"/>
              <w:right w:val="single" w:sz="4" w:space="0" w:color="auto"/>
            </w:tcBorders>
            <w:shd w:val="clear" w:color="auto" w:fill="auto"/>
            <w:vAlign w:val="center"/>
            <w:hideMark/>
          </w:tcPr>
          <w:p w14:paraId="406D6B8B" w14:textId="77777777" w:rsidR="00F53FEB" w:rsidRPr="00683FF5" w:rsidRDefault="00F53FEB" w:rsidP="001C297B">
            <w:pPr>
              <w:jc w:val="center"/>
              <w:rPr>
                <w:i/>
                <w:iCs/>
              </w:rPr>
            </w:pPr>
            <w:r w:rsidRPr="00683FF5">
              <w:rPr>
                <w:i/>
                <w:iCs/>
                <w:lang w:val="en-US"/>
              </w:rPr>
              <w:t>7</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0C37D4D" w14:textId="77777777" w:rsidR="00F53FEB" w:rsidRPr="00683FF5" w:rsidRDefault="00F53FEB" w:rsidP="001C297B">
            <w:pPr>
              <w:jc w:val="center"/>
              <w:rPr>
                <w:i/>
                <w:iCs/>
              </w:rPr>
            </w:pPr>
            <w:r w:rsidRPr="00683FF5">
              <w:rPr>
                <w:i/>
                <w:iCs/>
                <w:lang w:val="en-US"/>
              </w:rPr>
              <w:t>8</w:t>
            </w:r>
          </w:p>
        </w:tc>
      </w:tr>
      <w:tr w:rsidR="00B2773B" w:rsidRPr="00683FF5" w14:paraId="571BC409" w14:textId="77777777" w:rsidTr="00B2773B">
        <w:trPr>
          <w:trHeight w:val="630"/>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47ECD" w14:textId="77777777" w:rsidR="00B2773B" w:rsidRPr="00683FF5" w:rsidRDefault="00B2773B" w:rsidP="00B2773B">
            <w:pPr>
              <w:jc w:val="center"/>
            </w:pPr>
            <w:r w:rsidRPr="00683FF5">
              <w:rPr>
                <w:lang w:val="en-US"/>
              </w:rPr>
              <w:t> </w:t>
            </w:r>
          </w:p>
        </w:tc>
        <w:tc>
          <w:tcPr>
            <w:tcW w:w="2350" w:type="dxa"/>
            <w:tcBorders>
              <w:top w:val="single" w:sz="4" w:space="0" w:color="auto"/>
              <w:left w:val="nil"/>
              <w:bottom w:val="single" w:sz="4" w:space="0" w:color="auto"/>
              <w:right w:val="single" w:sz="4" w:space="0" w:color="auto"/>
            </w:tcBorders>
            <w:shd w:val="clear" w:color="auto" w:fill="auto"/>
            <w:vAlign w:val="center"/>
            <w:hideMark/>
          </w:tcPr>
          <w:p w14:paraId="248122E4" w14:textId="77777777" w:rsidR="00B2773B" w:rsidRPr="00683FF5" w:rsidRDefault="00B2773B" w:rsidP="00B2773B">
            <w:pPr>
              <w:rPr>
                <w:b/>
                <w:bCs/>
              </w:rPr>
            </w:pPr>
            <w:r w:rsidRPr="00683FF5">
              <w:rPr>
                <w:b/>
                <w:bCs/>
                <w:lang w:val="en-US"/>
              </w:rPr>
              <w:t>Tổng kinh phí</w:t>
            </w:r>
            <w:r w:rsidRPr="00683FF5">
              <w:rPr>
                <w:b/>
                <w:bCs/>
                <w:lang w:val="en-US"/>
              </w:rPr>
              <w:br/>
            </w:r>
            <w:r w:rsidRPr="00683FF5">
              <w:rPr>
                <w:i/>
                <w:iCs/>
                <w:lang w:val="en-US"/>
              </w:rPr>
              <w:t>Trong đó:</w:t>
            </w:r>
          </w:p>
        </w:tc>
        <w:tc>
          <w:tcPr>
            <w:tcW w:w="1276" w:type="dxa"/>
            <w:gridSpan w:val="2"/>
            <w:tcBorders>
              <w:top w:val="single" w:sz="4" w:space="0" w:color="auto"/>
              <w:left w:val="nil"/>
              <w:bottom w:val="single" w:sz="4" w:space="0" w:color="auto"/>
              <w:right w:val="nil"/>
            </w:tcBorders>
            <w:shd w:val="clear" w:color="auto" w:fill="auto"/>
            <w:noWrap/>
            <w:vAlign w:val="center"/>
          </w:tcPr>
          <w:p w14:paraId="092442F3" w14:textId="1A81D913" w:rsidR="00B2773B" w:rsidRPr="00683FF5" w:rsidRDefault="0064387E" w:rsidP="00B2773B">
            <w:pPr>
              <w:jc w:val="right"/>
              <w:rPr>
                <w:rFonts w:asciiTheme="majorHAnsi" w:hAnsiTheme="majorHAnsi" w:cstheme="majorHAnsi"/>
                <w:b/>
                <w:bCs/>
              </w:rPr>
            </w:pPr>
            <w:r w:rsidRPr="00683FF5">
              <w:rPr>
                <w:rFonts w:asciiTheme="majorHAnsi" w:hAnsiTheme="majorHAnsi" w:cstheme="majorHAnsi"/>
                <w:b/>
                <w:bCs/>
                <w:color w:val="000000"/>
                <w:lang w:val="en-US"/>
              </w:rPr>
              <w:t>598</w:t>
            </w:r>
            <w:r w:rsidR="00B2773B" w:rsidRPr="00683FF5">
              <w:rPr>
                <w:rFonts w:asciiTheme="majorHAnsi" w:hAnsiTheme="majorHAnsi" w:cstheme="majorHAnsi"/>
                <w:b/>
                <w:bCs/>
                <w:color w:val="000000"/>
              </w:rPr>
              <w:t>,000</w:t>
            </w:r>
          </w:p>
        </w:tc>
        <w:tc>
          <w:tcPr>
            <w:tcW w:w="14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291325" w14:textId="361B5CF9" w:rsidR="00B2773B" w:rsidRPr="00683FF5" w:rsidRDefault="00B2773B" w:rsidP="00B2773B">
            <w:pPr>
              <w:jc w:val="right"/>
              <w:rPr>
                <w:rFonts w:asciiTheme="majorHAnsi" w:hAnsiTheme="majorHAnsi" w:cstheme="majorHAnsi"/>
                <w:b/>
                <w:bCs/>
              </w:rPr>
            </w:pPr>
            <w:r w:rsidRPr="00683FF5">
              <w:rPr>
                <w:rFonts w:asciiTheme="majorHAnsi" w:hAnsiTheme="majorHAnsi" w:cstheme="majorHAnsi"/>
                <w:b/>
                <w:bCs/>
                <w:color w:val="000000"/>
              </w:rPr>
              <w:t>402,120</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5D050BC" w14:textId="41704DB8" w:rsidR="00B2773B" w:rsidRPr="00683FF5" w:rsidRDefault="00B2773B" w:rsidP="00B2773B">
            <w:pPr>
              <w:jc w:val="right"/>
              <w:rPr>
                <w:rFonts w:asciiTheme="majorHAnsi" w:hAnsiTheme="majorHAnsi" w:cstheme="majorHAnsi"/>
                <w:b/>
                <w:bCs/>
              </w:rPr>
            </w:pPr>
            <w:r w:rsidRPr="00683FF5">
              <w:rPr>
                <w:rFonts w:asciiTheme="majorHAnsi" w:hAnsiTheme="majorHAnsi" w:cstheme="majorHAnsi"/>
                <w:b/>
                <w:bCs/>
                <w:color w:val="000000"/>
              </w:rPr>
              <w:t>61,495</w:t>
            </w:r>
          </w:p>
        </w:tc>
        <w:tc>
          <w:tcPr>
            <w:tcW w:w="968" w:type="dxa"/>
            <w:tcBorders>
              <w:top w:val="single" w:sz="4" w:space="0" w:color="auto"/>
              <w:left w:val="nil"/>
              <w:bottom w:val="single" w:sz="4" w:space="0" w:color="auto"/>
              <w:right w:val="single" w:sz="4" w:space="0" w:color="auto"/>
            </w:tcBorders>
            <w:shd w:val="clear" w:color="auto" w:fill="auto"/>
            <w:noWrap/>
            <w:vAlign w:val="center"/>
          </w:tcPr>
          <w:p w14:paraId="53B6402B" w14:textId="380303CE" w:rsidR="00B2773B" w:rsidRPr="00683FF5" w:rsidRDefault="00B2773B" w:rsidP="00B2773B">
            <w:pPr>
              <w:jc w:val="right"/>
              <w:rPr>
                <w:rFonts w:asciiTheme="majorHAnsi" w:hAnsiTheme="majorHAnsi" w:cstheme="majorHAnsi"/>
                <w:b/>
                <w:bCs/>
              </w:rPr>
            </w:pPr>
            <w:r w:rsidRPr="00683FF5">
              <w:rPr>
                <w:rFonts w:asciiTheme="majorHAnsi" w:hAnsiTheme="majorHAnsi" w:cstheme="majorHAnsi"/>
                <w:b/>
                <w:bCs/>
                <w:lang w:val="en-US"/>
              </w:rPr>
              <w:t>0</w:t>
            </w:r>
          </w:p>
        </w:tc>
        <w:tc>
          <w:tcPr>
            <w:tcW w:w="807" w:type="dxa"/>
            <w:tcBorders>
              <w:top w:val="single" w:sz="4" w:space="0" w:color="auto"/>
              <w:left w:val="nil"/>
              <w:bottom w:val="single" w:sz="4" w:space="0" w:color="auto"/>
              <w:right w:val="single" w:sz="4" w:space="0" w:color="auto"/>
            </w:tcBorders>
            <w:shd w:val="clear" w:color="auto" w:fill="auto"/>
            <w:noWrap/>
            <w:vAlign w:val="center"/>
          </w:tcPr>
          <w:p w14:paraId="11C8A5D7" w14:textId="661E2657" w:rsidR="00B2773B" w:rsidRPr="00683FF5" w:rsidRDefault="00B2773B" w:rsidP="00B2773B">
            <w:pPr>
              <w:jc w:val="right"/>
              <w:rPr>
                <w:rFonts w:asciiTheme="majorHAnsi" w:hAnsiTheme="majorHAnsi" w:cstheme="majorHAnsi"/>
                <w:b/>
                <w:bCs/>
              </w:rPr>
            </w:pPr>
            <w:r w:rsidRPr="00683FF5">
              <w:rPr>
                <w:rFonts w:asciiTheme="majorHAnsi" w:hAnsiTheme="majorHAnsi" w:cstheme="majorHAnsi"/>
                <w:b/>
                <w:bCs/>
              </w:rPr>
              <w:t>0</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598ED204" w14:textId="27E6F0C1" w:rsidR="00B2773B" w:rsidRPr="00683FF5" w:rsidRDefault="00B2773B" w:rsidP="00B2773B">
            <w:pPr>
              <w:jc w:val="right"/>
              <w:rPr>
                <w:rFonts w:asciiTheme="majorHAnsi" w:hAnsiTheme="majorHAnsi" w:cstheme="majorHAnsi"/>
                <w:b/>
                <w:bCs/>
              </w:rPr>
            </w:pPr>
            <w:r w:rsidRPr="00683FF5">
              <w:rPr>
                <w:rFonts w:asciiTheme="majorHAnsi" w:hAnsiTheme="majorHAnsi" w:cstheme="majorHAnsi"/>
                <w:b/>
                <w:bCs/>
                <w:color w:val="000000"/>
              </w:rPr>
              <w:t>13</w:t>
            </w:r>
            <w:r w:rsidR="00F21181" w:rsidRPr="00683FF5">
              <w:rPr>
                <w:rFonts w:asciiTheme="majorHAnsi" w:hAnsiTheme="majorHAnsi" w:cstheme="majorHAnsi"/>
                <w:b/>
                <w:bCs/>
                <w:color w:val="000000"/>
                <w:lang w:val="en-US"/>
              </w:rPr>
              <w:t>4</w:t>
            </w:r>
            <w:r w:rsidRPr="00683FF5">
              <w:rPr>
                <w:rFonts w:asciiTheme="majorHAnsi" w:hAnsiTheme="majorHAnsi" w:cstheme="majorHAnsi"/>
                <w:b/>
                <w:bCs/>
                <w:color w:val="000000"/>
              </w:rPr>
              <w:t>,385</w:t>
            </w:r>
          </w:p>
        </w:tc>
      </w:tr>
      <w:tr w:rsidR="00B2773B" w:rsidRPr="00683FF5" w14:paraId="17CD2D16" w14:textId="77777777" w:rsidTr="00B2773B">
        <w:trPr>
          <w:trHeight w:val="315"/>
        </w:trPr>
        <w:tc>
          <w:tcPr>
            <w:tcW w:w="5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3C6C47" w14:textId="77777777" w:rsidR="00B2773B" w:rsidRPr="00683FF5" w:rsidRDefault="00B2773B" w:rsidP="00B2773B">
            <w:pPr>
              <w:jc w:val="center"/>
            </w:pPr>
            <w:r w:rsidRPr="00683FF5">
              <w:rPr>
                <w:lang w:val="en-US"/>
              </w:rPr>
              <w:t>1</w:t>
            </w:r>
          </w:p>
        </w:tc>
        <w:tc>
          <w:tcPr>
            <w:tcW w:w="2350" w:type="dxa"/>
            <w:tcBorders>
              <w:top w:val="single" w:sz="4" w:space="0" w:color="auto"/>
              <w:left w:val="nil"/>
              <w:bottom w:val="single" w:sz="4" w:space="0" w:color="auto"/>
              <w:right w:val="single" w:sz="4" w:space="0" w:color="auto"/>
            </w:tcBorders>
            <w:shd w:val="clear" w:color="auto" w:fill="auto"/>
            <w:vAlign w:val="center"/>
            <w:hideMark/>
          </w:tcPr>
          <w:p w14:paraId="2C12C5EC" w14:textId="77777777" w:rsidR="00B2773B" w:rsidRPr="00683FF5" w:rsidRDefault="00B2773B" w:rsidP="00B2773B">
            <w:r w:rsidRPr="00683FF5">
              <w:rPr>
                <w:lang w:val="en-US"/>
              </w:rPr>
              <w:t>Ngân sách SNKH:</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tcPr>
          <w:p w14:paraId="673FB850" w14:textId="4333E873" w:rsidR="00B2773B" w:rsidRPr="00683FF5" w:rsidRDefault="0064387E" w:rsidP="00B2773B">
            <w:pPr>
              <w:jc w:val="right"/>
              <w:rPr>
                <w:rFonts w:asciiTheme="majorHAnsi" w:hAnsiTheme="majorHAnsi" w:cstheme="majorHAnsi"/>
                <w:i/>
                <w:iCs/>
              </w:rPr>
            </w:pPr>
            <w:r w:rsidRPr="00683FF5">
              <w:rPr>
                <w:rFonts w:asciiTheme="majorHAnsi" w:hAnsiTheme="majorHAnsi" w:cstheme="majorHAnsi"/>
                <w:b/>
                <w:bCs/>
                <w:color w:val="000000"/>
                <w:lang w:val="en-US"/>
              </w:rPr>
              <w:t>598</w:t>
            </w:r>
            <w:r w:rsidR="00B2773B" w:rsidRPr="00683FF5">
              <w:rPr>
                <w:rFonts w:asciiTheme="majorHAnsi" w:hAnsiTheme="majorHAnsi" w:cstheme="majorHAnsi"/>
                <w:b/>
                <w:bCs/>
                <w:color w:val="000000"/>
              </w:rPr>
              <w:t>,000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8EBD24" w14:textId="5266576B" w:rsidR="00B2773B" w:rsidRPr="00683FF5" w:rsidRDefault="00B2773B" w:rsidP="00B2773B">
            <w:pPr>
              <w:jc w:val="right"/>
              <w:rPr>
                <w:rFonts w:asciiTheme="majorHAnsi" w:hAnsiTheme="majorHAnsi" w:cstheme="majorHAnsi"/>
                <w:b/>
                <w:bCs/>
                <w:i/>
                <w:iCs/>
              </w:rPr>
            </w:pPr>
            <w:r w:rsidRPr="00683FF5">
              <w:rPr>
                <w:rFonts w:asciiTheme="majorHAnsi" w:hAnsiTheme="majorHAnsi" w:cstheme="majorHAnsi"/>
                <w:b/>
                <w:bCs/>
                <w:color w:val="000000"/>
              </w:rPr>
              <w:t>402,120</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8FACD06" w14:textId="668E2EE2" w:rsidR="00B2773B" w:rsidRPr="00683FF5" w:rsidRDefault="00B2773B" w:rsidP="00B2773B">
            <w:pPr>
              <w:jc w:val="right"/>
              <w:rPr>
                <w:rFonts w:asciiTheme="majorHAnsi" w:hAnsiTheme="majorHAnsi" w:cstheme="majorHAnsi"/>
                <w:b/>
                <w:bCs/>
                <w:i/>
                <w:iCs/>
              </w:rPr>
            </w:pPr>
            <w:r w:rsidRPr="00683FF5">
              <w:rPr>
                <w:rFonts w:asciiTheme="majorHAnsi" w:hAnsiTheme="majorHAnsi" w:cstheme="majorHAnsi"/>
                <w:b/>
                <w:bCs/>
                <w:color w:val="000000"/>
              </w:rPr>
              <w:t>61,495</w:t>
            </w:r>
          </w:p>
        </w:tc>
        <w:tc>
          <w:tcPr>
            <w:tcW w:w="968" w:type="dxa"/>
            <w:tcBorders>
              <w:top w:val="single" w:sz="4" w:space="0" w:color="auto"/>
              <w:left w:val="nil"/>
              <w:bottom w:val="single" w:sz="4" w:space="0" w:color="auto"/>
              <w:right w:val="single" w:sz="4" w:space="0" w:color="auto"/>
            </w:tcBorders>
            <w:shd w:val="clear" w:color="auto" w:fill="auto"/>
            <w:noWrap/>
            <w:vAlign w:val="center"/>
          </w:tcPr>
          <w:p w14:paraId="18980279" w14:textId="1F06E91D" w:rsidR="00B2773B" w:rsidRPr="00683FF5" w:rsidRDefault="00B2773B" w:rsidP="00B2773B">
            <w:pPr>
              <w:jc w:val="right"/>
              <w:rPr>
                <w:rFonts w:asciiTheme="majorHAnsi" w:hAnsiTheme="majorHAnsi" w:cstheme="majorHAnsi"/>
                <w:b/>
                <w:bCs/>
                <w:lang w:val="en-US"/>
              </w:rPr>
            </w:pPr>
            <w:r w:rsidRPr="00683FF5">
              <w:rPr>
                <w:rFonts w:asciiTheme="majorHAnsi" w:hAnsiTheme="majorHAnsi" w:cstheme="majorHAnsi"/>
                <w:b/>
                <w:bCs/>
                <w:lang w:val="en-US"/>
              </w:rPr>
              <w:t>0</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1AA3A4A4" w14:textId="6079316D" w:rsidR="00B2773B" w:rsidRPr="00683FF5" w:rsidRDefault="00B2773B" w:rsidP="00B2773B">
            <w:pPr>
              <w:jc w:val="right"/>
              <w:rPr>
                <w:rFonts w:asciiTheme="majorHAnsi" w:hAnsiTheme="majorHAnsi" w:cstheme="majorHAnsi"/>
                <w:b/>
                <w:bCs/>
                <w:i/>
                <w:iCs/>
              </w:rPr>
            </w:pPr>
            <w:r w:rsidRPr="00683FF5">
              <w:rPr>
                <w:rFonts w:asciiTheme="majorHAnsi" w:hAnsiTheme="majorHAnsi" w:cstheme="majorHAnsi"/>
                <w:b/>
                <w:bCs/>
              </w:rPr>
              <w:t>0</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12EFE266" w14:textId="54913FA4" w:rsidR="00B2773B" w:rsidRPr="00683FF5" w:rsidRDefault="00B2773B" w:rsidP="00B2773B">
            <w:pPr>
              <w:jc w:val="right"/>
              <w:rPr>
                <w:rFonts w:asciiTheme="majorHAnsi" w:hAnsiTheme="majorHAnsi" w:cstheme="majorHAnsi"/>
                <w:b/>
                <w:bCs/>
                <w:i/>
                <w:iCs/>
              </w:rPr>
            </w:pPr>
            <w:r w:rsidRPr="00683FF5">
              <w:rPr>
                <w:rFonts w:asciiTheme="majorHAnsi" w:hAnsiTheme="majorHAnsi" w:cstheme="majorHAnsi"/>
                <w:b/>
                <w:bCs/>
                <w:color w:val="000000"/>
              </w:rPr>
              <w:t>13</w:t>
            </w:r>
            <w:r w:rsidR="00F21181" w:rsidRPr="00683FF5">
              <w:rPr>
                <w:rFonts w:asciiTheme="majorHAnsi" w:hAnsiTheme="majorHAnsi" w:cstheme="majorHAnsi"/>
                <w:b/>
                <w:bCs/>
                <w:color w:val="000000"/>
                <w:lang w:val="en-US"/>
              </w:rPr>
              <w:t>4</w:t>
            </w:r>
            <w:r w:rsidRPr="00683FF5">
              <w:rPr>
                <w:rFonts w:asciiTheme="majorHAnsi" w:hAnsiTheme="majorHAnsi" w:cstheme="majorHAnsi"/>
                <w:b/>
                <w:bCs/>
                <w:color w:val="000000"/>
              </w:rPr>
              <w:t>,385</w:t>
            </w:r>
          </w:p>
        </w:tc>
      </w:tr>
      <w:tr w:rsidR="00B2773B" w:rsidRPr="00683FF5" w14:paraId="3E7A33D5" w14:textId="77777777" w:rsidTr="00B2773B">
        <w:trPr>
          <w:trHeight w:val="315"/>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35476A27" w14:textId="77777777" w:rsidR="00B2773B" w:rsidRPr="00683FF5" w:rsidRDefault="00B2773B" w:rsidP="00B2773B"/>
        </w:tc>
        <w:tc>
          <w:tcPr>
            <w:tcW w:w="2350" w:type="dxa"/>
            <w:tcBorders>
              <w:top w:val="single" w:sz="4" w:space="0" w:color="auto"/>
              <w:left w:val="nil"/>
              <w:bottom w:val="single" w:sz="4" w:space="0" w:color="auto"/>
              <w:right w:val="single" w:sz="4" w:space="0" w:color="auto"/>
            </w:tcBorders>
            <w:shd w:val="clear" w:color="auto" w:fill="auto"/>
            <w:vAlign w:val="center"/>
            <w:hideMark/>
          </w:tcPr>
          <w:p w14:paraId="0FC026BF" w14:textId="77777777" w:rsidR="00B2773B" w:rsidRPr="00683FF5" w:rsidRDefault="00B2773B" w:rsidP="00B2773B">
            <w:r w:rsidRPr="00683FF5">
              <w:rPr>
                <w:lang w:val="en-US"/>
              </w:rPr>
              <w:t>- Năm thứ nhất*:</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tcPr>
          <w:p w14:paraId="599B394A" w14:textId="0D726192" w:rsidR="00B2773B" w:rsidRPr="00683FF5" w:rsidRDefault="00B2773B" w:rsidP="00B2773B">
            <w:pPr>
              <w:jc w:val="right"/>
              <w:rPr>
                <w:rFonts w:asciiTheme="majorHAnsi" w:hAnsiTheme="majorHAnsi" w:cstheme="majorHAnsi"/>
              </w:rPr>
            </w:pPr>
            <w:r w:rsidRPr="00683FF5">
              <w:rPr>
                <w:rFonts w:asciiTheme="majorHAnsi" w:hAnsiTheme="majorHAnsi" w:cstheme="majorHAnsi"/>
                <w:b/>
                <w:bCs/>
                <w:color w:val="000000"/>
              </w:rPr>
              <w:t>143,000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F1A5CC" w14:textId="76A956EB" w:rsidR="00B2773B" w:rsidRPr="00683FF5" w:rsidRDefault="00B2773B" w:rsidP="00B2773B">
            <w:pPr>
              <w:jc w:val="right"/>
              <w:rPr>
                <w:rFonts w:asciiTheme="majorHAnsi" w:hAnsiTheme="majorHAnsi" w:cstheme="majorHAnsi"/>
              </w:rPr>
            </w:pPr>
            <w:r w:rsidRPr="00683FF5">
              <w:rPr>
                <w:rFonts w:asciiTheme="majorHAnsi" w:hAnsiTheme="majorHAnsi" w:cstheme="majorHAnsi"/>
                <w:color w:val="000000"/>
              </w:rPr>
              <w:t>54,425</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B725BBF" w14:textId="7A85F9B4" w:rsidR="00B2773B" w:rsidRPr="00683FF5" w:rsidRDefault="00B2773B" w:rsidP="00B2773B">
            <w:pPr>
              <w:jc w:val="right"/>
              <w:rPr>
                <w:rFonts w:asciiTheme="majorHAnsi" w:hAnsiTheme="majorHAnsi" w:cstheme="majorHAnsi"/>
              </w:rPr>
            </w:pPr>
            <w:r w:rsidRPr="00683FF5">
              <w:rPr>
                <w:rFonts w:asciiTheme="majorHAnsi" w:hAnsiTheme="majorHAnsi" w:cstheme="majorHAnsi"/>
                <w:color w:val="000000"/>
              </w:rPr>
              <w:t>61,495</w:t>
            </w:r>
          </w:p>
        </w:tc>
        <w:tc>
          <w:tcPr>
            <w:tcW w:w="968" w:type="dxa"/>
            <w:tcBorders>
              <w:top w:val="single" w:sz="4" w:space="0" w:color="auto"/>
              <w:left w:val="nil"/>
              <w:bottom w:val="single" w:sz="4" w:space="0" w:color="auto"/>
              <w:right w:val="single" w:sz="4" w:space="0" w:color="auto"/>
            </w:tcBorders>
            <w:shd w:val="clear" w:color="auto" w:fill="auto"/>
            <w:vAlign w:val="center"/>
          </w:tcPr>
          <w:p w14:paraId="6D36AA04" w14:textId="11D074A9" w:rsidR="00B2773B" w:rsidRPr="00683FF5" w:rsidRDefault="00B2773B" w:rsidP="00B2773B">
            <w:pPr>
              <w:jc w:val="right"/>
              <w:rPr>
                <w:rFonts w:asciiTheme="majorHAnsi" w:hAnsiTheme="majorHAnsi" w:cstheme="majorHAnsi"/>
                <w:lang w:val="en-US"/>
              </w:rPr>
            </w:pPr>
            <w:r w:rsidRPr="00683FF5">
              <w:rPr>
                <w:rFonts w:asciiTheme="majorHAnsi" w:hAnsiTheme="majorHAnsi" w:cstheme="majorHAnsi"/>
                <w:lang w:val="en-US"/>
              </w:rPr>
              <w:t>0</w:t>
            </w:r>
          </w:p>
        </w:tc>
        <w:tc>
          <w:tcPr>
            <w:tcW w:w="807" w:type="dxa"/>
            <w:tcBorders>
              <w:top w:val="single" w:sz="4" w:space="0" w:color="auto"/>
              <w:left w:val="nil"/>
              <w:bottom w:val="single" w:sz="4" w:space="0" w:color="auto"/>
              <w:right w:val="single" w:sz="4" w:space="0" w:color="auto"/>
            </w:tcBorders>
            <w:shd w:val="clear" w:color="auto" w:fill="auto"/>
            <w:vAlign w:val="center"/>
          </w:tcPr>
          <w:p w14:paraId="65255090" w14:textId="05183165" w:rsidR="00B2773B" w:rsidRPr="00683FF5" w:rsidRDefault="00B2773B" w:rsidP="00B2773B">
            <w:pPr>
              <w:jc w:val="right"/>
              <w:rPr>
                <w:rFonts w:asciiTheme="majorHAnsi" w:hAnsiTheme="majorHAnsi" w:cstheme="majorHAnsi"/>
                <w:lang w:val="en-US"/>
              </w:rPr>
            </w:pPr>
            <w:r w:rsidRPr="00683FF5">
              <w:rPr>
                <w:rFonts w:asciiTheme="majorHAnsi" w:hAnsiTheme="majorHAnsi" w:cstheme="majorHAnsi"/>
                <w:lang w:val="en-US"/>
              </w:rPr>
              <w:t>0</w:t>
            </w:r>
          </w:p>
        </w:tc>
        <w:tc>
          <w:tcPr>
            <w:tcW w:w="1013" w:type="dxa"/>
            <w:tcBorders>
              <w:top w:val="single" w:sz="4" w:space="0" w:color="auto"/>
              <w:left w:val="nil"/>
              <w:bottom w:val="single" w:sz="4" w:space="0" w:color="auto"/>
              <w:right w:val="single" w:sz="4" w:space="0" w:color="auto"/>
            </w:tcBorders>
            <w:shd w:val="clear" w:color="auto" w:fill="auto"/>
            <w:vAlign w:val="center"/>
          </w:tcPr>
          <w:p w14:paraId="6390A0EB" w14:textId="47155809" w:rsidR="00B2773B" w:rsidRPr="00683FF5" w:rsidRDefault="00B2773B" w:rsidP="00B2773B">
            <w:pPr>
              <w:jc w:val="right"/>
              <w:rPr>
                <w:rFonts w:asciiTheme="majorHAnsi" w:hAnsiTheme="majorHAnsi" w:cstheme="majorHAnsi"/>
              </w:rPr>
            </w:pPr>
            <w:r w:rsidRPr="00683FF5">
              <w:rPr>
                <w:rFonts w:asciiTheme="majorHAnsi" w:hAnsiTheme="majorHAnsi" w:cstheme="majorHAnsi"/>
                <w:color w:val="000000"/>
              </w:rPr>
              <w:t>27,080</w:t>
            </w:r>
          </w:p>
        </w:tc>
      </w:tr>
      <w:tr w:rsidR="00B2773B" w:rsidRPr="00683FF5" w14:paraId="668C0D7A" w14:textId="77777777" w:rsidTr="00B2773B">
        <w:trPr>
          <w:trHeight w:val="315"/>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712351C3" w14:textId="77777777" w:rsidR="00B2773B" w:rsidRPr="00683FF5" w:rsidRDefault="00B2773B" w:rsidP="00B2773B"/>
        </w:tc>
        <w:tc>
          <w:tcPr>
            <w:tcW w:w="2350" w:type="dxa"/>
            <w:tcBorders>
              <w:top w:val="single" w:sz="4" w:space="0" w:color="auto"/>
              <w:left w:val="nil"/>
              <w:bottom w:val="single" w:sz="4" w:space="0" w:color="auto"/>
              <w:right w:val="single" w:sz="4" w:space="0" w:color="auto"/>
            </w:tcBorders>
            <w:shd w:val="clear" w:color="auto" w:fill="auto"/>
            <w:vAlign w:val="center"/>
            <w:hideMark/>
          </w:tcPr>
          <w:p w14:paraId="73048871" w14:textId="77777777" w:rsidR="00B2773B" w:rsidRPr="00683FF5" w:rsidRDefault="00B2773B" w:rsidP="00B2773B">
            <w:r w:rsidRPr="00683FF5">
              <w:rPr>
                <w:lang w:val="en-US"/>
              </w:rPr>
              <w:t>- Năm thứ hai*:</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tcPr>
          <w:p w14:paraId="0FF358C1" w14:textId="177627E3" w:rsidR="00B2773B" w:rsidRPr="00683FF5" w:rsidRDefault="00B2773B" w:rsidP="00B2773B">
            <w:pPr>
              <w:jc w:val="right"/>
              <w:rPr>
                <w:rFonts w:asciiTheme="majorHAnsi" w:hAnsiTheme="majorHAnsi" w:cstheme="majorHAnsi"/>
              </w:rPr>
            </w:pPr>
            <w:r w:rsidRPr="00683FF5">
              <w:rPr>
                <w:rFonts w:asciiTheme="majorHAnsi" w:hAnsiTheme="majorHAnsi" w:cstheme="majorHAnsi"/>
                <w:b/>
                <w:bCs/>
                <w:color w:val="000000"/>
              </w:rPr>
              <w:t>45</w:t>
            </w:r>
            <w:r w:rsidR="0064387E" w:rsidRPr="00683FF5">
              <w:rPr>
                <w:rFonts w:asciiTheme="majorHAnsi" w:hAnsiTheme="majorHAnsi" w:cstheme="majorHAnsi"/>
                <w:b/>
                <w:bCs/>
                <w:color w:val="000000"/>
                <w:lang w:val="en-US"/>
              </w:rPr>
              <w:t>5</w:t>
            </w:r>
            <w:r w:rsidRPr="00683FF5">
              <w:rPr>
                <w:rFonts w:asciiTheme="majorHAnsi" w:hAnsiTheme="majorHAnsi" w:cstheme="majorHAnsi"/>
                <w:b/>
                <w:bCs/>
                <w:color w:val="000000"/>
              </w:rPr>
              <w:t>,000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A0A7C7" w14:textId="17151665" w:rsidR="00B2773B" w:rsidRPr="00683FF5" w:rsidRDefault="00B2773B" w:rsidP="00B2773B">
            <w:pPr>
              <w:jc w:val="right"/>
              <w:rPr>
                <w:rFonts w:asciiTheme="majorHAnsi" w:hAnsiTheme="majorHAnsi" w:cstheme="majorHAnsi"/>
              </w:rPr>
            </w:pPr>
            <w:r w:rsidRPr="00683FF5">
              <w:rPr>
                <w:rFonts w:asciiTheme="majorHAnsi" w:hAnsiTheme="majorHAnsi" w:cstheme="majorHAnsi"/>
                <w:color w:val="000000"/>
              </w:rPr>
              <w:t>347,695</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F513197" w14:textId="27838249" w:rsidR="00B2773B" w:rsidRPr="00683FF5" w:rsidRDefault="00B2773B" w:rsidP="00B2773B">
            <w:pPr>
              <w:jc w:val="right"/>
              <w:rPr>
                <w:rFonts w:asciiTheme="majorHAnsi" w:hAnsiTheme="majorHAnsi" w:cstheme="majorHAnsi"/>
                <w:lang w:val="en-US"/>
              </w:rPr>
            </w:pPr>
            <w:r w:rsidRPr="00683FF5">
              <w:rPr>
                <w:rFonts w:asciiTheme="majorHAnsi" w:hAnsiTheme="majorHAnsi" w:cstheme="majorHAnsi"/>
                <w:lang w:val="en-US"/>
              </w:rPr>
              <w:t>0</w:t>
            </w:r>
          </w:p>
        </w:tc>
        <w:tc>
          <w:tcPr>
            <w:tcW w:w="968" w:type="dxa"/>
            <w:tcBorders>
              <w:top w:val="single" w:sz="4" w:space="0" w:color="auto"/>
              <w:left w:val="nil"/>
              <w:bottom w:val="single" w:sz="4" w:space="0" w:color="auto"/>
              <w:right w:val="single" w:sz="4" w:space="0" w:color="auto"/>
            </w:tcBorders>
            <w:shd w:val="clear" w:color="auto" w:fill="auto"/>
            <w:noWrap/>
            <w:vAlign w:val="center"/>
          </w:tcPr>
          <w:p w14:paraId="68E865D0" w14:textId="7EC3D573" w:rsidR="00B2773B" w:rsidRPr="00683FF5" w:rsidRDefault="00B2773B" w:rsidP="00B2773B">
            <w:pPr>
              <w:jc w:val="right"/>
              <w:rPr>
                <w:rFonts w:asciiTheme="majorHAnsi" w:hAnsiTheme="majorHAnsi" w:cstheme="majorHAnsi"/>
                <w:lang w:val="en-US"/>
              </w:rPr>
            </w:pPr>
            <w:r w:rsidRPr="00683FF5">
              <w:rPr>
                <w:rFonts w:asciiTheme="majorHAnsi" w:hAnsiTheme="majorHAnsi" w:cstheme="majorHAnsi"/>
                <w:lang w:val="en-US"/>
              </w:rPr>
              <w:t>0</w:t>
            </w:r>
          </w:p>
        </w:tc>
        <w:tc>
          <w:tcPr>
            <w:tcW w:w="807" w:type="dxa"/>
            <w:tcBorders>
              <w:top w:val="single" w:sz="4" w:space="0" w:color="auto"/>
              <w:left w:val="nil"/>
              <w:bottom w:val="single" w:sz="4" w:space="0" w:color="auto"/>
              <w:right w:val="single" w:sz="4" w:space="0" w:color="auto"/>
            </w:tcBorders>
            <w:shd w:val="clear" w:color="auto" w:fill="auto"/>
            <w:noWrap/>
            <w:vAlign w:val="center"/>
          </w:tcPr>
          <w:p w14:paraId="3696D56C" w14:textId="0C2B9370" w:rsidR="00B2773B" w:rsidRPr="00683FF5" w:rsidRDefault="00B2773B" w:rsidP="00B2773B">
            <w:pPr>
              <w:jc w:val="right"/>
              <w:rPr>
                <w:rFonts w:asciiTheme="majorHAnsi" w:hAnsiTheme="majorHAnsi" w:cstheme="majorHAnsi"/>
                <w:lang w:val="en-US"/>
              </w:rPr>
            </w:pPr>
            <w:r w:rsidRPr="00683FF5">
              <w:rPr>
                <w:rFonts w:asciiTheme="majorHAnsi" w:hAnsiTheme="majorHAnsi" w:cstheme="majorHAnsi"/>
                <w:lang w:val="en-US"/>
              </w:rPr>
              <w:t>0</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5386698C" w14:textId="0B335BF6" w:rsidR="00B2773B" w:rsidRPr="00683FF5" w:rsidRDefault="00B2773B" w:rsidP="00B2773B">
            <w:pPr>
              <w:jc w:val="right"/>
              <w:rPr>
                <w:rFonts w:asciiTheme="majorHAnsi" w:hAnsiTheme="majorHAnsi" w:cstheme="majorHAnsi"/>
              </w:rPr>
            </w:pPr>
            <w:r w:rsidRPr="00683FF5">
              <w:rPr>
                <w:rFonts w:asciiTheme="majorHAnsi" w:hAnsiTheme="majorHAnsi" w:cstheme="majorHAnsi"/>
                <w:color w:val="000000"/>
              </w:rPr>
              <w:t>10</w:t>
            </w:r>
            <w:r w:rsidR="00F21181" w:rsidRPr="00683FF5">
              <w:rPr>
                <w:rFonts w:asciiTheme="majorHAnsi" w:hAnsiTheme="majorHAnsi" w:cstheme="majorHAnsi"/>
                <w:color w:val="000000"/>
                <w:lang w:val="en-US"/>
              </w:rPr>
              <w:t>7</w:t>
            </w:r>
            <w:r w:rsidRPr="00683FF5">
              <w:rPr>
                <w:rFonts w:asciiTheme="majorHAnsi" w:hAnsiTheme="majorHAnsi" w:cstheme="majorHAnsi"/>
                <w:color w:val="000000"/>
              </w:rPr>
              <w:t>,305</w:t>
            </w:r>
          </w:p>
        </w:tc>
      </w:tr>
      <w:tr w:rsidR="00F17990" w:rsidRPr="00683FF5" w14:paraId="219BD07B" w14:textId="77777777" w:rsidTr="00B2773B">
        <w:trPr>
          <w:trHeight w:val="315"/>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DF78F" w14:textId="77777777" w:rsidR="00392089" w:rsidRPr="00683FF5" w:rsidRDefault="00392089" w:rsidP="00392089">
            <w:pPr>
              <w:jc w:val="center"/>
            </w:pPr>
            <w:r w:rsidRPr="00683FF5">
              <w:rPr>
                <w:lang w:val="pt-BR"/>
              </w:rPr>
              <w:t>2</w:t>
            </w:r>
          </w:p>
        </w:tc>
        <w:tc>
          <w:tcPr>
            <w:tcW w:w="2362" w:type="dxa"/>
            <w:gridSpan w:val="2"/>
            <w:tcBorders>
              <w:top w:val="single" w:sz="4" w:space="0" w:color="auto"/>
              <w:left w:val="nil"/>
              <w:bottom w:val="single" w:sz="4" w:space="0" w:color="auto"/>
              <w:right w:val="single" w:sz="4" w:space="0" w:color="auto"/>
            </w:tcBorders>
            <w:shd w:val="clear" w:color="auto" w:fill="auto"/>
            <w:vAlign w:val="center"/>
            <w:hideMark/>
          </w:tcPr>
          <w:p w14:paraId="353EF48E" w14:textId="77777777" w:rsidR="00392089" w:rsidRPr="00683FF5" w:rsidRDefault="00392089" w:rsidP="00392089">
            <w:pPr>
              <w:rPr>
                <w:rFonts w:asciiTheme="majorHAnsi" w:hAnsiTheme="majorHAnsi" w:cstheme="majorHAnsi"/>
              </w:rPr>
            </w:pPr>
            <w:r w:rsidRPr="00683FF5">
              <w:rPr>
                <w:rFonts w:asciiTheme="majorHAnsi" w:hAnsiTheme="majorHAnsi" w:cstheme="majorHAnsi"/>
                <w:lang w:val="pt-BR"/>
              </w:rPr>
              <w:t>Nguồn tự có của cơ quan</w:t>
            </w:r>
          </w:p>
        </w:tc>
        <w:tc>
          <w:tcPr>
            <w:tcW w:w="1276" w:type="dxa"/>
            <w:gridSpan w:val="2"/>
            <w:tcBorders>
              <w:top w:val="single" w:sz="4" w:space="0" w:color="auto"/>
              <w:left w:val="nil"/>
              <w:bottom w:val="single" w:sz="4" w:space="0" w:color="auto"/>
              <w:right w:val="single" w:sz="4" w:space="0" w:color="auto"/>
            </w:tcBorders>
            <w:shd w:val="clear" w:color="auto" w:fill="auto"/>
            <w:vAlign w:val="center"/>
          </w:tcPr>
          <w:p w14:paraId="4B38A9A0" w14:textId="6C2191FF" w:rsidR="00392089" w:rsidRPr="00683FF5" w:rsidRDefault="00273D8F" w:rsidP="00273D8F">
            <w:pPr>
              <w:jc w:val="right"/>
              <w:rPr>
                <w:rFonts w:asciiTheme="majorHAnsi" w:hAnsiTheme="majorHAnsi" w:cstheme="majorHAnsi"/>
                <w:b/>
                <w:bCs/>
                <w:lang w:val="en-US"/>
              </w:rPr>
            </w:pPr>
            <w:r w:rsidRPr="00683FF5">
              <w:rPr>
                <w:rFonts w:asciiTheme="majorHAnsi" w:hAnsiTheme="majorHAnsi" w:cstheme="majorHAnsi"/>
                <w:b/>
                <w:bCs/>
                <w:lang w:val="en-US"/>
              </w:rPr>
              <w:t>0</w:t>
            </w:r>
          </w:p>
        </w:tc>
        <w:tc>
          <w:tcPr>
            <w:tcW w:w="1468" w:type="dxa"/>
            <w:tcBorders>
              <w:top w:val="single" w:sz="4" w:space="0" w:color="auto"/>
              <w:left w:val="nil"/>
              <w:bottom w:val="single" w:sz="4" w:space="0" w:color="auto"/>
              <w:right w:val="single" w:sz="4" w:space="0" w:color="auto"/>
            </w:tcBorders>
            <w:shd w:val="clear" w:color="auto" w:fill="auto"/>
            <w:vAlign w:val="center"/>
          </w:tcPr>
          <w:p w14:paraId="57D04840" w14:textId="32BD8584" w:rsidR="00392089" w:rsidRPr="00683FF5" w:rsidRDefault="00392089" w:rsidP="00273D8F">
            <w:pPr>
              <w:jc w:val="right"/>
              <w:rPr>
                <w:rFonts w:asciiTheme="majorHAnsi" w:hAnsiTheme="majorHAnsi" w:cstheme="majorHAnsi"/>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6C709304" w14:textId="0E6779EF" w:rsidR="00392089" w:rsidRPr="00683FF5" w:rsidRDefault="00392089" w:rsidP="00273D8F">
            <w:pPr>
              <w:jc w:val="right"/>
              <w:rPr>
                <w:rFonts w:asciiTheme="majorHAnsi" w:hAnsiTheme="majorHAnsi" w:cstheme="majorHAnsi"/>
              </w:rPr>
            </w:pPr>
          </w:p>
        </w:tc>
        <w:tc>
          <w:tcPr>
            <w:tcW w:w="968" w:type="dxa"/>
            <w:tcBorders>
              <w:top w:val="single" w:sz="4" w:space="0" w:color="auto"/>
              <w:left w:val="nil"/>
              <w:bottom w:val="single" w:sz="4" w:space="0" w:color="auto"/>
              <w:right w:val="single" w:sz="4" w:space="0" w:color="auto"/>
            </w:tcBorders>
            <w:shd w:val="clear" w:color="auto" w:fill="auto"/>
            <w:vAlign w:val="center"/>
          </w:tcPr>
          <w:p w14:paraId="35C50381" w14:textId="27B60EEE" w:rsidR="00392089" w:rsidRPr="00683FF5" w:rsidRDefault="00392089" w:rsidP="00273D8F">
            <w:pPr>
              <w:jc w:val="right"/>
              <w:rPr>
                <w:rFonts w:asciiTheme="majorHAnsi" w:hAnsiTheme="majorHAnsi" w:cstheme="majorHAnsi"/>
              </w:rPr>
            </w:pPr>
          </w:p>
        </w:tc>
        <w:tc>
          <w:tcPr>
            <w:tcW w:w="807" w:type="dxa"/>
            <w:tcBorders>
              <w:top w:val="single" w:sz="4" w:space="0" w:color="auto"/>
              <w:left w:val="nil"/>
              <w:bottom w:val="single" w:sz="4" w:space="0" w:color="auto"/>
              <w:right w:val="single" w:sz="4" w:space="0" w:color="auto"/>
            </w:tcBorders>
            <w:shd w:val="clear" w:color="auto" w:fill="auto"/>
            <w:vAlign w:val="center"/>
          </w:tcPr>
          <w:p w14:paraId="622439DD" w14:textId="7110AC7C" w:rsidR="00392089" w:rsidRPr="00683FF5" w:rsidRDefault="00392089" w:rsidP="00273D8F">
            <w:pPr>
              <w:jc w:val="right"/>
              <w:rPr>
                <w:rFonts w:asciiTheme="majorHAnsi" w:hAnsiTheme="majorHAnsi" w:cstheme="majorHAnsi"/>
              </w:rPr>
            </w:pPr>
          </w:p>
        </w:tc>
        <w:tc>
          <w:tcPr>
            <w:tcW w:w="1013" w:type="dxa"/>
            <w:tcBorders>
              <w:top w:val="single" w:sz="4" w:space="0" w:color="auto"/>
              <w:left w:val="nil"/>
              <w:bottom w:val="single" w:sz="4" w:space="0" w:color="auto"/>
              <w:right w:val="single" w:sz="4" w:space="0" w:color="auto"/>
            </w:tcBorders>
            <w:shd w:val="clear" w:color="auto" w:fill="auto"/>
            <w:vAlign w:val="center"/>
          </w:tcPr>
          <w:p w14:paraId="22CCB080" w14:textId="4B2F4FAE" w:rsidR="00392089" w:rsidRPr="00683FF5" w:rsidRDefault="00392089" w:rsidP="00273D8F">
            <w:pPr>
              <w:jc w:val="right"/>
              <w:rPr>
                <w:rFonts w:asciiTheme="majorHAnsi" w:hAnsiTheme="majorHAnsi" w:cstheme="majorHAnsi"/>
              </w:rPr>
            </w:pPr>
          </w:p>
        </w:tc>
      </w:tr>
      <w:tr w:rsidR="00F17990" w:rsidRPr="00683FF5" w14:paraId="75071264" w14:textId="77777777" w:rsidTr="00B2773B">
        <w:trPr>
          <w:trHeight w:val="315"/>
        </w:trPr>
        <w:tc>
          <w:tcPr>
            <w:tcW w:w="564" w:type="dxa"/>
            <w:tcBorders>
              <w:top w:val="nil"/>
              <w:left w:val="single" w:sz="4" w:space="0" w:color="auto"/>
              <w:bottom w:val="single" w:sz="4" w:space="0" w:color="auto"/>
              <w:right w:val="single" w:sz="4" w:space="0" w:color="auto"/>
            </w:tcBorders>
            <w:shd w:val="clear" w:color="auto" w:fill="auto"/>
            <w:vAlign w:val="center"/>
            <w:hideMark/>
          </w:tcPr>
          <w:p w14:paraId="7199B813" w14:textId="77777777" w:rsidR="00392089" w:rsidRPr="00683FF5" w:rsidRDefault="00392089" w:rsidP="00392089">
            <w:pPr>
              <w:jc w:val="center"/>
            </w:pPr>
            <w:r w:rsidRPr="00683FF5">
              <w:rPr>
                <w:lang w:val="en-US"/>
              </w:rPr>
              <w:t>3</w:t>
            </w:r>
          </w:p>
        </w:tc>
        <w:tc>
          <w:tcPr>
            <w:tcW w:w="2362" w:type="dxa"/>
            <w:gridSpan w:val="2"/>
            <w:tcBorders>
              <w:top w:val="nil"/>
              <w:left w:val="nil"/>
              <w:bottom w:val="single" w:sz="4" w:space="0" w:color="auto"/>
              <w:right w:val="single" w:sz="4" w:space="0" w:color="auto"/>
            </w:tcBorders>
            <w:shd w:val="clear" w:color="auto" w:fill="auto"/>
            <w:vAlign w:val="center"/>
            <w:hideMark/>
          </w:tcPr>
          <w:p w14:paraId="3137B65A" w14:textId="77777777" w:rsidR="00392089" w:rsidRPr="00683FF5" w:rsidRDefault="00392089" w:rsidP="00392089">
            <w:pPr>
              <w:rPr>
                <w:rFonts w:asciiTheme="majorHAnsi" w:hAnsiTheme="majorHAnsi" w:cstheme="majorHAnsi"/>
              </w:rPr>
            </w:pPr>
            <w:r w:rsidRPr="00683FF5">
              <w:rPr>
                <w:rFonts w:asciiTheme="majorHAnsi" w:hAnsiTheme="majorHAnsi" w:cstheme="majorHAnsi"/>
                <w:lang w:val="en-US"/>
              </w:rPr>
              <w:t>Nguồn khác (vốn huy động, ...)</w:t>
            </w:r>
          </w:p>
        </w:tc>
        <w:tc>
          <w:tcPr>
            <w:tcW w:w="1276" w:type="dxa"/>
            <w:gridSpan w:val="2"/>
            <w:tcBorders>
              <w:top w:val="nil"/>
              <w:left w:val="nil"/>
              <w:bottom w:val="single" w:sz="4" w:space="0" w:color="auto"/>
              <w:right w:val="single" w:sz="4" w:space="0" w:color="auto"/>
            </w:tcBorders>
            <w:shd w:val="clear" w:color="auto" w:fill="auto"/>
            <w:vAlign w:val="center"/>
            <w:hideMark/>
          </w:tcPr>
          <w:p w14:paraId="415B6181" w14:textId="553D5A3B" w:rsidR="00392089" w:rsidRPr="00683FF5" w:rsidRDefault="00392089" w:rsidP="00392089">
            <w:pPr>
              <w:jc w:val="right"/>
              <w:rPr>
                <w:rFonts w:asciiTheme="majorHAnsi" w:hAnsiTheme="majorHAnsi" w:cstheme="majorHAnsi"/>
                <w:b/>
                <w:bCs/>
              </w:rPr>
            </w:pPr>
            <w:r w:rsidRPr="00683FF5">
              <w:rPr>
                <w:rFonts w:asciiTheme="majorHAnsi" w:hAnsiTheme="majorHAnsi" w:cstheme="majorHAnsi"/>
                <w:b/>
                <w:bCs/>
              </w:rPr>
              <w:t>0</w:t>
            </w:r>
          </w:p>
        </w:tc>
        <w:tc>
          <w:tcPr>
            <w:tcW w:w="1468" w:type="dxa"/>
            <w:tcBorders>
              <w:top w:val="nil"/>
              <w:left w:val="nil"/>
              <w:bottom w:val="single" w:sz="4" w:space="0" w:color="auto"/>
              <w:right w:val="single" w:sz="4" w:space="0" w:color="auto"/>
            </w:tcBorders>
            <w:shd w:val="clear" w:color="auto" w:fill="auto"/>
            <w:vAlign w:val="center"/>
            <w:hideMark/>
          </w:tcPr>
          <w:p w14:paraId="69B85E4A" w14:textId="0A4675CF" w:rsidR="00392089" w:rsidRPr="00683FF5" w:rsidRDefault="00392089" w:rsidP="00392089">
            <w:pPr>
              <w:rPr>
                <w:rFonts w:asciiTheme="majorHAnsi" w:hAnsiTheme="majorHAnsi" w:cstheme="majorHAnsi"/>
              </w:rPr>
            </w:pPr>
            <w:r w:rsidRPr="00683FF5">
              <w:rPr>
                <w:rFonts w:asciiTheme="majorHAnsi" w:hAnsiTheme="majorHAnsi" w:cstheme="majorHAnsi"/>
              </w:rPr>
              <w:t> </w:t>
            </w:r>
          </w:p>
        </w:tc>
        <w:tc>
          <w:tcPr>
            <w:tcW w:w="1276" w:type="dxa"/>
            <w:tcBorders>
              <w:top w:val="nil"/>
              <w:left w:val="nil"/>
              <w:bottom w:val="single" w:sz="4" w:space="0" w:color="auto"/>
              <w:right w:val="single" w:sz="4" w:space="0" w:color="auto"/>
            </w:tcBorders>
            <w:shd w:val="clear" w:color="auto" w:fill="auto"/>
            <w:vAlign w:val="center"/>
            <w:hideMark/>
          </w:tcPr>
          <w:p w14:paraId="61062136" w14:textId="5AA65584" w:rsidR="00392089" w:rsidRPr="00683FF5" w:rsidRDefault="00392089" w:rsidP="00392089">
            <w:pPr>
              <w:rPr>
                <w:rFonts w:asciiTheme="majorHAnsi" w:hAnsiTheme="majorHAnsi" w:cstheme="majorHAnsi"/>
              </w:rPr>
            </w:pPr>
            <w:r w:rsidRPr="00683FF5">
              <w:rPr>
                <w:rFonts w:asciiTheme="majorHAnsi" w:hAnsiTheme="majorHAnsi" w:cstheme="majorHAnsi"/>
              </w:rPr>
              <w:t> </w:t>
            </w:r>
          </w:p>
        </w:tc>
        <w:tc>
          <w:tcPr>
            <w:tcW w:w="968" w:type="dxa"/>
            <w:tcBorders>
              <w:top w:val="nil"/>
              <w:left w:val="nil"/>
              <w:bottom w:val="single" w:sz="4" w:space="0" w:color="auto"/>
              <w:right w:val="single" w:sz="4" w:space="0" w:color="auto"/>
            </w:tcBorders>
            <w:shd w:val="clear" w:color="auto" w:fill="auto"/>
            <w:vAlign w:val="center"/>
            <w:hideMark/>
          </w:tcPr>
          <w:p w14:paraId="4334F6C6" w14:textId="32A73306" w:rsidR="00392089" w:rsidRPr="00683FF5" w:rsidRDefault="00392089" w:rsidP="00392089">
            <w:pPr>
              <w:rPr>
                <w:rFonts w:asciiTheme="majorHAnsi" w:hAnsiTheme="majorHAnsi" w:cstheme="majorHAnsi"/>
              </w:rPr>
            </w:pPr>
            <w:r w:rsidRPr="00683FF5">
              <w:rPr>
                <w:rFonts w:asciiTheme="majorHAnsi" w:hAnsiTheme="majorHAnsi" w:cstheme="majorHAnsi"/>
              </w:rPr>
              <w:t> </w:t>
            </w:r>
          </w:p>
        </w:tc>
        <w:tc>
          <w:tcPr>
            <w:tcW w:w="807" w:type="dxa"/>
            <w:tcBorders>
              <w:top w:val="nil"/>
              <w:left w:val="nil"/>
              <w:bottom w:val="single" w:sz="4" w:space="0" w:color="auto"/>
              <w:right w:val="single" w:sz="4" w:space="0" w:color="auto"/>
            </w:tcBorders>
            <w:shd w:val="clear" w:color="auto" w:fill="auto"/>
            <w:vAlign w:val="center"/>
            <w:hideMark/>
          </w:tcPr>
          <w:p w14:paraId="61EBE1D2" w14:textId="38A90876" w:rsidR="00392089" w:rsidRPr="00683FF5" w:rsidRDefault="00392089" w:rsidP="00392089">
            <w:pPr>
              <w:rPr>
                <w:rFonts w:asciiTheme="majorHAnsi" w:hAnsiTheme="majorHAnsi" w:cstheme="majorHAnsi"/>
              </w:rPr>
            </w:pPr>
            <w:r w:rsidRPr="00683FF5">
              <w:rPr>
                <w:rFonts w:asciiTheme="majorHAnsi" w:hAnsiTheme="majorHAnsi" w:cstheme="majorHAnsi"/>
              </w:rPr>
              <w:t> </w:t>
            </w:r>
          </w:p>
        </w:tc>
        <w:tc>
          <w:tcPr>
            <w:tcW w:w="1013" w:type="dxa"/>
            <w:tcBorders>
              <w:top w:val="nil"/>
              <w:left w:val="nil"/>
              <w:bottom w:val="single" w:sz="4" w:space="0" w:color="auto"/>
              <w:right w:val="single" w:sz="4" w:space="0" w:color="auto"/>
            </w:tcBorders>
            <w:shd w:val="clear" w:color="auto" w:fill="auto"/>
            <w:vAlign w:val="center"/>
            <w:hideMark/>
          </w:tcPr>
          <w:p w14:paraId="3143119A" w14:textId="3A4001C2" w:rsidR="00392089" w:rsidRPr="00683FF5" w:rsidRDefault="00392089" w:rsidP="00392089">
            <w:pPr>
              <w:rPr>
                <w:rFonts w:asciiTheme="majorHAnsi" w:hAnsiTheme="majorHAnsi" w:cstheme="majorHAnsi"/>
              </w:rPr>
            </w:pPr>
            <w:r w:rsidRPr="00683FF5">
              <w:rPr>
                <w:rFonts w:asciiTheme="majorHAnsi" w:hAnsiTheme="majorHAnsi" w:cstheme="majorHAnsi"/>
              </w:rPr>
              <w:t> </w:t>
            </w:r>
          </w:p>
        </w:tc>
      </w:tr>
    </w:tbl>
    <w:p w14:paraId="5D6070B4" w14:textId="3E067F61" w:rsidR="00E453EA" w:rsidRPr="00683FF5" w:rsidRDefault="00E453EA" w:rsidP="009C3885">
      <w:pPr>
        <w:spacing w:before="120" w:after="120"/>
        <w:rPr>
          <w:i/>
        </w:rPr>
      </w:pPr>
      <w:r w:rsidRPr="00683FF5">
        <w:rPr>
          <w:i/>
        </w:rPr>
        <w:t xml:space="preserve">(*): chỉ dự toán khi </w:t>
      </w:r>
      <w:r w:rsidR="009D4AF0" w:rsidRPr="00683FF5">
        <w:rPr>
          <w:i/>
        </w:rPr>
        <w:t>nhiệm vụ</w:t>
      </w:r>
      <w:r w:rsidRPr="00683FF5">
        <w:rPr>
          <w:i/>
        </w:rPr>
        <w:t xml:space="preserve"> đã được phê duyệt</w:t>
      </w:r>
    </w:p>
    <w:tbl>
      <w:tblPr>
        <w:tblW w:w="0" w:type="auto"/>
        <w:tblInd w:w="142" w:type="dxa"/>
        <w:tblLook w:val="01E0" w:firstRow="1" w:lastRow="1" w:firstColumn="1" w:lastColumn="1" w:noHBand="0" w:noVBand="0"/>
      </w:tblPr>
      <w:tblGrid>
        <w:gridCol w:w="9474"/>
      </w:tblGrid>
      <w:tr w:rsidR="00F17990" w:rsidRPr="00683FF5" w14:paraId="5BDCE8AC" w14:textId="77777777" w:rsidTr="00005B53">
        <w:tc>
          <w:tcPr>
            <w:tcW w:w="9474" w:type="dxa"/>
          </w:tcPr>
          <w:tbl>
            <w:tblPr>
              <w:tblW w:w="9364" w:type="dxa"/>
              <w:tblLook w:val="01E0" w:firstRow="1" w:lastRow="1" w:firstColumn="1" w:lastColumn="1" w:noHBand="0" w:noVBand="0"/>
            </w:tblPr>
            <w:tblGrid>
              <w:gridCol w:w="4615"/>
              <w:gridCol w:w="4749"/>
            </w:tblGrid>
            <w:tr w:rsidR="00F17990" w:rsidRPr="00683FF5" w14:paraId="30F1A9F3" w14:textId="77777777" w:rsidTr="00B2773B">
              <w:trPr>
                <w:trHeight w:val="2347"/>
              </w:trPr>
              <w:tc>
                <w:tcPr>
                  <w:tcW w:w="2464" w:type="pct"/>
                </w:tcPr>
                <w:p w14:paraId="57D07F55" w14:textId="12F79943" w:rsidR="00C73E74" w:rsidRPr="00683FF5" w:rsidRDefault="00857DFE" w:rsidP="00C73E74">
                  <w:pPr>
                    <w:spacing w:line="264" w:lineRule="auto"/>
                    <w:ind w:right="-30"/>
                    <w:jc w:val="center"/>
                    <w:rPr>
                      <w:b/>
                      <w:sz w:val="26"/>
                      <w:szCs w:val="26"/>
                    </w:rPr>
                  </w:pPr>
                  <w:r w:rsidRPr="00683FF5">
                    <w:rPr>
                      <w:i/>
                      <w:sz w:val="26"/>
                      <w:szCs w:val="26"/>
                    </w:rPr>
                    <w:t>TP. HCM</w:t>
                  </w:r>
                  <w:r w:rsidR="00C73E74" w:rsidRPr="00683FF5">
                    <w:rPr>
                      <w:i/>
                      <w:sz w:val="26"/>
                      <w:szCs w:val="26"/>
                    </w:rPr>
                    <w:t>, ngày</w:t>
                  </w:r>
                  <w:r w:rsidRPr="00683FF5">
                    <w:rPr>
                      <w:i/>
                      <w:sz w:val="26"/>
                      <w:szCs w:val="26"/>
                    </w:rPr>
                    <w:t xml:space="preserve"> </w:t>
                  </w:r>
                  <w:r w:rsidR="00F21181" w:rsidRPr="00683FF5">
                    <w:rPr>
                      <w:i/>
                      <w:sz w:val="26"/>
                      <w:szCs w:val="26"/>
                    </w:rPr>
                    <w:t xml:space="preserve">      </w:t>
                  </w:r>
                  <w:r w:rsidR="00C73E74" w:rsidRPr="00683FF5">
                    <w:rPr>
                      <w:i/>
                      <w:sz w:val="26"/>
                      <w:szCs w:val="26"/>
                    </w:rPr>
                    <w:t xml:space="preserve"> tháng </w:t>
                  </w:r>
                  <w:r w:rsidR="00A66857" w:rsidRPr="00683FF5">
                    <w:rPr>
                      <w:i/>
                      <w:sz w:val="26"/>
                      <w:szCs w:val="26"/>
                      <w:lang w:val="en-US"/>
                    </w:rPr>
                    <w:t xml:space="preserve">     </w:t>
                  </w:r>
                  <w:r w:rsidR="00C73E74" w:rsidRPr="00683FF5">
                    <w:rPr>
                      <w:i/>
                      <w:sz w:val="26"/>
                      <w:szCs w:val="26"/>
                    </w:rPr>
                    <w:t>năm 20</w:t>
                  </w:r>
                  <w:r w:rsidRPr="00683FF5">
                    <w:rPr>
                      <w:i/>
                      <w:sz w:val="26"/>
                      <w:szCs w:val="26"/>
                    </w:rPr>
                    <w:t>23</w:t>
                  </w:r>
                </w:p>
                <w:p w14:paraId="74B1C6D4" w14:textId="05A5EA93" w:rsidR="00C73E74" w:rsidRPr="00683FF5" w:rsidRDefault="00C73E74" w:rsidP="00C73E74">
                  <w:pPr>
                    <w:spacing w:line="264" w:lineRule="auto"/>
                    <w:ind w:right="-30"/>
                    <w:jc w:val="center"/>
                    <w:rPr>
                      <w:i/>
                      <w:iCs/>
                      <w:strike/>
                      <w:sz w:val="26"/>
                      <w:szCs w:val="26"/>
                    </w:rPr>
                  </w:pPr>
                  <w:r w:rsidRPr="00683FF5">
                    <w:rPr>
                      <w:b/>
                      <w:sz w:val="26"/>
                      <w:szCs w:val="26"/>
                    </w:rPr>
                    <w:t xml:space="preserve">CHỦ NHIỆM </w:t>
                  </w:r>
                  <w:r w:rsidR="00D7702A" w:rsidRPr="00683FF5">
                    <w:rPr>
                      <w:b/>
                      <w:sz w:val="26"/>
                      <w:szCs w:val="26"/>
                    </w:rPr>
                    <w:t>NHIỆM VỤ</w:t>
                  </w:r>
                  <w:r w:rsidRPr="00683FF5">
                    <w:rPr>
                      <w:b/>
                      <w:sz w:val="26"/>
                      <w:szCs w:val="26"/>
                    </w:rPr>
                    <w:br/>
                  </w:r>
                </w:p>
                <w:p w14:paraId="58241375" w14:textId="77777777" w:rsidR="00DC46CB" w:rsidRPr="00683FF5" w:rsidRDefault="00DC46CB" w:rsidP="002C55CD">
                  <w:pPr>
                    <w:spacing w:line="264" w:lineRule="auto"/>
                    <w:ind w:right="-30"/>
                    <w:jc w:val="center"/>
                    <w:rPr>
                      <w:sz w:val="26"/>
                      <w:szCs w:val="26"/>
                    </w:rPr>
                  </w:pPr>
                </w:p>
                <w:p w14:paraId="7E67DFD7" w14:textId="77777777" w:rsidR="00A66857" w:rsidRPr="00683FF5" w:rsidRDefault="00A66857" w:rsidP="002C55CD">
                  <w:pPr>
                    <w:spacing w:line="264" w:lineRule="auto"/>
                    <w:ind w:right="-30"/>
                    <w:jc w:val="center"/>
                    <w:rPr>
                      <w:sz w:val="26"/>
                      <w:szCs w:val="26"/>
                    </w:rPr>
                  </w:pPr>
                </w:p>
                <w:p w14:paraId="7FAE26F6" w14:textId="77777777" w:rsidR="00A66857" w:rsidRPr="00683FF5" w:rsidRDefault="00A66857" w:rsidP="002C55CD">
                  <w:pPr>
                    <w:spacing w:line="264" w:lineRule="auto"/>
                    <w:ind w:right="-30"/>
                    <w:jc w:val="center"/>
                    <w:rPr>
                      <w:sz w:val="26"/>
                      <w:szCs w:val="26"/>
                    </w:rPr>
                  </w:pPr>
                </w:p>
                <w:p w14:paraId="6325A2E2" w14:textId="3D52358A" w:rsidR="00A66857" w:rsidRPr="00683FF5" w:rsidRDefault="00A66857" w:rsidP="002C55CD">
                  <w:pPr>
                    <w:spacing w:line="264" w:lineRule="auto"/>
                    <w:ind w:right="-30"/>
                    <w:jc w:val="center"/>
                    <w:rPr>
                      <w:b/>
                      <w:bCs/>
                      <w:sz w:val="26"/>
                      <w:szCs w:val="26"/>
                      <w:lang w:val="en-US"/>
                    </w:rPr>
                  </w:pPr>
                  <w:r w:rsidRPr="00683FF5">
                    <w:rPr>
                      <w:b/>
                      <w:bCs/>
                      <w:sz w:val="26"/>
                      <w:szCs w:val="26"/>
                      <w:lang w:val="en-US"/>
                    </w:rPr>
                    <w:t>Thiếu tá Đoàn Thanh Vân</w:t>
                  </w:r>
                </w:p>
              </w:tc>
              <w:tc>
                <w:tcPr>
                  <w:tcW w:w="2536" w:type="pct"/>
                </w:tcPr>
                <w:p w14:paraId="35E69949" w14:textId="77C826F7" w:rsidR="00C73E74" w:rsidRPr="00683FF5" w:rsidRDefault="00857DFE" w:rsidP="00C73E74">
                  <w:pPr>
                    <w:spacing w:line="264" w:lineRule="auto"/>
                    <w:ind w:right="-30"/>
                    <w:jc w:val="center"/>
                    <w:rPr>
                      <w:i/>
                      <w:sz w:val="26"/>
                      <w:szCs w:val="26"/>
                    </w:rPr>
                  </w:pPr>
                  <w:r w:rsidRPr="00683FF5">
                    <w:rPr>
                      <w:i/>
                      <w:sz w:val="26"/>
                      <w:szCs w:val="26"/>
                    </w:rPr>
                    <w:t>TP. HCM</w:t>
                  </w:r>
                  <w:r w:rsidR="00C73E74" w:rsidRPr="00683FF5">
                    <w:rPr>
                      <w:i/>
                      <w:sz w:val="26"/>
                      <w:szCs w:val="26"/>
                    </w:rPr>
                    <w:t>, ngày</w:t>
                  </w:r>
                  <w:r w:rsidRPr="00683FF5">
                    <w:rPr>
                      <w:i/>
                      <w:sz w:val="26"/>
                      <w:szCs w:val="26"/>
                    </w:rPr>
                    <w:t xml:space="preserve"> </w:t>
                  </w:r>
                  <w:r w:rsidR="00F21181" w:rsidRPr="00683FF5">
                    <w:rPr>
                      <w:i/>
                      <w:sz w:val="26"/>
                      <w:szCs w:val="26"/>
                      <w:lang w:val="en-US"/>
                    </w:rPr>
                    <w:t xml:space="preserve">      </w:t>
                  </w:r>
                  <w:r w:rsidR="00C73E74" w:rsidRPr="00683FF5">
                    <w:rPr>
                      <w:i/>
                      <w:sz w:val="26"/>
                      <w:szCs w:val="26"/>
                    </w:rPr>
                    <w:t xml:space="preserve"> tháng </w:t>
                  </w:r>
                  <w:r w:rsidR="00A66857" w:rsidRPr="00683FF5">
                    <w:rPr>
                      <w:i/>
                      <w:sz w:val="26"/>
                      <w:szCs w:val="26"/>
                      <w:lang w:val="en-US"/>
                    </w:rPr>
                    <w:t xml:space="preserve">    </w:t>
                  </w:r>
                  <w:r w:rsidR="00C73E74" w:rsidRPr="00683FF5">
                    <w:rPr>
                      <w:i/>
                      <w:sz w:val="26"/>
                      <w:szCs w:val="26"/>
                    </w:rPr>
                    <w:t xml:space="preserve"> năm 20</w:t>
                  </w:r>
                  <w:r w:rsidRPr="00683FF5">
                    <w:rPr>
                      <w:i/>
                      <w:sz w:val="26"/>
                      <w:szCs w:val="26"/>
                    </w:rPr>
                    <w:t>23</w:t>
                  </w:r>
                </w:p>
                <w:p w14:paraId="6A934F8C" w14:textId="77777777" w:rsidR="00C73E74" w:rsidRPr="00683FF5" w:rsidRDefault="00C73E74" w:rsidP="00C73E74">
                  <w:pPr>
                    <w:spacing w:line="264" w:lineRule="auto"/>
                    <w:ind w:right="-28"/>
                    <w:jc w:val="center"/>
                    <w:rPr>
                      <w:i/>
                      <w:iCs/>
                      <w:sz w:val="26"/>
                      <w:szCs w:val="26"/>
                    </w:rPr>
                  </w:pPr>
                  <w:r w:rsidRPr="00683FF5">
                    <w:rPr>
                      <w:b/>
                      <w:sz w:val="26"/>
                      <w:szCs w:val="26"/>
                    </w:rPr>
                    <w:t xml:space="preserve">ĐƠN VỊ CHỦ TRÌ </w:t>
                  </w:r>
                </w:p>
                <w:p w14:paraId="5E8C112D" w14:textId="77777777" w:rsidR="00C73E74" w:rsidRPr="00683FF5" w:rsidRDefault="00C73E74" w:rsidP="00C73E74">
                  <w:pPr>
                    <w:spacing w:line="264" w:lineRule="auto"/>
                    <w:ind w:right="-28"/>
                    <w:jc w:val="center"/>
                    <w:rPr>
                      <w:b/>
                      <w:strike/>
                      <w:sz w:val="26"/>
                      <w:szCs w:val="26"/>
                    </w:rPr>
                  </w:pPr>
                </w:p>
                <w:p w14:paraId="510E5607" w14:textId="77777777" w:rsidR="00DC46CB" w:rsidRPr="00683FF5" w:rsidRDefault="00DC46CB" w:rsidP="00C73E74">
                  <w:pPr>
                    <w:spacing w:line="264" w:lineRule="auto"/>
                    <w:ind w:right="-30"/>
                    <w:jc w:val="center"/>
                    <w:rPr>
                      <w:sz w:val="26"/>
                      <w:szCs w:val="26"/>
                    </w:rPr>
                  </w:pPr>
                </w:p>
                <w:p w14:paraId="624DDDCF" w14:textId="77777777" w:rsidR="00A66857" w:rsidRPr="00683FF5" w:rsidRDefault="00A66857" w:rsidP="00C73E74">
                  <w:pPr>
                    <w:spacing w:line="264" w:lineRule="auto"/>
                    <w:ind w:right="-30"/>
                    <w:jc w:val="center"/>
                    <w:rPr>
                      <w:sz w:val="26"/>
                      <w:szCs w:val="26"/>
                    </w:rPr>
                  </w:pPr>
                </w:p>
                <w:p w14:paraId="0BD6D423" w14:textId="77777777" w:rsidR="00A66857" w:rsidRPr="00683FF5" w:rsidRDefault="00A66857" w:rsidP="00C73E74">
                  <w:pPr>
                    <w:spacing w:line="264" w:lineRule="auto"/>
                    <w:ind w:right="-30"/>
                    <w:jc w:val="center"/>
                    <w:rPr>
                      <w:sz w:val="26"/>
                      <w:szCs w:val="26"/>
                    </w:rPr>
                  </w:pPr>
                </w:p>
                <w:p w14:paraId="3E7BDD9D" w14:textId="6BC333E4" w:rsidR="00A66857" w:rsidRPr="00683FF5" w:rsidRDefault="00A66857" w:rsidP="00C73E74">
                  <w:pPr>
                    <w:spacing w:line="264" w:lineRule="auto"/>
                    <w:ind w:right="-30"/>
                    <w:jc w:val="center"/>
                    <w:rPr>
                      <w:b/>
                      <w:bCs/>
                      <w:sz w:val="26"/>
                      <w:szCs w:val="26"/>
                      <w:lang w:val="en-US"/>
                    </w:rPr>
                  </w:pPr>
                  <w:r w:rsidRPr="00683FF5">
                    <w:rPr>
                      <w:b/>
                      <w:bCs/>
                      <w:sz w:val="26"/>
                      <w:szCs w:val="26"/>
                      <w:lang w:val="en-US"/>
                    </w:rPr>
                    <w:t>Đại tá Nguyễn Văn Thịnh</w:t>
                  </w:r>
                </w:p>
              </w:tc>
            </w:tr>
            <w:tr w:rsidR="00F17990" w:rsidRPr="00683FF5" w14:paraId="64988018" w14:textId="77777777" w:rsidTr="00B2773B">
              <w:tc>
                <w:tcPr>
                  <w:tcW w:w="5000" w:type="pct"/>
                  <w:gridSpan w:val="2"/>
                </w:tcPr>
                <w:p w14:paraId="4211A7EB" w14:textId="77777777" w:rsidR="00C73E74" w:rsidRPr="00683FF5" w:rsidRDefault="00C73E74" w:rsidP="002C55CD">
                  <w:pPr>
                    <w:spacing w:line="264" w:lineRule="auto"/>
                    <w:ind w:right="-28"/>
                    <w:jc w:val="center"/>
                    <w:rPr>
                      <w:b/>
                      <w:sz w:val="26"/>
                      <w:szCs w:val="26"/>
                    </w:rPr>
                  </w:pPr>
                </w:p>
                <w:p w14:paraId="3A63B7A4" w14:textId="77777777" w:rsidR="00283044" w:rsidRPr="00683FF5" w:rsidRDefault="00283044" w:rsidP="00283044">
                  <w:pPr>
                    <w:spacing w:line="264" w:lineRule="auto"/>
                    <w:ind w:right="-30"/>
                    <w:jc w:val="center"/>
                    <w:rPr>
                      <w:i/>
                      <w:sz w:val="26"/>
                      <w:szCs w:val="26"/>
                    </w:rPr>
                  </w:pPr>
                </w:p>
                <w:p w14:paraId="1E88DD2E" w14:textId="77777777" w:rsidR="00283044" w:rsidRPr="00683FF5" w:rsidRDefault="00283044" w:rsidP="00283044">
                  <w:pPr>
                    <w:spacing w:line="264" w:lineRule="auto"/>
                    <w:ind w:right="-30"/>
                    <w:jc w:val="center"/>
                    <w:rPr>
                      <w:b/>
                      <w:sz w:val="26"/>
                      <w:szCs w:val="26"/>
                    </w:rPr>
                  </w:pPr>
                  <w:r w:rsidRPr="00683FF5">
                    <w:rPr>
                      <w:i/>
                      <w:sz w:val="26"/>
                      <w:szCs w:val="26"/>
                    </w:rPr>
                    <w:t>Hà Nội,</w:t>
                  </w:r>
                  <w:r w:rsidR="00C73E74" w:rsidRPr="00683FF5">
                    <w:rPr>
                      <w:i/>
                      <w:sz w:val="26"/>
                      <w:szCs w:val="26"/>
                    </w:rPr>
                    <w:t xml:space="preserve"> ngày...... tháng ...... năm 20</w:t>
                  </w:r>
                  <w:r w:rsidR="00857DFE" w:rsidRPr="00683FF5">
                    <w:rPr>
                      <w:i/>
                      <w:sz w:val="26"/>
                      <w:szCs w:val="26"/>
                    </w:rPr>
                    <w:t>23</w:t>
                  </w:r>
                </w:p>
                <w:p w14:paraId="447CFC49" w14:textId="6D03B989" w:rsidR="00C73E74" w:rsidRPr="00683FF5" w:rsidRDefault="005A3974" w:rsidP="00C73E74">
                  <w:pPr>
                    <w:spacing w:line="264" w:lineRule="auto"/>
                    <w:ind w:right="-28"/>
                    <w:jc w:val="center"/>
                    <w:rPr>
                      <w:i/>
                      <w:iCs/>
                      <w:sz w:val="26"/>
                      <w:szCs w:val="26"/>
                      <w:lang w:val="en-US"/>
                    </w:rPr>
                  </w:pPr>
                  <w:r w:rsidRPr="00683FF5">
                    <w:rPr>
                      <w:b/>
                      <w:sz w:val="26"/>
                      <w:szCs w:val="26"/>
                      <w:lang w:val="en-US"/>
                    </w:rPr>
                    <w:t>TỔNG GIÁM ĐỐC</w:t>
                  </w:r>
                </w:p>
                <w:p w14:paraId="2D2D14D2" w14:textId="77777777" w:rsidR="00A93417" w:rsidRPr="00683FF5" w:rsidRDefault="00A93417" w:rsidP="00C73E74">
                  <w:pPr>
                    <w:spacing w:line="264" w:lineRule="auto"/>
                    <w:ind w:right="-30"/>
                    <w:jc w:val="center"/>
                    <w:rPr>
                      <w:i/>
                      <w:iCs/>
                      <w:strike/>
                      <w:sz w:val="26"/>
                      <w:szCs w:val="26"/>
                    </w:rPr>
                  </w:pPr>
                </w:p>
                <w:p w14:paraId="7790F273" w14:textId="77777777" w:rsidR="00BF2040" w:rsidRPr="00683FF5" w:rsidRDefault="00BF2040" w:rsidP="00C73E74">
                  <w:pPr>
                    <w:spacing w:line="264" w:lineRule="auto"/>
                    <w:ind w:right="-30"/>
                    <w:jc w:val="center"/>
                    <w:rPr>
                      <w:i/>
                      <w:iCs/>
                      <w:strike/>
                      <w:sz w:val="26"/>
                      <w:szCs w:val="26"/>
                    </w:rPr>
                  </w:pPr>
                </w:p>
                <w:p w14:paraId="2E88BD42" w14:textId="77777777" w:rsidR="00B2773B" w:rsidRPr="00683FF5" w:rsidRDefault="00B2773B" w:rsidP="00C73E74">
                  <w:pPr>
                    <w:spacing w:line="264" w:lineRule="auto"/>
                    <w:ind w:right="-30"/>
                    <w:jc w:val="center"/>
                    <w:rPr>
                      <w:i/>
                      <w:iCs/>
                      <w:strike/>
                      <w:sz w:val="26"/>
                      <w:szCs w:val="26"/>
                    </w:rPr>
                  </w:pPr>
                </w:p>
                <w:p w14:paraId="37CE60B3" w14:textId="77777777" w:rsidR="00A93417" w:rsidRPr="00683FF5" w:rsidRDefault="00A93417" w:rsidP="00C73E74">
                  <w:pPr>
                    <w:spacing w:line="264" w:lineRule="auto"/>
                    <w:ind w:right="-30"/>
                    <w:jc w:val="center"/>
                    <w:rPr>
                      <w:i/>
                      <w:iCs/>
                      <w:strike/>
                      <w:sz w:val="26"/>
                      <w:szCs w:val="26"/>
                    </w:rPr>
                  </w:pPr>
                </w:p>
                <w:p w14:paraId="28B5C195" w14:textId="77777777" w:rsidR="00A93417" w:rsidRPr="00683FF5" w:rsidRDefault="00A93417" w:rsidP="00C73E74">
                  <w:pPr>
                    <w:spacing w:line="264" w:lineRule="auto"/>
                    <w:ind w:right="-30"/>
                    <w:jc w:val="center"/>
                    <w:rPr>
                      <w:i/>
                      <w:iCs/>
                      <w:strike/>
                      <w:sz w:val="26"/>
                      <w:szCs w:val="26"/>
                    </w:rPr>
                  </w:pPr>
                </w:p>
                <w:p w14:paraId="52EA7402" w14:textId="77777777" w:rsidR="00A93417" w:rsidRPr="00683FF5" w:rsidRDefault="00A93417" w:rsidP="00C73E74">
                  <w:pPr>
                    <w:spacing w:line="264" w:lineRule="auto"/>
                    <w:ind w:right="-30"/>
                    <w:jc w:val="center"/>
                    <w:rPr>
                      <w:i/>
                      <w:iCs/>
                      <w:strike/>
                      <w:sz w:val="26"/>
                      <w:szCs w:val="26"/>
                    </w:rPr>
                  </w:pPr>
                </w:p>
                <w:p w14:paraId="22F28F92" w14:textId="3975AFBF" w:rsidR="00A93417" w:rsidRPr="00683FF5" w:rsidRDefault="00A93417" w:rsidP="00C73E74">
                  <w:pPr>
                    <w:spacing w:line="264" w:lineRule="auto"/>
                    <w:ind w:right="-30"/>
                    <w:jc w:val="center"/>
                    <w:rPr>
                      <w:b/>
                      <w:bCs/>
                      <w:sz w:val="26"/>
                      <w:szCs w:val="26"/>
                      <w:lang w:val="en-US"/>
                    </w:rPr>
                  </w:pPr>
                  <w:r w:rsidRPr="00683FF5">
                    <w:rPr>
                      <w:b/>
                      <w:bCs/>
                      <w:sz w:val="26"/>
                      <w:szCs w:val="26"/>
                      <w:lang w:val="en-US"/>
                    </w:rPr>
                    <w:t>Thiếu tướng Đặng Hồng Triển</w:t>
                  </w:r>
                </w:p>
                <w:p w14:paraId="0C3EE9B5" w14:textId="77777777" w:rsidR="00C73E74" w:rsidRPr="00683FF5" w:rsidRDefault="00C73E74" w:rsidP="002C55CD">
                  <w:pPr>
                    <w:spacing w:line="264" w:lineRule="auto"/>
                    <w:ind w:right="-28"/>
                    <w:jc w:val="center"/>
                    <w:rPr>
                      <w:b/>
                      <w:sz w:val="26"/>
                      <w:szCs w:val="26"/>
                    </w:rPr>
                  </w:pPr>
                </w:p>
              </w:tc>
            </w:tr>
          </w:tbl>
          <w:p w14:paraId="7E0689AF" w14:textId="77777777" w:rsidR="00DC46CB" w:rsidRPr="00683FF5" w:rsidRDefault="00DC46CB" w:rsidP="009C2A86">
            <w:pPr>
              <w:spacing w:before="60" w:after="60"/>
              <w:ind w:right="-30"/>
              <w:jc w:val="center"/>
              <w:rPr>
                <w:i/>
              </w:rPr>
            </w:pPr>
          </w:p>
        </w:tc>
      </w:tr>
    </w:tbl>
    <w:p w14:paraId="4D9E41AC" w14:textId="77777777" w:rsidR="006F4900" w:rsidRPr="00683FF5" w:rsidRDefault="006F4900">
      <w:pPr>
        <w:spacing w:before="60" w:after="60"/>
        <w:ind w:right="-30"/>
        <w:jc w:val="center"/>
        <w:rPr>
          <w:b/>
          <w:sz w:val="26"/>
        </w:rPr>
        <w:sectPr w:rsidR="006F4900" w:rsidRPr="00683FF5" w:rsidSect="00716347">
          <w:footnotePr>
            <w:numStart w:val="3"/>
          </w:footnotePr>
          <w:pgSz w:w="11907" w:h="16840" w:code="9"/>
          <w:pgMar w:top="1021" w:right="851" w:bottom="720" w:left="1440" w:header="289" w:footer="289" w:gutter="0"/>
          <w:pgNumType w:start="3"/>
          <w:cols w:space="720"/>
          <w:noEndnote/>
        </w:sectPr>
      </w:pPr>
    </w:p>
    <w:p w14:paraId="4B4A324F" w14:textId="77777777" w:rsidR="000412D7" w:rsidRPr="00683FF5" w:rsidRDefault="000412D7" w:rsidP="000412D7">
      <w:pPr>
        <w:jc w:val="right"/>
        <w:rPr>
          <w:b/>
          <w:lang w:val="de-DE"/>
        </w:rPr>
      </w:pPr>
      <w:r w:rsidRPr="00683FF5">
        <w:rPr>
          <w:b/>
          <w:lang w:val="de-DE"/>
        </w:rPr>
        <w:lastRenderedPageBreak/>
        <w:t>Biểu I.4</w:t>
      </w:r>
    </w:p>
    <w:p w14:paraId="7878DDD5" w14:textId="77777777" w:rsidR="000412D7" w:rsidRPr="00683FF5" w:rsidRDefault="000412D7" w:rsidP="000412D7">
      <w:pPr>
        <w:jc w:val="right"/>
        <w:rPr>
          <w:b/>
          <w:lang w:val="de-DE"/>
        </w:rPr>
      </w:pPr>
    </w:p>
    <w:p w14:paraId="59203890" w14:textId="3D3D3B7F" w:rsidR="000412D7" w:rsidRPr="00683FF5" w:rsidRDefault="000412D7" w:rsidP="004E0419">
      <w:pPr>
        <w:pStyle w:val="Heading1"/>
        <w:jc w:val="center"/>
        <w:rPr>
          <w:lang w:val="de-DE"/>
        </w:rPr>
      </w:pPr>
      <w:r w:rsidRPr="00683FF5">
        <w:rPr>
          <w:sz w:val="26"/>
          <w:szCs w:val="26"/>
          <w:lang w:val="de-DE"/>
        </w:rPr>
        <w:t xml:space="preserve">DỰ TOÁN KINH PHÍ </w:t>
      </w:r>
      <w:r w:rsidR="009D4AF0" w:rsidRPr="00683FF5">
        <w:rPr>
          <w:sz w:val="26"/>
          <w:szCs w:val="26"/>
          <w:lang w:val="de-DE"/>
        </w:rPr>
        <w:t>NHIỆM VỤ</w:t>
      </w:r>
    </w:p>
    <w:p w14:paraId="4426D8F5" w14:textId="77777777" w:rsidR="000412D7" w:rsidRPr="00683FF5" w:rsidRDefault="000412D7" w:rsidP="00012F73">
      <w:pPr>
        <w:spacing w:after="120"/>
        <w:jc w:val="right"/>
        <w:rPr>
          <w:i/>
          <w:sz w:val="26"/>
        </w:rPr>
      </w:pPr>
      <w:r w:rsidRPr="00683FF5">
        <w:rPr>
          <w:lang w:val="de-DE"/>
        </w:rPr>
        <w:t xml:space="preserve">                                                                                                                                                                                                                                                                 </w:t>
      </w:r>
      <w:r w:rsidRPr="00683FF5">
        <w:rPr>
          <w:i/>
          <w:sz w:val="26"/>
        </w:rPr>
        <w:t>Đơn vị: triệu đồng</w:t>
      </w:r>
    </w:p>
    <w:tbl>
      <w:tblPr>
        <w:tblW w:w="14317" w:type="dxa"/>
        <w:tblInd w:w="562" w:type="dxa"/>
        <w:tblLook w:val="04A0" w:firstRow="1" w:lastRow="0" w:firstColumn="1" w:lastColumn="0" w:noHBand="0" w:noVBand="1"/>
      </w:tblPr>
      <w:tblGrid>
        <w:gridCol w:w="851"/>
        <w:gridCol w:w="3734"/>
        <w:gridCol w:w="1300"/>
        <w:gridCol w:w="1440"/>
        <w:gridCol w:w="1360"/>
        <w:gridCol w:w="1040"/>
        <w:gridCol w:w="1060"/>
        <w:gridCol w:w="1060"/>
        <w:gridCol w:w="1196"/>
        <w:gridCol w:w="1276"/>
      </w:tblGrid>
      <w:tr w:rsidR="00F17990" w:rsidRPr="00683FF5" w14:paraId="714D6524" w14:textId="77777777" w:rsidTr="00E6466A">
        <w:trPr>
          <w:trHeight w:val="312"/>
        </w:trPr>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783893B" w14:textId="77777777" w:rsidR="00E6466A" w:rsidRPr="00683FF5" w:rsidRDefault="00E6466A" w:rsidP="00E6466A">
            <w:pPr>
              <w:jc w:val="center"/>
              <w:rPr>
                <w:b/>
                <w:bCs/>
              </w:rPr>
            </w:pPr>
            <w:r w:rsidRPr="00683FF5">
              <w:rPr>
                <w:b/>
                <w:bCs/>
              </w:rPr>
              <w:t>Số TT</w:t>
            </w:r>
          </w:p>
        </w:tc>
        <w:tc>
          <w:tcPr>
            <w:tcW w:w="37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3485DC" w14:textId="77777777" w:rsidR="00E6466A" w:rsidRPr="00683FF5" w:rsidRDefault="00E6466A" w:rsidP="00E6466A">
            <w:pPr>
              <w:jc w:val="center"/>
              <w:rPr>
                <w:b/>
                <w:bCs/>
              </w:rPr>
            </w:pPr>
            <w:r w:rsidRPr="00683FF5">
              <w:rPr>
                <w:b/>
                <w:bCs/>
              </w:rPr>
              <w:t>Nội dung các khoản chi</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001234" w14:textId="77777777" w:rsidR="00E6466A" w:rsidRPr="00683FF5" w:rsidRDefault="00E6466A" w:rsidP="00E6466A">
            <w:pPr>
              <w:jc w:val="center"/>
              <w:rPr>
                <w:b/>
                <w:bCs/>
              </w:rPr>
            </w:pPr>
            <w:r w:rsidRPr="00683FF5">
              <w:rPr>
                <w:b/>
                <w:bCs/>
              </w:rPr>
              <w:t>Tổng kinh phí</w:t>
            </w:r>
          </w:p>
        </w:tc>
        <w:tc>
          <w:tcPr>
            <w:tcW w:w="8432" w:type="dxa"/>
            <w:gridSpan w:val="7"/>
            <w:tcBorders>
              <w:top w:val="single" w:sz="4" w:space="0" w:color="auto"/>
              <w:left w:val="nil"/>
              <w:bottom w:val="single" w:sz="4" w:space="0" w:color="auto"/>
              <w:right w:val="single" w:sz="4" w:space="0" w:color="auto"/>
            </w:tcBorders>
            <w:shd w:val="clear" w:color="auto" w:fill="auto"/>
            <w:vAlign w:val="center"/>
            <w:hideMark/>
          </w:tcPr>
          <w:p w14:paraId="0BC72119" w14:textId="77777777" w:rsidR="00E6466A" w:rsidRPr="00683FF5" w:rsidRDefault="00E6466A" w:rsidP="00E6466A">
            <w:pPr>
              <w:jc w:val="center"/>
              <w:rPr>
                <w:b/>
                <w:bCs/>
              </w:rPr>
            </w:pPr>
            <w:r w:rsidRPr="00683FF5">
              <w:rPr>
                <w:b/>
                <w:bCs/>
              </w:rPr>
              <w:t>Nguồn vốn</w:t>
            </w:r>
          </w:p>
        </w:tc>
      </w:tr>
      <w:tr w:rsidR="00F17990" w:rsidRPr="00683FF5" w14:paraId="42AE9F1C" w14:textId="77777777" w:rsidTr="007A5BFA">
        <w:trPr>
          <w:trHeight w:val="1248"/>
        </w:trPr>
        <w:tc>
          <w:tcPr>
            <w:tcW w:w="851" w:type="dxa"/>
            <w:vMerge/>
            <w:tcBorders>
              <w:top w:val="single" w:sz="4" w:space="0" w:color="auto"/>
              <w:left w:val="single" w:sz="4" w:space="0" w:color="auto"/>
              <w:bottom w:val="single" w:sz="4" w:space="0" w:color="000000"/>
              <w:right w:val="single" w:sz="4" w:space="0" w:color="auto"/>
            </w:tcBorders>
            <w:vAlign w:val="center"/>
            <w:hideMark/>
          </w:tcPr>
          <w:p w14:paraId="412E0499" w14:textId="77777777" w:rsidR="00E6466A" w:rsidRPr="00683FF5" w:rsidRDefault="00E6466A" w:rsidP="00E6466A">
            <w:pPr>
              <w:rPr>
                <w:b/>
                <w:bCs/>
              </w:rPr>
            </w:pPr>
          </w:p>
        </w:tc>
        <w:tc>
          <w:tcPr>
            <w:tcW w:w="3734" w:type="dxa"/>
            <w:vMerge/>
            <w:tcBorders>
              <w:top w:val="single" w:sz="4" w:space="0" w:color="auto"/>
              <w:left w:val="single" w:sz="4" w:space="0" w:color="auto"/>
              <w:bottom w:val="single" w:sz="4" w:space="0" w:color="auto"/>
              <w:right w:val="single" w:sz="4" w:space="0" w:color="auto"/>
            </w:tcBorders>
            <w:vAlign w:val="center"/>
            <w:hideMark/>
          </w:tcPr>
          <w:p w14:paraId="1D73386D" w14:textId="77777777" w:rsidR="00E6466A" w:rsidRPr="00683FF5" w:rsidRDefault="00E6466A" w:rsidP="00E6466A">
            <w:pPr>
              <w:rPr>
                <w:b/>
                <w:bCs/>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68487514" w14:textId="77777777" w:rsidR="00E6466A" w:rsidRPr="00683FF5" w:rsidRDefault="00E6466A" w:rsidP="00E6466A">
            <w:pPr>
              <w:rPr>
                <w:b/>
                <w:bCs/>
              </w:rPr>
            </w:pPr>
          </w:p>
        </w:tc>
        <w:tc>
          <w:tcPr>
            <w:tcW w:w="7156" w:type="dxa"/>
            <w:gridSpan w:val="6"/>
            <w:tcBorders>
              <w:top w:val="single" w:sz="4" w:space="0" w:color="auto"/>
              <w:left w:val="nil"/>
              <w:bottom w:val="single" w:sz="4" w:space="0" w:color="auto"/>
              <w:right w:val="single" w:sz="4" w:space="0" w:color="auto"/>
            </w:tcBorders>
            <w:shd w:val="clear" w:color="auto" w:fill="auto"/>
            <w:vAlign w:val="center"/>
            <w:hideMark/>
          </w:tcPr>
          <w:p w14:paraId="3EC0650B" w14:textId="77777777" w:rsidR="00E6466A" w:rsidRPr="00683FF5" w:rsidRDefault="00E6466A" w:rsidP="00E6466A">
            <w:pPr>
              <w:jc w:val="center"/>
              <w:rPr>
                <w:b/>
                <w:bCs/>
              </w:rPr>
            </w:pPr>
            <w:r w:rsidRPr="00683FF5">
              <w:rPr>
                <w:b/>
                <w:bCs/>
              </w:rPr>
              <w:t>Ngân sách nhà nước</w:t>
            </w:r>
          </w:p>
        </w:tc>
        <w:tc>
          <w:tcPr>
            <w:tcW w:w="1276" w:type="dxa"/>
            <w:tcBorders>
              <w:top w:val="nil"/>
              <w:left w:val="nil"/>
              <w:bottom w:val="single" w:sz="4" w:space="0" w:color="auto"/>
              <w:right w:val="single" w:sz="4" w:space="0" w:color="auto"/>
            </w:tcBorders>
            <w:shd w:val="clear" w:color="auto" w:fill="auto"/>
            <w:vAlign w:val="center"/>
            <w:hideMark/>
          </w:tcPr>
          <w:p w14:paraId="75F13C99" w14:textId="77777777" w:rsidR="00E6466A" w:rsidRPr="00683FF5" w:rsidRDefault="00E6466A" w:rsidP="00E6466A">
            <w:pPr>
              <w:jc w:val="center"/>
              <w:rPr>
                <w:b/>
                <w:bCs/>
              </w:rPr>
            </w:pPr>
            <w:r w:rsidRPr="00683FF5">
              <w:rPr>
                <w:b/>
                <w:bCs/>
              </w:rPr>
              <w:t>Ngoài ngân sách nhà nước</w:t>
            </w:r>
          </w:p>
        </w:tc>
      </w:tr>
      <w:tr w:rsidR="00F17990" w:rsidRPr="00683FF5" w14:paraId="6753068D" w14:textId="77777777" w:rsidTr="007A5BFA">
        <w:trPr>
          <w:trHeight w:val="1872"/>
        </w:trPr>
        <w:tc>
          <w:tcPr>
            <w:tcW w:w="851" w:type="dxa"/>
            <w:vMerge/>
            <w:tcBorders>
              <w:top w:val="single" w:sz="4" w:space="0" w:color="auto"/>
              <w:left w:val="single" w:sz="4" w:space="0" w:color="auto"/>
              <w:bottom w:val="single" w:sz="4" w:space="0" w:color="000000"/>
              <w:right w:val="single" w:sz="4" w:space="0" w:color="auto"/>
            </w:tcBorders>
            <w:vAlign w:val="center"/>
            <w:hideMark/>
          </w:tcPr>
          <w:p w14:paraId="401AD3CE" w14:textId="77777777" w:rsidR="00E6466A" w:rsidRPr="00683FF5" w:rsidRDefault="00E6466A" w:rsidP="00E6466A">
            <w:pPr>
              <w:rPr>
                <w:b/>
                <w:bCs/>
              </w:rPr>
            </w:pPr>
          </w:p>
        </w:tc>
        <w:tc>
          <w:tcPr>
            <w:tcW w:w="3734" w:type="dxa"/>
            <w:vMerge/>
            <w:tcBorders>
              <w:top w:val="single" w:sz="4" w:space="0" w:color="auto"/>
              <w:left w:val="single" w:sz="4" w:space="0" w:color="auto"/>
              <w:bottom w:val="single" w:sz="4" w:space="0" w:color="auto"/>
              <w:right w:val="single" w:sz="4" w:space="0" w:color="auto"/>
            </w:tcBorders>
            <w:vAlign w:val="center"/>
            <w:hideMark/>
          </w:tcPr>
          <w:p w14:paraId="603C6F7C" w14:textId="77777777" w:rsidR="00E6466A" w:rsidRPr="00683FF5" w:rsidRDefault="00E6466A" w:rsidP="00E6466A">
            <w:pPr>
              <w:rPr>
                <w:b/>
                <w:bCs/>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098DC63C" w14:textId="77777777" w:rsidR="00E6466A" w:rsidRPr="00683FF5" w:rsidRDefault="00E6466A" w:rsidP="00E6466A">
            <w:pPr>
              <w:rPr>
                <w:b/>
                <w:bCs/>
              </w:rPr>
            </w:pPr>
          </w:p>
        </w:tc>
        <w:tc>
          <w:tcPr>
            <w:tcW w:w="1440" w:type="dxa"/>
            <w:tcBorders>
              <w:top w:val="nil"/>
              <w:left w:val="nil"/>
              <w:bottom w:val="single" w:sz="4" w:space="0" w:color="auto"/>
              <w:right w:val="single" w:sz="4" w:space="0" w:color="auto"/>
            </w:tcBorders>
            <w:shd w:val="clear" w:color="auto" w:fill="auto"/>
            <w:vAlign w:val="center"/>
            <w:hideMark/>
          </w:tcPr>
          <w:p w14:paraId="1EFAABA3" w14:textId="77777777" w:rsidR="00E6466A" w:rsidRPr="00683FF5" w:rsidRDefault="00E6466A" w:rsidP="00E6466A">
            <w:pPr>
              <w:jc w:val="center"/>
              <w:rPr>
                <w:b/>
                <w:bCs/>
              </w:rPr>
            </w:pPr>
            <w:r w:rsidRPr="00683FF5">
              <w:rPr>
                <w:b/>
                <w:bCs/>
              </w:rPr>
              <w:t>Tổng số</w:t>
            </w:r>
          </w:p>
        </w:tc>
        <w:tc>
          <w:tcPr>
            <w:tcW w:w="1360" w:type="dxa"/>
            <w:tcBorders>
              <w:top w:val="nil"/>
              <w:left w:val="nil"/>
              <w:bottom w:val="single" w:sz="4" w:space="0" w:color="auto"/>
              <w:right w:val="single" w:sz="4" w:space="0" w:color="auto"/>
            </w:tcBorders>
            <w:shd w:val="clear" w:color="auto" w:fill="auto"/>
            <w:vAlign w:val="center"/>
            <w:hideMark/>
          </w:tcPr>
          <w:p w14:paraId="11975CC4" w14:textId="77777777" w:rsidR="00E6466A" w:rsidRPr="00683FF5" w:rsidRDefault="00E6466A" w:rsidP="00E6466A">
            <w:pPr>
              <w:jc w:val="center"/>
              <w:rPr>
                <w:i/>
                <w:iCs/>
              </w:rPr>
            </w:pPr>
            <w:r w:rsidRPr="00683FF5">
              <w:rPr>
                <w:i/>
                <w:iCs/>
              </w:rPr>
              <w:t>Trong đó, khoán chi theo quy định</w:t>
            </w:r>
          </w:p>
        </w:tc>
        <w:tc>
          <w:tcPr>
            <w:tcW w:w="1040" w:type="dxa"/>
            <w:tcBorders>
              <w:top w:val="nil"/>
              <w:left w:val="nil"/>
              <w:bottom w:val="single" w:sz="4" w:space="0" w:color="auto"/>
              <w:right w:val="single" w:sz="4" w:space="0" w:color="auto"/>
            </w:tcBorders>
            <w:shd w:val="clear" w:color="auto" w:fill="auto"/>
            <w:vAlign w:val="center"/>
            <w:hideMark/>
          </w:tcPr>
          <w:p w14:paraId="76CE88CB" w14:textId="77777777" w:rsidR="00E6466A" w:rsidRPr="00683FF5" w:rsidRDefault="00E6466A" w:rsidP="00E6466A">
            <w:pPr>
              <w:jc w:val="center"/>
            </w:pPr>
            <w:r w:rsidRPr="00683FF5">
              <w:t>Năm thứ nhất</w:t>
            </w:r>
          </w:p>
        </w:tc>
        <w:tc>
          <w:tcPr>
            <w:tcW w:w="1060" w:type="dxa"/>
            <w:tcBorders>
              <w:top w:val="nil"/>
              <w:left w:val="nil"/>
              <w:bottom w:val="single" w:sz="4" w:space="0" w:color="auto"/>
              <w:right w:val="single" w:sz="4" w:space="0" w:color="auto"/>
            </w:tcBorders>
            <w:shd w:val="clear" w:color="auto" w:fill="auto"/>
            <w:vAlign w:val="center"/>
            <w:hideMark/>
          </w:tcPr>
          <w:p w14:paraId="6C62B96C" w14:textId="77777777" w:rsidR="00E6466A" w:rsidRPr="00683FF5" w:rsidRDefault="00E6466A" w:rsidP="00E6466A">
            <w:pPr>
              <w:jc w:val="center"/>
              <w:rPr>
                <w:i/>
                <w:iCs/>
              </w:rPr>
            </w:pPr>
            <w:r w:rsidRPr="00683FF5">
              <w:rPr>
                <w:i/>
                <w:iCs/>
              </w:rPr>
              <w:t>Trong đó, khoán chi theo quy định</w:t>
            </w:r>
          </w:p>
        </w:tc>
        <w:tc>
          <w:tcPr>
            <w:tcW w:w="1060" w:type="dxa"/>
            <w:tcBorders>
              <w:top w:val="nil"/>
              <w:left w:val="nil"/>
              <w:bottom w:val="single" w:sz="4" w:space="0" w:color="auto"/>
              <w:right w:val="single" w:sz="4" w:space="0" w:color="auto"/>
            </w:tcBorders>
            <w:shd w:val="clear" w:color="auto" w:fill="auto"/>
            <w:vAlign w:val="center"/>
            <w:hideMark/>
          </w:tcPr>
          <w:p w14:paraId="227050CF" w14:textId="77777777" w:rsidR="00E6466A" w:rsidRPr="00683FF5" w:rsidRDefault="00E6466A" w:rsidP="00E6466A">
            <w:pPr>
              <w:jc w:val="center"/>
            </w:pPr>
            <w:r w:rsidRPr="00683FF5">
              <w:t>Năm thứ hai</w:t>
            </w:r>
          </w:p>
        </w:tc>
        <w:tc>
          <w:tcPr>
            <w:tcW w:w="1196" w:type="dxa"/>
            <w:tcBorders>
              <w:top w:val="nil"/>
              <w:left w:val="nil"/>
              <w:bottom w:val="single" w:sz="4" w:space="0" w:color="auto"/>
              <w:right w:val="single" w:sz="4" w:space="0" w:color="auto"/>
            </w:tcBorders>
            <w:shd w:val="clear" w:color="auto" w:fill="auto"/>
            <w:vAlign w:val="center"/>
            <w:hideMark/>
          </w:tcPr>
          <w:p w14:paraId="49D8D051" w14:textId="77777777" w:rsidR="00E6466A" w:rsidRPr="00683FF5" w:rsidRDefault="00E6466A" w:rsidP="00E6466A">
            <w:pPr>
              <w:jc w:val="center"/>
              <w:rPr>
                <w:i/>
                <w:iCs/>
              </w:rPr>
            </w:pPr>
            <w:r w:rsidRPr="00683FF5">
              <w:rPr>
                <w:i/>
                <w:iCs/>
              </w:rPr>
              <w:t xml:space="preserve">Trong đó, khoán chi theo quy   định </w:t>
            </w:r>
          </w:p>
        </w:tc>
        <w:tc>
          <w:tcPr>
            <w:tcW w:w="1276" w:type="dxa"/>
            <w:tcBorders>
              <w:top w:val="nil"/>
              <w:left w:val="nil"/>
              <w:bottom w:val="single" w:sz="4" w:space="0" w:color="auto"/>
              <w:right w:val="single" w:sz="4" w:space="0" w:color="auto"/>
            </w:tcBorders>
            <w:shd w:val="clear" w:color="auto" w:fill="auto"/>
            <w:vAlign w:val="center"/>
            <w:hideMark/>
          </w:tcPr>
          <w:p w14:paraId="1DBC9955" w14:textId="77777777" w:rsidR="00E6466A" w:rsidRPr="00683FF5" w:rsidRDefault="00E6466A" w:rsidP="00E6466A">
            <w:pPr>
              <w:jc w:val="center"/>
              <w:rPr>
                <w:b/>
                <w:bCs/>
              </w:rPr>
            </w:pPr>
            <w:r w:rsidRPr="00683FF5">
              <w:rPr>
                <w:b/>
                <w:bCs/>
              </w:rPr>
              <w:t>Tổng số</w:t>
            </w:r>
          </w:p>
        </w:tc>
      </w:tr>
      <w:tr w:rsidR="00F17990" w:rsidRPr="00683FF5" w14:paraId="025CBC32" w14:textId="77777777" w:rsidTr="007A5BFA">
        <w:trPr>
          <w:trHeight w:val="312"/>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72F43A8" w14:textId="77777777" w:rsidR="00E6466A" w:rsidRPr="00683FF5" w:rsidRDefault="00E6466A" w:rsidP="00E6466A">
            <w:pPr>
              <w:jc w:val="center"/>
              <w:rPr>
                <w:i/>
                <w:iCs/>
              </w:rPr>
            </w:pPr>
            <w:r w:rsidRPr="00683FF5">
              <w:rPr>
                <w:i/>
                <w:iCs/>
              </w:rPr>
              <w:t>1</w:t>
            </w:r>
          </w:p>
        </w:tc>
        <w:tc>
          <w:tcPr>
            <w:tcW w:w="3734" w:type="dxa"/>
            <w:tcBorders>
              <w:top w:val="nil"/>
              <w:left w:val="nil"/>
              <w:bottom w:val="single" w:sz="4" w:space="0" w:color="auto"/>
              <w:right w:val="single" w:sz="4" w:space="0" w:color="auto"/>
            </w:tcBorders>
            <w:shd w:val="clear" w:color="auto" w:fill="auto"/>
            <w:vAlign w:val="center"/>
            <w:hideMark/>
          </w:tcPr>
          <w:p w14:paraId="6B438E92" w14:textId="77777777" w:rsidR="00E6466A" w:rsidRPr="00683FF5" w:rsidRDefault="00E6466A" w:rsidP="00E6466A">
            <w:pPr>
              <w:jc w:val="center"/>
              <w:rPr>
                <w:i/>
                <w:iCs/>
              </w:rPr>
            </w:pPr>
            <w:r w:rsidRPr="00683FF5">
              <w:rPr>
                <w:i/>
                <w:iCs/>
              </w:rPr>
              <w:t>2</w:t>
            </w:r>
          </w:p>
        </w:tc>
        <w:tc>
          <w:tcPr>
            <w:tcW w:w="1300" w:type="dxa"/>
            <w:tcBorders>
              <w:top w:val="nil"/>
              <w:left w:val="nil"/>
              <w:bottom w:val="single" w:sz="4" w:space="0" w:color="auto"/>
              <w:right w:val="single" w:sz="4" w:space="0" w:color="auto"/>
            </w:tcBorders>
            <w:shd w:val="clear" w:color="auto" w:fill="auto"/>
            <w:vAlign w:val="center"/>
            <w:hideMark/>
          </w:tcPr>
          <w:p w14:paraId="19C171B3" w14:textId="77777777" w:rsidR="00E6466A" w:rsidRPr="00683FF5" w:rsidRDefault="00E6466A" w:rsidP="00E6466A">
            <w:pPr>
              <w:jc w:val="center"/>
              <w:rPr>
                <w:i/>
                <w:iCs/>
              </w:rPr>
            </w:pPr>
            <w:r w:rsidRPr="00683FF5">
              <w:rPr>
                <w:i/>
                <w:iCs/>
              </w:rPr>
              <w:t>3</w:t>
            </w:r>
          </w:p>
        </w:tc>
        <w:tc>
          <w:tcPr>
            <w:tcW w:w="1440" w:type="dxa"/>
            <w:tcBorders>
              <w:top w:val="nil"/>
              <w:left w:val="nil"/>
              <w:bottom w:val="single" w:sz="4" w:space="0" w:color="auto"/>
              <w:right w:val="single" w:sz="4" w:space="0" w:color="auto"/>
            </w:tcBorders>
            <w:shd w:val="clear" w:color="auto" w:fill="auto"/>
            <w:vAlign w:val="center"/>
            <w:hideMark/>
          </w:tcPr>
          <w:p w14:paraId="2D33A0D7" w14:textId="77777777" w:rsidR="00E6466A" w:rsidRPr="00683FF5" w:rsidRDefault="00E6466A" w:rsidP="00E6466A">
            <w:pPr>
              <w:jc w:val="center"/>
              <w:rPr>
                <w:i/>
                <w:iCs/>
              </w:rPr>
            </w:pPr>
            <w:r w:rsidRPr="00683FF5">
              <w:rPr>
                <w:i/>
                <w:iCs/>
              </w:rPr>
              <w:t>4=(6+8)</w:t>
            </w:r>
          </w:p>
        </w:tc>
        <w:tc>
          <w:tcPr>
            <w:tcW w:w="1360" w:type="dxa"/>
            <w:tcBorders>
              <w:top w:val="nil"/>
              <w:left w:val="nil"/>
              <w:bottom w:val="single" w:sz="4" w:space="0" w:color="auto"/>
              <w:right w:val="single" w:sz="4" w:space="0" w:color="auto"/>
            </w:tcBorders>
            <w:shd w:val="clear" w:color="auto" w:fill="auto"/>
            <w:vAlign w:val="center"/>
            <w:hideMark/>
          </w:tcPr>
          <w:p w14:paraId="30AE3684" w14:textId="77777777" w:rsidR="00E6466A" w:rsidRPr="00683FF5" w:rsidRDefault="00E6466A" w:rsidP="00E6466A">
            <w:pPr>
              <w:jc w:val="center"/>
              <w:rPr>
                <w:i/>
                <w:iCs/>
              </w:rPr>
            </w:pPr>
            <w:r w:rsidRPr="00683FF5">
              <w:rPr>
                <w:i/>
                <w:iCs/>
              </w:rPr>
              <w:t>5=(7+9)</w:t>
            </w:r>
          </w:p>
        </w:tc>
        <w:tc>
          <w:tcPr>
            <w:tcW w:w="1040" w:type="dxa"/>
            <w:tcBorders>
              <w:top w:val="nil"/>
              <w:left w:val="nil"/>
              <w:bottom w:val="single" w:sz="4" w:space="0" w:color="auto"/>
              <w:right w:val="single" w:sz="4" w:space="0" w:color="auto"/>
            </w:tcBorders>
            <w:shd w:val="clear" w:color="auto" w:fill="auto"/>
            <w:vAlign w:val="center"/>
            <w:hideMark/>
          </w:tcPr>
          <w:p w14:paraId="266E3AB3" w14:textId="77777777" w:rsidR="00E6466A" w:rsidRPr="00683FF5" w:rsidRDefault="00E6466A" w:rsidP="00E6466A">
            <w:pPr>
              <w:jc w:val="center"/>
              <w:rPr>
                <w:i/>
                <w:iCs/>
              </w:rPr>
            </w:pPr>
            <w:r w:rsidRPr="00683FF5">
              <w:rPr>
                <w:i/>
                <w:iCs/>
              </w:rPr>
              <w:t>6</w:t>
            </w:r>
          </w:p>
        </w:tc>
        <w:tc>
          <w:tcPr>
            <w:tcW w:w="1060" w:type="dxa"/>
            <w:tcBorders>
              <w:top w:val="nil"/>
              <w:left w:val="nil"/>
              <w:bottom w:val="single" w:sz="4" w:space="0" w:color="auto"/>
              <w:right w:val="single" w:sz="4" w:space="0" w:color="auto"/>
            </w:tcBorders>
            <w:shd w:val="clear" w:color="auto" w:fill="auto"/>
            <w:vAlign w:val="center"/>
            <w:hideMark/>
          </w:tcPr>
          <w:p w14:paraId="6DCEA936" w14:textId="77777777" w:rsidR="00E6466A" w:rsidRPr="00683FF5" w:rsidRDefault="00E6466A" w:rsidP="00E6466A">
            <w:pPr>
              <w:jc w:val="center"/>
              <w:rPr>
                <w:i/>
                <w:iCs/>
              </w:rPr>
            </w:pPr>
            <w:r w:rsidRPr="00683FF5">
              <w:rPr>
                <w:i/>
                <w:iCs/>
              </w:rPr>
              <w:t>7</w:t>
            </w:r>
          </w:p>
        </w:tc>
        <w:tc>
          <w:tcPr>
            <w:tcW w:w="1060" w:type="dxa"/>
            <w:tcBorders>
              <w:top w:val="nil"/>
              <w:left w:val="nil"/>
              <w:bottom w:val="single" w:sz="4" w:space="0" w:color="auto"/>
              <w:right w:val="single" w:sz="4" w:space="0" w:color="auto"/>
            </w:tcBorders>
            <w:shd w:val="clear" w:color="auto" w:fill="auto"/>
            <w:vAlign w:val="center"/>
            <w:hideMark/>
          </w:tcPr>
          <w:p w14:paraId="2C3E61B2" w14:textId="77777777" w:rsidR="00E6466A" w:rsidRPr="00683FF5" w:rsidRDefault="00E6466A" w:rsidP="00E6466A">
            <w:pPr>
              <w:jc w:val="center"/>
              <w:rPr>
                <w:i/>
                <w:iCs/>
              </w:rPr>
            </w:pPr>
            <w:r w:rsidRPr="00683FF5">
              <w:rPr>
                <w:i/>
                <w:iCs/>
              </w:rPr>
              <w:t>8</w:t>
            </w:r>
          </w:p>
        </w:tc>
        <w:tc>
          <w:tcPr>
            <w:tcW w:w="1196" w:type="dxa"/>
            <w:tcBorders>
              <w:top w:val="nil"/>
              <w:left w:val="nil"/>
              <w:bottom w:val="single" w:sz="4" w:space="0" w:color="auto"/>
              <w:right w:val="single" w:sz="4" w:space="0" w:color="auto"/>
            </w:tcBorders>
            <w:shd w:val="clear" w:color="auto" w:fill="auto"/>
            <w:vAlign w:val="center"/>
            <w:hideMark/>
          </w:tcPr>
          <w:p w14:paraId="7036C4D9" w14:textId="77777777" w:rsidR="00E6466A" w:rsidRPr="00683FF5" w:rsidRDefault="00E6466A" w:rsidP="00E6466A">
            <w:pPr>
              <w:jc w:val="center"/>
              <w:rPr>
                <w:i/>
                <w:iCs/>
              </w:rPr>
            </w:pPr>
            <w:r w:rsidRPr="00683FF5">
              <w:rPr>
                <w:i/>
                <w:iCs/>
              </w:rPr>
              <w:t>9</w:t>
            </w:r>
          </w:p>
        </w:tc>
        <w:tc>
          <w:tcPr>
            <w:tcW w:w="1276" w:type="dxa"/>
            <w:tcBorders>
              <w:top w:val="nil"/>
              <w:left w:val="nil"/>
              <w:bottom w:val="single" w:sz="4" w:space="0" w:color="auto"/>
              <w:right w:val="single" w:sz="4" w:space="0" w:color="auto"/>
            </w:tcBorders>
            <w:shd w:val="clear" w:color="auto" w:fill="auto"/>
            <w:vAlign w:val="center"/>
            <w:hideMark/>
          </w:tcPr>
          <w:p w14:paraId="002ABB36" w14:textId="77777777" w:rsidR="00E6466A" w:rsidRPr="00683FF5" w:rsidRDefault="00E6466A" w:rsidP="00E6466A">
            <w:pPr>
              <w:jc w:val="center"/>
              <w:rPr>
                <w:i/>
                <w:iCs/>
              </w:rPr>
            </w:pPr>
            <w:r w:rsidRPr="00683FF5">
              <w:rPr>
                <w:i/>
                <w:iCs/>
              </w:rPr>
              <w:t>10</w:t>
            </w:r>
          </w:p>
        </w:tc>
      </w:tr>
      <w:tr w:rsidR="007A5BFA" w:rsidRPr="00683FF5" w14:paraId="59CF5D51" w14:textId="77777777" w:rsidTr="007A5BFA">
        <w:trPr>
          <w:trHeight w:val="312"/>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AAC78C6" w14:textId="77777777" w:rsidR="007A5BFA" w:rsidRPr="00683FF5" w:rsidRDefault="007A5BFA" w:rsidP="007A5BFA">
            <w:pPr>
              <w:jc w:val="center"/>
            </w:pPr>
            <w:r w:rsidRPr="00683FF5">
              <w:t>1</w:t>
            </w:r>
          </w:p>
        </w:tc>
        <w:tc>
          <w:tcPr>
            <w:tcW w:w="3734" w:type="dxa"/>
            <w:tcBorders>
              <w:top w:val="nil"/>
              <w:left w:val="nil"/>
              <w:bottom w:val="single" w:sz="4" w:space="0" w:color="auto"/>
              <w:right w:val="single" w:sz="4" w:space="0" w:color="auto"/>
            </w:tcBorders>
            <w:shd w:val="clear" w:color="auto" w:fill="auto"/>
            <w:vAlign w:val="center"/>
            <w:hideMark/>
          </w:tcPr>
          <w:p w14:paraId="05A20509" w14:textId="567B72B5" w:rsidR="007A5BFA" w:rsidRPr="00683FF5" w:rsidRDefault="007A5BFA" w:rsidP="007A5BFA">
            <w:r w:rsidRPr="00683FF5">
              <w:rPr>
                <w:lang w:val="en-US"/>
              </w:rPr>
              <w:t>Thù lao tham gia nhiệm vụ</w:t>
            </w:r>
            <w:r w:rsidRPr="00683FF5">
              <w:t xml:space="preserve"> </w:t>
            </w:r>
          </w:p>
        </w:tc>
        <w:tc>
          <w:tcPr>
            <w:tcW w:w="1300" w:type="dxa"/>
            <w:tcBorders>
              <w:top w:val="nil"/>
              <w:left w:val="nil"/>
              <w:bottom w:val="single" w:sz="4" w:space="0" w:color="auto"/>
              <w:right w:val="single" w:sz="4" w:space="0" w:color="auto"/>
            </w:tcBorders>
            <w:shd w:val="clear" w:color="auto" w:fill="auto"/>
            <w:noWrap/>
            <w:vAlign w:val="center"/>
          </w:tcPr>
          <w:p w14:paraId="33A7D7E7" w14:textId="715DCE00" w:rsidR="007A5BFA" w:rsidRPr="00683FF5" w:rsidRDefault="007A5BFA" w:rsidP="007A5BFA">
            <w:pPr>
              <w:jc w:val="right"/>
            </w:pPr>
            <w:r w:rsidRPr="00683FF5">
              <w:rPr>
                <w:color w:val="000000"/>
              </w:rPr>
              <w:t>402,120</w:t>
            </w:r>
          </w:p>
        </w:tc>
        <w:tc>
          <w:tcPr>
            <w:tcW w:w="1440" w:type="dxa"/>
            <w:tcBorders>
              <w:top w:val="nil"/>
              <w:left w:val="nil"/>
              <w:bottom w:val="single" w:sz="4" w:space="0" w:color="auto"/>
              <w:right w:val="single" w:sz="4" w:space="0" w:color="auto"/>
            </w:tcBorders>
            <w:shd w:val="clear" w:color="auto" w:fill="auto"/>
            <w:noWrap/>
            <w:vAlign w:val="center"/>
          </w:tcPr>
          <w:p w14:paraId="49128425" w14:textId="5073B2B1" w:rsidR="007A5BFA" w:rsidRPr="00683FF5" w:rsidRDefault="007A5BFA" w:rsidP="007A5BFA">
            <w:pPr>
              <w:jc w:val="right"/>
            </w:pPr>
            <w:r w:rsidRPr="00683FF5">
              <w:rPr>
                <w:color w:val="000000"/>
              </w:rPr>
              <w:t>402,120</w:t>
            </w:r>
          </w:p>
        </w:tc>
        <w:tc>
          <w:tcPr>
            <w:tcW w:w="1360" w:type="dxa"/>
            <w:tcBorders>
              <w:top w:val="nil"/>
              <w:left w:val="nil"/>
              <w:bottom w:val="single" w:sz="4" w:space="0" w:color="auto"/>
              <w:right w:val="single" w:sz="4" w:space="0" w:color="auto"/>
            </w:tcBorders>
            <w:shd w:val="clear" w:color="auto" w:fill="auto"/>
            <w:noWrap/>
            <w:vAlign w:val="center"/>
          </w:tcPr>
          <w:p w14:paraId="6664675D" w14:textId="62C92ED5" w:rsidR="007A5BFA" w:rsidRPr="00683FF5" w:rsidRDefault="007A5BFA" w:rsidP="007A5BFA">
            <w:pPr>
              <w:jc w:val="right"/>
            </w:pPr>
            <w:r w:rsidRPr="00683FF5">
              <w:rPr>
                <w:color w:val="000000"/>
              </w:rPr>
              <w:t>402,120</w:t>
            </w:r>
          </w:p>
        </w:tc>
        <w:tc>
          <w:tcPr>
            <w:tcW w:w="1040" w:type="dxa"/>
            <w:tcBorders>
              <w:top w:val="nil"/>
              <w:left w:val="nil"/>
              <w:bottom w:val="single" w:sz="4" w:space="0" w:color="auto"/>
              <w:right w:val="single" w:sz="4" w:space="0" w:color="auto"/>
            </w:tcBorders>
            <w:shd w:val="clear" w:color="auto" w:fill="auto"/>
            <w:noWrap/>
            <w:vAlign w:val="center"/>
          </w:tcPr>
          <w:p w14:paraId="34DE5884" w14:textId="34BE2ECB" w:rsidR="007A5BFA" w:rsidRPr="00683FF5" w:rsidRDefault="007A5BFA" w:rsidP="007A5BFA">
            <w:pPr>
              <w:jc w:val="right"/>
            </w:pPr>
            <w:r w:rsidRPr="00683FF5">
              <w:rPr>
                <w:color w:val="000000"/>
              </w:rPr>
              <w:t>54,425</w:t>
            </w:r>
          </w:p>
        </w:tc>
        <w:tc>
          <w:tcPr>
            <w:tcW w:w="1060" w:type="dxa"/>
            <w:tcBorders>
              <w:top w:val="nil"/>
              <w:left w:val="nil"/>
              <w:bottom w:val="single" w:sz="4" w:space="0" w:color="auto"/>
              <w:right w:val="single" w:sz="4" w:space="0" w:color="auto"/>
            </w:tcBorders>
            <w:shd w:val="clear" w:color="auto" w:fill="auto"/>
            <w:noWrap/>
            <w:vAlign w:val="center"/>
          </w:tcPr>
          <w:p w14:paraId="50F691D9" w14:textId="07C0B96C" w:rsidR="007A5BFA" w:rsidRPr="00683FF5" w:rsidRDefault="007A5BFA" w:rsidP="007A5BFA">
            <w:pPr>
              <w:jc w:val="right"/>
            </w:pPr>
            <w:r w:rsidRPr="00683FF5">
              <w:rPr>
                <w:color w:val="000000"/>
              </w:rPr>
              <w:t>54,425</w:t>
            </w:r>
          </w:p>
        </w:tc>
        <w:tc>
          <w:tcPr>
            <w:tcW w:w="1060" w:type="dxa"/>
            <w:tcBorders>
              <w:top w:val="nil"/>
              <w:left w:val="nil"/>
              <w:bottom w:val="single" w:sz="4" w:space="0" w:color="auto"/>
              <w:right w:val="single" w:sz="4" w:space="0" w:color="auto"/>
            </w:tcBorders>
            <w:shd w:val="clear" w:color="auto" w:fill="auto"/>
            <w:noWrap/>
            <w:vAlign w:val="center"/>
          </w:tcPr>
          <w:p w14:paraId="1E462021" w14:textId="26D168FE" w:rsidR="007A5BFA" w:rsidRPr="00683FF5" w:rsidRDefault="007A5BFA" w:rsidP="007A5BFA">
            <w:pPr>
              <w:jc w:val="right"/>
            </w:pPr>
            <w:r w:rsidRPr="00683FF5">
              <w:rPr>
                <w:color w:val="000000"/>
              </w:rPr>
              <w:t>34</w:t>
            </w:r>
            <w:r w:rsidR="00F21181" w:rsidRPr="00683FF5">
              <w:rPr>
                <w:color w:val="000000"/>
                <w:lang w:val="en-US"/>
              </w:rPr>
              <w:t>7</w:t>
            </w:r>
            <w:r w:rsidRPr="00683FF5">
              <w:rPr>
                <w:color w:val="000000"/>
              </w:rPr>
              <w:t>,695</w:t>
            </w:r>
          </w:p>
        </w:tc>
        <w:tc>
          <w:tcPr>
            <w:tcW w:w="1196" w:type="dxa"/>
            <w:tcBorders>
              <w:top w:val="nil"/>
              <w:left w:val="nil"/>
              <w:bottom w:val="single" w:sz="4" w:space="0" w:color="auto"/>
              <w:right w:val="single" w:sz="4" w:space="0" w:color="auto"/>
            </w:tcBorders>
            <w:shd w:val="clear" w:color="auto" w:fill="auto"/>
            <w:noWrap/>
            <w:vAlign w:val="center"/>
          </w:tcPr>
          <w:p w14:paraId="034B53DB" w14:textId="35962A31" w:rsidR="007A5BFA" w:rsidRPr="00683FF5" w:rsidRDefault="007A5BFA" w:rsidP="007A5BFA">
            <w:pPr>
              <w:jc w:val="right"/>
            </w:pPr>
            <w:r w:rsidRPr="00683FF5">
              <w:rPr>
                <w:color w:val="000000"/>
              </w:rPr>
              <w:t>34</w:t>
            </w:r>
            <w:r w:rsidR="00F21181" w:rsidRPr="00683FF5">
              <w:rPr>
                <w:color w:val="000000"/>
                <w:lang w:val="en-US"/>
              </w:rPr>
              <w:t>7</w:t>
            </w:r>
            <w:r w:rsidRPr="00683FF5">
              <w:rPr>
                <w:color w:val="000000"/>
              </w:rPr>
              <w:t>,695</w:t>
            </w:r>
          </w:p>
        </w:tc>
        <w:tc>
          <w:tcPr>
            <w:tcW w:w="1276" w:type="dxa"/>
            <w:tcBorders>
              <w:top w:val="nil"/>
              <w:left w:val="nil"/>
              <w:bottom w:val="single" w:sz="4" w:space="0" w:color="auto"/>
              <w:right w:val="single" w:sz="4" w:space="0" w:color="auto"/>
            </w:tcBorders>
            <w:shd w:val="clear" w:color="auto" w:fill="auto"/>
            <w:vAlign w:val="center"/>
            <w:hideMark/>
          </w:tcPr>
          <w:p w14:paraId="7BDC9F12" w14:textId="77777777" w:rsidR="007A5BFA" w:rsidRPr="00683FF5" w:rsidRDefault="007A5BFA" w:rsidP="007A5BFA">
            <w:pPr>
              <w:jc w:val="right"/>
            </w:pPr>
            <w:r w:rsidRPr="00683FF5">
              <w:t>0</w:t>
            </w:r>
          </w:p>
        </w:tc>
      </w:tr>
      <w:tr w:rsidR="007A5BFA" w:rsidRPr="00683FF5" w14:paraId="429F98F5" w14:textId="77777777" w:rsidTr="007A5BFA">
        <w:trPr>
          <w:trHeight w:val="312"/>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33BCCDD" w14:textId="77777777" w:rsidR="007A5BFA" w:rsidRPr="00683FF5" w:rsidRDefault="007A5BFA" w:rsidP="007A5BFA">
            <w:pPr>
              <w:jc w:val="center"/>
            </w:pPr>
            <w:r w:rsidRPr="00683FF5">
              <w:t>2</w:t>
            </w:r>
          </w:p>
        </w:tc>
        <w:tc>
          <w:tcPr>
            <w:tcW w:w="3734" w:type="dxa"/>
            <w:tcBorders>
              <w:top w:val="nil"/>
              <w:left w:val="nil"/>
              <w:bottom w:val="single" w:sz="4" w:space="0" w:color="auto"/>
              <w:right w:val="single" w:sz="4" w:space="0" w:color="auto"/>
            </w:tcBorders>
            <w:shd w:val="clear" w:color="auto" w:fill="auto"/>
            <w:vAlign w:val="center"/>
            <w:hideMark/>
          </w:tcPr>
          <w:p w14:paraId="282EE4FF" w14:textId="5769A133" w:rsidR="007A5BFA" w:rsidRPr="00683FF5" w:rsidRDefault="007A5BFA" w:rsidP="007A5BFA">
            <w:r w:rsidRPr="00683FF5">
              <w:t xml:space="preserve">Thuê chuyên gia </w:t>
            </w:r>
          </w:p>
        </w:tc>
        <w:tc>
          <w:tcPr>
            <w:tcW w:w="1300" w:type="dxa"/>
            <w:tcBorders>
              <w:top w:val="nil"/>
              <w:left w:val="single" w:sz="4" w:space="0" w:color="auto"/>
              <w:bottom w:val="single" w:sz="4" w:space="0" w:color="auto"/>
              <w:right w:val="single" w:sz="4" w:space="0" w:color="auto"/>
            </w:tcBorders>
            <w:shd w:val="clear" w:color="auto" w:fill="auto"/>
            <w:vAlign w:val="center"/>
          </w:tcPr>
          <w:p w14:paraId="2A13D2A6" w14:textId="25D1C79E" w:rsidR="007A5BFA" w:rsidRPr="00683FF5" w:rsidRDefault="007A5BFA" w:rsidP="007A5BFA">
            <w:pPr>
              <w:jc w:val="right"/>
            </w:pPr>
            <w:r w:rsidRPr="00683FF5">
              <w:rPr>
                <w:color w:val="000000"/>
              </w:rPr>
              <w:t>0</w:t>
            </w:r>
          </w:p>
        </w:tc>
        <w:tc>
          <w:tcPr>
            <w:tcW w:w="1440" w:type="dxa"/>
            <w:tcBorders>
              <w:top w:val="nil"/>
              <w:left w:val="single" w:sz="4" w:space="0" w:color="auto"/>
              <w:bottom w:val="single" w:sz="4" w:space="0" w:color="auto"/>
              <w:right w:val="single" w:sz="4" w:space="0" w:color="auto"/>
            </w:tcBorders>
            <w:shd w:val="clear" w:color="auto" w:fill="auto"/>
            <w:vAlign w:val="center"/>
          </w:tcPr>
          <w:p w14:paraId="5584E3C6" w14:textId="7BE3BCE1" w:rsidR="007A5BFA" w:rsidRPr="00683FF5" w:rsidRDefault="007A5BFA" w:rsidP="007A5BFA">
            <w:pPr>
              <w:jc w:val="right"/>
            </w:pPr>
            <w:r w:rsidRPr="00683FF5">
              <w:rPr>
                <w:color w:val="000000"/>
              </w:rPr>
              <w:t>0</w:t>
            </w:r>
          </w:p>
        </w:tc>
        <w:tc>
          <w:tcPr>
            <w:tcW w:w="1360" w:type="dxa"/>
            <w:tcBorders>
              <w:top w:val="nil"/>
              <w:left w:val="single" w:sz="4" w:space="0" w:color="auto"/>
              <w:bottom w:val="single" w:sz="4" w:space="0" w:color="auto"/>
              <w:right w:val="single" w:sz="4" w:space="0" w:color="auto"/>
            </w:tcBorders>
            <w:shd w:val="clear" w:color="auto" w:fill="auto"/>
            <w:vAlign w:val="center"/>
          </w:tcPr>
          <w:p w14:paraId="662308FB" w14:textId="6AD204B0" w:rsidR="007A5BFA" w:rsidRPr="00683FF5" w:rsidRDefault="007A5BFA" w:rsidP="007A5BFA">
            <w:pPr>
              <w:jc w:val="right"/>
              <w:rPr>
                <w:lang w:val="en-US"/>
              </w:rPr>
            </w:pPr>
            <w:r w:rsidRPr="00683FF5">
              <w:rPr>
                <w:color w:val="000000"/>
              </w:rPr>
              <w:t>0</w:t>
            </w:r>
          </w:p>
        </w:tc>
        <w:tc>
          <w:tcPr>
            <w:tcW w:w="1040" w:type="dxa"/>
            <w:tcBorders>
              <w:top w:val="nil"/>
              <w:left w:val="single" w:sz="4" w:space="0" w:color="auto"/>
              <w:bottom w:val="single" w:sz="4" w:space="0" w:color="auto"/>
              <w:right w:val="single" w:sz="4" w:space="0" w:color="auto"/>
            </w:tcBorders>
            <w:shd w:val="clear" w:color="auto" w:fill="auto"/>
            <w:vAlign w:val="center"/>
          </w:tcPr>
          <w:p w14:paraId="691C6E28" w14:textId="160AC502" w:rsidR="007A5BFA" w:rsidRPr="00683FF5" w:rsidRDefault="007A5BFA" w:rsidP="007A5BFA">
            <w:pPr>
              <w:jc w:val="right"/>
            </w:pPr>
            <w:r w:rsidRPr="00683FF5">
              <w:rPr>
                <w:color w:val="000000"/>
              </w:rPr>
              <w:t>0</w:t>
            </w:r>
          </w:p>
        </w:tc>
        <w:tc>
          <w:tcPr>
            <w:tcW w:w="1060" w:type="dxa"/>
            <w:tcBorders>
              <w:top w:val="nil"/>
              <w:left w:val="single" w:sz="4" w:space="0" w:color="auto"/>
              <w:bottom w:val="single" w:sz="4" w:space="0" w:color="auto"/>
              <w:right w:val="single" w:sz="4" w:space="0" w:color="auto"/>
            </w:tcBorders>
            <w:shd w:val="clear" w:color="auto" w:fill="auto"/>
            <w:vAlign w:val="center"/>
          </w:tcPr>
          <w:p w14:paraId="02BAE0BB" w14:textId="363494F3" w:rsidR="007A5BFA" w:rsidRPr="00683FF5" w:rsidRDefault="007A5BFA" w:rsidP="007A5BFA">
            <w:pPr>
              <w:jc w:val="right"/>
              <w:rPr>
                <w:lang w:val="en-US"/>
              </w:rPr>
            </w:pPr>
            <w:r w:rsidRPr="00683FF5">
              <w:rPr>
                <w:color w:val="000000"/>
              </w:rPr>
              <w:t>0</w:t>
            </w:r>
          </w:p>
        </w:tc>
        <w:tc>
          <w:tcPr>
            <w:tcW w:w="1060" w:type="dxa"/>
            <w:tcBorders>
              <w:top w:val="nil"/>
              <w:left w:val="single" w:sz="4" w:space="0" w:color="auto"/>
              <w:bottom w:val="single" w:sz="4" w:space="0" w:color="auto"/>
              <w:right w:val="single" w:sz="4" w:space="0" w:color="auto"/>
            </w:tcBorders>
            <w:shd w:val="clear" w:color="auto" w:fill="auto"/>
            <w:vAlign w:val="center"/>
          </w:tcPr>
          <w:p w14:paraId="564C247F" w14:textId="6907C479" w:rsidR="007A5BFA" w:rsidRPr="00683FF5" w:rsidRDefault="007A5BFA" w:rsidP="007A5BFA">
            <w:pPr>
              <w:jc w:val="right"/>
            </w:pPr>
            <w:r w:rsidRPr="00683FF5">
              <w:t>0</w:t>
            </w:r>
          </w:p>
        </w:tc>
        <w:tc>
          <w:tcPr>
            <w:tcW w:w="1196" w:type="dxa"/>
            <w:tcBorders>
              <w:top w:val="nil"/>
              <w:left w:val="single" w:sz="4" w:space="0" w:color="auto"/>
              <w:bottom w:val="single" w:sz="4" w:space="0" w:color="auto"/>
              <w:right w:val="single" w:sz="4" w:space="0" w:color="auto"/>
            </w:tcBorders>
            <w:shd w:val="clear" w:color="auto" w:fill="auto"/>
            <w:vAlign w:val="center"/>
          </w:tcPr>
          <w:p w14:paraId="42210FAE" w14:textId="50C65D5A" w:rsidR="007A5BFA" w:rsidRPr="00683FF5" w:rsidRDefault="007A5BFA" w:rsidP="007A5BFA">
            <w:pPr>
              <w:jc w:val="right"/>
              <w:rPr>
                <w:lang w:val="en-US"/>
              </w:rPr>
            </w:pPr>
            <w:r w:rsidRPr="00683FF5">
              <w:rPr>
                <w:lang w:val="en-US"/>
              </w:rPr>
              <w:t>0</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09635424" w14:textId="77777777" w:rsidR="007A5BFA" w:rsidRPr="00683FF5" w:rsidRDefault="007A5BFA" w:rsidP="007A5BFA">
            <w:pPr>
              <w:jc w:val="right"/>
            </w:pPr>
            <w:r w:rsidRPr="00683FF5">
              <w:t>0</w:t>
            </w:r>
          </w:p>
        </w:tc>
      </w:tr>
      <w:tr w:rsidR="007A5BFA" w:rsidRPr="00683FF5" w14:paraId="2172C034" w14:textId="77777777" w:rsidTr="007A5BFA">
        <w:trPr>
          <w:trHeight w:val="312"/>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2DF2ED9" w14:textId="6DC9A580" w:rsidR="007A5BFA" w:rsidRPr="00683FF5" w:rsidRDefault="007A5BFA" w:rsidP="007A5BFA">
            <w:pPr>
              <w:jc w:val="center"/>
              <w:rPr>
                <w:lang w:val="en-US"/>
              </w:rPr>
            </w:pPr>
            <w:r w:rsidRPr="00683FF5">
              <w:rPr>
                <w:lang w:val="en-US"/>
              </w:rPr>
              <w:t>3</w:t>
            </w:r>
          </w:p>
        </w:tc>
        <w:tc>
          <w:tcPr>
            <w:tcW w:w="3734" w:type="dxa"/>
            <w:tcBorders>
              <w:top w:val="nil"/>
              <w:left w:val="nil"/>
              <w:bottom w:val="single" w:sz="4" w:space="0" w:color="auto"/>
              <w:right w:val="single" w:sz="4" w:space="0" w:color="auto"/>
            </w:tcBorders>
            <w:shd w:val="clear" w:color="auto" w:fill="auto"/>
            <w:vAlign w:val="center"/>
            <w:hideMark/>
          </w:tcPr>
          <w:p w14:paraId="1714E552" w14:textId="77777777" w:rsidR="007A5BFA" w:rsidRPr="00683FF5" w:rsidRDefault="007A5BFA" w:rsidP="007A5BFA">
            <w:r w:rsidRPr="00683FF5">
              <w:t>Nguyên,vật liệu, năng lượng</w:t>
            </w:r>
          </w:p>
        </w:tc>
        <w:tc>
          <w:tcPr>
            <w:tcW w:w="1300" w:type="dxa"/>
            <w:tcBorders>
              <w:top w:val="nil"/>
              <w:left w:val="nil"/>
              <w:bottom w:val="single" w:sz="4" w:space="0" w:color="auto"/>
              <w:right w:val="single" w:sz="4" w:space="0" w:color="auto"/>
            </w:tcBorders>
            <w:shd w:val="clear" w:color="auto" w:fill="auto"/>
            <w:noWrap/>
            <w:vAlign w:val="center"/>
          </w:tcPr>
          <w:p w14:paraId="17AE2DE5" w14:textId="1A430319" w:rsidR="007A5BFA" w:rsidRPr="00683FF5" w:rsidRDefault="007A5BFA" w:rsidP="007A5BFA">
            <w:pPr>
              <w:jc w:val="right"/>
            </w:pPr>
            <w:r w:rsidRPr="00683FF5">
              <w:rPr>
                <w:color w:val="000000"/>
              </w:rPr>
              <w:t>61,495</w:t>
            </w:r>
          </w:p>
        </w:tc>
        <w:tc>
          <w:tcPr>
            <w:tcW w:w="1440" w:type="dxa"/>
            <w:tcBorders>
              <w:top w:val="nil"/>
              <w:left w:val="nil"/>
              <w:bottom w:val="single" w:sz="4" w:space="0" w:color="auto"/>
              <w:right w:val="single" w:sz="4" w:space="0" w:color="auto"/>
            </w:tcBorders>
            <w:shd w:val="clear" w:color="auto" w:fill="auto"/>
            <w:noWrap/>
            <w:vAlign w:val="center"/>
          </w:tcPr>
          <w:p w14:paraId="10235906" w14:textId="17DAA13D" w:rsidR="007A5BFA" w:rsidRPr="00683FF5" w:rsidRDefault="007A5BFA" w:rsidP="007A5BFA">
            <w:pPr>
              <w:jc w:val="right"/>
            </w:pPr>
            <w:r w:rsidRPr="00683FF5">
              <w:rPr>
                <w:color w:val="000000"/>
              </w:rPr>
              <w:t>61,495</w:t>
            </w:r>
          </w:p>
        </w:tc>
        <w:tc>
          <w:tcPr>
            <w:tcW w:w="1360" w:type="dxa"/>
            <w:tcBorders>
              <w:top w:val="nil"/>
              <w:left w:val="nil"/>
              <w:bottom w:val="single" w:sz="4" w:space="0" w:color="auto"/>
              <w:right w:val="single" w:sz="4" w:space="0" w:color="auto"/>
            </w:tcBorders>
            <w:shd w:val="clear" w:color="auto" w:fill="auto"/>
            <w:vAlign w:val="center"/>
          </w:tcPr>
          <w:p w14:paraId="371B02D0" w14:textId="563F7EF5" w:rsidR="007A5BFA" w:rsidRPr="00724A38" w:rsidRDefault="00724A38" w:rsidP="007A5BFA">
            <w:pPr>
              <w:jc w:val="right"/>
              <w:rPr>
                <w:lang w:val="en-US"/>
              </w:rPr>
            </w:pPr>
            <w:r>
              <w:rPr>
                <w:color w:val="000000"/>
                <w:lang w:val="en-US"/>
              </w:rPr>
              <w:t>0</w:t>
            </w:r>
          </w:p>
        </w:tc>
        <w:tc>
          <w:tcPr>
            <w:tcW w:w="1040" w:type="dxa"/>
            <w:tcBorders>
              <w:top w:val="nil"/>
              <w:left w:val="nil"/>
              <w:bottom w:val="single" w:sz="4" w:space="0" w:color="auto"/>
              <w:right w:val="single" w:sz="4" w:space="0" w:color="auto"/>
            </w:tcBorders>
            <w:shd w:val="clear" w:color="auto" w:fill="auto"/>
            <w:noWrap/>
            <w:vAlign w:val="center"/>
          </w:tcPr>
          <w:p w14:paraId="2247B1EB" w14:textId="7394D699" w:rsidR="007A5BFA" w:rsidRPr="00683FF5" w:rsidRDefault="007A5BFA" w:rsidP="007A5BFA">
            <w:pPr>
              <w:jc w:val="right"/>
            </w:pPr>
            <w:r w:rsidRPr="00683FF5">
              <w:rPr>
                <w:color w:val="000000"/>
              </w:rPr>
              <w:t>61,495</w:t>
            </w:r>
          </w:p>
        </w:tc>
        <w:tc>
          <w:tcPr>
            <w:tcW w:w="1060" w:type="dxa"/>
            <w:tcBorders>
              <w:top w:val="nil"/>
              <w:left w:val="nil"/>
              <w:bottom w:val="single" w:sz="4" w:space="0" w:color="auto"/>
              <w:right w:val="single" w:sz="4" w:space="0" w:color="auto"/>
            </w:tcBorders>
            <w:shd w:val="clear" w:color="auto" w:fill="auto"/>
            <w:vAlign w:val="center"/>
          </w:tcPr>
          <w:p w14:paraId="33813B5F" w14:textId="2FF9A378" w:rsidR="007A5BFA" w:rsidRPr="00683FF5" w:rsidRDefault="007A5BFA" w:rsidP="007A5BFA">
            <w:pPr>
              <w:jc w:val="right"/>
              <w:rPr>
                <w:lang w:val="en-US"/>
              </w:rPr>
            </w:pPr>
            <w:r w:rsidRPr="00683FF5">
              <w:rPr>
                <w:color w:val="000000"/>
              </w:rPr>
              <w:t>61,495</w:t>
            </w:r>
          </w:p>
        </w:tc>
        <w:tc>
          <w:tcPr>
            <w:tcW w:w="1060" w:type="dxa"/>
            <w:tcBorders>
              <w:top w:val="nil"/>
              <w:left w:val="nil"/>
              <w:bottom w:val="single" w:sz="4" w:space="0" w:color="auto"/>
              <w:right w:val="single" w:sz="4" w:space="0" w:color="auto"/>
            </w:tcBorders>
            <w:shd w:val="clear" w:color="auto" w:fill="auto"/>
            <w:vAlign w:val="center"/>
          </w:tcPr>
          <w:p w14:paraId="7FCF6B6C" w14:textId="1C1EE8D4" w:rsidR="007A5BFA" w:rsidRPr="00683FF5" w:rsidRDefault="007A5BFA" w:rsidP="007A5BFA">
            <w:pPr>
              <w:jc w:val="right"/>
              <w:rPr>
                <w:lang w:val="en-US"/>
              </w:rPr>
            </w:pPr>
            <w:r w:rsidRPr="00683FF5">
              <w:rPr>
                <w:color w:val="000000"/>
              </w:rPr>
              <w:t>0</w:t>
            </w:r>
          </w:p>
        </w:tc>
        <w:tc>
          <w:tcPr>
            <w:tcW w:w="1196" w:type="dxa"/>
            <w:tcBorders>
              <w:top w:val="nil"/>
              <w:left w:val="nil"/>
              <w:bottom w:val="single" w:sz="4" w:space="0" w:color="auto"/>
              <w:right w:val="single" w:sz="4" w:space="0" w:color="auto"/>
            </w:tcBorders>
            <w:shd w:val="clear" w:color="auto" w:fill="auto"/>
            <w:vAlign w:val="center"/>
          </w:tcPr>
          <w:p w14:paraId="53590C1D" w14:textId="20C6F61B" w:rsidR="007A5BFA" w:rsidRPr="00683FF5" w:rsidRDefault="007A5BFA" w:rsidP="007A5BFA">
            <w:pPr>
              <w:jc w:val="right"/>
              <w:rPr>
                <w:lang w:val="en-US"/>
              </w:rPr>
            </w:pPr>
            <w:r w:rsidRPr="00683FF5">
              <w:rPr>
                <w:lang w:val="en-US"/>
              </w:rPr>
              <w:t>0</w:t>
            </w:r>
          </w:p>
        </w:tc>
        <w:tc>
          <w:tcPr>
            <w:tcW w:w="1276" w:type="dxa"/>
            <w:tcBorders>
              <w:top w:val="nil"/>
              <w:left w:val="nil"/>
              <w:bottom w:val="single" w:sz="4" w:space="0" w:color="auto"/>
              <w:right w:val="single" w:sz="4" w:space="0" w:color="auto"/>
            </w:tcBorders>
            <w:shd w:val="clear" w:color="auto" w:fill="auto"/>
            <w:vAlign w:val="center"/>
            <w:hideMark/>
          </w:tcPr>
          <w:p w14:paraId="1A32945F" w14:textId="77777777" w:rsidR="007A5BFA" w:rsidRPr="00683FF5" w:rsidRDefault="007A5BFA" w:rsidP="007A5BFA">
            <w:pPr>
              <w:jc w:val="right"/>
            </w:pPr>
            <w:r w:rsidRPr="00683FF5">
              <w:t>0</w:t>
            </w:r>
          </w:p>
        </w:tc>
      </w:tr>
      <w:tr w:rsidR="007A5BFA" w:rsidRPr="00683FF5" w14:paraId="422B3481" w14:textId="77777777" w:rsidTr="007A5BFA">
        <w:trPr>
          <w:trHeight w:val="312"/>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A444D80" w14:textId="65638117" w:rsidR="007A5BFA" w:rsidRPr="00683FF5" w:rsidRDefault="007A5BFA" w:rsidP="007A5BFA">
            <w:pPr>
              <w:jc w:val="center"/>
              <w:rPr>
                <w:lang w:val="en-US"/>
              </w:rPr>
            </w:pPr>
            <w:r w:rsidRPr="00683FF5">
              <w:rPr>
                <w:lang w:val="en-US"/>
              </w:rPr>
              <w:t>4</w:t>
            </w:r>
          </w:p>
        </w:tc>
        <w:tc>
          <w:tcPr>
            <w:tcW w:w="3734" w:type="dxa"/>
            <w:tcBorders>
              <w:top w:val="nil"/>
              <w:left w:val="nil"/>
              <w:bottom w:val="single" w:sz="4" w:space="0" w:color="auto"/>
              <w:right w:val="single" w:sz="4" w:space="0" w:color="auto"/>
            </w:tcBorders>
            <w:shd w:val="clear" w:color="auto" w:fill="auto"/>
            <w:vAlign w:val="center"/>
            <w:hideMark/>
          </w:tcPr>
          <w:p w14:paraId="395E13B2" w14:textId="77777777" w:rsidR="007A5BFA" w:rsidRPr="00683FF5" w:rsidRDefault="007A5BFA" w:rsidP="007A5BFA">
            <w:r w:rsidRPr="00683FF5">
              <w:t>Thiết bị, máy móc</w:t>
            </w:r>
          </w:p>
        </w:tc>
        <w:tc>
          <w:tcPr>
            <w:tcW w:w="1300" w:type="dxa"/>
            <w:tcBorders>
              <w:top w:val="nil"/>
              <w:left w:val="nil"/>
              <w:bottom w:val="single" w:sz="4" w:space="0" w:color="auto"/>
              <w:right w:val="single" w:sz="4" w:space="0" w:color="auto"/>
            </w:tcBorders>
            <w:shd w:val="clear" w:color="auto" w:fill="auto"/>
            <w:vAlign w:val="center"/>
          </w:tcPr>
          <w:p w14:paraId="69267897" w14:textId="152A0AD7" w:rsidR="007A5BFA" w:rsidRPr="00683FF5" w:rsidRDefault="007A5BFA" w:rsidP="007A5BFA">
            <w:pPr>
              <w:jc w:val="right"/>
            </w:pPr>
            <w:r w:rsidRPr="00683FF5">
              <w:rPr>
                <w:color w:val="000000"/>
              </w:rPr>
              <w:t>0</w:t>
            </w:r>
          </w:p>
        </w:tc>
        <w:tc>
          <w:tcPr>
            <w:tcW w:w="1440" w:type="dxa"/>
            <w:tcBorders>
              <w:top w:val="nil"/>
              <w:left w:val="nil"/>
              <w:bottom w:val="single" w:sz="4" w:space="0" w:color="auto"/>
              <w:right w:val="single" w:sz="4" w:space="0" w:color="auto"/>
            </w:tcBorders>
            <w:shd w:val="clear" w:color="auto" w:fill="auto"/>
            <w:vAlign w:val="center"/>
          </w:tcPr>
          <w:p w14:paraId="03ED2C66" w14:textId="4435CDBB" w:rsidR="007A5BFA" w:rsidRPr="00683FF5" w:rsidRDefault="007A5BFA" w:rsidP="007A5BFA">
            <w:pPr>
              <w:jc w:val="right"/>
            </w:pPr>
            <w:r w:rsidRPr="00683FF5">
              <w:rPr>
                <w:color w:val="000000"/>
              </w:rPr>
              <w:t>0</w:t>
            </w:r>
          </w:p>
        </w:tc>
        <w:tc>
          <w:tcPr>
            <w:tcW w:w="1360" w:type="dxa"/>
            <w:tcBorders>
              <w:top w:val="nil"/>
              <w:left w:val="nil"/>
              <w:bottom w:val="single" w:sz="4" w:space="0" w:color="auto"/>
              <w:right w:val="single" w:sz="4" w:space="0" w:color="auto"/>
            </w:tcBorders>
            <w:shd w:val="clear" w:color="auto" w:fill="auto"/>
            <w:vAlign w:val="center"/>
          </w:tcPr>
          <w:p w14:paraId="3CCCFBFA" w14:textId="429AC247" w:rsidR="007A5BFA" w:rsidRPr="00683FF5" w:rsidRDefault="007A5BFA" w:rsidP="007A5BFA">
            <w:pPr>
              <w:jc w:val="right"/>
              <w:rPr>
                <w:lang w:val="en-US"/>
              </w:rPr>
            </w:pPr>
            <w:r w:rsidRPr="00683FF5">
              <w:rPr>
                <w:color w:val="000000"/>
              </w:rPr>
              <w:t>0</w:t>
            </w:r>
          </w:p>
        </w:tc>
        <w:tc>
          <w:tcPr>
            <w:tcW w:w="1040" w:type="dxa"/>
            <w:tcBorders>
              <w:top w:val="nil"/>
              <w:left w:val="nil"/>
              <w:bottom w:val="single" w:sz="4" w:space="0" w:color="auto"/>
              <w:right w:val="single" w:sz="4" w:space="0" w:color="auto"/>
            </w:tcBorders>
            <w:shd w:val="clear" w:color="auto" w:fill="auto"/>
            <w:vAlign w:val="center"/>
          </w:tcPr>
          <w:p w14:paraId="1EEB8522" w14:textId="461BE50D" w:rsidR="007A5BFA" w:rsidRPr="00683FF5" w:rsidRDefault="007A5BFA" w:rsidP="007A5BFA">
            <w:pPr>
              <w:jc w:val="right"/>
            </w:pPr>
            <w:r w:rsidRPr="00683FF5">
              <w:rPr>
                <w:color w:val="000000"/>
              </w:rPr>
              <w:t>0</w:t>
            </w:r>
          </w:p>
        </w:tc>
        <w:tc>
          <w:tcPr>
            <w:tcW w:w="1060" w:type="dxa"/>
            <w:tcBorders>
              <w:top w:val="nil"/>
              <w:left w:val="nil"/>
              <w:bottom w:val="single" w:sz="4" w:space="0" w:color="auto"/>
              <w:right w:val="single" w:sz="4" w:space="0" w:color="auto"/>
            </w:tcBorders>
            <w:shd w:val="clear" w:color="auto" w:fill="auto"/>
            <w:vAlign w:val="center"/>
          </w:tcPr>
          <w:p w14:paraId="4C5F1EA0" w14:textId="372EF399" w:rsidR="007A5BFA" w:rsidRPr="00683FF5" w:rsidRDefault="007A5BFA" w:rsidP="007A5BFA">
            <w:pPr>
              <w:jc w:val="right"/>
              <w:rPr>
                <w:lang w:val="en-US"/>
              </w:rPr>
            </w:pPr>
            <w:r w:rsidRPr="00683FF5">
              <w:rPr>
                <w:color w:val="000000"/>
              </w:rPr>
              <w:t>0</w:t>
            </w:r>
          </w:p>
        </w:tc>
        <w:tc>
          <w:tcPr>
            <w:tcW w:w="1060" w:type="dxa"/>
            <w:tcBorders>
              <w:top w:val="nil"/>
              <w:left w:val="nil"/>
              <w:bottom w:val="single" w:sz="4" w:space="0" w:color="auto"/>
              <w:right w:val="single" w:sz="4" w:space="0" w:color="auto"/>
            </w:tcBorders>
            <w:shd w:val="clear" w:color="auto" w:fill="auto"/>
            <w:vAlign w:val="center"/>
          </w:tcPr>
          <w:p w14:paraId="7826BF95" w14:textId="0EC7EF7B" w:rsidR="007A5BFA" w:rsidRPr="00683FF5" w:rsidRDefault="007A5BFA" w:rsidP="007A5BFA">
            <w:pPr>
              <w:jc w:val="right"/>
            </w:pPr>
            <w:r w:rsidRPr="00683FF5">
              <w:rPr>
                <w:color w:val="000000"/>
              </w:rPr>
              <w:t>0</w:t>
            </w:r>
          </w:p>
        </w:tc>
        <w:tc>
          <w:tcPr>
            <w:tcW w:w="1196" w:type="dxa"/>
            <w:tcBorders>
              <w:top w:val="nil"/>
              <w:left w:val="nil"/>
              <w:bottom w:val="single" w:sz="4" w:space="0" w:color="auto"/>
              <w:right w:val="single" w:sz="4" w:space="0" w:color="auto"/>
            </w:tcBorders>
            <w:shd w:val="clear" w:color="auto" w:fill="auto"/>
            <w:vAlign w:val="center"/>
          </w:tcPr>
          <w:p w14:paraId="0190A0B5" w14:textId="1AB310BB" w:rsidR="007A5BFA" w:rsidRPr="00683FF5" w:rsidRDefault="007A5BFA" w:rsidP="007A5BFA">
            <w:pPr>
              <w:jc w:val="right"/>
              <w:rPr>
                <w:lang w:val="en-US"/>
              </w:rPr>
            </w:pPr>
            <w:r w:rsidRPr="00683FF5">
              <w:rPr>
                <w:lang w:val="en-US"/>
              </w:rPr>
              <w:t>0</w:t>
            </w:r>
          </w:p>
        </w:tc>
        <w:tc>
          <w:tcPr>
            <w:tcW w:w="1276" w:type="dxa"/>
            <w:tcBorders>
              <w:top w:val="nil"/>
              <w:left w:val="nil"/>
              <w:bottom w:val="single" w:sz="4" w:space="0" w:color="auto"/>
              <w:right w:val="single" w:sz="4" w:space="0" w:color="auto"/>
            </w:tcBorders>
            <w:shd w:val="clear" w:color="auto" w:fill="auto"/>
            <w:vAlign w:val="center"/>
            <w:hideMark/>
          </w:tcPr>
          <w:p w14:paraId="2471F0AF" w14:textId="273B0472" w:rsidR="007A5BFA" w:rsidRPr="00683FF5" w:rsidRDefault="007A5BFA" w:rsidP="007A5BFA">
            <w:pPr>
              <w:jc w:val="right"/>
              <w:rPr>
                <w:lang w:val="en-US"/>
              </w:rPr>
            </w:pPr>
            <w:r w:rsidRPr="00683FF5">
              <w:rPr>
                <w:lang w:val="en-US"/>
              </w:rPr>
              <w:t>0</w:t>
            </w:r>
          </w:p>
        </w:tc>
      </w:tr>
      <w:tr w:rsidR="007A5BFA" w:rsidRPr="00683FF5" w14:paraId="50359E37" w14:textId="77777777" w:rsidTr="007A5BFA">
        <w:trPr>
          <w:trHeight w:val="312"/>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E8A106C" w14:textId="2E7F53FD" w:rsidR="007A5BFA" w:rsidRPr="00683FF5" w:rsidRDefault="007A5BFA" w:rsidP="007A5BFA">
            <w:pPr>
              <w:jc w:val="center"/>
              <w:rPr>
                <w:lang w:val="en-US"/>
              </w:rPr>
            </w:pPr>
            <w:r w:rsidRPr="00683FF5">
              <w:rPr>
                <w:lang w:val="en-US"/>
              </w:rPr>
              <w:t>5</w:t>
            </w:r>
          </w:p>
        </w:tc>
        <w:tc>
          <w:tcPr>
            <w:tcW w:w="3734" w:type="dxa"/>
            <w:tcBorders>
              <w:top w:val="nil"/>
              <w:left w:val="nil"/>
              <w:bottom w:val="single" w:sz="4" w:space="0" w:color="auto"/>
              <w:right w:val="single" w:sz="4" w:space="0" w:color="auto"/>
            </w:tcBorders>
            <w:shd w:val="clear" w:color="auto" w:fill="auto"/>
            <w:vAlign w:val="center"/>
            <w:hideMark/>
          </w:tcPr>
          <w:p w14:paraId="61A4A90B" w14:textId="77777777" w:rsidR="007A5BFA" w:rsidRPr="00683FF5" w:rsidRDefault="007A5BFA" w:rsidP="007A5BFA">
            <w:r w:rsidRPr="00683FF5">
              <w:t>Xây dựng, sửa chữa nhỏ</w:t>
            </w:r>
          </w:p>
        </w:tc>
        <w:tc>
          <w:tcPr>
            <w:tcW w:w="1300" w:type="dxa"/>
            <w:tcBorders>
              <w:top w:val="nil"/>
              <w:left w:val="nil"/>
              <w:bottom w:val="single" w:sz="4" w:space="0" w:color="auto"/>
              <w:right w:val="single" w:sz="4" w:space="0" w:color="auto"/>
            </w:tcBorders>
            <w:shd w:val="clear" w:color="auto" w:fill="auto"/>
            <w:vAlign w:val="center"/>
          </w:tcPr>
          <w:p w14:paraId="04F5F27A" w14:textId="1E265D30" w:rsidR="007A5BFA" w:rsidRPr="00683FF5" w:rsidRDefault="007A5BFA" w:rsidP="007A5BFA">
            <w:pPr>
              <w:jc w:val="right"/>
            </w:pPr>
            <w:r w:rsidRPr="00683FF5">
              <w:rPr>
                <w:color w:val="000000"/>
              </w:rPr>
              <w:t>0</w:t>
            </w:r>
          </w:p>
        </w:tc>
        <w:tc>
          <w:tcPr>
            <w:tcW w:w="1440" w:type="dxa"/>
            <w:tcBorders>
              <w:top w:val="nil"/>
              <w:left w:val="nil"/>
              <w:bottom w:val="single" w:sz="4" w:space="0" w:color="auto"/>
              <w:right w:val="single" w:sz="4" w:space="0" w:color="auto"/>
            </w:tcBorders>
            <w:shd w:val="clear" w:color="auto" w:fill="auto"/>
            <w:vAlign w:val="center"/>
          </w:tcPr>
          <w:p w14:paraId="6A63DFE0" w14:textId="40D1B0C3" w:rsidR="007A5BFA" w:rsidRPr="00683FF5" w:rsidRDefault="007A5BFA" w:rsidP="007A5BFA">
            <w:pPr>
              <w:jc w:val="right"/>
            </w:pPr>
            <w:r w:rsidRPr="00683FF5">
              <w:rPr>
                <w:color w:val="000000"/>
              </w:rPr>
              <w:t>0</w:t>
            </w:r>
          </w:p>
        </w:tc>
        <w:tc>
          <w:tcPr>
            <w:tcW w:w="1360" w:type="dxa"/>
            <w:tcBorders>
              <w:top w:val="nil"/>
              <w:left w:val="nil"/>
              <w:bottom w:val="single" w:sz="4" w:space="0" w:color="auto"/>
              <w:right w:val="single" w:sz="4" w:space="0" w:color="auto"/>
            </w:tcBorders>
            <w:shd w:val="clear" w:color="auto" w:fill="auto"/>
            <w:vAlign w:val="center"/>
          </w:tcPr>
          <w:p w14:paraId="14907F00" w14:textId="4776F6C4" w:rsidR="007A5BFA" w:rsidRPr="00683FF5" w:rsidRDefault="007A5BFA" w:rsidP="007A5BFA">
            <w:pPr>
              <w:jc w:val="right"/>
              <w:rPr>
                <w:lang w:val="en-US"/>
              </w:rPr>
            </w:pPr>
            <w:r w:rsidRPr="00683FF5">
              <w:rPr>
                <w:color w:val="000000"/>
              </w:rPr>
              <w:t>0</w:t>
            </w:r>
          </w:p>
        </w:tc>
        <w:tc>
          <w:tcPr>
            <w:tcW w:w="1040" w:type="dxa"/>
            <w:tcBorders>
              <w:top w:val="nil"/>
              <w:left w:val="nil"/>
              <w:bottom w:val="single" w:sz="4" w:space="0" w:color="auto"/>
              <w:right w:val="single" w:sz="4" w:space="0" w:color="auto"/>
            </w:tcBorders>
            <w:shd w:val="clear" w:color="auto" w:fill="auto"/>
            <w:vAlign w:val="center"/>
          </w:tcPr>
          <w:p w14:paraId="0664E8B0" w14:textId="57DE2746" w:rsidR="007A5BFA" w:rsidRPr="00683FF5" w:rsidRDefault="007A5BFA" w:rsidP="007A5BFA">
            <w:pPr>
              <w:jc w:val="right"/>
            </w:pPr>
            <w:r w:rsidRPr="00683FF5">
              <w:t>0</w:t>
            </w:r>
          </w:p>
        </w:tc>
        <w:tc>
          <w:tcPr>
            <w:tcW w:w="1060" w:type="dxa"/>
            <w:tcBorders>
              <w:top w:val="nil"/>
              <w:left w:val="nil"/>
              <w:bottom w:val="single" w:sz="4" w:space="0" w:color="auto"/>
              <w:right w:val="single" w:sz="4" w:space="0" w:color="auto"/>
            </w:tcBorders>
            <w:shd w:val="clear" w:color="auto" w:fill="auto"/>
            <w:vAlign w:val="center"/>
          </w:tcPr>
          <w:p w14:paraId="683F5890" w14:textId="463603AB" w:rsidR="007A5BFA" w:rsidRPr="00683FF5" w:rsidRDefault="007A5BFA" w:rsidP="007A5BFA">
            <w:pPr>
              <w:jc w:val="right"/>
              <w:rPr>
                <w:lang w:val="en-US"/>
              </w:rPr>
            </w:pPr>
            <w:r w:rsidRPr="00683FF5">
              <w:rPr>
                <w:lang w:val="en-US"/>
              </w:rPr>
              <w:t>0</w:t>
            </w:r>
          </w:p>
        </w:tc>
        <w:tc>
          <w:tcPr>
            <w:tcW w:w="1060" w:type="dxa"/>
            <w:tcBorders>
              <w:top w:val="nil"/>
              <w:left w:val="nil"/>
              <w:bottom w:val="single" w:sz="4" w:space="0" w:color="auto"/>
              <w:right w:val="single" w:sz="4" w:space="0" w:color="auto"/>
            </w:tcBorders>
            <w:shd w:val="clear" w:color="auto" w:fill="auto"/>
            <w:vAlign w:val="center"/>
          </w:tcPr>
          <w:p w14:paraId="61358818" w14:textId="6CBF8093" w:rsidR="007A5BFA" w:rsidRPr="00683FF5" w:rsidRDefault="007A5BFA" w:rsidP="007A5BFA">
            <w:pPr>
              <w:jc w:val="right"/>
            </w:pPr>
            <w:r w:rsidRPr="00683FF5">
              <w:t>0</w:t>
            </w:r>
          </w:p>
        </w:tc>
        <w:tc>
          <w:tcPr>
            <w:tcW w:w="1196" w:type="dxa"/>
            <w:tcBorders>
              <w:top w:val="nil"/>
              <w:left w:val="nil"/>
              <w:bottom w:val="single" w:sz="4" w:space="0" w:color="auto"/>
              <w:right w:val="single" w:sz="4" w:space="0" w:color="auto"/>
            </w:tcBorders>
            <w:shd w:val="clear" w:color="auto" w:fill="auto"/>
            <w:vAlign w:val="center"/>
          </w:tcPr>
          <w:p w14:paraId="5DB2DD41" w14:textId="455D32EF" w:rsidR="007A5BFA" w:rsidRPr="00683FF5" w:rsidRDefault="007A5BFA" w:rsidP="007A5BFA">
            <w:pPr>
              <w:jc w:val="right"/>
              <w:rPr>
                <w:lang w:val="en-US"/>
              </w:rPr>
            </w:pPr>
            <w:r w:rsidRPr="00683FF5">
              <w:rPr>
                <w:lang w:val="en-US"/>
              </w:rPr>
              <w:t>0</w:t>
            </w:r>
          </w:p>
        </w:tc>
        <w:tc>
          <w:tcPr>
            <w:tcW w:w="1276" w:type="dxa"/>
            <w:tcBorders>
              <w:top w:val="nil"/>
              <w:left w:val="nil"/>
              <w:bottom w:val="single" w:sz="4" w:space="0" w:color="auto"/>
              <w:right w:val="single" w:sz="4" w:space="0" w:color="auto"/>
            </w:tcBorders>
            <w:shd w:val="clear" w:color="auto" w:fill="auto"/>
            <w:vAlign w:val="center"/>
            <w:hideMark/>
          </w:tcPr>
          <w:p w14:paraId="31DEECF7" w14:textId="39E59372" w:rsidR="007A5BFA" w:rsidRPr="00683FF5" w:rsidRDefault="007A5BFA" w:rsidP="007A5BFA">
            <w:pPr>
              <w:jc w:val="right"/>
              <w:rPr>
                <w:lang w:val="en-US"/>
              </w:rPr>
            </w:pPr>
            <w:r w:rsidRPr="00683FF5">
              <w:rPr>
                <w:lang w:val="en-US"/>
              </w:rPr>
              <w:t>0</w:t>
            </w:r>
          </w:p>
        </w:tc>
      </w:tr>
      <w:tr w:rsidR="007A5BFA" w:rsidRPr="00683FF5" w14:paraId="769C2EC1" w14:textId="77777777" w:rsidTr="007A5BFA">
        <w:trPr>
          <w:trHeight w:val="312"/>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4037FB2" w14:textId="7316AD14" w:rsidR="007A5BFA" w:rsidRPr="00683FF5" w:rsidRDefault="007A5BFA" w:rsidP="007A5BFA">
            <w:pPr>
              <w:jc w:val="center"/>
              <w:rPr>
                <w:lang w:val="en-US"/>
              </w:rPr>
            </w:pPr>
            <w:r w:rsidRPr="00683FF5">
              <w:rPr>
                <w:lang w:val="en-US"/>
              </w:rPr>
              <w:t>6</w:t>
            </w:r>
          </w:p>
        </w:tc>
        <w:tc>
          <w:tcPr>
            <w:tcW w:w="3734" w:type="dxa"/>
            <w:tcBorders>
              <w:top w:val="nil"/>
              <w:left w:val="nil"/>
              <w:bottom w:val="single" w:sz="4" w:space="0" w:color="auto"/>
              <w:right w:val="single" w:sz="4" w:space="0" w:color="auto"/>
            </w:tcBorders>
            <w:shd w:val="clear" w:color="auto" w:fill="auto"/>
            <w:vAlign w:val="center"/>
            <w:hideMark/>
          </w:tcPr>
          <w:p w14:paraId="05468FBB" w14:textId="77777777" w:rsidR="007A5BFA" w:rsidRPr="00683FF5" w:rsidRDefault="007A5BFA" w:rsidP="007A5BFA">
            <w:r w:rsidRPr="00683FF5">
              <w:t>Chi khác</w:t>
            </w:r>
          </w:p>
        </w:tc>
        <w:tc>
          <w:tcPr>
            <w:tcW w:w="1300" w:type="dxa"/>
            <w:tcBorders>
              <w:top w:val="nil"/>
              <w:left w:val="nil"/>
              <w:bottom w:val="single" w:sz="4" w:space="0" w:color="auto"/>
              <w:right w:val="single" w:sz="4" w:space="0" w:color="auto"/>
            </w:tcBorders>
            <w:shd w:val="clear" w:color="auto" w:fill="auto"/>
            <w:noWrap/>
            <w:vAlign w:val="center"/>
          </w:tcPr>
          <w:p w14:paraId="7F04B805" w14:textId="24068A6C" w:rsidR="007A5BFA" w:rsidRPr="00683FF5" w:rsidRDefault="007A5BFA" w:rsidP="007A5BFA">
            <w:pPr>
              <w:jc w:val="right"/>
            </w:pPr>
            <w:r w:rsidRPr="00683FF5">
              <w:rPr>
                <w:color w:val="000000"/>
              </w:rPr>
              <w:t>13</w:t>
            </w:r>
            <w:r w:rsidR="00F21181" w:rsidRPr="00683FF5">
              <w:rPr>
                <w:color w:val="000000"/>
                <w:lang w:val="en-US"/>
              </w:rPr>
              <w:t>4</w:t>
            </w:r>
            <w:r w:rsidRPr="00683FF5">
              <w:rPr>
                <w:color w:val="000000"/>
              </w:rPr>
              <w:t>,385</w:t>
            </w:r>
          </w:p>
        </w:tc>
        <w:tc>
          <w:tcPr>
            <w:tcW w:w="1440" w:type="dxa"/>
            <w:tcBorders>
              <w:top w:val="nil"/>
              <w:left w:val="nil"/>
              <w:bottom w:val="single" w:sz="4" w:space="0" w:color="auto"/>
              <w:right w:val="single" w:sz="4" w:space="0" w:color="auto"/>
            </w:tcBorders>
            <w:shd w:val="clear" w:color="auto" w:fill="auto"/>
            <w:noWrap/>
            <w:vAlign w:val="center"/>
          </w:tcPr>
          <w:p w14:paraId="731495C5" w14:textId="68369481" w:rsidR="007A5BFA" w:rsidRPr="00683FF5" w:rsidRDefault="007A5BFA" w:rsidP="007A5BFA">
            <w:pPr>
              <w:jc w:val="right"/>
            </w:pPr>
            <w:r w:rsidRPr="00683FF5">
              <w:rPr>
                <w:color w:val="000000"/>
              </w:rPr>
              <w:t>13</w:t>
            </w:r>
            <w:r w:rsidR="00F21181" w:rsidRPr="00683FF5">
              <w:rPr>
                <w:color w:val="000000"/>
                <w:lang w:val="en-US"/>
              </w:rPr>
              <w:t>4</w:t>
            </w:r>
            <w:r w:rsidRPr="00683FF5">
              <w:rPr>
                <w:color w:val="000000"/>
              </w:rPr>
              <w:t>,385</w:t>
            </w:r>
          </w:p>
        </w:tc>
        <w:tc>
          <w:tcPr>
            <w:tcW w:w="1360" w:type="dxa"/>
            <w:tcBorders>
              <w:top w:val="nil"/>
              <w:left w:val="nil"/>
              <w:bottom w:val="single" w:sz="4" w:space="0" w:color="auto"/>
              <w:right w:val="single" w:sz="4" w:space="0" w:color="auto"/>
            </w:tcBorders>
            <w:shd w:val="clear" w:color="auto" w:fill="auto"/>
            <w:vAlign w:val="center"/>
          </w:tcPr>
          <w:p w14:paraId="77C28D71" w14:textId="4C149826" w:rsidR="007A5BFA" w:rsidRPr="00683FF5" w:rsidRDefault="007A5BFA" w:rsidP="007A5BFA">
            <w:pPr>
              <w:jc w:val="right"/>
              <w:rPr>
                <w:lang w:val="en-US"/>
              </w:rPr>
            </w:pPr>
            <w:r w:rsidRPr="00683FF5">
              <w:rPr>
                <w:color w:val="000000"/>
              </w:rPr>
              <w:t>13</w:t>
            </w:r>
            <w:r w:rsidR="00F21181" w:rsidRPr="00683FF5">
              <w:rPr>
                <w:color w:val="000000"/>
                <w:lang w:val="en-US"/>
              </w:rPr>
              <w:t>4</w:t>
            </w:r>
            <w:r w:rsidRPr="00683FF5">
              <w:rPr>
                <w:color w:val="000000"/>
              </w:rPr>
              <w:t>,385</w:t>
            </w:r>
          </w:p>
        </w:tc>
        <w:tc>
          <w:tcPr>
            <w:tcW w:w="1040" w:type="dxa"/>
            <w:tcBorders>
              <w:top w:val="nil"/>
              <w:left w:val="nil"/>
              <w:bottom w:val="single" w:sz="4" w:space="0" w:color="auto"/>
              <w:right w:val="single" w:sz="4" w:space="0" w:color="auto"/>
            </w:tcBorders>
            <w:shd w:val="clear" w:color="auto" w:fill="auto"/>
            <w:vAlign w:val="center"/>
          </w:tcPr>
          <w:p w14:paraId="7DB91106" w14:textId="732252AD" w:rsidR="007A5BFA" w:rsidRPr="00683FF5" w:rsidRDefault="007A5BFA" w:rsidP="007A5BFA">
            <w:pPr>
              <w:jc w:val="right"/>
            </w:pPr>
            <w:r w:rsidRPr="00683FF5">
              <w:rPr>
                <w:color w:val="000000"/>
              </w:rPr>
              <w:t>27,080</w:t>
            </w:r>
          </w:p>
        </w:tc>
        <w:tc>
          <w:tcPr>
            <w:tcW w:w="1060" w:type="dxa"/>
            <w:tcBorders>
              <w:top w:val="nil"/>
              <w:left w:val="nil"/>
              <w:bottom w:val="single" w:sz="4" w:space="0" w:color="auto"/>
              <w:right w:val="single" w:sz="4" w:space="0" w:color="auto"/>
            </w:tcBorders>
            <w:shd w:val="clear" w:color="auto" w:fill="auto"/>
            <w:vAlign w:val="center"/>
          </w:tcPr>
          <w:p w14:paraId="3FCEFF74" w14:textId="28F749D1" w:rsidR="007A5BFA" w:rsidRPr="00683FF5" w:rsidRDefault="007A5BFA" w:rsidP="007A5BFA">
            <w:pPr>
              <w:jc w:val="right"/>
              <w:rPr>
                <w:lang w:val="en-US"/>
              </w:rPr>
            </w:pPr>
            <w:r w:rsidRPr="00683FF5">
              <w:rPr>
                <w:color w:val="000000"/>
              </w:rPr>
              <w:t>27,080</w:t>
            </w:r>
          </w:p>
        </w:tc>
        <w:tc>
          <w:tcPr>
            <w:tcW w:w="1060" w:type="dxa"/>
            <w:tcBorders>
              <w:top w:val="nil"/>
              <w:left w:val="nil"/>
              <w:bottom w:val="single" w:sz="4" w:space="0" w:color="auto"/>
              <w:right w:val="single" w:sz="4" w:space="0" w:color="auto"/>
            </w:tcBorders>
            <w:shd w:val="clear" w:color="auto" w:fill="auto"/>
            <w:noWrap/>
            <w:vAlign w:val="center"/>
          </w:tcPr>
          <w:p w14:paraId="032ACAC1" w14:textId="0C29289F" w:rsidR="007A5BFA" w:rsidRPr="00683FF5" w:rsidRDefault="007A5BFA" w:rsidP="007A5BFA">
            <w:pPr>
              <w:jc w:val="right"/>
            </w:pPr>
            <w:r w:rsidRPr="00683FF5">
              <w:rPr>
                <w:color w:val="000000"/>
              </w:rPr>
              <w:t>10</w:t>
            </w:r>
            <w:r w:rsidR="00F21181" w:rsidRPr="00683FF5">
              <w:rPr>
                <w:color w:val="000000"/>
                <w:lang w:val="en-US"/>
              </w:rPr>
              <w:t>7</w:t>
            </w:r>
            <w:r w:rsidRPr="00683FF5">
              <w:rPr>
                <w:color w:val="000000"/>
              </w:rPr>
              <w:t>,305</w:t>
            </w:r>
          </w:p>
        </w:tc>
        <w:tc>
          <w:tcPr>
            <w:tcW w:w="1196" w:type="dxa"/>
            <w:tcBorders>
              <w:top w:val="nil"/>
              <w:left w:val="nil"/>
              <w:bottom w:val="single" w:sz="4" w:space="0" w:color="auto"/>
              <w:right w:val="single" w:sz="4" w:space="0" w:color="auto"/>
            </w:tcBorders>
            <w:shd w:val="clear" w:color="auto" w:fill="auto"/>
            <w:vAlign w:val="center"/>
          </w:tcPr>
          <w:p w14:paraId="1BB0F7C7" w14:textId="1AE6CD48" w:rsidR="007A5BFA" w:rsidRPr="00683FF5" w:rsidRDefault="007A5BFA" w:rsidP="007A5BFA">
            <w:pPr>
              <w:jc w:val="right"/>
              <w:rPr>
                <w:lang w:val="en-US"/>
              </w:rPr>
            </w:pPr>
            <w:r w:rsidRPr="00683FF5">
              <w:rPr>
                <w:color w:val="000000"/>
              </w:rPr>
              <w:t>10</w:t>
            </w:r>
            <w:r w:rsidR="00F21181" w:rsidRPr="00683FF5">
              <w:rPr>
                <w:color w:val="000000"/>
                <w:lang w:val="en-US"/>
              </w:rPr>
              <w:t>7</w:t>
            </w:r>
            <w:r w:rsidRPr="00683FF5">
              <w:rPr>
                <w:color w:val="000000"/>
              </w:rPr>
              <w:t>,305</w:t>
            </w:r>
          </w:p>
        </w:tc>
        <w:tc>
          <w:tcPr>
            <w:tcW w:w="1276" w:type="dxa"/>
            <w:tcBorders>
              <w:top w:val="nil"/>
              <w:left w:val="nil"/>
              <w:bottom w:val="single" w:sz="4" w:space="0" w:color="auto"/>
              <w:right w:val="single" w:sz="4" w:space="0" w:color="auto"/>
            </w:tcBorders>
            <w:shd w:val="clear" w:color="auto" w:fill="auto"/>
            <w:vAlign w:val="center"/>
            <w:hideMark/>
          </w:tcPr>
          <w:p w14:paraId="6F1E4078" w14:textId="77777777" w:rsidR="007A5BFA" w:rsidRPr="00683FF5" w:rsidRDefault="007A5BFA" w:rsidP="007A5BFA">
            <w:pPr>
              <w:jc w:val="right"/>
            </w:pPr>
            <w:r w:rsidRPr="00683FF5">
              <w:t>0</w:t>
            </w:r>
          </w:p>
        </w:tc>
      </w:tr>
      <w:tr w:rsidR="007A5BFA" w:rsidRPr="00683FF5" w14:paraId="01113C1E" w14:textId="77777777" w:rsidTr="007A5BFA">
        <w:trPr>
          <w:trHeight w:val="312"/>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0BAA95B" w14:textId="77777777" w:rsidR="007A5BFA" w:rsidRPr="00683FF5" w:rsidRDefault="007A5BFA" w:rsidP="007A5BFA">
            <w:pPr>
              <w:jc w:val="center"/>
            </w:pPr>
            <w:r w:rsidRPr="00683FF5">
              <w:t> </w:t>
            </w:r>
          </w:p>
        </w:tc>
        <w:tc>
          <w:tcPr>
            <w:tcW w:w="3734" w:type="dxa"/>
            <w:tcBorders>
              <w:top w:val="nil"/>
              <w:left w:val="nil"/>
              <w:bottom w:val="single" w:sz="4" w:space="0" w:color="auto"/>
              <w:right w:val="single" w:sz="4" w:space="0" w:color="auto"/>
            </w:tcBorders>
            <w:shd w:val="clear" w:color="auto" w:fill="auto"/>
            <w:vAlign w:val="center"/>
            <w:hideMark/>
          </w:tcPr>
          <w:p w14:paraId="74000303" w14:textId="6FBBE328" w:rsidR="007A5BFA" w:rsidRPr="00683FF5" w:rsidRDefault="007A5BFA" w:rsidP="007A5BFA">
            <w:pPr>
              <w:jc w:val="center"/>
              <w:rPr>
                <w:b/>
                <w:bCs/>
                <w:lang w:val="en-US"/>
              </w:rPr>
            </w:pPr>
            <w:r w:rsidRPr="00683FF5">
              <w:rPr>
                <w:b/>
                <w:bCs/>
              </w:rPr>
              <w:t>Tổng cộng</w:t>
            </w:r>
            <w:r w:rsidRPr="00683FF5">
              <w:rPr>
                <w:b/>
                <w:bCs/>
                <w:lang w:val="en-US"/>
              </w:rPr>
              <w:t>:</w:t>
            </w:r>
          </w:p>
        </w:tc>
        <w:tc>
          <w:tcPr>
            <w:tcW w:w="1300" w:type="dxa"/>
            <w:tcBorders>
              <w:top w:val="nil"/>
              <w:left w:val="nil"/>
              <w:bottom w:val="single" w:sz="4" w:space="0" w:color="auto"/>
              <w:right w:val="single" w:sz="4" w:space="0" w:color="auto"/>
            </w:tcBorders>
            <w:shd w:val="clear" w:color="auto" w:fill="auto"/>
            <w:vAlign w:val="center"/>
          </w:tcPr>
          <w:p w14:paraId="3F808D11" w14:textId="7F4040C1" w:rsidR="007A5BFA" w:rsidRPr="00683FF5" w:rsidRDefault="00F21181" w:rsidP="007A5BFA">
            <w:pPr>
              <w:jc w:val="right"/>
              <w:rPr>
                <w:b/>
                <w:bCs/>
                <w:lang w:val="en-US"/>
              </w:rPr>
            </w:pPr>
            <w:r w:rsidRPr="00683FF5">
              <w:rPr>
                <w:b/>
                <w:bCs/>
                <w:color w:val="000000"/>
                <w:lang w:val="en-US"/>
              </w:rPr>
              <w:t>598</w:t>
            </w:r>
            <w:r w:rsidR="007A5BFA" w:rsidRPr="00683FF5">
              <w:rPr>
                <w:b/>
                <w:bCs/>
                <w:color w:val="000000"/>
              </w:rPr>
              <w:t>,000</w:t>
            </w:r>
          </w:p>
        </w:tc>
        <w:tc>
          <w:tcPr>
            <w:tcW w:w="1440" w:type="dxa"/>
            <w:tcBorders>
              <w:top w:val="nil"/>
              <w:left w:val="nil"/>
              <w:bottom w:val="single" w:sz="4" w:space="0" w:color="auto"/>
              <w:right w:val="single" w:sz="4" w:space="0" w:color="auto"/>
            </w:tcBorders>
            <w:shd w:val="clear" w:color="auto" w:fill="auto"/>
            <w:vAlign w:val="center"/>
          </w:tcPr>
          <w:p w14:paraId="41B08C22" w14:textId="052DA993" w:rsidR="007A5BFA" w:rsidRPr="00683FF5" w:rsidRDefault="00F21181" w:rsidP="007A5BFA">
            <w:pPr>
              <w:jc w:val="right"/>
              <w:rPr>
                <w:b/>
                <w:bCs/>
              </w:rPr>
            </w:pPr>
            <w:r w:rsidRPr="00683FF5">
              <w:rPr>
                <w:b/>
                <w:bCs/>
                <w:color w:val="000000"/>
                <w:lang w:val="en-US"/>
              </w:rPr>
              <w:t>598</w:t>
            </w:r>
            <w:r w:rsidRPr="00683FF5">
              <w:rPr>
                <w:b/>
                <w:bCs/>
                <w:color w:val="000000"/>
              </w:rPr>
              <w:t>,000</w:t>
            </w:r>
          </w:p>
        </w:tc>
        <w:tc>
          <w:tcPr>
            <w:tcW w:w="1360" w:type="dxa"/>
            <w:tcBorders>
              <w:top w:val="nil"/>
              <w:left w:val="nil"/>
              <w:bottom w:val="single" w:sz="4" w:space="0" w:color="auto"/>
              <w:right w:val="single" w:sz="4" w:space="0" w:color="auto"/>
            </w:tcBorders>
            <w:shd w:val="clear" w:color="auto" w:fill="auto"/>
            <w:vAlign w:val="center"/>
          </w:tcPr>
          <w:p w14:paraId="2CFCCEB7" w14:textId="07E7240D" w:rsidR="007A5BFA" w:rsidRPr="00683FF5" w:rsidRDefault="00683FF5" w:rsidP="007A5BFA">
            <w:pPr>
              <w:jc w:val="right"/>
              <w:rPr>
                <w:b/>
                <w:bCs/>
              </w:rPr>
            </w:pPr>
            <w:r w:rsidRPr="00683FF5">
              <w:rPr>
                <w:b/>
                <w:bCs/>
                <w:color w:val="000000"/>
                <w:lang w:val="en-US"/>
              </w:rPr>
              <w:t>536,505</w:t>
            </w:r>
          </w:p>
        </w:tc>
        <w:tc>
          <w:tcPr>
            <w:tcW w:w="1040" w:type="dxa"/>
            <w:tcBorders>
              <w:top w:val="nil"/>
              <w:left w:val="nil"/>
              <w:bottom w:val="single" w:sz="4" w:space="0" w:color="auto"/>
              <w:right w:val="single" w:sz="4" w:space="0" w:color="auto"/>
            </w:tcBorders>
            <w:shd w:val="clear" w:color="auto" w:fill="auto"/>
            <w:vAlign w:val="center"/>
          </w:tcPr>
          <w:p w14:paraId="79931E90" w14:textId="5EDB5065" w:rsidR="007A5BFA" w:rsidRPr="00683FF5" w:rsidRDefault="007A5BFA" w:rsidP="007A5BFA">
            <w:pPr>
              <w:jc w:val="right"/>
              <w:rPr>
                <w:b/>
                <w:bCs/>
              </w:rPr>
            </w:pPr>
            <w:r w:rsidRPr="00683FF5">
              <w:rPr>
                <w:b/>
                <w:bCs/>
                <w:color w:val="000000"/>
              </w:rPr>
              <w:t>143,000</w:t>
            </w:r>
          </w:p>
        </w:tc>
        <w:tc>
          <w:tcPr>
            <w:tcW w:w="1060" w:type="dxa"/>
            <w:tcBorders>
              <w:top w:val="nil"/>
              <w:left w:val="nil"/>
              <w:bottom w:val="single" w:sz="4" w:space="0" w:color="auto"/>
              <w:right w:val="single" w:sz="4" w:space="0" w:color="auto"/>
            </w:tcBorders>
            <w:shd w:val="clear" w:color="auto" w:fill="auto"/>
            <w:vAlign w:val="center"/>
          </w:tcPr>
          <w:p w14:paraId="1C088395" w14:textId="5C361347" w:rsidR="007A5BFA" w:rsidRPr="00683FF5" w:rsidRDefault="007A5BFA" w:rsidP="007A5BFA">
            <w:pPr>
              <w:jc w:val="right"/>
              <w:rPr>
                <w:b/>
                <w:bCs/>
              </w:rPr>
            </w:pPr>
            <w:r w:rsidRPr="00683FF5">
              <w:rPr>
                <w:b/>
                <w:bCs/>
                <w:color w:val="000000"/>
              </w:rPr>
              <w:t>81,505</w:t>
            </w:r>
          </w:p>
        </w:tc>
        <w:tc>
          <w:tcPr>
            <w:tcW w:w="1060" w:type="dxa"/>
            <w:tcBorders>
              <w:top w:val="nil"/>
              <w:left w:val="nil"/>
              <w:bottom w:val="single" w:sz="4" w:space="0" w:color="auto"/>
              <w:right w:val="single" w:sz="4" w:space="0" w:color="auto"/>
            </w:tcBorders>
            <w:shd w:val="clear" w:color="auto" w:fill="auto"/>
            <w:vAlign w:val="center"/>
          </w:tcPr>
          <w:p w14:paraId="0DACBBFB" w14:textId="21A66841" w:rsidR="007A5BFA" w:rsidRPr="00683FF5" w:rsidRDefault="007A5BFA" w:rsidP="007A5BFA">
            <w:pPr>
              <w:jc w:val="right"/>
              <w:rPr>
                <w:b/>
                <w:bCs/>
              </w:rPr>
            </w:pPr>
            <w:r w:rsidRPr="00683FF5">
              <w:rPr>
                <w:b/>
                <w:bCs/>
                <w:color w:val="000000"/>
              </w:rPr>
              <w:t>45</w:t>
            </w:r>
            <w:r w:rsidR="00F21181" w:rsidRPr="00683FF5">
              <w:rPr>
                <w:b/>
                <w:bCs/>
                <w:color w:val="000000"/>
                <w:lang w:val="en-US"/>
              </w:rPr>
              <w:t>5</w:t>
            </w:r>
            <w:r w:rsidRPr="00683FF5">
              <w:rPr>
                <w:b/>
                <w:bCs/>
                <w:color w:val="000000"/>
              </w:rPr>
              <w:t>,000</w:t>
            </w:r>
          </w:p>
        </w:tc>
        <w:tc>
          <w:tcPr>
            <w:tcW w:w="1196" w:type="dxa"/>
            <w:tcBorders>
              <w:top w:val="nil"/>
              <w:left w:val="nil"/>
              <w:bottom w:val="single" w:sz="4" w:space="0" w:color="auto"/>
              <w:right w:val="single" w:sz="4" w:space="0" w:color="auto"/>
            </w:tcBorders>
            <w:shd w:val="clear" w:color="auto" w:fill="auto"/>
            <w:vAlign w:val="center"/>
          </w:tcPr>
          <w:p w14:paraId="36B43F49" w14:textId="02D26D97" w:rsidR="007A5BFA" w:rsidRPr="00683FF5" w:rsidRDefault="00F64B10" w:rsidP="007A5BFA">
            <w:pPr>
              <w:jc w:val="right"/>
              <w:rPr>
                <w:b/>
                <w:bCs/>
                <w:lang w:val="en-US"/>
              </w:rPr>
            </w:pPr>
            <w:r w:rsidRPr="00683FF5">
              <w:rPr>
                <w:b/>
                <w:bCs/>
                <w:color w:val="000000"/>
              </w:rPr>
              <w:t>45</w:t>
            </w:r>
            <w:r w:rsidRPr="00683FF5">
              <w:rPr>
                <w:b/>
                <w:bCs/>
                <w:color w:val="000000"/>
                <w:lang w:val="en-US"/>
              </w:rPr>
              <w:t>5</w:t>
            </w:r>
            <w:r w:rsidRPr="00683FF5">
              <w:rPr>
                <w:b/>
                <w:bCs/>
                <w:color w:val="000000"/>
              </w:rPr>
              <w:t>,000</w:t>
            </w:r>
          </w:p>
        </w:tc>
        <w:tc>
          <w:tcPr>
            <w:tcW w:w="1276" w:type="dxa"/>
            <w:tcBorders>
              <w:top w:val="nil"/>
              <w:left w:val="nil"/>
              <w:bottom w:val="single" w:sz="4" w:space="0" w:color="auto"/>
              <w:right w:val="single" w:sz="4" w:space="0" w:color="auto"/>
            </w:tcBorders>
            <w:shd w:val="clear" w:color="auto" w:fill="auto"/>
            <w:vAlign w:val="center"/>
            <w:hideMark/>
          </w:tcPr>
          <w:p w14:paraId="3BECA8B7" w14:textId="07502F7C" w:rsidR="007A5BFA" w:rsidRPr="00683FF5" w:rsidRDefault="007A5BFA" w:rsidP="007A5BFA">
            <w:pPr>
              <w:jc w:val="right"/>
              <w:rPr>
                <w:b/>
                <w:bCs/>
              </w:rPr>
            </w:pPr>
            <w:r w:rsidRPr="00683FF5">
              <w:rPr>
                <w:b/>
                <w:bCs/>
              </w:rPr>
              <w:t>0</w:t>
            </w:r>
          </w:p>
        </w:tc>
      </w:tr>
    </w:tbl>
    <w:p w14:paraId="09E63CC8" w14:textId="7468CBC2" w:rsidR="005A3974" w:rsidRPr="00683FF5" w:rsidRDefault="005A3974" w:rsidP="005A3974">
      <w:pPr>
        <w:jc w:val="right"/>
        <w:rPr>
          <w:b/>
          <w:sz w:val="26"/>
          <w:lang w:val="de-DE"/>
        </w:rPr>
      </w:pPr>
      <w:r w:rsidRPr="00683FF5">
        <w:rPr>
          <w:b/>
          <w:sz w:val="26"/>
          <w:lang w:val="de-DE"/>
        </w:rPr>
        <w:br w:type="page"/>
      </w:r>
      <w:r w:rsidRPr="00683FF5">
        <w:rPr>
          <w:b/>
          <w:sz w:val="26"/>
          <w:lang w:val="de-DE"/>
        </w:rPr>
        <w:lastRenderedPageBreak/>
        <w:t>Biểu I.5</w:t>
      </w:r>
    </w:p>
    <w:p w14:paraId="6CEF23D2" w14:textId="5DC7F4A3" w:rsidR="005A3974" w:rsidRPr="00683FF5" w:rsidRDefault="005A3974" w:rsidP="005A3974">
      <w:pPr>
        <w:jc w:val="center"/>
        <w:rPr>
          <w:b/>
          <w:sz w:val="28"/>
          <w:szCs w:val="28"/>
          <w:lang w:val="de-DE"/>
        </w:rPr>
      </w:pPr>
      <w:r w:rsidRPr="00683FF5">
        <w:rPr>
          <w:b/>
          <w:sz w:val="28"/>
          <w:szCs w:val="28"/>
          <w:lang w:val="de-DE"/>
        </w:rPr>
        <w:t>TỔNG HỢP DỰ TOÁN THÙ LAO THAM GIA</w:t>
      </w:r>
      <w:r w:rsidR="00BF2040" w:rsidRPr="00683FF5">
        <w:rPr>
          <w:b/>
          <w:sz w:val="28"/>
          <w:szCs w:val="28"/>
          <w:lang w:val="de-DE"/>
        </w:rPr>
        <w:t xml:space="preserve"> </w:t>
      </w:r>
      <w:r w:rsidRPr="00683FF5">
        <w:rPr>
          <w:b/>
          <w:sz w:val="28"/>
          <w:szCs w:val="28"/>
          <w:lang w:val="de-DE"/>
        </w:rPr>
        <w:t>NHIỆM VỤ</w:t>
      </w:r>
    </w:p>
    <w:p w14:paraId="3144AD93" w14:textId="77777777" w:rsidR="005A3974" w:rsidRPr="00683FF5" w:rsidRDefault="005A3974">
      <w:pPr>
        <w:rPr>
          <w:b/>
          <w:sz w:val="26"/>
          <w:lang w:val="de-DE"/>
        </w:rPr>
      </w:pPr>
    </w:p>
    <w:tbl>
      <w:tblPr>
        <w:tblW w:w="4670" w:type="pct"/>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259"/>
        <w:gridCol w:w="3404"/>
        <w:gridCol w:w="3258"/>
        <w:gridCol w:w="3057"/>
      </w:tblGrid>
      <w:tr w:rsidR="00F17990" w:rsidRPr="00683FF5" w14:paraId="0283B083" w14:textId="575D3BF2" w:rsidTr="007A5BFA">
        <w:trPr>
          <w:trHeight w:val="285"/>
        </w:trPr>
        <w:tc>
          <w:tcPr>
            <w:tcW w:w="355" w:type="pct"/>
            <w:shd w:val="clear" w:color="auto" w:fill="auto"/>
            <w:vAlign w:val="center"/>
          </w:tcPr>
          <w:p w14:paraId="553F3116" w14:textId="23477AFA" w:rsidR="00641C84" w:rsidRPr="00683FF5" w:rsidRDefault="00641C84" w:rsidP="004C0BDF">
            <w:pPr>
              <w:spacing w:after="120"/>
              <w:jc w:val="center"/>
              <w:rPr>
                <w:b/>
                <w:bCs/>
                <w:lang w:val="en-US"/>
              </w:rPr>
            </w:pPr>
            <w:r w:rsidRPr="00683FF5">
              <w:rPr>
                <w:b/>
                <w:bCs/>
                <w:lang w:val="en-US"/>
              </w:rPr>
              <w:t>STT</w:t>
            </w:r>
          </w:p>
        </w:tc>
        <w:tc>
          <w:tcPr>
            <w:tcW w:w="1166" w:type="pct"/>
            <w:shd w:val="clear" w:color="auto" w:fill="auto"/>
            <w:noWrap/>
            <w:vAlign w:val="center"/>
            <w:hideMark/>
          </w:tcPr>
          <w:p w14:paraId="09C2B5AA" w14:textId="41BAAC7B" w:rsidR="00641C84" w:rsidRPr="00683FF5" w:rsidRDefault="00641C84" w:rsidP="004C0BDF">
            <w:pPr>
              <w:spacing w:after="120"/>
              <w:jc w:val="center"/>
              <w:rPr>
                <w:b/>
                <w:bCs/>
                <w:lang w:val="en-US"/>
              </w:rPr>
            </w:pPr>
            <w:r w:rsidRPr="00683FF5">
              <w:rPr>
                <w:b/>
                <w:bCs/>
                <w:lang w:val="en-US"/>
              </w:rPr>
              <w:t>Chức danh</w:t>
            </w:r>
          </w:p>
        </w:tc>
        <w:tc>
          <w:tcPr>
            <w:tcW w:w="1218" w:type="pct"/>
            <w:shd w:val="clear" w:color="auto" w:fill="auto"/>
            <w:noWrap/>
            <w:vAlign w:val="center"/>
            <w:hideMark/>
          </w:tcPr>
          <w:p w14:paraId="0DBFDECD" w14:textId="4F3BB6D5" w:rsidR="00641C84" w:rsidRPr="00683FF5" w:rsidRDefault="00641C84" w:rsidP="004C0BDF">
            <w:pPr>
              <w:spacing w:after="120"/>
              <w:jc w:val="center"/>
              <w:rPr>
                <w:b/>
                <w:bCs/>
                <w:lang w:val="en-US"/>
              </w:rPr>
            </w:pPr>
            <w:r w:rsidRPr="00683FF5">
              <w:rPr>
                <w:b/>
                <w:bCs/>
              </w:rPr>
              <w:t>Số ngày công quy đổi</w:t>
            </w:r>
            <w:r w:rsidR="007C3413" w:rsidRPr="00683FF5">
              <w:rPr>
                <w:b/>
                <w:bCs/>
                <w:lang w:val="en-US"/>
              </w:rPr>
              <w:t xml:space="preserve"> (tháng)</w:t>
            </w:r>
          </w:p>
        </w:tc>
        <w:tc>
          <w:tcPr>
            <w:tcW w:w="1166" w:type="pct"/>
            <w:shd w:val="clear" w:color="auto" w:fill="auto"/>
            <w:noWrap/>
            <w:vAlign w:val="center"/>
            <w:hideMark/>
          </w:tcPr>
          <w:p w14:paraId="14D3201D" w14:textId="12E5EFE1" w:rsidR="00641C84" w:rsidRPr="00683FF5" w:rsidRDefault="00641C84" w:rsidP="004C0BDF">
            <w:pPr>
              <w:spacing w:after="120"/>
              <w:jc w:val="center"/>
              <w:rPr>
                <w:b/>
                <w:bCs/>
                <w:lang w:val="en-US"/>
              </w:rPr>
            </w:pPr>
            <w:r w:rsidRPr="00683FF5">
              <w:rPr>
                <w:b/>
                <w:bCs/>
                <w:lang w:val="en-US"/>
              </w:rPr>
              <w:t>Ngân sách Nhà nước</w:t>
            </w:r>
          </w:p>
        </w:tc>
        <w:tc>
          <w:tcPr>
            <w:tcW w:w="1094" w:type="pct"/>
            <w:shd w:val="clear" w:color="auto" w:fill="auto"/>
            <w:vAlign w:val="center"/>
          </w:tcPr>
          <w:p w14:paraId="2ED19F1D" w14:textId="3C67D0EF" w:rsidR="00641C84" w:rsidRPr="00683FF5" w:rsidRDefault="00641C84" w:rsidP="004C0BDF">
            <w:pPr>
              <w:spacing w:after="120"/>
              <w:jc w:val="center"/>
              <w:rPr>
                <w:b/>
                <w:bCs/>
              </w:rPr>
            </w:pPr>
            <w:r w:rsidRPr="00683FF5">
              <w:rPr>
                <w:b/>
                <w:bCs/>
                <w:lang w:val="en-US"/>
              </w:rPr>
              <w:t>Ngân sách ngoài Nhà nước</w:t>
            </w:r>
          </w:p>
        </w:tc>
      </w:tr>
      <w:tr w:rsidR="007C3413" w:rsidRPr="00683FF5" w14:paraId="030DE496" w14:textId="3AD1DA1A" w:rsidTr="007A5BFA">
        <w:trPr>
          <w:trHeight w:val="285"/>
        </w:trPr>
        <w:tc>
          <w:tcPr>
            <w:tcW w:w="355" w:type="pct"/>
          </w:tcPr>
          <w:p w14:paraId="78E59779" w14:textId="2FB3A78A" w:rsidR="007C3413" w:rsidRPr="00683FF5" w:rsidRDefault="007C3413" w:rsidP="007C3413">
            <w:pPr>
              <w:spacing w:after="120"/>
              <w:jc w:val="center"/>
              <w:rPr>
                <w:lang w:val="en-US"/>
              </w:rPr>
            </w:pPr>
            <w:r w:rsidRPr="00683FF5">
              <w:rPr>
                <w:lang w:val="en-US"/>
              </w:rPr>
              <w:t>1</w:t>
            </w:r>
          </w:p>
        </w:tc>
        <w:tc>
          <w:tcPr>
            <w:tcW w:w="1166" w:type="pct"/>
            <w:shd w:val="clear" w:color="auto" w:fill="auto"/>
            <w:noWrap/>
            <w:vAlign w:val="bottom"/>
            <w:hideMark/>
          </w:tcPr>
          <w:p w14:paraId="11173901" w14:textId="3200893C" w:rsidR="007C3413" w:rsidRPr="00683FF5" w:rsidRDefault="007C3413" w:rsidP="007C3413">
            <w:pPr>
              <w:spacing w:after="120"/>
            </w:pPr>
            <w:r w:rsidRPr="00683FF5">
              <w:t>Chủ nhiệm nhiệm vụ</w:t>
            </w:r>
          </w:p>
        </w:tc>
        <w:tc>
          <w:tcPr>
            <w:tcW w:w="1218" w:type="pct"/>
            <w:shd w:val="clear" w:color="auto" w:fill="auto"/>
            <w:noWrap/>
            <w:vAlign w:val="bottom"/>
            <w:hideMark/>
          </w:tcPr>
          <w:p w14:paraId="42F2A3AC" w14:textId="16F45899" w:rsidR="007C3413" w:rsidRPr="00683FF5" w:rsidRDefault="007C3413" w:rsidP="007C3413">
            <w:pPr>
              <w:spacing w:after="120"/>
              <w:jc w:val="right"/>
              <w:rPr>
                <w:lang w:val="en-US"/>
              </w:rPr>
            </w:pPr>
            <w:r w:rsidRPr="00683FF5">
              <w:rPr>
                <w:lang w:val="en-US"/>
              </w:rPr>
              <w:t>9,000</w:t>
            </w:r>
          </w:p>
        </w:tc>
        <w:tc>
          <w:tcPr>
            <w:tcW w:w="1166" w:type="pct"/>
            <w:shd w:val="clear" w:color="auto" w:fill="auto"/>
            <w:noWrap/>
            <w:vAlign w:val="bottom"/>
          </w:tcPr>
          <w:p w14:paraId="717DD2D3" w14:textId="66C477F5" w:rsidR="007C3413" w:rsidRPr="00683FF5" w:rsidRDefault="007C3413" w:rsidP="007C3413">
            <w:pPr>
              <w:spacing w:after="120"/>
              <w:jc w:val="right"/>
            </w:pPr>
            <w:r w:rsidRPr="00683FF5">
              <w:rPr>
                <w:color w:val="000000"/>
              </w:rPr>
              <w:t>32,400</w:t>
            </w:r>
          </w:p>
        </w:tc>
        <w:tc>
          <w:tcPr>
            <w:tcW w:w="1094" w:type="pct"/>
          </w:tcPr>
          <w:p w14:paraId="1FA8E4A0" w14:textId="600F119F" w:rsidR="007C3413" w:rsidRPr="00683FF5" w:rsidRDefault="007C3413" w:rsidP="007C3413">
            <w:pPr>
              <w:spacing w:after="120"/>
              <w:jc w:val="right"/>
              <w:rPr>
                <w:lang w:val="en-US"/>
              </w:rPr>
            </w:pPr>
          </w:p>
        </w:tc>
      </w:tr>
      <w:tr w:rsidR="007C3413" w:rsidRPr="00683FF5" w14:paraId="587AAB29" w14:textId="2D57850D" w:rsidTr="007A5BFA">
        <w:trPr>
          <w:trHeight w:val="285"/>
        </w:trPr>
        <w:tc>
          <w:tcPr>
            <w:tcW w:w="355" w:type="pct"/>
          </w:tcPr>
          <w:p w14:paraId="281077F5" w14:textId="1A2F372C" w:rsidR="007C3413" w:rsidRPr="00683FF5" w:rsidRDefault="007C3413" w:rsidP="007C3413">
            <w:pPr>
              <w:spacing w:after="120"/>
              <w:jc w:val="center"/>
              <w:rPr>
                <w:lang w:val="en-US"/>
              </w:rPr>
            </w:pPr>
            <w:r w:rsidRPr="00683FF5">
              <w:rPr>
                <w:lang w:val="en-US"/>
              </w:rPr>
              <w:t>2</w:t>
            </w:r>
          </w:p>
        </w:tc>
        <w:tc>
          <w:tcPr>
            <w:tcW w:w="1166" w:type="pct"/>
            <w:shd w:val="clear" w:color="auto" w:fill="auto"/>
            <w:noWrap/>
            <w:vAlign w:val="bottom"/>
            <w:hideMark/>
          </w:tcPr>
          <w:p w14:paraId="470712C0" w14:textId="4E8E5B77" w:rsidR="007C3413" w:rsidRPr="00683FF5" w:rsidRDefault="007C3413" w:rsidP="007C3413">
            <w:pPr>
              <w:spacing w:after="120"/>
            </w:pPr>
            <w:r w:rsidRPr="00683FF5">
              <w:t>Thư ký khoa học</w:t>
            </w:r>
          </w:p>
        </w:tc>
        <w:tc>
          <w:tcPr>
            <w:tcW w:w="1218" w:type="pct"/>
            <w:shd w:val="clear" w:color="auto" w:fill="auto"/>
            <w:noWrap/>
            <w:vAlign w:val="bottom"/>
            <w:hideMark/>
          </w:tcPr>
          <w:p w14:paraId="75673BCC" w14:textId="2DD04FBC" w:rsidR="007C3413" w:rsidRPr="00683FF5" w:rsidRDefault="007C3413" w:rsidP="007C3413">
            <w:pPr>
              <w:spacing w:after="120"/>
              <w:jc w:val="right"/>
            </w:pPr>
            <w:r w:rsidRPr="00683FF5">
              <w:rPr>
                <w:lang w:val="en-US"/>
              </w:rPr>
              <w:t>9,000</w:t>
            </w:r>
          </w:p>
        </w:tc>
        <w:tc>
          <w:tcPr>
            <w:tcW w:w="1166" w:type="pct"/>
            <w:shd w:val="clear" w:color="auto" w:fill="auto"/>
            <w:noWrap/>
            <w:vAlign w:val="bottom"/>
          </w:tcPr>
          <w:p w14:paraId="146DEF1B" w14:textId="1A3ADFED" w:rsidR="007C3413" w:rsidRPr="00683FF5" w:rsidRDefault="007C3413" w:rsidP="007C3413">
            <w:pPr>
              <w:spacing w:after="120"/>
              <w:jc w:val="right"/>
            </w:pPr>
            <w:r w:rsidRPr="00683FF5">
              <w:rPr>
                <w:color w:val="000000"/>
              </w:rPr>
              <w:t>9,720</w:t>
            </w:r>
          </w:p>
        </w:tc>
        <w:tc>
          <w:tcPr>
            <w:tcW w:w="1094" w:type="pct"/>
          </w:tcPr>
          <w:p w14:paraId="1197FCAC" w14:textId="259CBF91" w:rsidR="007C3413" w:rsidRPr="00683FF5" w:rsidRDefault="007C3413" w:rsidP="007C3413">
            <w:pPr>
              <w:spacing w:after="120"/>
              <w:jc w:val="right"/>
            </w:pPr>
          </w:p>
        </w:tc>
      </w:tr>
      <w:tr w:rsidR="007C3413" w:rsidRPr="00683FF5" w14:paraId="0B7B49AD" w14:textId="0EC507C3" w:rsidTr="007A5BFA">
        <w:trPr>
          <w:trHeight w:val="285"/>
        </w:trPr>
        <w:tc>
          <w:tcPr>
            <w:tcW w:w="355" w:type="pct"/>
          </w:tcPr>
          <w:p w14:paraId="39B0B92C" w14:textId="206444E4" w:rsidR="007C3413" w:rsidRPr="00683FF5" w:rsidRDefault="007C3413" w:rsidP="007C3413">
            <w:pPr>
              <w:spacing w:after="120"/>
              <w:jc w:val="center"/>
              <w:rPr>
                <w:lang w:val="en-US"/>
              </w:rPr>
            </w:pPr>
            <w:r w:rsidRPr="00683FF5">
              <w:rPr>
                <w:lang w:val="en-US"/>
              </w:rPr>
              <w:t>3</w:t>
            </w:r>
          </w:p>
        </w:tc>
        <w:tc>
          <w:tcPr>
            <w:tcW w:w="1166" w:type="pct"/>
            <w:shd w:val="clear" w:color="auto" w:fill="auto"/>
            <w:noWrap/>
            <w:vAlign w:val="bottom"/>
            <w:hideMark/>
          </w:tcPr>
          <w:p w14:paraId="75052141" w14:textId="460C68BC" w:rsidR="007C3413" w:rsidRPr="00683FF5" w:rsidRDefault="007C3413" w:rsidP="007C3413">
            <w:pPr>
              <w:spacing w:after="120"/>
            </w:pPr>
            <w:r w:rsidRPr="00683FF5">
              <w:t>Thành viên chính</w:t>
            </w:r>
          </w:p>
        </w:tc>
        <w:tc>
          <w:tcPr>
            <w:tcW w:w="1218" w:type="pct"/>
            <w:shd w:val="clear" w:color="auto" w:fill="auto"/>
            <w:noWrap/>
            <w:vAlign w:val="bottom"/>
          </w:tcPr>
          <w:p w14:paraId="60D9A0E4" w14:textId="4A2FA9C0" w:rsidR="007C3413" w:rsidRPr="00683FF5" w:rsidRDefault="007C3413" w:rsidP="007C3413">
            <w:pPr>
              <w:spacing w:after="120"/>
              <w:jc w:val="right"/>
              <w:rPr>
                <w:lang w:val="en-US"/>
              </w:rPr>
            </w:pPr>
            <w:r w:rsidRPr="00683FF5">
              <w:rPr>
                <w:color w:val="000000"/>
              </w:rPr>
              <w:t>7,819</w:t>
            </w:r>
          </w:p>
        </w:tc>
        <w:tc>
          <w:tcPr>
            <w:tcW w:w="1166" w:type="pct"/>
            <w:shd w:val="clear" w:color="auto" w:fill="auto"/>
            <w:noWrap/>
            <w:vAlign w:val="bottom"/>
          </w:tcPr>
          <w:p w14:paraId="17FE226C" w14:textId="2190002C" w:rsidR="007C3413" w:rsidRPr="00683FF5" w:rsidRDefault="007C3413" w:rsidP="007C3413">
            <w:pPr>
              <w:spacing w:after="120"/>
              <w:jc w:val="right"/>
            </w:pPr>
            <w:r w:rsidRPr="00683FF5">
              <w:rPr>
                <w:color w:val="000000"/>
              </w:rPr>
              <w:t>112,582</w:t>
            </w:r>
          </w:p>
        </w:tc>
        <w:tc>
          <w:tcPr>
            <w:tcW w:w="1094" w:type="pct"/>
          </w:tcPr>
          <w:p w14:paraId="37C77CF0" w14:textId="40E1DE33" w:rsidR="007C3413" w:rsidRPr="00683FF5" w:rsidRDefault="007C3413" w:rsidP="007C3413">
            <w:pPr>
              <w:spacing w:after="120"/>
              <w:jc w:val="right"/>
            </w:pPr>
          </w:p>
        </w:tc>
      </w:tr>
      <w:tr w:rsidR="007C3413" w:rsidRPr="00683FF5" w14:paraId="11CFA420" w14:textId="7B10C665" w:rsidTr="007A5BFA">
        <w:trPr>
          <w:trHeight w:val="285"/>
        </w:trPr>
        <w:tc>
          <w:tcPr>
            <w:tcW w:w="355" w:type="pct"/>
          </w:tcPr>
          <w:p w14:paraId="1EC624EC" w14:textId="41B39141" w:rsidR="007C3413" w:rsidRPr="00683FF5" w:rsidRDefault="007C3413" w:rsidP="007C3413">
            <w:pPr>
              <w:spacing w:after="120"/>
              <w:jc w:val="center"/>
              <w:rPr>
                <w:lang w:val="en-US"/>
              </w:rPr>
            </w:pPr>
            <w:r w:rsidRPr="00683FF5">
              <w:rPr>
                <w:lang w:val="en-US"/>
              </w:rPr>
              <w:t>4</w:t>
            </w:r>
          </w:p>
        </w:tc>
        <w:tc>
          <w:tcPr>
            <w:tcW w:w="1166" w:type="pct"/>
            <w:shd w:val="clear" w:color="auto" w:fill="auto"/>
            <w:noWrap/>
            <w:vAlign w:val="bottom"/>
            <w:hideMark/>
          </w:tcPr>
          <w:p w14:paraId="13C62D6B" w14:textId="7B275E5A" w:rsidR="007C3413" w:rsidRPr="00683FF5" w:rsidRDefault="007C3413" w:rsidP="007C3413">
            <w:pPr>
              <w:spacing w:after="120"/>
            </w:pPr>
            <w:r w:rsidRPr="00683FF5">
              <w:t>Thành viên</w:t>
            </w:r>
          </w:p>
        </w:tc>
        <w:tc>
          <w:tcPr>
            <w:tcW w:w="1218" w:type="pct"/>
            <w:shd w:val="clear" w:color="auto" w:fill="auto"/>
            <w:noWrap/>
            <w:vAlign w:val="bottom"/>
          </w:tcPr>
          <w:p w14:paraId="34C924DC" w14:textId="2C634E29" w:rsidR="007C3413" w:rsidRPr="00683FF5" w:rsidRDefault="007C3413" w:rsidP="007C3413">
            <w:pPr>
              <w:spacing w:after="120"/>
              <w:jc w:val="right"/>
              <w:rPr>
                <w:lang w:val="en-US"/>
              </w:rPr>
            </w:pPr>
            <w:r w:rsidRPr="00683FF5">
              <w:rPr>
                <w:color w:val="000000"/>
              </w:rPr>
              <w:t>34,370</w:t>
            </w:r>
          </w:p>
        </w:tc>
        <w:tc>
          <w:tcPr>
            <w:tcW w:w="1166" w:type="pct"/>
            <w:shd w:val="clear" w:color="auto" w:fill="auto"/>
            <w:noWrap/>
            <w:vAlign w:val="bottom"/>
          </w:tcPr>
          <w:p w14:paraId="2397CE3C" w14:textId="78BA3AE1" w:rsidR="007C3413" w:rsidRPr="00683FF5" w:rsidRDefault="007C3413" w:rsidP="007C3413">
            <w:pPr>
              <w:spacing w:after="120"/>
              <w:jc w:val="right"/>
            </w:pPr>
            <w:r w:rsidRPr="00683FF5">
              <w:rPr>
                <w:color w:val="000000"/>
              </w:rPr>
              <w:t>247,418</w:t>
            </w:r>
          </w:p>
        </w:tc>
        <w:tc>
          <w:tcPr>
            <w:tcW w:w="1094" w:type="pct"/>
          </w:tcPr>
          <w:p w14:paraId="4D980E45" w14:textId="1E496E1C" w:rsidR="007C3413" w:rsidRPr="00683FF5" w:rsidRDefault="007C3413" w:rsidP="007C3413">
            <w:pPr>
              <w:spacing w:after="120"/>
              <w:jc w:val="right"/>
            </w:pPr>
          </w:p>
        </w:tc>
      </w:tr>
      <w:tr w:rsidR="007C3413" w:rsidRPr="00683FF5" w14:paraId="51A5008A" w14:textId="77777777" w:rsidTr="007A5BFA">
        <w:trPr>
          <w:trHeight w:val="285"/>
        </w:trPr>
        <w:tc>
          <w:tcPr>
            <w:tcW w:w="355" w:type="pct"/>
          </w:tcPr>
          <w:p w14:paraId="6CA20F92" w14:textId="42128D11" w:rsidR="007C3413" w:rsidRPr="00683FF5" w:rsidRDefault="007C3413" w:rsidP="007C3413">
            <w:pPr>
              <w:spacing w:after="120"/>
              <w:jc w:val="center"/>
              <w:rPr>
                <w:lang w:val="en-US"/>
              </w:rPr>
            </w:pPr>
            <w:r w:rsidRPr="00683FF5">
              <w:rPr>
                <w:lang w:val="en-US"/>
              </w:rPr>
              <w:t>5</w:t>
            </w:r>
          </w:p>
        </w:tc>
        <w:tc>
          <w:tcPr>
            <w:tcW w:w="1166" w:type="pct"/>
            <w:shd w:val="clear" w:color="auto" w:fill="auto"/>
            <w:noWrap/>
            <w:vAlign w:val="bottom"/>
          </w:tcPr>
          <w:p w14:paraId="203C34C6" w14:textId="24B1D854" w:rsidR="007C3413" w:rsidRPr="00683FF5" w:rsidRDefault="007C3413" w:rsidP="007C3413">
            <w:pPr>
              <w:spacing w:after="120"/>
            </w:pPr>
            <w:r w:rsidRPr="00683FF5">
              <w:t>Kỹ thuật viên, nhân viên hỗ trợ</w:t>
            </w:r>
          </w:p>
        </w:tc>
        <w:tc>
          <w:tcPr>
            <w:tcW w:w="1218" w:type="pct"/>
            <w:shd w:val="clear" w:color="auto" w:fill="auto"/>
            <w:noWrap/>
            <w:vAlign w:val="bottom"/>
          </w:tcPr>
          <w:p w14:paraId="40C15696" w14:textId="1C09352C" w:rsidR="007C3413" w:rsidRPr="00683FF5" w:rsidRDefault="007C3413" w:rsidP="007C3413">
            <w:pPr>
              <w:spacing w:after="120"/>
              <w:jc w:val="right"/>
              <w:rPr>
                <w:lang w:val="en-US"/>
              </w:rPr>
            </w:pPr>
            <w:r w:rsidRPr="00683FF5">
              <w:rPr>
                <w:lang w:val="en-US"/>
              </w:rPr>
              <w:t>0</w:t>
            </w:r>
          </w:p>
        </w:tc>
        <w:tc>
          <w:tcPr>
            <w:tcW w:w="1166" w:type="pct"/>
            <w:shd w:val="clear" w:color="auto" w:fill="auto"/>
            <w:noWrap/>
            <w:vAlign w:val="bottom"/>
          </w:tcPr>
          <w:p w14:paraId="54239D58" w14:textId="2849A8EF" w:rsidR="007C3413" w:rsidRPr="00683FF5" w:rsidRDefault="007C3413" w:rsidP="007C3413">
            <w:pPr>
              <w:spacing w:after="120"/>
              <w:jc w:val="right"/>
              <w:rPr>
                <w:lang w:val="en-US"/>
              </w:rPr>
            </w:pPr>
            <w:r w:rsidRPr="00683FF5">
              <w:rPr>
                <w:lang w:val="en-US"/>
              </w:rPr>
              <w:t>0</w:t>
            </w:r>
          </w:p>
        </w:tc>
        <w:tc>
          <w:tcPr>
            <w:tcW w:w="1094" w:type="pct"/>
          </w:tcPr>
          <w:p w14:paraId="75582589" w14:textId="00296E5F" w:rsidR="007C3413" w:rsidRPr="00683FF5" w:rsidRDefault="007C3413" w:rsidP="007C3413">
            <w:pPr>
              <w:spacing w:after="120"/>
              <w:jc w:val="right"/>
              <w:rPr>
                <w:lang w:val="en-US"/>
              </w:rPr>
            </w:pPr>
          </w:p>
        </w:tc>
      </w:tr>
      <w:tr w:rsidR="007C3413" w:rsidRPr="00683FF5" w14:paraId="3DD2CDE9" w14:textId="5D685763" w:rsidTr="007A5BFA">
        <w:trPr>
          <w:trHeight w:val="285"/>
        </w:trPr>
        <w:tc>
          <w:tcPr>
            <w:tcW w:w="355" w:type="pct"/>
          </w:tcPr>
          <w:p w14:paraId="6EE65B61" w14:textId="77777777" w:rsidR="007C3413" w:rsidRPr="00683FF5" w:rsidRDefault="007C3413" w:rsidP="007C3413">
            <w:pPr>
              <w:spacing w:after="120"/>
              <w:jc w:val="center"/>
              <w:rPr>
                <w:b/>
                <w:bCs/>
              </w:rPr>
            </w:pPr>
          </w:p>
        </w:tc>
        <w:tc>
          <w:tcPr>
            <w:tcW w:w="1166" w:type="pct"/>
            <w:shd w:val="clear" w:color="auto" w:fill="auto"/>
            <w:noWrap/>
            <w:vAlign w:val="bottom"/>
            <w:hideMark/>
          </w:tcPr>
          <w:p w14:paraId="65D8084F" w14:textId="2EF57063" w:rsidR="007C3413" w:rsidRPr="00683FF5" w:rsidRDefault="007C3413" w:rsidP="007C3413">
            <w:pPr>
              <w:spacing w:after="120"/>
              <w:rPr>
                <w:b/>
                <w:bCs/>
                <w:lang w:val="en-US"/>
              </w:rPr>
            </w:pPr>
            <w:r w:rsidRPr="00683FF5">
              <w:rPr>
                <w:b/>
                <w:bCs/>
                <w:lang w:val="en-US"/>
              </w:rPr>
              <w:t>Cộng:</w:t>
            </w:r>
          </w:p>
        </w:tc>
        <w:tc>
          <w:tcPr>
            <w:tcW w:w="1218" w:type="pct"/>
            <w:shd w:val="clear" w:color="auto" w:fill="auto"/>
            <w:noWrap/>
            <w:vAlign w:val="bottom"/>
          </w:tcPr>
          <w:p w14:paraId="2BC3B0BE" w14:textId="7BEA1885" w:rsidR="007C3413" w:rsidRPr="00683FF5" w:rsidRDefault="007C3413" w:rsidP="007C3413">
            <w:pPr>
              <w:spacing w:after="120"/>
              <w:jc w:val="right"/>
              <w:rPr>
                <w:b/>
                <w:bCs/>
                <w:lang w:val="en-US"/>
              </w:rPr>
            </w:pPr>
            <w:r w:rsidRPr="00683FF5">
              <w:rPr>
                <w:b/>
                <w:bCs/>
                <w:color w:val="000000"/>
              </w:rPr>
              <w:t>42,189</w:t>
            </w:r>
          </w:p>
        </w:tc>
        <w:tc>
          <w:tcPr>
            <w:tcW w:w="1166" w:type="pct"/>
            <w:shd w:val="clear" w:color="auto" w:fill="auto"/>
            <w:noWrap/>
            <w:vAlign w:val="bottom"/>
          </w:tcPr>
          <w:p w14:paraId="0D602E09" w14:textId="68401C13" w:rsidR="007C3413" w:rsidRPr="00683FF5" w:rsidRDefault="007C3413" w:rsidP="007C3413">
            <w:pPr>
              <w:spacing w:after="120"/>
              <w:jc w:val="right"/>
              <w:rPr>
                <w:b/>
                <w:bCs/>
              </w:rPr>
            </w:pPr>
            <w:r w:rsidRPr="00683FF5">
              <w:rPr>
                <w:b/>
                <w:bCs/>
                <w:color w:val="000000"/>
              </w:rPr>
              <w:t>402,120</w:t>
            </w:r>
          </w:p>
        </w:tc>
        <w:tc>
          <w:tcPr>
            <w:tcW w:w="1094" w:type="pct"/>
          </w:tcPr>
          <w:p w14:paraId="06ED6781" w14:textId="784C23E0" w:rsidR="007C3413" w:rsidRPr="00683FF5" w:rsidRDefault="007C3413" w:rsidP="007C3413">
            <w:pPr>
              <w:spacing w:after="120"/>
              <w:jc w:val="right"/>
              <w:rPr>
                <w:b/>
                <w:bCs/>
                <w:lang w:val="en-US"/>
              </w:rPr>
            </w:pPr>
            <w:r w:rsidRPr="00683FF5">
              <w:rPr>
                <w:b/>
                <w:bCs/>
                <w:lang w:val="en-US"/>
              </w:rPr>
              <w:t>0</w:t>
            </w:r>
          </w:p>
        </w:tc>
      </w:tr>
    </w:tbl>
    <w:p w14:paraId="3765F1B3" w14:textId="77777777" w:rsidR="005A3974" w:rsidRPr="00683FF5" w:rsidRDefault="005A3974">
      <w:pPr>
        <w:rPr>
          <w:b/>
          <w:sz w:val="26"/>
          <w:lang w:val="de-DE"/>
        </w:rPr>
      </w:pPr>
      <w:r w:rsidRPr="00683FF5">
        <w:rPr>
          <w:b/>
          <w:sz w:val="26"/>
          <w:lang w:val="de-DE"/>
        </w:rPr>
        <w:br w:type="page"/>
      </w:r>
    </w:p>
    <w:p w14:paraId="2D825AA3" w14:textId="77777777" w:rsidR="00641C84" w:rsidRPr="00683FF5" w:rsidRDefault="00641C84" w:rsidP="005A3974">
      <w:pPr>
        <w:jc w:val="center"/>
        <w:rPr>
          <w:b/>
          <w:sz w:val="26"/>
          <w:lang w:val="de-DE"/>
        </w:rPr>
      </w:pPr>
    </w:p>
    <w:p w14:paraId="7DC83ECD" w14:textId="2478131F" w:rsidR="005A3974" w:rsidRPr="00683FF5" w:rsidRDefault="000412D7" w:rsidP="005A3974">
      <w:pPr>
        <w:jc w:val="center"/>
        <w:rPr>
          <w:b/>
          <w:sz w:val="26"/>
          <w:szCs w:val="28"/>
          <w:lang w:val="de-DE"/>
        </w:rPr>
      </w:pPr>
      <w:r w:rsidRPr="00683FF5">
        <w:rPr>
          <w:b/>
          <w:sz w:val="26"/>
          <w:lang w:val="de-DE"/>
        </w:rPr>
        <w:t xml:space="preserve">TỔNG HỢP DỰ TOÁN CÔNG LAO ĐỘNG </w:t>
      </w:r>
      <w:r w:rsidR="0050650E" w:rsidRPr="00683FF5">
        <w:rPr>
          <w:b/>
          <w:sz w:val="26"/>
          <w:lang w:val="de-DE"/>
        </w:rPr>
        <w:t>VÀ THÙ LAO CỦA CÁC THÀNH VIÊN THEO NĂM</w:t>
      </w:r>
    </w:p>
    <w:tbl>
      <w:tblPr>
        <w:tblStyle w:val="TableGrid"/>
        <w:tblW w:w="0" w:type="auto"/>
        <w:tblLook w:val="04A0" w:firstRow="1" w:lastRow="0" w:firstColumn="1" w:lastColumn="0" w:noHBand="0" w:noVBand="1"/>
      </w:tblPr>
      <w:tblGrid>
        <w:gridCol w:w="537"/>
        <w:gridCol w:w="3362"/>
        <w:gridCol w:w="1741"/>
        <w:gridCol w:w="2118"/>
        <w:gridCol w:w="1069"/>
        <w:gridCol w:w="1391"/>
        <w:gridCol w:w="1391"/>
        <w:gridCol w:w="1427"/>
        <w:gridCol w:w="1922"/>
      </w:tblGrid>
      <w:tr w:rsidR="00F17990" w:rsidRPr="00683FF5" w14:paraId="260052FE" w14:textId="5E839A55" w:rsidTr="004B5530">
        <w:trPr>
          <w:trHeight w:val="285"/>
        </w:trPr>
        <w:tc>
          <w:tcPr>
            <w:tcW w:w="537" w:type="dxa"/>
            <w:vMerge w:val="restart"/>
            <w:vAlign w:val="center"/>
          </w:tcPr>
          <w:p w14:paraId="2FB292F6" w14:textId="670E59E9" w:rsidR="004B5530" w:rsidRPr="00683FF5" w:rsidRDefault="004B5530" w:rsidP="004B5530">
            <w:pPr>
              <w:jc w:val="center"/>
              <w:rPr>
                <w:rFonts w:asciiTheme="majorHAnsi" w:hAnsiTheme="majorHAnsi" w:cstheme="majorHAnsi"/>
                <w:b/>
                <w:bCs/>
                <w:lang w:val="en-US"/>
              </w:rPr>
            </w:pPr>
            <w:r w:rsidRPr="00683FF5">
              <w:rPr>
                <w:rFonts w:asciiTheme="majorHAnsi" w:hAnsiTheme="majorHAnsi" w:cstheme="majorHAnsi"/>
                <w:b/>
                <w:bCs/>
                <w:lang w:val="en-US"/>
              </w:rPr>
              <w:t>TT</w:t>
            </w:r>
          </w:p>
        </w:tc>
        <w:tc>
          <w:tcPr>
            <w:tcW w:w="3362" w:type="dxa"/>
            <w:vMerge w:val="restart"/>
            <w:noWrap/>
            <w:vAlign w:val="center"/>
          </w:tcPr>
          <w:p w14:paraId="1FDD0A1F" w14:textId="2897DEB8" w:rsidR="004B5530" w:rsidRPr="00683FF5" w:rsidRDefault="004B5530" w:rsidP="004B5530">
            <w:pPr>
              <w:jc w:val="center"/>
              <w:rPr>
                <w:b/>
                <w:bCs/>
              </w:rPr>
            </w:pPr>
            <w:r w:rsidRPr="00683FF5">
              <w:rPr>
                <w:rFonts w:asciiTheme="majorHAnsi" w:hAnsiTheme="majorHAnsi" w:cstheme="majorHAnsi"/>
                <w:b/>
                <w:bCs/>
                <w:lang w:val="en-US"/>
              </w:rPr>
              <w:t>Họ tên/ Chức danh trong nhiệm vụ</w:t>
            </w:r>
          </w:p>
        </w:tc>
        <w:tc>
          <w:tcPr>
            <w:tcW w:w="4928" w:type="dxa"/>
            <w:gridSpan w:val="3"/>
            <w:noWrap/>
            <w:vAlign w:val="center"/>
          </w:tcPr>
          <w:p w14:paraId="7724C6E6" w14:textId="7FF0479E" w:rsidR="004B5530" w:rsidRPr="00683FF5" w:rsidRDefault="004B5530" w:rsidP="004B5530">
            <w:pPr>
              <w:jc w:val="center"/>
              <w:rPr>
                <w:b/>
                <w:bCs/>
              </w:rPr>
            </w:pPr>
            <w:r w:rsidRPr="00683FF5">
              <w:rPr>
                <w:rFonts w:asciiTheme="majorHAnsi" w:hAnsiTheme="majorHAnsi" w:cstheme="majorHAnsi"/>
                <w:b/>
                <w:bCs/>
                <w:lang w:val="en-US"/>
              </w:rPr>
              <w:t>Số ngày công quy đổi</w:t>
            </w:r>
            <w:r w:rsidR="001A12F0" w:rsidRPr="00683FF5">
              <w:rPr>
                <w:rFonts w:asciiTheme="majorHAnsi" w:hAnsiTheme="majorHAnsi" w:cstheme="majorHAnsi"/>
                <w:b/>
                <w:bCs/>
                <w:lang w:val="en-US"/>
              </w:rPr>
              <w:t xml:space="preserve"> (tháng)</w:t>
            </w:r>
          </w:p>
        </w:tc>
        <w:tc>
          <w:tcPr>
            <w:tcW w:w="4209" w:type="dxa"/>
            <w:gridSpan w:val="3"/>
            <w:noWrap/>
          </w:tcPr>
          <w:p w14:paraId="5D51CBB2" w14:textId="76B10DDB" w:rsidR="004B5530" w:rsidRPr="00683FF5" w:rsidRDefault="004B5530" w:rsidP="004B5530">
            <w:pPr>
              <w:jc w:val="center"/>
              <w:rPr>
                <w:lang w:val="en-US"/>
              </w:rPr>
            </w:pPr>
            <w:r w:rsidRPr="00683FF5">
              <w:rPr>
                <w:rFonts w:asciiTheme="majorHAnsi" w:hAnsiTheme="majorHAnsi" w:cstheme="majorHAnsi"/>
                <w:b/>
                <w:bCs/>
              </w:rPr>
              <w:t>Ngân sách nhà nước</w:t>
            </w:r>
            <w:r w:rsidR="001A12F0" w:rsidRPr="00683FF5">
              <w:rPr>
                <w:rFonts w:asciiTheme="majorHAnsi" w:hAnsiTheme="majorHAnsi" w:cstheme="majorHAnsi"/>
                <w:b/>
                <w:bCs/>
                <w:lang w:val="en-US"/>
              </w:rPr>
              <w:t xml:space="preserve"> (</w:t>
            </w:r>
            <w:r w:rsidR="001A12F0" w:rsidRPr="00683FF5">
              <w:rPr>
                <w:bCs/>
                <w:szCs w:val="22"/>
                <w:lang w:val="de-DE"/>
              </w:rPr>
              <w:t>Triệu đồng</w:t>
            </w:r>
            <w:r w:rsidR="001A12F0" w:rsidRPr="00683FF5">
              <w:rPr>
                <w:rFonts w:asciiTheme="majorHAnsi" w:hAnsiTheme="majorHAnsi" w:cstheme="majorHAnsi"/>
                <w:b/>
                <w:bCs/>
                <w:lang w:val="en-US"/>
              </w:rPr>
              <w:t>)</w:t>
            </w:r>
          </w:p>
        </w:tc>
        <w:tc>
          <w:tcPr>
            <w:tcW w:w="1922" w:type="dxa"/>
            <w:vMerge w:val="restart"/>
          </w:tcPr>
          <w:p w14:paraId="79C4A8EF" w14:textId="77AFF67B" w:rsidR="004B5530" w:rsidRPr="00683FF5" w:rsidRDefault="004B5530" w:rsidP="004B5530">
            <w:pPr>
              <w:jc w:val="center"/>
              <w:rPr>
                <w:rFonts w:asciiTheme="majorHAnsi" w:hAnsiTheme="majorHAnsi" w:cstheme="majorHAnsi"/>
                <w:b/>
                <w:bCs/>
                <w:lang w:val="en-US"/>
              </w:rPr>
            </w:pPr>
            <w:r w:rsidRPr="00683FF5">
              <w:rPr>
                <w:rFonts w:asciiTheme="majorHAnsi" w:hAnsiTheme="majorHAnsi" w:cstheme="majorHAnsi"/>
                <w:b/>
                <w:bCs/>
              </w:rPr>
              <w:t xml:space="preserve">Ngoài ngân sách </w:t>
            </w:r>
            <w:r w:rsidRPr="00683FF5">
              <w:rPr>
                <w:rFonts w:asciiTheme="majorHAnsi" w:hAnsiTheme="majorHAnsi" w:cstheme="majorHAnsi"/>
                <w:b/>
                <w:bCs/>
              </w:rPr>
              <w:br/>
              <w:t>nhà nước</w:t>
            </w:r>
          </w:p>
        </w:tc>
      </w:tr>
      <w:tr w:rsidR="00F17990" w:rsidRPr="00683FF5" w14:paraId="3ED45880" w14:textId="0891D4E9" w:rsidTr="004B5530">
        <w:trPr>
          <w:trHeight w:val="285"/>
        </w:trPr>
        <w:tc>
          <w:tcPr>
            <w:tcW w:w="537" w:type="dxa"/>
            <w:vMerge/>
          </w:tcPr>
          <w:p w14:paraId="121C5926" w14:textId="77777777" w:rsidR="004B5530" w:rsidRPr="00683FF5" w:rsidRDefault="004B5530" w:rsidP="004B5530">
            <w:pPr>
              <w:rPr>
                <w:b/>
                <w:bCs/>
              </w:rPr>
            </w:pPr>
          </w:p>
        </w:tc>
        <w:tc>
          <w:tcPr>
            <w:tcW w:w="3362" w:type="dxa"/>
            <w:vMerge/>
            <w:noWrap/>
            <w:hideMark/>
          </w:tcPr>
          <w:p w14:paraId="653CE12B" w14:textId="6B77B084" w:rsidR="004B5530" w:rsidRPr="00683FF5" w:rsidRDefault="004B5530" w:rsidP="004B5530">
            <w:pPr>
              <w:rPr>
                <w:b/>
                <w:bCs/>
              </w:rPr>
            </w:pPr>
          </w:p>
        </w:tc>
        <w:tc>
          <w:tcPr>
            <w:tcW w:w="1741" w:type="dxa"/>
            <w:noWrap/>
            <w:hideMark/>
          </w:tcPr>
          <w:p w14:paraId="6B971665" w14:textId="77777777" w:rsidR="004B5530" w:rsidRPr="00683FF5" w:rsidRDefault="004B5530" w:rsidP="004B5530">
            <w:pPr>
              <w:jc w:val="center"/>
              <w:rPr>
                <w:b/>
                <w:bCs/>
              </w:rPr>
            </w:pPr>
            <w:r w:rsidRPr="00683FF5">
              <w:rPr>
                <w:b/>
                <w:bCs/>
              </w:rPr>
              <w:t>2023</w:t>
            </w:r>
          </w:p>
        </w:tc>
        <w:tc>
          <w:tcPr>
            <w:tcW w:w="2118" w:type="dxa"/>
            <w:noWrap/>
            <w:hideMark/>
          </w:tcPr>
          <w:p w14:paraId="1E43107D" w14:textId="77777777" w:rsidR="004B5530" w:rsidRPr="00683FF5" w:rsidRDefault="004B5530" w:rsidP="004B5530">
            <w:pPr>
              <w:jc w:val="center"/>
              <w:rPr>
                <w:b/>
                <w:bCs/>
              </w:rPr>
            </w:pPr>
            <w:r w:rsidRPr="00683FF5">
              <w:rPr>
                <w:b/>
                <w:bCs/>
              </w:rPr>
              <w:t>2024</w:t>
            </w:r>
          </w:p>
        </w:tc>
        <w:tc>
          <w:tcPr>
            <w:tcW w:w="1069" w:type="dxa"/>
          </w:tcPr>
          <w:p w14:paraId="6B033B2E" w14:textId="09E4FA50" w:rsidR="004B5530" w:rsidRPr="00683FF5" w:rsidRDefault="004B5530" w:rsidP="004B5530">
            <w:pPr>
              <w:jc w:val="center"/>
              <w:rPr>
                <w:b/>
                <w:bCs/>
              </w:rPr>
            </w:pPr>
            <w:r w:rsidRPr="00683FF5">
              <w:rPr>
                <w:rFonts w:asciiTheme="majorHAnsi" w:hAnsiTheme="majorHAnsi" w:cstheme="majorHAnsi"/>
                <w:b/>
                <w:bCs/>
                <w:lang w:val="en-US"/>
              </w:rPr>
              <w:t>Cộng</w:t>
            </w:r>
          </w:p>
        </w:tc>
        <w:tc>
          <w:tcPr>
            <w:tcW w:w="1391" w:type="dxa"/>
            <w:noWrap/>
            <w:hideMark/>
          </w:tcPr>
          <w:p w14:paraId="0DDC3F30" w14:textId="65F45F91" w:rsidR="004B5530" w:rsidRPr="00683FF5" w:rsidRDefault="004B5530" w:rsidP="004B5530">
            <w:pPr>
              <w:rPr>
                <w:b/>
                <w:bCs/>
              </w:rPr>
            </w:pPr>
            <w:r w:rsidRPr="00683FF5">
              <w:rPr>
                <w:b/>
                <w:bCs/>
              </w:rPr>
              <w:t>2023</w:t>
            </w:r>
          </w:p>
        </w:tc>
        <w:tc>
          <w:tcPr>
            <w:tcW w:w="1391" w:type="dxa"/>
            <w:noWrap/>
            <w:hideMark/>
          </w:tcPr>
          <w:p w14:paraId="5570DB9E" w14:textId="77777777" w:rsidR="004B5530" w:rsidRPr="00683FF5" w:rsidRDefault="004B5530" w:rsidP="004B5530">
            <w:pPr>
              <w:rPr>
                <w:b/>
                <w:bCs/>
              </w:rPr>
            </w:pPr>
            <w:r w:rsidRPr="00683FF5">
              <w:rPr>
                <w:b/>
                <w:bCs/>
              </w:rPr>
              <w:t>2024</w:t>
            </w:r>
          </w:p>
        </w:tc>
        <w:tc>
          <w:tcPr>
            <w:tcW w:w="1427" w:type="dxa"/>
            <w:noWrap/>
            <w:hideMark/>
          </w:tcPr>
          <w:p w14:paraId="32E60ED9" w14:textId="319DE78F" w:rsidR="004B5530" w:rsidRPr="00683FF5" w:rsidRDefault="004B5530" w:rsidP="004B5530">
            <w:pPr>
              <w:jc w:val="right"/>
            </w:pPr>
            <w:r w:rsidRPr="00683FF5">
              <w:rPr>
                <w:rFonts w:asciiTheme="majorHAnsi" w:hAnsiTheme="majorHAnsi" w:cstheme="majorHAnsi"/>
                <w:b/>
                <w:bCs/>
                <w:lang w:val="en-US"/>
              </w:rPr>
              <w:t>Cộng</w:t>
            </w:r>
          </w:p>
        </w:tc>
        <w:tc>
          <w:tcPr>
            <w:tcW w:w="1922" w:type="dxa"/>
            <w:vMerge/>
          </w:tcPr>
          <w:p w14:paraId="5DA19A54" w14:textId="77777777" w:rsidR="004B5530" w:rsidRPr="00683FF5" w:rsidRDefault="004B5530" w:rsidP="004B5530"/>
        </w:tc>
      </w:tr>
      <w:tr w:rsidR="001A12F0" w:rsidRPr="00683FF5" w14:paraId="21C72B18" w14:textId="1BAA5E63" w:rsidTr="00761B00">
        <w:trPr>
          <w:trHeight w:val="285"/>
        </w:trPr>
        <w:tc>
          <w:tcPr>
            <w:tcW w:w="537" w:type="dxa"/>
          </w:tcPr>
          <w:p w14:paraId="385F31F8" w14:textId="27406045" w:rsidR="001A12F0" w:rsidRPr="00683FF5" w:rsidRDefault="001A12F0">
            <w:pPr>
              <w:pStyle w:val="ListParagraph"/>
              <w:numPr>
                <w:ilvl w:val="0"/>
                <w:numId w:val="18"/>
              </w:numPr>
              <w:rPr>
                <w:b/>
                <w:bCs/>
                <w:sz w:val="24"/>
                <w:szCs w:val="24"/>
                <w:lang w:val="en-US"/>
              </w:rPr>
            </w:pPr>
          </w:p>
        </w:tc>
        <w:tc>
          <w:tcPr>
            <w:tcW w:w="3362" w:type="dxa"/>
            <w:noWrap/>
            <w:vAlign w:val="bottom"/>
          </w:tcPr>
          <w:p w14:paraId="7353ECC8" w14:textId="5F321EE0" w:rsidR="001A12F0" w:rsidRPr="00683FF5" w:rsidRDefault="001A12F0" w:rsidP="001A12F0">
            <w:pPr>
              <w:rPr>
                <w:b/>
                <w:bCs/>
              </w:rPr>
            </w:pPr>
            <w:r w:rsidRPr="00683FF5">
              <w:rPr>
                <w:b/>
                <w:bCs/>
                <w:color w:val="000000"/>
              </w:rPr>
              <w:t>Đoàn Thanh Vân</w:t>
            </w:r>
          </w:p>
        </w:tc>
        <w:tc>
          <w:tcPr>
            <w:tcW w:w="1741" w:type="dxa"/>
            <w:noWrap/>
            <w:vAlign w:val="bottom"/>
          </w:tcPr>
          <w:p w14:paraId="75AF9D07" w14:textId="7CF2ED1E" w:rsidR="001A12F0" w:rsidRPr="00683FF5" w:rsidRDefault="001A12F0" w:rsidP="001A12F0">
            <w:pPr>
              <w:jc w:val="center"/>
              <w:rPr>
                <w:b/>
                <w:bCs/>
              </w:rPr>
            </w:pPr>
            <w:r w:rsidRPr="00683FF5">
              <w:rPr>
                <w:b/>
                <w:bCs/>
                <w:color w:val="000000"/>
              </w:rPr>
              <w:t>0,819</w:t>
            </w:r>
          </w:p>
        </w:tc>
        <w:tc>
          <w:tcPr>
            <w:tcW w:w="2118" w:type="dxa"/>
            <w:noWrap/>
            <w:vAlign w:val="bottom"/>
          </w:tcPr>
          <w:p w14:paraId="6D2816CB" w14:textId="6292568B" w:rsidR="001A12F0" w:rsidRPr="00683FF5" w:rsidRDefault="001A12F0" w:rsidP="001A12F0">
            <w:pPr>
              <w:jc w:val="center"/>
              <w:rPr>
                <w:b/>
                <w:bCs/>
              </w:rPr>
            </w:pPr>
            <w:r w:rsidRPr="00683FF5">
              <w:rPr>
                <w:b/>
                <w:bCs/>
                <w:color w:val="000000"/>
              </w:rPr>
              <w:t>4,545</w:t>
            </w:r>
          </w:p>
        </w:tc>
        <w:tc>
          <w:tcPr>
            <w:tcW w:w="1069" w:type="dxa"/>
            <w:vAlign w:val="bottom"/>
          </w:tcPr>
          <w:p w14:paraId="4E075B9F" w14:textId="39F8E023" w:rsidR="001A12F0" w:rsidRPr="00683FF5" w:rsidRDefault="001A12F0" w:rsidP="001A12F0">
            <w:pPr>
              <w:jc w:val="center"/>
              <w:rPr>
                <w:b/>
                <w:bCs/>
              </w:rPr>
            </w:pPr>
            <w:r w:rsidRPr="00683FF5">
              <w:rPr>
                <w:b/>
                <w:bCs/>
                <w:color w:val="000000"/>
              </w:rPr>
              <w:t>5,364</w:t>
            </w:r>
          </w:p>
        </w:tc>
        <w:tc>
          <w:tcPr>
            <w:tcW w:w="1391" w:type="dxa"/>
            <w:noWrap/>
            <w:vAlign w:val="bottom"/>
          </w:tcPr>
          <w:p w14:paraId="35FF5053" w14:textId="05F90F76" w:rsidR="001A12F0" w:rsidRPr="00683FF5" w:rsidRDefault="001A12F0" w:rsidP="001A12F0">
            <w:pPr>
              <w:rPr>
                <w:b/>
                <w:bCs/>
              </w:rPr>
            </w:pPr>
            <w:r w:rsidRPr="00683FF5">
              <w:rPr>
                <w:b/>
                <w:bCs/>
                <w:color w:val="000000"/>
              </w:rPr>
              <w:t>11,782</w:t>
            </w:r>
          </w:p>
        </w:tc>
        <w:tc>
          <w:tcPr>
            <w:tcW w:w="1391" w:type="dxa"/>
            <w:noWrap/>
            <w:vAlign w:val="bottom"/>
          </w:tcPr>
          <w:p w14:paraId="1EB94D42" w14:textId="7DF7D9D3" w:rsidR="001A12F0" w:rsidRPr="00683FF5" w:rsidRDefault="001A12F0" w:rsidP="001A12F0">
            <w:pPr>
              <w:rPr>
                <w:b/>
                <w:bCs/>
              </w:rPr>
            </w:pPr>
            <w:r w:rsidRPr="00683FF5">
              <w:rPr>
                <w:b/>
                <w:bCs/>
                <w:color w:val="000000"/>
              </w:rPr>
              <w:t>65,455</w:t>
            </w:r>
          </w:p>
        </w:tc>
        <w:tc>
          <w:tcPr>
            <w:tcW w:w="1427" w:type="dxa"/>
            <w:noWrap/>
            <w:vAlign w:val="bottom"/>
          </w:tcPr>
          <w:p w14:paraId="2C8C69E4" w14:textId="286C652C" w:rsidR="001A12F0" w:rsidRPr="00683FF5" w:rsidRDefault="001A12F0" w:rsidP="001A12F0">
            <w:pPr>
              <w:jc w:val="right"/>
              <w:rPr>
                <w:b/>
                <w:bCs/>
              </w:rPr>
            </w:pPr>
            <w:r w:rsidRPr="00683FF5">
              <w:rPr>
                <w:b/>
                <w:bCs/>
                <w:color w:val="000000"/>
              </w:rPr>
              <w:t>77,236</w:t>
            </w:r>
          </w:p>
        </w:tc>
        <w:tc>
          <w:tcPr>
            <w:tcW w:w="1922" w:type="dxa"/>
          </w:tcPr>
          <w:p w14:paraId="71F3B595" w14:textId="77777777" w:rsidR="001A12F0" w:rsidRPr="00683FF5" w:rsidRDefault="001A12F0" w:rsidP="001A12F0">
            <w:pPr>
              <w:rPr>
                <w:b/>
                <w:bCs/>
              </w:rPr>
            </w:pPr>
          </w:p>
        </w:tc>
      </w:tr>
      <w:tr w:rsidR="001A12F0" w:rsidRPr="00683FF5" w14:paraId="2C509461" w14:textId="2D8A091F" w:rsidTr="00761B00">
        <w:trPr>
          <w:trHeight w:val="285"/>
        </w:trPr>
        <w:tc>
          <w:tcPr>
            <w:tcW w:w="537" w:type="dxa"/>
          </w:tcPr>
          <w:p w14:paraId="7E6B1884" w14:textId="77777777" w:rsidR="001A12F0" w:rsidRPr="00683FF5" w:rsidRDefault="001A12F0" w:rsidP="001A12F0">
            <w:pPr>
              <w:pStyle w:val="ListParagraph"/>
              <w:ind w:left="360"/>
              <w:rPr>
                <w:sz w:val="24"/>
                <w:szCs w:val="24"/>
              </w:rPr>
            </w:pPr>
          </w:p>
        </w:tc>
        <w:tc>
          <w:tcPr>
            <w:tcW w:w="3362" w:type="dxa"/>
            <w:noWrap/>
            <w:vAlign w:val="bottom"/>
          </w:tcPr>
          <w:p w14:paraId="70CCF455" w14:textId="20D76C44" w:rsidR="001A12F0" w:rsidRPr="00683FF5" w:rsidRDefault="001A12F0" w:rsidP="001A12F0">
            <w:r w:rsidRPr="00683FF5">
              <w:rPr>
                <w:color w:val="000000"/>
              </w:rPr>
              <w:t>- Thành viên chính</w:t>
            </w:r>
          </w:p>
        </w:tc>
        <w:tc>
          <w:tcPr>
            <w:tcW w:w="1741" w:type="dxa"/>
            <w:noWrap/>
            <w:vAlign w:val="bottom"/>
          </w:tcPr>
          <w:p w14:paraId="01C65F10" w14:textId="0E7FA2E5" w:rsidR="001A12F0" w:rsidRPr="00683FF5" w:rsidRDefault="001A12F0" w:rsidP="001A12F0">
            <w:pPr>
              <w:jc w:val="center"/>
            </w:pPr>
            <w:r w:rsidRPr="00683FF5">
              <w:rPr>
                <w:color w:val="000000"/>
              </w:rPr>
              <w:t>0,819</w:t>
            </w:r>
          </w:p>
        </w:tc>
        <w:tc>
          <w:tcPr>
            <w:tcW w:w="2118" w:type="dxa"/>
            <w:noWrap/>
            <w:vAlign w:val="bottom"/>
          </w:tcPr>
          <w:p w14:paraId="323997CB" w14:textId="230F024B" w:rsidR="001A12F0" w:rsidRPr="00683FF5" w:rsidRDefault="001A12F0" w:rsidP="001A12F0">
            <w:pPr>
              <w:jc w:val="center"/>
            </w:pPr>
            <w:r w:rsidRPr="00683FF5">
              <w:rPr>
                <w:color w:val="000000"/>
              </w:rPr>
              <w:t>4,545</w:t>
            </w:r>
          </w:p>
        </w:tc>
        <w:tc>
          <w:tcPr>
            <w:tcW w:w="1069" w:type="dxa"/>
            <w:vAlign w:val="bottom"/>
          </w:tcPr>
          <w:p w14:paraId="7E70C4C1" w14:textId="1BBB7A81" w:rsidR="001A12F0" w:rsidRPr="00683FF5" w:rsidRDefault="001A12F0" w:rsidP="001A12F0">
            <w:pPr>
              <w:jc w:val="center"/>
            </w:pPr>
            <w:r w:rsidRPr="00683FF5">
              <w:rPr>
                <w:color w:val="000000"/>
              </w:rPr>
              <w:t>5,364</w:t>
            </w:r>
          </w:p>
        </w:tc>
        <w:tc>
          <w:tcPr>
            <w:tcW w:w="1391" w:type="dxa"/>
            <w:noWrap/>
            <w:vAlign w:val="bottom"/>
          </w:tcPr>
          <w:p w14:paraId="66811C51" w14:textId="3ED2C409" w:rsidR="001A12F0" w:rsidRPr="00683FF5" w:rsidRDefault="001A12F0" w:rsidP="001A12F0">
            <w:r w:rsidRPr="00683FF5">
              <w:rPr>
                <w:color w:val="000000"/>
              </w:rPr>
              <w:t>11,782</w:t>
            </w:r>
          </w:p>
        </w:tc>
        <w:tc>
          <w:tcPr>
            <w:tcW w:w="1391" w:type="dxa"/>
            <w:noWrap/>
            <w:vAlign w:val="bottom"/>
          </w:tcPr>
          <w:p w14:paraId="02282A8B" w14:textId="617203A7" w:rsidR="001A12F0" w:rsidRPr="00683FF5" w:rsidRDefault="001A12F0" w:rsidP="001A12F0">
            <w:r w:rsidRPr="00683FF5">
              <w:rPr>
                <w:color w:val="000000"/>
              </w:rPr>
              <w:t>65,455</w:t>
            </w:r>
          </w:p>
        </w:tc>
        <w:tc>
          <w:tcPr>
            <w:tcW w:w="1427" w:type="dxa"/>
            <w:noWrap/>
            <w:vAlign w:val="bottom"/>
          </w:tcPr>
          <w:p w14:paraId="1E3D2F69" w14:textId="6E03001F" w:rsidR="001A12F0" w:rsidRPr="00683FF5" w:rsidRDefault="001A12F0" w:rsidP="001A12F0">
            <w:pPr>
              <w:jc w:val="right"/>
            </w:pPr>
            <w:r w:rsidRPr="00683FF5">
              <w:rPr>
                <w:color w:val="000000"/>
              </w:rPr>
              <w:t>77,236</w:t>
            </w:r>
          </w:p>
        </w:tc>
        <w:tc>
          <w:tcPr>
            <w:tcW w:w="1922" w:type="dxa"/>
          </w:tcPr>
          <w:p w14:paraId="238CA4A2" w14:textId="77777777" w:rsidR="001A12F0" w:rsidRPr="00683FF5" w:rsidRDefault="001A12F0" w:rsidP="001A12F0"/>
        </w:tc>
      </w:tr>
      <w:tr w:rsidR="001A12F0" w:rsidRPr="00683FF5" w14:paraId="732AD094" w14:textId="6594A16F" w:rsidTr="00761B00">
        <w:trPr>
          <w:trHeight w:val="285"/>
        </w:trPr>
        <w:tc>
          <w:tcPr>
            <w:tcW w:w="537" w:type="dxa"/>
          </w:tcPr>
          <w:p w14:paraId="0C00ECBC" w14:textId="2D675EDB" w:rsidR="001A12F0" w:rsidRPr="00683FF5" w:rsidRDefault="001A12F0">
            <w:pPr>
              <w:pStyle w:val="ListParagraph"/>
              <w:numPr>
                <w:ilvl w:val="0"/>
                <w:numId w:val="18"/>
              </w:numPr>
              <w:rPr>
                <w:b/>
                <w:bCs/>
                <w:sz w:val="24"/>
                <w:szCs w:val="24"/>
                <w:lang w:val="en-US"/>
              </w:rPr>
            </w:pPr>
          </w:p>
        </w:tc>
        <w:tc>
          <w:tcPr>
            <w:tcW w:w="3362" w:type="dxa"/>
            <w:noWrap/>
            <w:vAlign w:val="bottom"/>
          </w:tcPr>
          <w:p w14:paraId="2A5920C9" w14:textId="03612DF8" w:rsidR="001A12F0" w:rsidRPr="00683FF5" w:rsidRDefault="001A12F0" w:rsidP="001A12F0">
            <w:pPr>
              <w:rPr>
                <w:b/>
                <w:bCs/>
              </w:rPr>
            </w:pPr>
            <w:r w:rsidRPr="00683FF5">
              <w:rPr>
                <w:b/>
                <w:bCs/>
                <w:color w:val="000000"/>
              </w:rPr>
              <w:t>Nguyễn Hữu Luyện</w:t>
            </w:r>
          </w:p>
        </w:tc>
        <w:tc>
          <w:tcPr>
            <w:tcW w:w="1741" w:type="dxa"/>
            <w:noWrap/>
            <w:vAlign w:val="bottom"/>
          </w:tcPr>
          <w:p w14:paraId="384B86CD" w14:textId="5198DC92" w:rsidR="001A12F0" w:rsidRPr="00683FF5" w:rsidRDefault="001A12F0" w:rsidP="001A12F0">
            <w:pPr>
              <w:jc w:val="center"/>
              <w:rPr>
                <w:b/>
                <w:bCs/>
              </w:rPr>
            </w:pPr>
            <w:r w:rsidRPr="00683FF5">
              <w:rPr>
                <w:b/>
                <w:bCs/>
                <w:color w:val="000000"/>
              </w:rPr>
              <w:t>0,364</w:t>
            </w:r>
          </w:p>
        </w:tc>
        <w:tc>
          <w:tcPr>
            <w:tcW w:w="2118" w:type="dxa"/>
            <w:noWrap/>
            <w:vAlign w:val="bottom"/>
          </w:tcPr>
          <w:p w14:paraId="447F40C3" w14:textId="11D7AB06" w:rsidR="001A12F0" w:rsidRPr="00683FF5" w:rsidRDefault="001A12F0" w:rsidP="001A12F0">
            <w:pPr>
              <w:jc w:val="center"/>
              <w:rPr>
                <w:b/>
                <w:bCs/>
              </w:rPr>
            </w:pPr>
            <w:r w:rsidRPr="00683FF5">
              <w:rPr>
                <w:b/>
                <w:bCs/>
                <w:color w:val="000000"/>
              </w:rPr>
              <w:t>2,455</w:t>
            </w:r>
          </w:p>
        </w:tc>
        <w:tc>
          <w:tcPr>
            <w:tcW w:w="1069" w:type="dxa"/>
            <w:vAlign w:val="bottom"/>
          </w:tcPr>
          <w:p w14:paraId="74F2DCAC" w14:textId="02576DE6" w:rsidR="001A12F0" w:rsidRPr="00683FF5" w:rsidRDefault="001A12F0" w:rsidP="001A12F0">
            <w:pPr>
              <w:jc w:val="center"/>
              <w:rPr>
                <w:b/>
                <w:bCs/>
              </w:rPr>
            </w:pPr>
            <w:r w:rsidRPr="00683FF5">
              <w:rPr>
                <w:b/>
                <w:bCs/>
                <w:color w:val="000000"/>
              </w:rPr>
              <w:t>2,819</w:t>
            </w:r>
          </w:p>
        </w:tc>
        <w:tc>
          <w:tcPr>
            <w:tcW w:w="1391" w:type="dxa"/>
            <w:noWrap/>
            <w:vAlign w:val="bottom"/>
          </w:tcPr>
          <w:p w14:paraId="60E44DF5" w14:textId="36B76084" w:rsidR="001A12F0" w:rsidRPr="00683FF5" w:rsidRDefault="001A12F0" w:rsidP="001A12F0">
            <w:pPr>
              <w:rPr>
                <w:b/>
                <w:bCs/>
              </w:rPr>
            </w:pPr>
            <w:r w:rsidRPr="00683FF5">
              <w:rPr>
                <w:b/>
                <w:bCs/>
                <w:color w:val="000000"/>
              </w:rPr>
              <w:t>2,618</w:t>
            </w:r>
          </w:p>
        </w:tc>
        <w:tc>
          <w:tcPr>
            <w:tcW w:w="1391" w:type="dxa"/>
            <w:noWrap/>
            <w:vAlign w:val="bottom"/>
          </w:tcPr>
          <w:p w14:paraId="318F9708" w14:textId="04289908" w:rsidR="001A12F0" w:rsidRPr="00683FF5" w:rsidRDefault="001A12F0" w:rsidP="001A12F0">
            <w:pPr>
              <w:rPr>
                <w:b/>
                <w:bCs/>
              </w:rPr>
            </w:pPr>
            <w:r w:rsidRPr="00683FF5">
              <w:rPr>
                <w:b/>
                <w:bCs/>
                <w:color w:val="000000"/>
              </w:rPr>
              <w:t>17,673</w:t>
            </w:r>
          </w:p>
        </w:tc>
        <w:tc>
          <w:tcPr>
            <w:tcW w:w="1427" w:type="dxa"/>
            <w:noWrap/>
            <w:vAlign w:val="bottom"/>
          </w:tcPr>
          <w:p w14:paraId="18DD0C3A" w14:textId="24836D73" w:rsidR="001A12F0" w:rsidRPr="00683FF5" w:rsidRDefault="001A12F0" w:rsidP="001A12F0">
            <w:pPr>
              <w:jc w:val="right"/>
              <w:rPr>
                <w:b/>
                <w:bCs/>
              </w:rPr>
            </w:pPr>
            <w:r w:rsidRPr="00683FF5">
              <w:rPr>
                <w:b/>
                <w:bCs/>
                <w:color w:val="000000"/>
              </w:rPr>
              <w:t>20,291</w:t>
            </w:r>
          </w:p>
        </w:tc>
        <w:tc>
          <w:tcPr>
            <w:tcW w:w="1922" w:type="dxa"/>
          </w:tcPr>
          <w:p w14:paraId="1201FD36" w14:textId="77777777" w:rsidR="001A12F0" w:rsidRPr="00683FF5" w:rsidRDefault="001A12F0" w:rsidP="001A12F0">
            <w:pPr>
              <w:rPr>
                <w:b/>
                <w:bCs/>
              </w:rPr>
            </w:pPr>
          </w:p>
        </w:tc>
      </w:tr>
      <w:tr w:rsidR="001A12F0" w:rsidRPr="00683FF5" w14:paraId="18CD5E7B" w14:textId="715BCAF2" w:rsidTr="00761B00">
        <w:trPr>
          <w:trHeight w:val="285"/>
        </w:trPr>
        <w:tc>
          <w:tcPr>
            <w:tcW w:w="537" w:type="dxa"/>
          </w:tcPr>
          <w:p w14:paraId="37F35989" w14:textId="77777777" w:rsidR="001A12F0" w:rsidRPr="00683FF5" w:rsidRDefault="001A12F0" w:rsidP="001A12F0">
            <w:pPr>
              <w:pStyle w:val="ListParagraph"/>
              <w:ind w:left="360"/>
              <w:rPr>
                <w:sz w:val="24"/>
                <w:szCs w:val="24"/>
              </w:rPr>
            </w:pPr>
          </w:p>
        </w:tc>
        <w:tc>
          <w:tcPr>
            <w:tcW w:w="3362" w:type="dxa"/>
            <w:noWrap/>
            <w:vAlign w:val="bottom"/>
          </w:tcPr>
          <w:p w14:paraId="4C90B0DB" w14:textId="422D3E96" w:rsidR="001A12F0" w:rsidRPr="00683FF5" w:rsidRDefault="001A12F0" w:rsidP="001A12F0">
            <w:r w:rsidRPr="00683FF5">
              <w:rPr>
                <w:color w:val="000000"/>
              </w:rPr>
              <w:t>- Thành viên</w:t>
            </w:r>
          </w:p>
        </w:tc>
        <w:tc>
          <w:tcPr>
            <w:tcW w:w="1741" w:type="dxa"/>
            <w:noWrap/>
            <w:vAlign w:val="bottom"/>
          </w:tcPr>
          <w:p w14:paraId="65DD9B65" w14:textId="70529B69" w:rsidR="001A12F0" w:rsidRPr="00683FF5" w:rsidRDefault="001A12F0" w:rsidP="001A12F0">
            <w:pPr>
              <w:jc w:val="center"/>
            </w:pPr>
            <w:r w:rsidRPr="00683FF5">
              <w:rPr>
                <w:color w:val="000000"/>
              </w:rPr>
              <w:t>0,364</w:t>
            </w:r>
          </w:p>
        </w:tc>
        <w:tc>
          <w:tcPr>
            <w:tcW w:w="2118" w:type="dxa"/>
            <w:noWrap/>
            <w:vAlign w:val="bottom"/>
          </w:tcPr>
          <w:p w14:paraId="019F69BB" w14:textId="19C8CC5D" w:rsidR="001A12F0" w:rsidRPr="00683FF5" w:rsidRDefault="001A12F0" w:rsidP="001A12F0">
            <w:pPr>
              <w:jc w:val="center"/>
            </w:pPr>
            <w:r w:rsidRPr="00683FF5">
              <w:rPr>
                <w:color w:val="000000"/>
              </w:rPr>
              <w:t>2,455</w:t>
            </w:r>
          </w:p>
        </w:tc>
        <w:tc>
          <w:tcPr>
            <w:tcW w:w="1069" w:type="dxa"/>
            <w:vAlign w:val="bottom"/>
          </w:tcPr>
          <w:p w14:paraId="7949634F" w14:textId="6F1FCB85" w:rsidR="001A12F0" w:rsidRPr="00683FF5" w:rsidRDefault="001A12F0" w:rsidP="001A12F0">
            <w:pPr>
              <w:jc w:val="center"/>
            </w:pPr>
            <w:r w:rsidRPr="00683FF5">
              <w:rPr>
                <w:color w:val="000000"/>
              </w:rPr>
              <w:t>2,819</w:t>
            </w:r>
          </w:p>
        </w:tc>
        <w:tc>
          <w:tcPr>
            <w:tcW w:w="1391" w:type="dxa"/>
            <w:noWrap/>
            <w:vAlign w:val="bottom"/>
          </w:tcPr>
          <w:p w14:paraId="5BA7DDF5" w14:textId="33FE7A3A" w:rsidR="001A12F0" w:rsidRPr="00683FF5" w:rsidRDefault="001A12F0" w:rsidP="001A12F0">
            <w:r w:rsidRPr="00683FF5">
              <w:rPr>
                <w:color w:val="000000"/>
              </w:rPr>
              <w:t>2,618</w:t>
            </w:r>
          </w:p>
        </w:tc>
        <w:tc>
          <w:tcPr>
            <w:tcW w:w="1391" w:type="dxa"/>
            <w:noWrap/>
            <w:vAlign w:val="bottom"/>
          </w:tcPr>
          <w:p w14:paraId="51FAF498" w14:textId="610A8854" w:rsidR="001A12F0" w:rsidRPr="00683FF5" w:rsidRDefault="001A12F0" w:rsidP="001A12F0">
            <w:r w:rsidRPr="00683FF5">
              <w:rPr>
                <w:color w:val="000000"/>
              </w:rPr>
              <w:t>17,673</w:t>
            </w:r>
          </w:p>
        </w:tc>
        <w:tc>
          <w:tcPr>
            <w:tcW w:w="1427" w:type="dxa"/>
            <w:noWrap/>
            <w:vAlign w:val="bottom"/>
          </w:tcPr>
          <w:p w14:paraId="70AF86A5" w14:textId="6C1CD727" w:rsidR="001A12F0" w:rsidRPr="00683FF5" w:rsidRDefault="001A12F0" w:rsidP="001A12F0">
            <w:pPr>
              <w:jc w:val="right"/>
            </w:pPr>
            <w:r w:rsidRPr="00683FF5">
              <w:rPr>
                <w:color w:val="000000"/>
              </w:rPr>
              <w:t>20,291</w:t>
            </w:r>
          </w:p>
        </w:tc>
        <w:tc>
          <w:tcPr>
            <w:tcW w:w="1922" w:type="dxa"/>
          </w:tcPr>
          <w:p w14:paraId="698586F2" w14:textId="77777777" w:rsidR="001A12F0" w:rsidRPr="00683FF5" w:rsidRDefault="001A12F0" w:rsidP="001A12F0"/>
        </w:tc>
      </w:tr>
      <w:tr w:rsidR="001A12F0" w:rsidRPr="00683FF5" w14:paraId="564AC95C" w14:textId="4296D472" w:rsidTr="00761B00">
        <w:trPr>
          <w:trHeight w:val="285"/>
        </w:trPr>
        <w:tc>
          <w:tcPr>
            <w:tcW w:w="537" w:type="dxa"/>
          </w:tcPr>
          <w:p w14:paraId="66E3A230" w14:textId="03260909" w:rsidR="001A12F0" w:rsidRPr="00683FF5" w:rsidRDefault="001A12F0">
            <w:pPr>
              <w:pStyle w:val="ListParagraph"/>
              <w:numPr>
                <w:ilvl w:val="0"/>
                <w:numId w:val="18"/>
              </w:numPr>
              <w:rPr>
                <w:b/>
                <w:bCs/>
                <w:sz w:val="24"/>
                <w:szCs w:val="24"/>
                <w:lang w:val="en-US"/>
              </w:rPr>
            </w:pPr>
          </w:p>
        </w:tc>
        <w:tc>
          <w:tcPr>
            <w:tcW w:w="3362" w:type="dxa"/>
            <w:noWrap/>
            <w:vAlign w:val="bottom"/>
          </w:tcPr>
          <w:p w14:paraId="19AE55F3" w14:textId="5CC6E2DF" w:rsidR="001A12F0" w:rsidRPr="00683FF5" w:rsidRDefault="001A12F0" w:rsidP="001A12F0">
            <w:pPr>
              <w:rPr>
                <w:b/>
                <w:bCs/>
              </w:rPr>
            </w:pPr>
            <w:r w:rsidRPr="00683FF5">
              <w:rPr>
                <w:b/>
                <w:bCs/>
                <w:color w:val="000000"/>
              </w:rPr>
              <w:t>Trần Xuân Tường</w:t>
            </w:r>
          </w:p>
        </w:tc>
        <w:tc>
          <w:tcPr>
            <w:tcW w:w="1741" w:type="dxa"/>
            <w:noWrap/>
            <w:vAlign w:val="bottom"/>
          </w:tcPr>
          <w:p w14:paraId="502406C5" w14:textId="2C210B33" w:rsidR="001A12F0" w:rsidRPr="00683FF5" w:rsidRDefault="001A12F0" w:rsidP="001A12F0">
            <w:pPr>
              <w:jc w:val="center"/>
              <w:rPr>
                <w:b/>
                <w:bCs/>
              </w:rPr>
            </w:pPr>
            <w:r w:rsidRPr="00683FF5">
              <w:rPr>
                <w:b/>
                <w:bCs/>
                <w:color w:val="000000"/>
              </w:rPr>
              <w:t>0,364</w:t>
            </w:r>
          </w:p>
        </w:tc>
        <w:tc>
          <w:tcPr>
            <w:tcW w:w="2118" w:type="dxa"/>
            <w:noWrap/>
            <w:vAlign w:val="bottom"/>
          </w:tcPr>
          <w:p w14:paraId="112495F3" w14:textId="4754D4B1" w:rsidR="001A12F0" w:rsidRPr="00683FF5" w:rsidRDefault="001A12F0" w:rsidP="001A12F0">
            <w:pPr>
              <w:jc w:val="center"/>
              <w:rPr>
                <w:b/>
                <w:bCs/>
              </w:rPr>
            </w:pPr>
            <w:r w:rsidRPr="00683FF5">
              <w:rPr>
                <w:b/>
                <w:bCs/>
                <w:color w:val="000000"/>
              </w:rPr>
              <w:t>2,182</w:t>
            </w:r>
          </w:p>
        </w:tc>
        <w:tc>
          <w:tcPr>
            <w:tcW w:w="1069" w:type="dxa"/>
            <w:vAlign w:val="bottom"/>
          </w:tcPr>
          <w:p w14:paraId="687E0AF0" w14:textId="31CFABA6" w:rsidR="001A12F0" w:rsidRPr="00683FF5" w:rsidRDefault="001A12F0" w:rsidP="001A12F0">
            <w:pPr>
              <w:jc w:val="center"/>
              <w:rPr>
                <w:b/>
                <w:bCs/>
              </w:rPr>
            </w:pPr>
            <w:r w:rsidRPr="00683FF5">
              <w:rPr>
                <w:b/>
                <w:bCs/>
                <w:color w:val="000000"/>
              </w:rPr>
              <w:t>2,546</w:t>
            </w:r>
          </w:p>
        </w:tc>
        <w:tc>
          <w:tcPr>
            <w:tcW w:w="1391" w:type="dxa"/>
            <w:noWrap/>
            <w:vAlign w:val="bottom"/>
          </w:tcPr>
          <w:p w14:paraId="439951B6" w14:textId="44A3C77B" w:rsidR="001A12F0" w:rsidRPr="00683FF5" w:rsidRDefault="001A12F0" w:rsidP="001A12F0">
            <w:pPr>
              <w:rPr>
                <w:b/>
                <w:bCs/>
              </w:rPr>
            </w:pPr>
            <w:r w:rsidRPr="00683FF5">
              <w:rPr>
                <w:b/>
                <w:bCs/>
                <w:color w:val="000000"/>
              </w:rPr>
              <w:t>2,618</w:t>
            </w:r>
          </w:p>
        </w:tc>
        <w:tc>
          <w:tcPr>
            <w:tcW w:w="1391" w:type="dxa"/>
            <w:noWrap/>
            <w:vAlign w:val="bottom"/>
          </w:tcPr>
          <w:p w14:paraId="6BE08310" w14:textId="2976EECD" w:rsidR="001A12F0" w:rsidRPr="00683FF5" w:rsidRDefault="001A12F0" w:rsidP="001A12F0">
            <w:pPr>
              <w:rPr>
                <w:b/>
                <w:bCs/>
              </w:rPr>
            </w:pPr>
            <w:r w:rsidRPr="00683FF5">
              <w:rPr>
                <w:b/>
                <w:bCs/>
                <w:color w:val="000000"/>
              </w:rPr>
              <w:t>15,709</w:t>
            </w:r>
          </w:p>
        </w:tc>
        <w:tc>
          <w:tcPr>
            <w:tcW w:w="1427" w:type="dxa"/>
            <w:noWrap/>
            <w:vAlign w:val="bottom"/>
          </w:tcPr>
          <w:p w14:paraId="68B080D1" w14:textId="52B3FD39" w:rsidR="001A12F0" w:rsidRPr="00683FF5" w:rsidRDefault="001A12F0" w:rsidP="001A12F0">
            <w:pPr>
              <w:jc w:val="right"/>
              <w:rPr>
                <w:b/>
                <w:bCs/>
              </w:rPr>
            </w:pPr>
            <w:r w:rsidRPr="00683FF5">
              <w:rPr>
                <w:b/>
                <w:bCs/>
                <w:color w:val="000000"/>
              </w:rPr>
              <w:t>18,327</w:t>
            </w:r>
          </w:p>
        </w:tc>
        <w:tc>
          <w:tcPr>
            <w:tcW w:w="1922" w:type="dxa"/>
          </w:tcPr>
          <w:p w14:paraId="2F60EDC9" w14:textId="77777777" w:rsidR="001A12F0" w:rsidRPr="00683FF5" w:rsidRDefault="001A12F0" w:rsidP="001A12F0">
            <w:pPr>
              <w:rPr>
                <w:b/>
                <w:bCs/>
              </w:rPr>
            </w:pPr>
          </w:p>
        </w:tc>
      </w:tr>
      <w:tr w:rsidR="001A12F0" w:rsidRPr="00683FF5" w14:paraId="3E68BCD5" w14:textId="348EFFBA" w:rsidTr="00761B00">
        <w:trPr>
          <w:trHeight w:val="285"/>
        </w:trPr>
        <w:tc>
          <w:tcPr>
            <w:tcW w:w="537" w:type="dxa"/>
          </w:tcPr>
          <w:p w14:paraId="250170AB" w14:textId="77777777" w:rsidR="001A12F0" w:rsidRPr="00683FF5" w:rsidRDefault="001A12F0" w:rsidP="001A12F0">
            <w:pPr>
              <w:pStyle w:val="ListParagraph"/>
              <w:ind w:left="360"/>
              <w:rPr>
                <w:sz w:val="24"/>
                <w:szCs w:val="24"/>
              </w:rPr>
            </w:pPr>
          </w:p>
        </w:tc>
        <w:tc>
          <w:tcPr>
            <w:tcW w:w="3362" w:type="dxa"/>
            <w:noWrap/>
            <w:vAlign w:val="bottom"/>
          </w:tcPr>
          <w:p w14:paraId="0E1BBCCB" w14:textId="54FA71CF" w:rsidR="001A12F0" w:rsidRPr="00683FF5" w:rsidRDefault="001A12F0" w:rsidP="001A12F0">
            <w:r w:rsidRPr="00683FF5">
              <w:rPr>
                <w:color w:val="000000"/>
              </w:rPr>
              <w:t>- Thành viên</w:t>
            </w:r>
          </w:p>
        </w:tc>
        <w:tc>
          <w:tcPr>
            <w:tcW w:w="1741" w:type="dxa"/>
            <w:noWrap/>
            <w:vAlign w:val="bottom"/>
          </w:tcPr>
          <w:p w14:paraId="59268093" w14:textId="0AB76757" w:rsidR="001A12F0" w:rsidRPr="00683FF5" w:rsidRDefault="001A12F0" w:rsidP="001A12F0">
            <w:pPr>
              <w:jc w:val="center"/>
            </w:pPr>
            <w:r w:rsidRPr="00683FF5">
              <w:rPr>
                <w:color w:val="000000"/>
              </w:rPr>
              <w:t>0,364</w:t>
            </w:r>
          </w:p>
        </w:tc>
        <w:tc>
          <w:tcPr>
            <w:tcW w:w="2118" w:type="dxa"/>
            <w:noWrap/>
            <w:vAlign w:val="bottom"/>
          </w:tcPr>
          <w:p w14:paraId="351F7686" w14:textId="1C705A07" w:rsidR="001A12F0" w:rsidRPr="00683FF5" w:rsidRDefault="001A12F0" w:rsidP="001A12F0">
            <w:pPr>
              <w:jc w:val="center"/>
            </w:pPr>
            <w:r w:rsidRPr="00683FF5">
              <w:rPr>
                <w:color w:val="000000"/>
              </w:rPr>
              <w:t>2,182</w:t>
            </w:r>
          </w:p>
        </w:tc>
        <w:tc>
          <w:tcPr>
            <w:tcW w:w="1069" w:type="dxa"/>
            <w:vAlign w:val="bottom"/>
          </w:tcPr>
          <w:p w14:paraId="4A2D3972" w14:textId="06F8D34E" w:rsidR="001A12F0" w:rsidRPr="00683FF5" w:rsidRDefault="001A12F0" w:rsidP="001A12F0">
            <w:pPr>
              <w:jc w:val="center"/>
            </w:pPr>
            <w:r w:rsidRPr="00683FF5">
              <w:rPr>
                <w:color w:val="000000"/>
              </w:rPr>
              <w:t>2,546</w:t>
            </w:r>
          </w:p>
        </w:tc>
        <w:tc>
          <w:tcPr>
            <w:tcW w:w="1391" w:type="dxa"/>
            <w:noWrap/>
            <w:vAlign w:val="bottom"/>
          </w:tcPr>
          <w:p w14:paraId="1312B478" w14:textId="5A288D4D" w:rsidR="001A12F0" w:rsidRPr="00683FF5" w:rsidRDefault="001A12F0" w:rsidP="001A12F0">
            <w:r w:rsidRPr="00683FF5">
              <w:rPr>
                <w:color w:val="000000"/>
              </w:rPr>
              <w:t>2,618</w:t>
            </w:r>
          </w:p>
        </w:tc>
        <w:tc>
          <w:tcPr>
            <w:tcW w:w="1391" w:type="dxa"/>
            <w:noWrap/>
            <w:vAlign w:val="bottom"/>
          </w:tcPr>
          <w:p w14:paraId="4FA22580" w14:textId="5E0649E0" w:rsidR="001A12F0" w:rsidRPr="00683FF5" w:rsidRDefault="001A12F0" w:rsidP="001A12F0">
            <w:r w:rsidRPr="00683FF5">
              <w:rPr>
                <w:color w:val="000000"/>
              </w:rPr>
              <w:t>15,709</w:t>
            </w:r>
          </w:p>
        </w:tc>
        <w:tc>
          <w:tcPr>
            <w:tcW w:w="1427" w:type="dxa"/>
            <w:noWrap/>
            <w:vAlign w:val="bottom"/>
          </w:tcPr>
          <w:p w14:paraId="1041911D" w14:textId="324CEBDF" w:rsidR="001A12F0" w:rsidRPr="00683FF5" w:rsidRDefault="001A12F0" w:rsidP="001A12F0">
            <w:pPr>
              <w:jc w:val="right"/>
            </w:pPr>
            <w:r w:rsidRPr="00683FF5">
              <w:rPr>
                <w:color w:val="000000"/>
              </w:rPr>
              <w:t>18,327</w:t>
            </w:r>
          </w:p>
        </w:tc>
        <w:tc>
          <w:tcPr>
            <w:tcW w:w="1922" w:type="dxa"/>
          </w:tcPr>
          <w:p w14:paraId="6CF555E3" w14:textId="77777777" w:rsidR="001A12F0" w:rsidRPr="00683FF5" w:rsidRDefault="001A12F0" w:rsidP="001A12F0"/>
        </w:tc>
      </w:tr>
      <w:tr w:rsidR="001A12F0" w:rsidRPr="00683FF5" w14:paraId="01D7B8C4" w14:textId="1AECE512" w:rsidTr="00761B00">
        <w:trPr>
          <w:trHeight w:val="285"/>
        </w:trPr>
        <w:tc>
          <w:tcPr>
            <w:tcW w:w="537" w:type="dxa"/>
          </w:tcPr>
          <w:p w14:paraId="57ED8256" w14:textId="4C41E850" w:rsidR="001A12F0" w:rsidRPr="00683FF5" w:rsidRDefault="001A12F0">
            <w:pPr>
              <w:pStyle w:val="ListParagraph"/>
              <w:numPr>
                <w:ilvl w:val="0"/>
                <w:numId w:val="18"/>
              </w:numPr>
              <w:rPr>
                <w:b/>
                <w:bCs/>
                <w:sz w:val="24"/>
                <w:szCs w:val="24"/>
                <w:lang w:val="en-US"/>
              </w:rPr>
            </w:pPr>
          </w:p>
        </w:tc>
        <w:tc>
          <w:tcPr>
            <w:tcW w:w="3362" w:type="dxa"/>
            <w:noWrap/>
            <w:vAlign w:val="bottom"/>
          </w:tcPr>
          <w:p w14:paraId="5321132A" w14:textId="26ECE226" w:rsidR="001A12F0" w:rsidRPr="00683FF5" w:rsidRDefault="001A12F0" w:rsidP="001A12F0">
            <w:pPr>
              <w:rPr>
                <w:b/>
                <w:bCs/>
              </w:rPr>
            </w:pPr>
            <w:r w:rsidRPr="00683FF5">
              <w:rPr>
                <w:b/>
                <w:bCs/>
                <w:color w:val="000000"/>
              </w:rPr>
              <w:t>Đinh Thị Vân</w:t>
            </w:r>
          </w:p>
        </w:tc>
        <w:tc>
          <w:tcPr>
            <w:tcW w:w="1741" w:type="dxa"/>
            <w:noWrap/>
            <w:vAlign w:val="bottom"/>
          </w:tcPr>
          <w:p w14:paraId="36E91FA7" w14:textId="77777777" w:rsidR="001A12F0" w:rsidRPr="00683FF5" w:rsidRDefault="001A12F0" w:rsidP="001A12F0">
            <w:pPr>
              <w:jc w:val="center"/>
              <w:rPr>
                <w:b/>
                <w:bCs/>
              </w:rPr>
            </w:pPr>
          </w:p>
        </w:tc>
        <w:tc>
          <w:tcPr>
            <w:tcW w:w="2118" w:type="dxa"/>
            <w:noWrap/>
            <w:vAlign w:val="bottom"/>
          </w:tcPr>
          <w:p w14:paraId="28702B00" w14:textId="1D3A7C36" w:rsidR="001A12F0" w:rsidRPr="00683FF5" w:rsidRDefault="001A12F0" w:rsidP="001A12F0">
            <w:pPr>
              <w:jc w:val="center"/>
              <w:rPr>
                <w:b/>
                <w:bCs/>
              </w:rPr>
            </w:pPr>
            <w:r w:rsidRPr="00683FF5">
              <w:rPr>
                <w:b/>
                <w:bCs/>
                <w:color w:val="000000"/>
              </w:rPr>
              <w:t>1,728</w:t>
            </w:r>
          </w:p>
        </w:tc>
        <w:tc>
          <w:tcPr>
            <w:tcW w:w="1069" w:type="dxa"/>
            <w:vAlign w:val="bottom"/>
          </w:tcPr>
          <w:p w14:paraId="0F407531" w14:textId="12CEFC34" w:rsidR="001A12F0" w:rsidRPr="00683FF5" w:rsidRDefault="001A12F0" w:rsidP="001A12F0">
            <w:pPr>
              <w:jc w:val="center"/>
              <w:rPr>
                <w:b/>
                <w:bCs/>
              </w:rPr>
            </w:pPr>
            <w:r w:rsidRPr="00683FF5">
              <w:rPr>
                <w:b/>
                <w:bCs/>
                <w:color w:val="000000"/>
              </w:rPr>
              <w:t>1,728</w:t>
            </w:r>
          </w:p>
        </w:tc>
        <w:tc>
          <w:tcPr>
            <w:tcW w:w="1391" w:type="dxa"/>
            <w:noWrap/>
            <w:vAlign w:val="bottom"/>
          </w:tcPr>
          <w:p w14:paraId="722E76F7" w14:textId="4401AC6C" w:rsidR="001A12F0" w:rsidRPr="00683FF5" w:rsidRDefault="001A12F0" w:rsidP="001A12F0">
            <w:pPr>
              <w:rPr>
                <w:b/>
                <w:bCs/>
              </w:rPr>
            </w:pPr>
          </w:p>
        </w:tc>
        <w:tc>
          <w:tcPr>
            <w:tcW w:w="1391" w:type="dxa"/>
            <w:noWrap/>
            <w:vAlign w:val="bottom"/>
          </w:tcPr>
          <w:p w14:paraId="7B96C502" w14:textId="4C018727" w:rsidR="001A12F0" w:rsidRPr="00683FF5" w:rsidRDefault="001A12F0" w:rsidP="001A12F0">
            <w:pPr>
              <w:rPr>
                <w:b/>
                <w:bCs/>
              </w:rPr>
            </w:pPr>
            <w:r w:rsidRPr="00683FF5">
              <w:rPr>
                <w:b/>
                <w:bCs/>
                <w:color w:val="000000"/>
              </w:rPr>
              <w:t>12,436</w:t>
            </w:r>
          </w:p>
        </w:tc>
        <w:tc>
          <w:tcPr>
            <w:tcW w:w="1427" w:type="dxa"/>
            <w:noWrap/>
            <w:vAlign w:val="bottom"/>
          </w:tcPr>
          <w:p w14:paraId="3A419AAD" w14:textId="71AAC565" w:rsidR="001A12F0" w:rsidRPr="00683FF5" w:rsidRDefault="001A12F0" w:rsidP="001A12F0">
            <w:pPr>
              <w:jc w:val="right"/>
              <w:rPr>
                <w:b/>
                <w:bCs/>
              </w:rPr>
            </w:pPr>
            <w:r w:rsidRPr="00683FF5">
              <w:rPr>
                <w:b/>
                <w:bCs/>
                <w:color w:val="000000"/>
              </w:rPr>
              <w:t>12,436</w:t>
            </w:r>
          </w:p>
        </w:tc>
        <w:tc>
          <w:tcPr>
            <w:tcW w:w="1922" w:type="dxa"/>
          </w:tcPr>
          <w:p w14:paraId="0D1CA3E8" w14:textId="77777777" w:rsidR="001A12F0" w:rsidRPr="00683FF5" w:rsidRDefault="001A12F0" w:rsidP="001A12F0">
            <w:pPr>
              <w:rPr>
                <w:b/>
                <w:bCs/>
              </w:rPr>
            </w:pPr>
          </w:p>
        </w:tc>
      </w:tr>
      <w:tr w:rsidR="001A12F0" w:rsidRPr="00683FF5" w14:paraId="0AB98D31" w14:textId="1EC8AFE2" w:rsidTr="00761B00">
        <w:trPr>
          <w:trHeight w:val="285"/>
        </w:trPr>
        <w:tc>
          <w:tcPr>
            <w:tcW w:w="537" w:type="dxa"/>
          </w:tcPr>
          <w:p w14:paraId="287C14D1" w14:textId="77777777" w:rsidR="001A12F0" w:rsidRPr="00683FF5" w:rsidRDefault="001A12F0" w:rsidP="001A12F0">
            <w:pPr>
              <w:pStyle w:val="ListParagraph"/>
              <w:ind w:left="360"/>
              <w:rPr>
                <w:sz w:val="24"/>
                <w:szCs w:val="24"/>
              </w:rPr>
            </w:pPr>
          </w:p>
        </w:tc>
        <w:tc>
          <w:tcPr>
            <w:tcW w:w="3362" w:type="dxa"/>
            <w:noWrap/>
            <w:vAlign w:val="bottom"/>
          </w:tcPr>
          <w:p w14:paraId="4BD7E97B" w14:textId="68AC9E60" w:rsidR="001A12F0" w:rsidRPr="00683FF5" w:rsidRDefault="001A12F0" w:rsidP="001A12F0">
            <w:r w:rsidRPr="00683FF5">
              <w:rPr>
                <w:color w:val="000000"/>
              </w:rPr>
              <w:t>- Thành viên</w:t>
            </w:r>
          </w:p>
        </w:tc>
        <w:tc>
          <w:tcPr>
            <w:tcW w:w="1741" w:type="dxa"/>
            <w:noWrap/>
            <w:vAlign w:val="bottom"/>
          </w:tcPr>
          <w:p w14:paraId="3524E8F5" w14:textId="77777777" w:rsidR="001A12F0" w:rsidRPr="00683FF5" w:rsidRDefault="001A12F0" w:rsidP="001A12F0">
            <w:pPr>
              <w:jc w:val="center"/>
            </w:pPr>
          </w:p>
        </w:tc>
        <w:tc>
          <w:tcPr>
            <w:tcW w:w="2118" w:type="dxa"/>
            <w:noWrap/>
            <w:vAlign w:val="bottom"/>
          </w:tcPr>
          <w:p w14:paraId="6409BE3E" w14:textId="67BBE9E6" w:rsidR="001A12F0" w:rsidRPr="00683FF5" w:rsidRDefault="001A12F0" w:rsidP="001A12F0">
            <w:pPr>
              <w:jc w:val="center"/>
            </w:pPr>
            <w:r w:rsidRPr="00683FF5">
              <w:rPr>
                <w:color w:val="000000"/>
              </w:rPr>
              <w:t>1,728</w:t>
            </w:r>
          </w:p>
        </w:tc>
        <w:tc>
          <w:tcPr>
            <w:tcW w:w="1069" w:type="dxa"/>
            <w:vAlign w:val="bottom"/>
          </w:tcPr>
          <w:p w14:paraId="47995EF9" w14:textId="29AE1874" w:rsidR="001A12F0" w:rsidRPr="00683FF5" w:rsidRDefault="001A12F0" w:rsidP="001A12F0">
            <w:pPr>
              <w:jc w:val="center"/>
            </w:pPr>
            <w:r w:rsidRPr="00683FF5">
              <w:rPr>
                <w:color w:val="000000"/>
              </w:rPr>
              <w:t>1,728</w:t>
            </w:r>
          </w:p>
        </w:tc>
        <w:tc>
          <w:tcPr>
            <w:tcW w:w="1391" w:type="dxa"/>
            <w:noWrap/>
            <w:vAlign w:val="bottom"/>
          </w:tcPr>
          <w:p w14:paraId="64D4360D" w14:textId="36DC96FE" w:rsidR="001A12F0" w:rsidRPr="00683FF5" w:rsidRDefault="001A12F0" w:rsidP="001A12F0"/>
        </w:tc>
        <w:tc>
          <w:tcPr>
            <w:tcW w:w="1391" w:type="dxa"/>
            <w:noWrap/>
            <w:vAlign w:val="bottom"/>
          </w:tcPr>
          <w:p w14:paraId="3C2A6F48" w14:textId="3F63B8EA" w:rsidR="001A12F0" w:rsidRPr="00683FF5" w:rsidRDefault="001A12F0" w:rsidP="001A12F0">
            <w:r w:rsidRPr="00683FF5">
              <w:rPr>
                <w:color w:val="000000"/>
              </w:rPr>
              <w:t>12,436</w:t>
            </w:r>
          </w:p>
        </w:tc>
        <w:tc>
          <w:tcPr>
            <w:tcW w:w="1427" w:type="dxa"/>
            <w:noWrap/>
            <w:vAlign w:val="bottom"/>
          </w:tcPr>
          <w:p w14:paraId="5892970C" w14:textId="6FB9C158" w:rsidR="001A12F0" w:rsidRPr="00683FF5" w:rsidRDefault="001A12F0" w:rsidP="001A12F0">
            <w:pPr>
              <w:jc w:val="right"/>
            </w:pPr>
            <w:r w:rsidRPr="00683FF5">
              <w:rPr>
                <w:color w:val="000000"/>
              </w:rPr>
              <w:t>12,436</w:t>
            </w:r>
          </w:p>
        </w:tc>
        <w:tc>
          <w:tcPr>
            <w:tcW w:w="1922" w:type="dxa"/>
          </w:tcPr>
          <w:p w14:paraId="14103836" w14:textId="77777777" w:rsidR="001A12F0" w:rsidRPr="00683FF5" w:rsidRDefault="001A12F0" w:rsidP="001A12F0"/>
        </w:tc>
      </w:tr>
      <w:tr w:rsidR="001A12F0" w:rsidRPr="00683FF5" w14:paraId="0382AD28" w14:textId="4D49318E" w:rsidTr="00761B00">
        <w:trPr>
          <w:trHeight w:val="285"/>
        </w:trPr>
        <w:tc>
          <w:tcPr>
            <w:tcW w:w="537" w:type="dxa"/>
          </w:tcPr>
          <w:p w14:paraId="55E1E53D" w14:textId="2A68FA19" w:rsidR="001A12F0" w:rsidRPr="00683FF5" w:rsidRDefault="001A12F0">
            <w:pPr>
              <w:pStyle w:val="ListParagraph"/>
              <w:numPr>
                <w:ilvl w:val="0"/>
                <w:numId w:val="18"/>
              </w:numPr>
              <w:rPr>
                <w:b/>
                <w:bCs/>
                <w:sz w:val="24"/>
                <w:szCs w:val="24"/>
                <w:lang w:val="en-US"/>
              </w:rPr>
            </w:pPr>
          </w:p>
        </w:tc>
        <w:tc>
          <w:tcPr>
            <w:tcW w:w="3362" w:type="dxa"/>
            <w:noWrap/>
            <w:vAlign w:val="bottom"/>
          </w:tcPr>
          <w:p w14:paraId="0B6A3E83" w14:textId="4144A928" w:rsidR="001A12F0" w:rsidRPr="00683FF5" w:rsidRDefault="001A12F0" w:rsidP="001A12F0">
            <w:pPr>
              <w:rPr>
                <w:b/>
                <w:bCs/>
              </w:rPr>
            </w:pPr>
            <w:r w:rsidRPr="00683FF5">
              <w:rPr>
                <w:b/>
                <w:bCs/>
                <w:color w:val="000000"/>
              </w:rPr>
              <w:t>Ngô Thanh Bình</w:t>
            </w:r>
          </w:p>
        </w:tc>
        <w:tc>
          <w:tcPr>
            <w:tcW w:w="1741" w:type="dxa"/>
            <w:noWrap/>
            <w:vAlign w:val="bottom"/>
          </w:tcPr>
          <w:p w14:paraId="05ECD36D" w14:textId="390436D8" w:rsidR="001A12F0" w:rsidRPr="00683FF5" w:rsidRDefault="001A12F0" w:rsidP="001A12F0">
            <w:pPr>
              <w:jc w:val="center"/>
              <w:rPr>
                <w:b/>
                <w:bCs/>
              </w:rPr>
            </w:pPr>
            <w:r w:rsidRPr="00683FF5">
              <w:rPr>
                <w:b/>
                <w:bCs/>
                <w:color w:val="000000"/>
              </w:rPr>
              <w:t>0,364</w:t>
            </w:r>
          </w:p>
        </w:tc>
        <w:tc>
          <w:tcPr>
            <w:tcW w:w="2118" w:type="dxa"/>
            <w:noWrap/>
            <w:vAlign w:val="bottom"/>
          </w:tcPr>
          <w:p w14:paraId="6977BA09" w14:textId="2F0904EE" w:rsidR="001A12F0" w:rsidRPr="00683FF5" w:rsidRDefault="001A12F0" w:rsidP="001A12F0">
            <w:pPr>
              <w:jc w:val="center"/>
              <w:rPr>
                <w:b/>
                <w:bCs/>
              </w:rPr>
            </w:pPr>
            <w:r w:rsidRPr="00683FF5">
              <w:rPr>
                <w:b/>
                <w:bCs/>
                <w:color w:val="000000"/>
              </w:rPr>
              <w:t>2,364</w:t>
            </w:r>
          </w:p>
        </w:tc>
        <w:tc>
          <w:tcPr>
            <w:tcW w:w="1069" w:type="dxa"/>
            <w:vAlign w:val="bottom"/>
          </w:tcPr>
          <w:p w14:paraId="00393DFD" w14:textId="16ECF183" w:rsidR="001A12F0" w:rsidRPr="00683FF5" w:rsidRDefault="001A12F0" w:rsidP="001A12F0">
            <w:pPr>
              <w:jc w:val="center"/>
              <w:rPr>
                <w:b/>
                <w:bCs/>
              </w:rPr>
            </w:pPr>
            <w:r w:rsidRPr="00683FF5">
              <w:rPr>
                <w:b/>
                <w:bCs/>
                <w:color w:val="000000"/>
              </w:rPr>
              <w:t>2,728</w:t>
            </w:r>
          </w:p>
        </w:tc>
        <w:tc>
          <w:tcPr>
            <w:tcW w:w="1391" w:type="dxa"/>
            <w:noWrap/>
            <w:vAlign w:val="bottom"/>
          </w:tcPr>
          <w:p w14:paraId="3128E960" w14:textId="60C1B815" w:rsidR="001A12F0" w:rsidRPr="00683FF5" w:rsidRDefault="001A12F0" w:rsidP="001A12F0">
            <w:pPr>
              <w:rPr>
                <w:b/>
                <w:bCs/>
              </w:rPr>
            </w:pPr>
            <w:r w:rsidRPr="00683FF5">
              <w:rPr>
                <w:b/>
                <w:bCs/>
                <w:color w:val="000000"/>
              </w:rPr>
              <w:t>2,618</w:t>
            </w:r>
          </w:p>
        </w:tc>
        <w:tc>
          <w:tcPr>
            <w:tcW w:w="1391" w:type="dxa"/>
            <w:noWrap/>
            <w:vAlign w:val="bottom"/>
          </w:tcPr>
          <w:p w14:paraId="098DD641" w14:textId="443B5317" w:rsidR="001A12F0" w:rsidRPr="00683FF5" w:rsidRDefault="001A12F0" w:rsidP="001A12F0">
            <w:pPr>
              <w:rPr>
                <w:b/>
                <w:bCs/>
              </w:rPr>
            </w:pPr>
            <w:r w:rsidRPr="00683FF5">
              <w:rPr>
                <w:b/>
                <w:bCs/>
                <w:color w:val="000000"/>
              </w:rPr>
              <w:t>17,018</w:t>
            </w:r>
          </w:p>
        </w:tc>
        <w:tc>
          <w:tcPr>
            <w:tcW w:w="1427" w:type="dxa"/>
            <w:noWrap/>
            <w:vAlign w:val="bottom"/>
          </w:tcPr>
          <w:p w14:paraId="2852974A" w14:textId="32EF7897" w:rsidR="001A12F0" w:rsidRPr="00683FF5" w:rsidRDefault="001A12F0" w:rsidP="001A12F0">
            <w:pPr>
              <w:jc w:val="right"/>
              <w:rPr>
                <w:b/>
                <w:bCs/>
              </w:rPr>
            </w:pPr>
            <w:r w:rsidRPr="00683FF5">
              <w:rPr>
                <w:b/>
                <w:bCs/>
                <w:color w:val="000000"/>
              </w:rPr>
              <w:t>19,636</w:t>
            </w:r>
          </w:p>
        </w:tc>
        <w:tc>
          <w:tcPr>
            <w:tcW w:w="1922" w:type="dxa"/>
          </w:tcPr>
          <w:p w14:paraId="0BFEE86F" w14:textId="77777777" w:rsidR="001A12F0" w:rsidRPr="00683FF5" w:rsidRDefault="001A12F0" w:rsidP="001A12F0">
            <w:pPr>
              <w:rPr>
                <w:b/>
                <w:bCs/>
              </w:rPr>
            </w:pPr>
          </w:p>
        </w:tc>
      </w:tr>
      <w:tr w:rsidR="001A12F0" w:rsidRPr="00683FF5" w14:paraId="6573BE42" w14:textId="4D27A79D" w:rsidTr="00761B00">
        <w:trPr>
          <w:trHeight w:val="285"/>
        </w:trPr>
        <w:tc>
          <w:tcPr>
            <w:tcW w:w="537" w:type="dxa"/>
          </w:tcPr>
          <w:p w14:paraId="4936B61D" w14:textId="77777777" w:rsidR="001A12F0" w:rsidRPr="00683FF5" w:rsidRDefault="001A12F0" w:rsidP="001A12F0">
            <w:pPr>
              <w:pStyle w:val="ListParagraph"/>
              <w:ind w:left="360"/>
              <w:rPr>
                <w:sz w:val="24"/>
                <w:szCs w:val="24"/>
              </w:rPr>
            </w:pPr>
          </w:p>
        </w:tc>
        <w:tc>
          <w:tcPr>
            <w:tcW w:w="3362" w:type="dxa"/>
            <w:noWrap/>
            <w:vAlign w:val="bottom"/>
          </w:tcPr>
          <w:p w14:paraId="47397EA5" w14:textId="021A4D09" w:rsidR="001A12F0" w:rsidRPr="00683FF5" w:rsidRDefault="001A12F0" w:rsidP="001A12F0">
            <w:r w:rsidRPr="00683FF5">
              <w:rPr>
                <w:color w:val="000000"/>
              </w:rPr>
              <w:t>- Thành viên</w:t>
            </w:r>
          </w:p>
        </w:tc>
        <w:tc>
          <w:tcPr>
            <w:tcW w:w="1741" w:type="dxa"/>
            <w:noWrap/>
            <w:vAlign w:val="bottom"/>
          </w:tcPr>
          <w:p w14:paraId="03BC52BE" w14:textId="71B8C5D2" w:rsidR="001A12F0" w:rsidRPr="00683FF5" w:rsidRDefault="001A12F0" w:rsidP="001A12F0">
            <w:pPr>
              <w:jc w:val="center"/>
            </w:pPr>
            <w:r w:rsidRPr="00683FF5">
              <w:rPr>
                <w:color w:val="000000"/>
              </w:rPr>
              <w:t>0,364</w:t>
            </w:r>
          </w:p>
        </w:tc>
        <w:tc>
          <w:tcPr>
            <w:tcW w:w="2118" w:type="dxa"/>
            <w:noWrap/>
            <w:vAlign w:val="bottom"/>
          </w:tcPr>
          <w:p w14:paraId="6ABEEB7C" w14:textId="080EF947" w:rsidR="001A12F0" w:rsidRPr="00683FF5" w:rsidRDefault="001A12F0" w:rsidP="001A12F0">
            <w:pPr>
              <w:jc w:val="center"/>
            </w:pPr>
            <w:r w:rsidRPr="00683FF5">
              <w:rPr>
                <w:color w:val="000000"/>
              </w:rPr>
              <w:t>2,364</w:t>
            </w:r>
          </w:p>
        </w:tc>
        <w:tc>
          <w:tcPr>
            <w:tcW w:w="1069" w:type="dxa"/>
            <w:vAlign w:val="bottom"/>
          </w:tcPr>
          <w:p w14:paraId="6EEF565B" w14:textId="1AF9DA20" w:rsidR="001A12F0" w:rsidRPr="00683FF5" w:rsidRDefault="001A12F0" w:rsidP="001A12F0">
            <w:pPr>
              <w:jc w:val="center"/>
            </w:pPr>
            <w:r w:rsidRPr="00683FF5">
              <w:rPr>
                <w:color w:val="000000"/>
              </w:rPr>
              <w:t>2,728</w:t>
            </w:r>
          </w:p>
        </w:tc>
        <w:tc>
          <w:tcPr>
            <w:tcW w:w="1391" w:type="dxa"/>
            <w:noWrap/>
            <w:vAlign w:val="bottom"/>
          </w:tcPr>
          <w:p w14:paraId="395CD12F" w14:textId="02BFFA2A" w:rsidR="001A12F0" w:rsidRPr="00683FF5" w:rsidRDefault="001A12F0" w:rsidP="001A12F0">
            <w:r w:rsidRPr="00683FF5">
              <w:rPr>
                <w:color w:val="000000"/>
              </w:rPr>
              <w:t>2,618</w:t>
            </w:r>
          </w:p>
        </w:tc>
        <w:tc>
          <w:tcPr>
            <w:tcW w:w="1391" w:type="dxa"/>
            <w:noWrap/>
            <w:vAlign w:val="bottom"/>
          </w:tcPr>
          <w:p w14:paraId="38D1C972" w14:textId="27F20D87" w:rsidR="001A12F0" w:rsidRPr="00683FF5" w:rsidRDefault="001A12F0" w:rsidP="001A12F0">
            <w:r w:rsidRPr="00683FF5">
              <w:rPr>
                <w:color w:val="000000"/>
              </w:rPr>
              <w:t>17,018</w:t>
            </w:r>
          </w:p>
        </w:tc>
        <w:tc>
          <w:tcPr>
            <w:tcW w:w="1427" w:type="dxa"/>
            <w:noWrap/>
            <w:vAlign w:val="bottom"/>
          </w:tcPr>
          <w:p w14:paraId="5D0D61F4" w14:textId="0BFDB143" w:rsidR="001A12F0" w:rsidRPr="00683FF5" w:rsidRDefault="001A12F0" w:rsidP="001A12F0">
            <w:pPr>
              <w:jc w:val="right"/>
            </w:pPr>
            <w:r w:rsidRPr="00683FF5">
              <w:rPr>
                <w:color w:val="000000"/>
              </w:rPr>
              <w:t>19,636</w:t>
            </w:r>
          </w:p>
        </w:tc>
        <w:tc>
          <w:tcPr>
            <w:tcW w:w="1922" w:type="dxa"/>
          </w:tcPr>
          <w:p w14:paraId="05562235" w14:textId="77777777" w:rsidR="001A12F0" w:rsidRPr="00683FF5" w:rsidRDefault="001A12F0" w:rsidP="001A12F0"/>
        </w:tc>
      </w:tr>
      <w:tr w:rsidR="001A12F0" w:rsidRPr="00683FF5" w14:paraId="5E2AC351" w14:textId="546AFB82" w:rsidTr="00761B00">
        <w:trPr>
          <w:trHeight w:val="285"/>
        </w:trPr>
        <w:tc>
          <w:tcPr>
            <w:tcW w:w="537" w:type="dxa"/>
          </w:tcPr>
          <w:p w14:paraId="29EAEF99" w14:textId="72D9BF31" w:rsidR="001A12F0" w:rsidRPr="00683FF5" w:rsidRDefault="001A12F0">
            <w:pPr>
              <w:pStyle w:val="ListParagraph"/>
              <w:numPr>
                <w:ilvl w:val="0"/>
                <w:numId w:val="18"/>
              </w:numPr>
              <w:rPr>
                <w:b/>
                <w:bCs/>
                <w:sz w:val="24"/>
                <w:szCs w:val="24"/>
                <w:lang w:val="en-US"/>
              </w:rPr>
            </w:pPr>
          </w:p>
        </w:tc>
        <w:tc>
          <w:tcPr>
            <w:tcW w:w="3362" w:type="dxa"/>
            <w:noWrap/>
            <w:vAlign w:val="bottom"/>
          </w:tcPr>
          <w:p w14:paraId="2456C40B" w14:textId="4609FC28" w:rsidR="001A12F0" w:rsidRPr="00683FF5" w:rsidRDefault="001A12F0" w:rsidP="001A12F0">
            <w:pPr>
              <w:rPr>
                <w:b/>
                <w:bCs/>
              </w:rPr>
            </w:pPr>
            <w:r w:rsidRPr="00683FF5">
              <w:rPr>
                <w:b/>
                <w:bCs/>
                <w:color w:val="000000"/>
              </w:rPr>
              <w:t>Hoàng Thanh Long</w:t>
            </w:r>
          </w:p>
        </w:tc>
        <w:tc>
          <w:tcPr>
            <w:tcW w:w="1741" w:type="dxa"/>
            <w:noWrap/>
            <w:vAlign w:val="bottom"/>
          </w:tcPr>
          <w:p w14:paraId="2FAB9A36" w14:textId="588A02D2" w:rsidR="001A12F0" w:rsidRPr="00683FF5" w:rsidRDefault="001A12F0" w:rsidP="001A12F0">
            <w:pPr>
              <w:jc w:val="center"/>
              <w:rPr>
                <w:b/>
                <w:bCs/>
              </w:rPr>
            </w:pPr>
            <w:r w:rsidRPr="00683FF5">
              <w:rPr>
                <w:b/>
                <w:bCs/>
                <w:color w:val="000000"/>
              </w:rPr>
              <w:t>0,273</w:t>
            </w:r>
          </w:p>
        </w:tc>
        <w:tc>
          <w:tcPr>
            <w:tcW w:w="2118" w:type="dxa"/>
            <w:noWrap/>
            <w:vAlign w:val="bottom"/>
          </w:tcPr>
          <w:p w14:paraId="6547D6A4" w14:textId="417DD1F7" w:rsidR="001A12F0" w:rsidRPr="00683FF5" w:rsidRDefault="001A12F0" w:rsidP="001A12F0">
            <w:pPr>
              <w:jc w:val="center"/>
              <w:rPr>
                <w:b/>
                <w:bCs/>
              </w:rPr>
            </w:pPr>
            <w:r w:rsidRPr="00683FF5">
              <w:rPr>
                <w:b/>
                <w:bCs/>
                <w:color w:val="000000"/>
              </w:rPr>
              <w:t>1,910</w:t>
            </w:r>
          </w:p>
        </w:tc>
        <w:tc>
          <w:tcPr>
            <w:tcW w:w="1069" w:type="dxa"/>
            <w:vAlign w:val="bottom"/>
          </w:tcPr>
          <w:p w14:paraId="5BBB1767" w14:textId="7E31C58D" w:rsidR="001A12F0" w:rsidRPr="00683FF5" w:rsidRDefault="001A12F0" w:rsidP="001A12F0">
            <w:pPr>
              <w:jc w:val="center"/>
              <w:rPr>
                <w:b/>
                <w:bCs/>
              </w:rPr>
            </w:pPr>
            <w:r w:rsidRPr="00683FF5">
              <w:rPr>
                <w:b/>
                <w:bCs/>
                <w:color w:val="000000"/>
              </w:rPr>
              <w:t>2,183</w:t>
            </w:r>
          </w:p>
        </w:tc>
        <w:tc>
          <w:tcPr>
            <w:tcW w:w="1391" w:type="dxa"/>
            <w:noWrap/>
            <w:vAlign w:val="bottom"/>
          </w:tcPr>
          <w:p w14:paraId="1002474B" w14:textId="19ECCC64" w:rsidR="001A12F0" w:rsidRPr="00683FF5" w:rsidRDefault="001A12F0" w:rsidP="001A12F0">
            <w:pPr>
              <w:rPr>
                <w:b/>
                <w:bCs/>
              </w:rPr>
            </w:pPr>
            <w:r w:rsidRPr="00683FF5">
              <w:rPr>
                <w:b/>
                <w:bCs/>
                <w:color w:val="000000"/>
              </w:rPr>
              <w:t>1,964</w:t>
            </w:r>
          </w:p>
        </w:tc>
        <w:tc>
          <w:tcPr>
            <w:tcW w:w="1391" w:type="dxa"/>
            <w:noWrap/>
            <w:vAlign w:val="bottom"/>
          </w:tcPr>
          <w:p w14:paraId="4275C96F" w14:textId="1E861A2E" w:rsidR="001A12F0" w:rsidRPr="00683FF5" w:rsidRDefault="001A12F0" w:rsidP="001A12F0">
            <w:pPr>
              <w:rPr>
                <w:b/>
                <w:bCs/>
              </w:rPr>
            </w:pPr>
            <w:r w:rsidRPr="00683FF5">
              <w:rPr>
                <w:b/>
                <w:bCs/>
                <w:color w:val="000000"/>
              </w:rPr>
              <w:t>13,745</w:t>
            </w:r>
          </w:p>
        </w:tc>
        <w:tc>
          <w:tcPr>
            <w:tcW w:w="1427" w:type="dxa"/>
            <w:noWrap/>
            <w:vAlign w:val="bottom"/>
          </w:tcPr>
          <w:p w14:paraId="7039381E" w14:textId="19A70B17" w:rsidR="001A12F0" w:rsidRPr="00683FF5" w:rsidRDefault="001A12F0" w:rsidP="001A12F0">
            <w:pPr>
              <w:jc w:val="right"/>
              <w:rPr>
                <w:b/>
                <w:bCs/>
              </w:rPr>
            </w:pPr>
            <w:r w:rsidRPr="00683FF5">
              <w:rPr>
                <w:b/>
                <w:bCs/>
                <w:color w:val="000000"/>
              </w:rPr>
              <w:t>15,709</w:t>
            </w:r>
          </w:p>
        </w:tc>
        <w:tc>
          <w:tcPr>
            <w:tcW w:w="1922" w:type="dxa"/>
          </w:tcPr>
          <w:p w14:paraId="273F832B" w14:textId="77777777" w:rsidR="001A12F0" w:rsidRPr="00683FF5" w:rsidRDefault="001A12F0" w:rsidP="001A12F0">
            <w:pPr>
              <w:rPr>
                <w:b/>
                <w:bCs/>
              </w:rPr>
            </w:pPr>
          </w:p>
        </w:tc>
      </w:tr>
      <w:tr w:rsidR="001A12F0" w:rsidRPr="00683FF5" w14:paraId="65C6AE12" w14:textId="4A97D366" w:rsidTr="00761B00">
        <w:trPr>
          <w:trHeight w:val="285"/>
        </w:trPr>
        <w:tc>
          <w:tcPr>
            <w:tcW w:w="537" w:type="dxa"/>
          </w:tcPr>
          <w:p w14:paraId="712D8E52" w14:textId="77777777" w:rsidR="001A12F0" w:rsidRPr="00683FF5" w:rsidRDefault="001A12F0" w:rsidP="001A12F0">
            <w:pPr>
              <w:pStyle w:val="ListParagraph"/>
              <w:ind w:left="360"/>
              <w:rPr>
                <w:sz w:val="24"/>
                <w:szCs w:val="24"/>
              </w:rPr>
            </w:pPr>
          </w:p>
        </w:tc>
        <w:tc>
          <w:tcPr>
            <w:tcW w:w="3362" w:type="dxa"/>
            <w:noWrap/>
            <w:vAlign w:val="bottom"/>
          </w:tcPr>
          <w:p w14:paraId="2993F456" w14:textId="081B529E" w:rsidR="001A12F0" w:rsidRPr="00683FF5" w:rsidRDefault="001A12F0" w:rsidP="001A12F0">
            <w:r w:rsidRPr="00683FF5">
              <w:rPr>
                <w:color w:val="000000"/>
              </w:rPr>
              <w:t>- Thành viên</w:t>
            </w:r>
          </w:p>
        </w:tc>
        <w:tc>
          <w:tcPr>
            <w:tcW w:w="1741" w:type="dxa"/>
            <w:noWrap/>
            <w:vAlign w:val="bottom"/>
          </w:tcPr>
          <w:p w14:paraId="2C114F06" w14:textId="419B241B" w:rsidR="001A12F0" w:rsidRPr="00683FF5" w:rsidRDefault="001A12F0" w:rsidP="001A12F0">
            <w:pPr>
              <w:jc w:val="center"/>
            </w:pPr>
            <w:r w:rsidRPr="00683FF5">
              <w:rPr>
                <w:color w:val="000000"/>
              </w:rPr>
              <w:t>0,273</w:t>
            </w:r>
          </w:p>
        </w:tc>
        <w:tc>
          <w:tcPr>
            <w:tcW w:w="2118" w:type="dxa"/>
            <w:noWrap/>
            <w:vAlign w:val="bottom"/>
          </w:tcPr>
          <w:p w14:paraId="2F117378" w14:textId="12ECBAEA" w:rsidR="001A12F0" w:rsidRPr="00683FF5" w:rsidRDefault="001A12F0" w:rsidP="001A12F0">
            <w:pPr>
              <w:jc w:val="center"/>
            </w:pPr>
            <w:r w:rsidRPr="00683FF5">
              <w:rPr>
                <w:color w:val="000000"/>
              </w:rPr>
              <w:t>1,910</w:t>
            </w:r>
          </w:p>
        </w:tc>
        <w:tc>
          <w:tcPr>
            <w:tcW w:w="1069" w:type="dxa"/>
            <w:vAlign w:val="bottom"/>
          </w:tcPr>
          <w:p w14:paraId="776C3A20" w14:textId="5674C0CF" w:rsidR="001A12F0" w:rsidRPr="00683FF5" w:rsidRDefault="001A12F0" w:rsidP="001A12F0">
            <w:pPr>
              <w:jc w:val="center"/>
            </w:pPr>
            <w:r w:rsidRPr="00683FF5">
              <w:rPr>
                <w:color w:val="000000"/>
              </w:rPr>
              <w:t>2,183</w:t>
            </w:r>
          </w:p>
        </w:tc>
        <w:tc>
          <w:tcPr>
            <w:tcW w:w="1391" w:type="dxa"/>
            <w:noWrap/>
            <w:vAlign w:val="bottom"/>
          </w:tcPr>
          <w:p w14:paraId="4B8797B6" w14:textId="2C69D579" w:rsidR="001A12F0" w:rsidRPr="00683FF5" w:rsidRDefault="001A12F0" w:rsidP="001A12F0">
            <w:r w:rsidRPr="00683FF5">
              <w:rPr>
                <w:color w:val="000000"/>
              </w:rPr>
              <w:t>1,964</w:t>
            </w:r>
          </w:p>
        </w:tc>
        <w:tc>
          <w:tcPr>
            <w:tcW w:w="1391" w:type="dxa"/>
            <w:noWrap/>
            <w:vAlign w:val="bottom"/>
          </w:tcPr>
          <w:p w14:paraId="2BD40825" w14:textId="3861238F" w:rsidR="001A12F0" w:rsidRPr="00683FF5" w:rsidRDefault="001A12F0" w:rsidP="001A12F0">
            <w:r w:rsidRPr="00683FF5">
              <w:rPr>
                <w:color w:val="000000"/>
              </w:rPr>
              <w:t>13,745</w:t>
            </w:r>
          </w:p>
        </w:tc>
        <w:tc>
          <w:tcPr>
            <w:tcW w:w="1427" w:type="dxa"/>
            <w:noWrap/>
            <w:vAlign w:val="bottom"/>
          </w:tcPr>
          <w:p w14:paraId="15BF44FF" w14:textId="019DF341" w:rsidR="001A12F0" w:rsidRPr="00683FF5" w:rsidRDefault="001A12F0" w:rsidP="001A12F0">
            <w:pPr>
              <w:jc w:val="right"/>
            </w:pPr>
            <w:r w:rsidRPr="00683FF5">
              <w:rPr>
                <w:color w:val="000000"/>
              </w:rPr>
              <w:t>15,709</w:t>
            </w:r>
          </w:p>
        </w:tc>
        <w:tc>
          <w:tcPr>
            <w:tcW w:w="1922" w:type="dxa"/>
          </w:tcPr>
          <w:p w14:paraId="3D95D489" w14:textId="77777777" w:rsidR="001A12F0" w:rsidRPr="00683FF5" w:rsidRDefault="001A12F0" w:rsidP="001A12F0"/>
        </w:tc>
      </w:tr>
      <w:tr w:rsidR="001A12F0" w:rsidRPr="00683FF5" w14:paraId="3D7FD5A5" w14:textId="38075580" w:rsidTr="00761B00">
        <w:trPr>
          <w:trHeight w:val="285"/>
        </w:trPr>
        <w:tc>
          <w:tcPr>
            <w:tcW w:w="537" w:type="dxa"/>
          </w:tcPr>
          <w:p w14:paraId="237434CD" w14:textId="2A6103B1" w:rsidR="001A12F0" w:rsidRPr="00683FF5" w:rsidRDefault="001A12F0">
            <w:pPr>
              <w:pStyle w:val="ListParagraph"/>
              <w:numPr>
                <w:ilvl w:val="0"/>
                <w:numId w:val="18"/>
              </w:numPr>
              <w:rPr>
                <w:b/>
                <w:bCs/>
                <w:sz w:val="24"/>
                <w:szCs w:val="24"/>
                <w:lang w:val="en-US"/>
              </w:rPr>
            </w:pPr>
          </w:p>
        </w:tc>
        <w:tc>
          <w:tcPr>
            <w:tcW w:w="3362" w:type="dxa"/>
            <w:noWrap/>
            <w:vAlign w:val="bottom"/>
          </w:tcPr>
          <w:p w14:paraId="1210E308" w14:textId="1B3D37D7" w:rsidR="001A12F0" w:rsidRPr="00683FF5" w:rsidRDefault="001A12F0" w:rsidP="001A12F0">
            <w:pPr>
              <w:rPr>
                <w:b/>
                <w:bCs/>
              </w:rPr>
            </w:pPr>
            <w:r w:rsidRPr="00683FF5">
              <w:rPr>
                <w:b/>
                <w:bCs/>
                <w:color w:val="000000"/>
              </w:rPr>
              <w:t>Nguyễn Chí Cường</w:t>
            </w:r>
          </w:p>
        </w:tc>
        <w:tc>
          <w:tcPr>
            <w:tcW w:w="1741" w:type="dxa"/>
            <w:noWrap/>
            <w:vAlign w:val="bottom"/>
          </w:tcPr>
          <w:p w14:paraId="2CE26494" w14:textId="77C4F646" w:rsidR="001A12F0" w:rsidRPr="00683FF5" w:rsidRDefault="001A12F0" w:rsidP="001A12F0">
            <w:pPr>
              <w:jc w:val="center"/>
              <w:rPr>
                <w:b/>
                <w:bCs/>
              </w:rPr>
            </w:pPr>
            <w:r w:rsidRPr="00683FF5">
              <w:rPr>
                <w:b/>
                <w:bCs/>
                <w:color w:val="000000"/>
              </w:rPr>
              <w:t>0,273</w:t>
            </w:r>
          </w:p>
        </w:tc>
        <w:tc>
          <w:tcPr>
            <w:tcW w:w="2118" w:type="dxa"/>
            <w:noWrap/>
            <w:vAlign w:val="bottom"/>
          </w:tcPr>
          <w:p w14:paraId="04393DDD" w14:textId="1ECB4FBE" w:rsidR="001A12F0" w:rsidRPr="00683FF5" w:rsidRDefault="001A12F0" w:rsidP="001A12F0">
            <w:pPr>
              <w:jc w:val="center"/>
              <w:rPr>
                <w:b/>
                <w:bCs/>
              </w:rPr>
            </w:pPr>
            <w:r w:rsidRPr="00683FF5">
              <w:rPr>
                <w:b/>
                <w:bCs/>
                <w:color w:val="000000"/>
              </w:rPr>
              <w:t>1,910</w:t>
            </w:r>
          </w:p>
        </w:tc>
        <w:tc>
          <w:tcPr>
            <w:tcW w:w="1069" w:type="dxa"/>
            <w:vAlign w:val="bottom"/>
          </w:tcPr>
          <w:p w14:paraId="0620994D" w14:textId="5815B883" w:rsidR="001A12F0" w:rsidRPr="00683FF5" w:rsidRDefault="001A12F0" w:rsidP="001A12F0">
            <w:pPr>
              <w:jc w:val="center"/>
              <w:rPr>
                <w:b/>
                <w:bCs/>
              </w:rPr>
            </w:pPr>
            <w:r w:rsidRPr="00683FF5">
              <w:rPr>
                <w:b/>
                <w:bCs/>
                <w:color w:val="000000"/>
              </w:rPr>
              <w:t>2,183</w:t>
            </w:r>
          </w:p>
        </w:tc>
        <w:tc>
          <w:tcPr>
            <w:tcW w:w="1391" w:type="dxa"/>
            <w:noWrap/>
            <w:vAlign w:val="bottom"/>
          </w:tcPr>
          <w:p w14:paraId="2306EE53" w14:textId="732F55D3" w:rsidR="001A12F0" w:rsidRPr="00683FF5" w:rsidRDefault="001A12F0" w:rsidP="001A12F0">
            <w:pPr>
              <w:rPr>
                <w:b/>
                <w:bCs/>
              </w:rPr>
            </w:pPr>
            <w:r w:rsidRPr="00683FF5">
              <w:rPr>
                <w:b/>
                <w:bCs/>
                <w:color w:val="000000"/>
              </w:rPr>
              <w:t>1,964</w:t>
            </w:r>
          </w:p>
        </w:tc>
        <w:tc>
          <w:tcPr>
            <w:tcW w:w="1391" w:type="dxa"/>
            <w:noWrap/>
            <w:vAlign w:val="bottom"/>
          </w:tcPr>
          <w:p w14:paraId="5BF1B1FA" w14:textId="2389B0F9" w:rsidR="001A12F0" w:rsidRPr="00683FF5" w:rsidRDefault="001A12F0" w:rsidP="001A12F0">
            <w:pPr>
              <w:rPr>
                <w:b/>
                <w:bCs/>
              </w:rPr>
            </w:pPr>
            <w:r w:rsidRPr="00683FF5">
              <w:rPr>
                <w:b/>
                <w:bCs/>
                <w:color w:val="000000"/>
              </w:rPr>
              <w:t>13,745</w:t>
            </w:r>
          </w:p>
        </w:tc>
        <w:tc>
          <w:tcPr>
            <w:tcW w:w="1427" w:type="dxa"/>
            <w:noWrap/>
            <w:vAlign w:val="bottom"/>
          </w:tcPr>
          <w:p w14:paraId="287577C0" w14:textId="74570850" w:rsidR="001A12F0" w:rsidRPr="00683FF5" w:rsidRDefault="001A12F0" w:rsidP="001A12F0">
            <w:pPr>
              <w:jc w:val="right"/>
              <w:rPr>
                <w:b/>
                <w:bCs/>
              </w:rPr>
            </w:pPr>
            <w:r w:rsidRPr="00683FF5">
              <w:rPr>
                <w:b/>
                <w:bCs/>
                <w:color w:val="000000"/>
              </w:rPr>
              <w:t>15,709</w:t>
            </w:r>
          </w:p>
        </w:tc>
        <w:tc>
          <w:tcPr>
            <w:tcW w:w="1922" w:type="dxa"/>
          </w:tcPr>
          <w:p w14:paraId="0C67DF27" w14:textId="77777777" w:rsidR="001A12F0" w:rsidRPr="00683FF5" w:rsidRDefault="001A12F0" w:rsidP="001A12F0">
            <w:pPr>
              <w:rPr>
                <w:b/>
                <w:bCs/>
              </w:rPr>
            </w:pPr>
          </w:p>
        </w:tc>
      </w:tr>
      <w:tr w:rsidR="001A12F0" w:rsidRPr="00683FF5" w14:paraId="43D4A9A4" w14:textId="07E891DF" w:rsidTr="00761B00">
        <w:trPr>
          <w:trHeight w:val="285"/>
        </w:trPr>
        <w:tc>
          <w:tcPr>
            <w:tcW w:w="537" w:type="dxa"/>
          </w:tcPr>
          <w:p w14:paraId="5A121C95" w14:textId="77777777" w:rsidR="001A12F0" w:rsidRPr="00683FF5" w:rsidRDefault="001A12F0" w:rsidP="001A12F0">
            <w:pPr>
              <w:pStyle w:val="ListParagraph"/>
              <w:ind w:left="360"/>
              <w:rPr>
                <w:sz w:val="24"/>
                <w:szCs w:val="24"/>
              </w:rPr>
            </w:pPr>
          </w:p>
        </w:tc>
        <w:tc>
          <w:tcPr>
            <w:tcW w:w="3362" w:type="dxa"/>
            <w:noWrap/>
            <w:vAlign w:val="bottom"/>
          </w:tcPr>
          <w:p w14:paraId="6C33ED0F" w14:textId="1693EEAD" w:rsidR="001A12F0" w:rsidRPr="00683FF5" w:rsidRDefault="001A12F0" w:rsidP="001A12F0">
            <w:r w:rsidRPr="00683FF5">
              <w:rPr>
                <w:color w:val="000000"/>
              </w:rPr>
              <w:t>- Thành viên</w:t>
            </w:r>
          </w:p>
        </w:tc>
        <w:tc>
          <w:tcPr>
            <w:tcW w:w="1741" w:type="dxa"/>
            <w:noWrap/>
            <w:vAlign w:val="bottom"/>
          </w:tcPr>
          <w:p w14:paraId="1F1A5BA7" w14:textId="5A28CCCC" w:rsidR="001A12F0" w:rsidRPr="00683FF5" w:rsidRDefault="001A12F0" w:rsidP="001A12F0">
            <w:pPr>
              <w:jc w:val="center"/>
            </w:pPr>
            <w:r w:rsidRPr="00683FF5">
              <w:rPr>
                <w:color w:val="000000"/>
              </w:rPr>
              <w:t>0,273</w:t>
            </w:r>
          </w:p>
        </w:tc>
        <w:tc>
          <w:tcPr>
            <w:tcW w:w="2118" w:type="dxa"/>
            <w:noWrap/>
            <w:vAlign w:val="bottom"/>
          </w:tcPr>
          <w:p w14:paraId="513ACB3E" w14:textId="78BEF05B" w:rsidR="001A12F0" w:rsidRPr="00683FF5" w:rsidRDefault="001A12F0" w:rsidP="001A12F0">
            <w:pPr>
              <w:jc w:val="center"/>
            </w:pPr>
            <w:r w:rsidRPr="00683FF5">
              <w:rPr>
                <w:color w:val="000000"/>
              </w:rPr>
              <w:t>1,910</w:t>
            </w:r>
          </w:p>
        </w:tc>
        <w:tc>
          <w:tcPr>
            <w:tcW w:w="1069" w:type="dxa"/>
            <w:vAlign w:val="bottom"/>
          </w:tcPr>
          <w:p w14:paraId="125F44C6" w14:textId="54546855" w:rsidR="001A12F0" w:rsidRPr="00683FF5" w:rsidRDefault="001A12F0" w:rsidP="001A12F0">
            <w:pPr>
              <w:jc w:val="center"/>
            </w:pPr>
            <w:r w:rsidRPr="00683FF5">
              <w:rPr>
                <w:color w:val="000000"/>
              </w:rPr>
              <w:t>2,183</w:t>
            </w:r>
          </w:p>
        </w:tc>
        <w:tc>
          <w:tcPr>
            <w:tcW w:w="1391" w:type="dxa"/>
            <w:noWrap/>
            <w:vAlign w:val="bottom"/>
          </w:tcPr>
          <w:p w14:paraId="5793DE7E" w14:textId="79FC7BCE" w:rsidR="001A12F0" w:rsidRPr="00683FF5" w:rsidRDefault="001A12F0" w:rsidP="001A12F0">
            <w:r w:rsidRPr="00683FF5">
              <w:rPr>
                <w:color w:val="000000"/>
              </w:rPr>
              <w:t>1,964</w:t>
            </w:r>
          </w:p>
        </w:tc>
        <w:tc>
          <w:tcPr>
            <w:tcW w:w="1391" w:type="dxa"/>
            <w:noWrap/>
            <w:vAlign w:val="bottom"/>
          </w:tcPr>
          <w:p w14:paraId="5ECB60DD" w14:textId="49E6D1D2" w:rsidR="001A12F0" w:rsidRPr="00683FF5" w:rsidRDefault="001A12F0" w:rsidP="001A12F0">
            <w:r w:rsidRPr="00683FF5">
              <w:rPr>
                <w:color w:val="000000"/>
              </w:rPr>
              <w:t>13,745</w:t>
            </w:r>
          </w:p>
        </w:tc>
        <w:tc>
          <w:tcPr>
            <w:tcW w:w="1427" w:type="dxa"/>
            <w:noWrap/>
            <w:vAlign w:val="bottom"/>
          </w:tcPr>
          <w:p w14:paraId="00F7F73E" w14:textId="370C44F9" w:rsidR="001A12F0" w:rsidRPr="00683FF5" w:rsidRDefault="001A12F0" w:rsidP="001A12F0">
            <w:pPr>
              <w:jc w:val="right"/>
            </w:pPr>
            <w:r w:rsidRPr="00683FF5">
              <w:rPr>
                <w:color w:val="000000"/>
              </w:rPr>
              <w:t>15,709</w:t>
            </w:r>
          </w:p>
        </w:tc>
        <w:tc>
          <w:tcPr>
            <w:tcW w:w="1922" w:type="dxa"/>
          </w:tcPr>
          <w:p w14:paraId="0030BC0E" w14:textId="77777777" w:rsidR="001A12F0" w:rsidRPr="00683FF5" w:rsidRDefault="001A12F0" w:rsidP="001A12F0"/>
        </w:tc>
      </w:tr>
      <w:tr w:rsidR="001A12F0" w:rsidRPr="00683FF5" w14:paraId="70EDF080" w14:textId="68AB26B9" w:rsidTr="00761B00">
        <w:trPr>
          <w:trHeight w:val="285"/>
        </w:trPr>
        <w:tc>
          <w:tcPr>
            <w:tcW w:w="537" w:type="dxa"/>
          </w:tcPr>
          <w:p w14:paraId="2EC42024" w14:textId="45CB8C23" w:rsidR="001A12F0" w:rsidRPr="00683FF5" w:rsidRDefault="001A12F0">
            <w:pPr>
              <w:pStyle w:val="ListParagraph"/>
              <w:numPr>
                <w:ilvl w:val="0"/>
                <w:numId w:val="18"/>
              </w:numPr>
              <w:rPr>
                <w:b/>
                <w:bCs/>
                <w:sz w:val="24"/>
                <w:szCs w:val="24"/>
                <w:lang w:val="en-US"/>
              </w:rPr>
            </w:pPr>
          </w:p>
        </w:tc>
        <w:tc>
          <w:tcPr>
            <w:tcW w:w="3362" w:type="dxa"/>
            <w:noWrap/>
            <w:vAlign w:val="bottom"/>
          </w:tcPr>
          <w:p w14:paraId="507CC12F" w14:textId="443825D5" w:rsidR="001A12F0" w:rsidRPr="00683FF5" w:rsidRDefault="001A12F0" w:rsidP="001A12F0">
            <w:pPr>
              <w:rPr>
                <w:b/>
                <w:bCs/>
              </w:rPr>
            </w:pPr>
            <w:r w:rsidRPr="00683FF5">
              <w:rPr>
                <w:b/>
                <w:bCs/>
                <w:color w:val="000000"/>
              </w:rPr>
              <w:t>Vũ Văn Huy</w:t>
            </w:r>
          </w:p>
        </w:tc>
        <w:tc>
          <w:tcPr>
            <w:tcW w:w="1741" w:type="dxa"/>
            <w:noWrap/>
            <w:vAlign w:val="bottom"/>
          </w:tcPr>
          <w:p w14:paraId="5D0C0DC0" w14:textId="6A458134" w:rsidR="001A12F0" w:rsidRPr="00683FF5" w:rsidRDefault="001A12F0" w:rsidP="001A12F0">
            <w:pPr>
              <w:jc w:val="center"/>
              <w:rPr>
                <w:b/>
                <w:bCs/>
              </w:rPr>
            </w:pPr>
            <w:r w:rsidRPr="00683FF5">
              <w:rPr>
                <w:b/>
                <w:bCs/>
                <w:color w:val="000000"/>
              </w:rPr>
              <w:t>0,364</w:t>
            </w:r>
          </w:p>
        </w:tc>
        <w:tc>
          <w:tcPr>
            <w:tcW w:w="2118" w:type="dxa"/>
            <w:noWrap/>
            <w:vAlign w:val="bottom"/>
          </w:tcPr>
          <w:p w14:paraId="32786B3F" w14:textId="5017C613" w:rsidR="001A12F0" w:rsidRPr="00683FF5" w:rsidRDefault="001A12F0" w:rsidP="001A12F0">
            <w:pPr>
              <w:jc w:val="center"/>
              <w:rPr>
                <w:b/>
                <w:bCs/>
              </w:rPr>
            </w:pPr>
            <w:r w:rsidRPr="00683FF5">
              <w:rPr>
                <w:b/>
                <w:bCs/>
                <w:color w:val="000000"/>
              </w:rPr>
              <w:t>2,455</w:t>
            </w:r>
          </w:p>
        </w:tc>
        <w:tc>
          <w:tcPr>
            <w:tcW w:w="1069" w:type="dxa"/>
            <w:vAlign w:val="bottom"/>
          </w:tcPr>
          <w:p w14:paraId="41E8EAF6" w14:textId="4533708D" w:rsidR="001A12F0" w:rsidRPr="00683FF5" w:rsidRDefault="001A12F0" w:rsidP="001A12F0">
            <w:pPr>
              <w:jc w:val="center"/>
              <w:rPr>
                <w:b/>
                <w:bCs/>
              </w:rPr>
            </w:pPr>
            <w:r w:rsidRPr="00683FF5">
              <w:rPr>
                <w:b/>
                <w:bCs/>
                <w:color w:val="000000"/>
              </w:rPr>
              <w:t>2,819</w:t>
            </w:r>
          </w:p>
        </w:tc>
        <w:tc>
          <w:tcPr>
            <w:tcW w:w="1391" w:type="dxa"/>
            <w:noWrap/>
            <w:vAlign w:val="bottom"/>
          </w:tcPr>
          <w:p w14:paraId="50B72A53" w14:textId="66268D49" w:rsidR="001A12F0" w:rsidRPr="00683FF5" w:rsidRDefault="001A12F0" w:rsidP="001A12F0">
            <w:pPr>
              <w:rPr>
                <w:b/>
                <w:bCs/>
              </w:rPr>
            </w:pPr>
            <w:r w:rsidRPr="00683FF5">
              <w:rPr>
                <w:b/>
                <w:bCs/>
                <w:color w:val="000000"/>
              </w:rPr>
              <w:t>2,618</w:t>
            </w:r>
          </w:p>
        </w:tc>
        <w:tc>
          <w:tcPr>
            <w:tcW w:w="1391" w:type="dxa"/>
            <w:noWrap/>
            <w:vAlign w:val="bottom"/>
          </w:tcPr>
          <w:p w14:paraId="1DDF9536" w14:textId="6CBEDC92" w:rsidR="001A12F0" w:rsidRPr="00683FF5" w:rsidRDefault="001A12F0" w:rsidP="001A12F0">
            <w:pPr>
              <w:rPr>
                <w:b/>
                <w:bCs/>
              </w:rPr>
            </w:pPr>
            <w:r w:rsidRPr="00683FF5">
              <w:rPr>
                <w:b/>
                <w:bCs/>
                <w:color w:val="000000"/>
              </w:rPr>
              <w:t>17,673</w:t>
            </w:r>
          </w:p>
        </w:tc>
        <w:tc>
          <w:tcPr>
            <w:tcW w:w="1427" w:type="dxa"/>
            <w:noWrap/>
            <w:vAlign w:val="bottom"/>
          </w:tcPr>
          <w:p w14:paraId="390ADDDB" w14:textId="7120BE41" w:rsidR="001A12F0" w:rsidRPr="00683FF5" w:rsidRDefault="001A12F0" w:rsidP="001A12F0">
            <w:pPr>
              <w:jc w:val="right"/>
              <w:rPr>
                <w:b/>
                <w:bCs/>
              </w:rPr>
            </w:pPr>
            <w:r w:rsidRPr="00683FF5">
              <w:rPr>
                <w:b/>
                <w:bCs/>
                <w:color w:val="000000"/>
              </w:rPr>
              <w:t>20,291</w:t>
            </w:r>
          </w:p>
        </w:tc>
        <w:tc>
          <w:tcPr>
            <w:tcW w:w="1922" w:type="dxa"/>
          </w:tcPr>
          <w:p w14:paraId="08F9658C" w14:textId="77777777" w:rsidR="001A12F0" w:rsidRPr="00683FF5" w:rsidRDefault="001A12F0" w:rsidP="001A12F0">
            <w:pPr>
              <w:rPr>
                <w:b/>
                <w:bCs/>
              </w:rPr>
            </w:pPr>
          </w:p>
        </w:tc>
      </w:tr>
      <w:tr w:rsidR="001A12F0" w:rsidRPr="00683FF5" w14:paraId="5DACFE72" w14:textId="62B961A8" w:rsidTr="00761B00">
        <w:trPr>
          <w:trHeight w:val="285"/>
        </w:trPr>
        <w:tc>
          <w:tcPr>
            <w:tcW w:w="537" w:type="dxa"/>
          </w:tcPr>
          <w:p w14:paraId="075189B0" w14:textId="77777777" w:rsidR="001A12F0" w:rsidRPr="00683FF5" w:rsidRDefault="001A12F0" w:rsidP="001A12F0">
            <w:pPr>
              <w:pStyle w:val="ListParagraph"/>
              <w:ind w:left="360"/>
              <w:rPr>
                <w:sz w:val="24"/>
                <w:szCs w:val="24"/>
              </w:rPr>
            </w:pPr>
          </w:p>
        </w:tc>
        <w:tc>
          <w:tcPr>
            <w:tcW w:w="3362" w:type="dxa"/>
            <w:noWrap/>
            <w:vAlign w:val="bottom"/>
          </w:tcPr>
          <w:p w14:paraId="73304573" w14:textId="3910450E" w:rsidR="001A12F0" w:rsidRPr="00683FF5" w:rsidRDefault="001A12F0" w:rsidP="001A12F0">
            <w:r w:rsidRPr="00683FF5">
              <w:rPr>
                <w:color w:val="000000"/>
              </w:rPr>
              <w:t>- Thành viên</w:t>
            </w:r>
          </w:p>
        </w:tc>
        <w:tc>
          <w:tcPr>
            <w:tcW w:w="1741" w:type="dxa"/>
            <w:noWrap/>
            <w:vAlign w:val="bottom"/>
          </w:tcPr>
          <w:p w14:paraId="1DE53CCC" w14:textId="077A9298" w:rsidR="001A12F0" w:rsidRPr="00683FF5" w:rsidRDefault="001A12F0" w:rsidP="001A12F0">
            <w:pPr>
              <w:jc w:val="center"/>
            </w:pPr>
            <w:r w:rsidRPr="00683FF5">
              <w:rPr>
                <w:color w:val="000000"/>
              </w:rPr>
              <w:t>0,364</w:t>
            </w:r>
          </w:p>
        </w:tc>
        <w:tc>
          <w:tcPr>
            <w:tcW w:w="2118" w:type="dxa"/>
            <w:noWrap/>
            <w:vAlign w:val="bottom"/>
          </w:tcPr>
          <w:p w14:paraId="7E5A26DC" w14:textId="3B1699D9" w:rsidR="001A12F0" w:rsidRPr="00683FF5" w:rsidRDefault="001A12F0" w:rsidP="001A12F0">
            <w:pPr>
              <w:jc w:val="center"/>
            </w:pPr>
            <w:r w:rsidRPr="00683FF5">
              <w:rPr>
                <w:color w:val="000000"/>
              </w:rPr>
              <w:t>2,455</w:t>
            </w:r>
          </w:p>
        </w:tc>
        <w:tc>
          <w:tcPr>
            <w:tcW w:w="1069" w:type="dxa"/>
            <w:vAlign w:val="bottom"/>
          </w:tcPr>
          <w:p w14:paraId="287431FB" w14:textId="6171ABBC" w:rsidR="001A12F0" w:rsidRPr="00683FF5" w:rsidRDefault="001A12F0" w:rsidP="001A12F0">
            <w:pPr>
              <w:jc w:val="center"/>
            </w:pPr>
            <w:r w:rsidRPr="00683FF5">
              <w:rPr>
                <w:color w:val="000000"/>
              </w:rPr>
              <w:t>2,819</w:t>
            </w:r>
          </w:p>
        </w:tc>
        <w:tc>
          <w:tcPr>
            <w:tcW w:w="1391" w:type="dxa"/>
            <w:noWrap/>
            <w:vAlign w:val="bottom"/>
          </w:tcPr>
          <w:p w14:paraId="6391D46F" w14:textId="700728AC" w:rsidR="001A12F0" w:rsidRPr="00683FF5" w:rsidRDefault="001A12F0" w:rsidP="001A12F0">
            <w:r w:rsidRPr="00683FF5">
              <w:rPr>
                <w:color w:val="000000"/>
              </w:rPr>
              <w:t>2,618</w:t>
            </w:r>
          </w:p>
        </w:tc>
        <w:tc>
          <w:tcPr>
            <w:tcW w:w="1391" w:type="dxa"/>
            <w:noWrap/>
            <w:vAlign w:val="bottom"/>
          </w:tcPr>
          <w:p w14:paraId="6C8F92BE" w14:textId="102FAF23" w:rsidR="001A12F0" w:rsidRPr="00683FF5" w:rsidRDefault="001A12F0" w:rsidP="001A12F0">
            <w:r w:rsidRPr="00683FF5">
              <w:rPr>
                <w:color w:val="000000"/>
              </w:rPr>
              <w:t>17,673</w:t>
            </w:r>
          </w:p>
        </w:tc>
        <w:tc>
          <w:tcPr>
            <w:tcW w:w="1427" w:type="dxa"/>
            <w:noWrap/>
            <w:vAlign w:val="bottom"/>
          </w:tcPr>
          <w:p w14:paraId="49ABC4E2" w14:textId="105E9E5F" w:rsidR="001A12F0" w:rsidRPr="00683FF5" w:rsidRDefault="001A12F0" w:rsidP="001A12F0">
            <w:pPr>
              <w:jc w:val="right"/>
            </w:pPr>
            <w:r w:rsidRPr="00683FF5">
              <w:rPr>
                <w:color w:val="000000"/>
              </w:rPr>
              <w:t>20,291</w:t>
            </w:r>
          </w:p>
        </w:tc>
        <w:tc>
          <w:tcPr>
            <w:tcW w:w="1922" w:type="dxa"/>
          </w:tcPr>
          <w:p w14:paraId="7CE453E7" w14:textId="77777777" w:rsidR="001A12F0" w:rsidRPr="00683FF5" w:rsidRDefault="001A12F0" w:rsidP="001A12F0"/>
        </w:tc>
      </w:tr>
      <w:tr w:rsidR="001A12F0" w:rsidRPr="00683FF5" w14:paraId="7649370D" w14:textId="5E73B802" w:rsidTr="00761B00">
        <w:trPr>
          <w:trHeight w:val="285"/>
        </w:trPr>
        <w:tc>
          <w:tcPr>
            <w:tcW w:w="537" w:type="dxa"/>
          </w:tcPr>
          <w:p w14:paraId="6DF6A46B" w14:textId="4B7687B7" w:rsidR="001A12F0" w:rsidRPr="00683FF5" w:rsidRDefault="001A12F0">
            <w:pPr>
              <w:pStyle w:val="ListParagraph"/>
              <w:numPr>
                <w:ilvl w:val="0"/>
                <w:numId w:val="18"/>
              </w:numPr>
              <w:rPr>
                <w:b/>
                <w:bCs/>
                <w:sz w:val="24"/>
                <w:szCs w:val="24"/>
                <w:lang w:val="en-US"/>
              </w:rPr>
            </w:pPr>
          </w:p>
        </w:tc>
        <w:tc>
          <w:tcPr>
            <w:tcW w:w="3362" w:type="dxa"/>
            <w:noWrap/>
            <w:vAlign w:val="bottom"/>
          </w:tcPr>
          <w:p w14:paraId="50AA4E47" w14:textId="4035FA69" w:rsidR="001A12F0" w:rsidRPr="00683FF5" w:rsidRDefault="001A12F0" w:rsidP="001A12F0">
            <w:pPr>
              <w:rPr>
                <w:b/>
                <w:bCs/>
              </w:rPr>
            </w:pPr>
            <w:r w:rsidRPr="00683FF5">
              <w:rPr>
                <w:b/>
                <w:bCs/>
                <w:color w:val="000000"/>
              </w:rPr>
              <w:t>Đỗ Tấn Tài</w:t>
            </w:r>
          </w:p>
        </w:tc>
        <w:tc>
          <w:tcPr>
            <w:tcW w:w="1741" w:type="dxa"/>
            <w:noWrap/>
            <w:vAlign w:val="bottom"/>
          </w:tcPr>
          <w:p w14:paraId="3089E517" w14:textId="04567783" w:rsidR="001A12F0" w:rsidRPr="00683FF5" w:rsidRDefault="001A12F0" w:rsidP="001A12F0">
            <w:pPr>
              <w:jc w:val="center"/>
              <w:rPr>
                <w:b/>
                <w:bCs/>
              </w:rPr>
            </w:pPr>
            <w:r w:rsidRPr="00683FF5">
              <w:rPr>
                <w:b/>
                <w:bCs/>
                <w:color w:val="000000"/>
              </w:rPr>
              <w:t>0,455</w:t>
            </w:r>
          </w:p>
        </w:tc>
        <w:tc>
          <w:tcPr>
            <w:tcW w:w="2118" w:type="dxa"/>
            <w:noWrap/>
            <w:vAlign w:val="bottom"/>
          </w:tcPr>
          <w:p w14:paraId="35268164" w14:textId="6D18F697" w:rsidR="001A12F0" w:rsidRPr="00683FF5" w:rsidRDefault="001A12F0" w:rsidP="001A12F0">
            <w:pPr>
              <w:jc w:val="center"/>
              <w:rPr>
                <w:b/>
                <w:bCs/>
              </w:rPr>
            </w:pPr>
            <w:r w:rsidRPr="00683FF5">
              <w:rPr>
                <w:b/>
                <w:bCs/>
                <w:color w:val="000000"/>
              </w:rPr>
              <w:t>2,727</w:t>
            </w:r>
          </w:p>
        </w:tc>
        <w:tc>
          <w:tcPr>
            <w:tcW w:w="1069" w:type="dxa"/>
            <w:vAlign w:val="bottom"/>
          </w:tcPr>
          <w:p w14:paraId="0EF9AAF7" w14:textId="60D63552" w:rsidR="001A12F0" w:rsidRPr="00683FF5" w:rsidRDefault="001A12F0" w:rsidP="001A12F0">
            <w:pPr>
              <w:jc w:val="center"/>
              <w:rPr>
                <w:b/>
                <w:bCs/>
              </w:rPr>
            </w:pPr>
            <w:r w:rsidRPr="00683FF5">
              <w:rPr>
                <w:b/>
                <w:bCs/>
                <w:color w:val="000000"/>
              </w:rPr>
              <w:t>3,182</w:t>
            </w:r>
          </w:p>
        </w:tc>
        <w:tc>
          <w:tcPr>
            <w:tcW w:w="1391" w:type="dxa"/>
            <w:noWrap/>
            <w:vAlign w:val="bottom"/>
          </w:tcPr>
          <w:p w14:paraId="213EB199" w14:textId="5DB031B0" w:rsidR="001A12F0" w:rsidRPr="00683FF5" w:rsidRDefault="001A12F0" w:rsidP="001A12F0">
            <w:pPr>
              <w:rPr>
                <w:b/>
                <w:bCs/>
              </w:rPr>
            </w:pPr>
            <w:r w:rsidRPr="00683FF5">
              <w:rPr>
                <w:b/>
                <w:bCs/>
                <w:color w:val="000000"/>
              </w:rPr>
              <w:t>3,273</w:t>
            </w:r>
          </w:p>
        </w:tc>
        <w:tc>
          <w:tcPr>
            <w:tcW w:w="1391" w:type="dxa"/>
            <w:noWrap/>
            <w:vAlign w:val="bottom"/>
          </w:tcPr>
          <w:p w14:paraId="7D2FED01" w14:textId="18EE4F06" w:rsidR="001A12F0" w:rsidRPr="00683FF5" w:rsidRDefault="001A12F0" w:rsidP="001A12F0">
            <w:pPr>
              <w:rPr>
                <w:b/>
                <w:bCs/>
              </w:rPr>
            </w:pPr>
            <w:r w:rsidRPr="00683FF5">
              <w:rPr>
                <w:b/>
                <w:bCs/>
                <w:color w:val="000000"/>
              </w:rPr>
              <w:t>19,636</w:t>
            </w:r>
          </w:p>
        </w:tc>
        <w:tc>
          <w:tcPr>
            <w:tcW w:w="1427" w:type="dxa"/>
            <w:noWrap/>
            <w:vAlign w:val="bottom"/>
          </w:tcPr>
          <w:p w14:paraId="638EBF2E" w14:textId="095A489D" w:rsidR="001A12F0" w:rsidRPr="00683FF5" w:rsidRDefault="001A12F0" w:rsidP="001A12F0">
            <w:pPr>
              <w:jc w:val="right"/>
              <w:rPr>
                <w:b/>
                <w:bCs/>
              </w:rPr>
            </w:pPr>
            <w:r w:rsidRPr="00683FF5">
              <w:rPr>
                <w:b/>
                <w:bCs/>
                <w:color w:val="000000"/>
              </w:rPr>
              <w:t>22,909</w:t>
            </w:r>
          </w:p>
        </w:tc>
        <w:tc>
          <w:tcPr>
            <w:tcW w:w="1922" w:type="dxa"/>
          </w:tcPr>
          <w:p w14:paraId="1866FE91" w14:textId="77777777" w:rsidR="001A12F0" w:rsidRPr="00683FF5" w:rsidRDefault="001A12F0" w:rsidP="001A12F0">
            <w:pPr>
              <w:rPr>
                <w:b/>
                <w:bCs/>
              </w:rPr>
            </w:pPr>
          </w:p>
        </w:tc>
      </w:tr>
      <w:tr w:rsidR="001A12F0" w:rsidRPr="00683FF5" w14:paraId="56FD7936" w14:textId="4240D259" w:rsidTr="00761B00">
        <w:trPr>
          <w:trHeight w:val="285"/>
        </w:trPr>
        <w:tc>
          <w:tcPr>
            <w:tcW w:w="537" w:type="dxa"/>
          </w:tcPr>
          <w:p w14:paraId="0B0C11EA" w14:textId="77777777" w:rsidR="001A12F0" w:rsidRPr="00683FF5" w:rsidRDefault="001A12F0" w:rsidP="001A12F0">
            <w:pPr>
              <w:pStyle w:val="ListParagraph"/>
              <w:ind w:left="360"/>
              <w:rPr>
                <w:sz w:val="24"/>
                <w:szCs w:val="24"/>
              </w:rPr>
            </w:pPr>
          </w:p>
        </w:tc>
        <w:tc>
          <w:tcPr>
            <w:tcW w:w="3362" w:type="dxa"/>
            <w:noWrap/>
            <w:vAlign w:val="bottom"/>
          </w:tcPr>
          <w:p w14:paraId="71D1EAC6" w14:textId="71D45D31" w:rsidR="001A12F0" w:rsidRPr="00683FF5" w:rsidRDefault="001A12F0" w:rsidP="001A12F0">
            <w:r w:rsidRPr="00683FF5">
              <w:rPr>
                <w:color w:val="000000"/>
              </w:rPr>
              <w:t>- Thành viên</w:t>
            </w:r>
          </w:p>
        </w:tc>
        <w:tc>
          <w:tcPr>
            <w:tcW w:w="1741" w:type="dxa"/>
            <w:noWrap/>
            <w:vAlign w:val="bottom"/>
          </w:tcPr>
          <w:p w14:paraId="1D28B447" w14:textId="0433891A" w:rsidR="001A12F0" w:rsidRPr="00683FF5" w:rsidRDefault="001A12F0" w:rsidP="001A12F0">
            <w:pPr>
              <w:jc w:val="center"/>
            </w:pPr>
            <w:r w:rsidRPr="00683FF5">
              <w:rPr>
                <w:color w:val="000000"/>
              </w:rPr>
              <w:t>0,455</w:t>
            </w:r>
          </w:p>
        </w:tc>
        <w:tc>
          <w:tcPr>
            <w:tcW w:w="2118" w:type="dxa"/>
            <w:noWrap/>
            <w:vAlign w:val="bottom"/>
          </w:tcPr>
          <w:p w14:paraId="3D98D57E" w14:textId="71B8FA1C" w:rsidR="001A12F0" w:rsidRPr="00683FF5" w:rsidRDefault="001A12F0" w:rsidP="001A12F0">
            <w:pPr>
              <w:jc w:val="center"/>
            </w:pPr>
            <w:r w:rsidRPr="00683FF5">
              <w:rPr>
                <w:color w:val="000000"/>
              </w:rPr>
              <w:t>2,727</w:t>
            </w:r>
          </w:p>
        </w:tc>
        <w:tc>
          <w:tcPr>
            <w:tcW w:w="1069" w:type="dxa"/>
            <w:vAlign w:val="bottom"/>
          </w:tcPr>
          <w:p w14:paraId="4A325CC4" w14:textId="14C86575" w:rsidR="001A12F0" w:rsidRPr="00683FF5" w:rsidRDefault="001A12F0" w:rsidP="001A12F0">
            <w:pPr>
              <w:jc w:val="center"/>
            </w:pPr>
            <w:r w:rsidRPr="00683FF5">
              <w:rPr>
                <w:color w:val="000000"/>
              </w:rPr>
              <w:t>3,182</w:t>
            </w:r>
          </w:p>
        </w:tc>
        <w:tc>
          <w:tcPr>
            <w:tcW w:w="1391" w:type="dxa"/>
            <w:noWrap/>
            <w:vAlign w:val="bottom"/>
          </w:tcPr>
          <w:p w14:paraId="2B432A7A" w14:textId="4B6F19A8" w:rsidR="001A12F0" w:rsidRPr="00683FF5" w:rsidRDefault="001A12F0" w:rsidP="001A12F0">
            <w:r w:rsidRPr="00683FF5">
              <w:rPr>
                <w:color w:val="000000"/>
              </w:rPr>
              <w:t>3,273</w:t>
            </w:r>
          </w:p>
        </w:tc>
        <w:tc>
          <w:tcPr>
            <w:tcW w:w="1391" w:type="dxa"/>
            <w:noWrap/>
            <w:vAlign w:val="bottom"/>
          </w:tcPr>
          <w:p w14:paraId="4AC14CC8" w14:textId="67A061AF" w:rsidR="001A12F0" w:rsidRPr="00683FF5" w:rsidRDefault="001A12F0" w:rsidP="001A12F0">
            <w:r w:rsidRPr="00683FF5">
              <w:rPr>
                <w:color w:val="000000"/>
              </w:rPr>
              <w:t>19,636</w:t>
            </w:r>
          </w:p>
        </w:tc>
        <w:tc>
          <w:tcPr>
            <w:tcW w:w="1427" w:type="dxa"/>
            <w:noWrap/>
            <w:vAlign w:val="bottom"/>
          </w:tcPr>
          <w:p w14:paraId="7064682D" w14:textId="0ED06EB0" w:rsidR="001A12F0" w:rsidRPr="00683FF5" w:rsidRDefault="001A12F0" w:rsidP="001A12F0">
            <w:pPr>
              <w:jc w:val="right"/>
            </w:pPr>
            <w:r w:rsidRPr="00683FF5">
              <w:rPr>
                <w:color w:val="000000"/>
              </w:rPr>
              <w:t>22,909</w:t>
            </w:r>
          </w:p>
        </w:tc>
        <w:tc>
          <w:tcPr>
            <w:tcW w:w="1922" w:type="dxa"/>
          </w:tcPr>
          <w:p w14:paraId="4BD279B9" w14:textId="77777777" w:rsidR="001A12F0" w:rsidRPr="00683FF5" w:rsidRDefault="001A12F0" w:rsidP="001A12F0"/>
        </w:tc>
      </w:tr>
      <w:tr w:rsidR="001A12F0" w:rsidRPr="00683FF5" w14:paraId="41804003" w14:textId="64947C6E" w:rsidTr="00761B00">
        <w:trPr>
          <w:trHeight w:val="285"/>
        </w:trPr>
        <w:tc>
          <w:tcPr>
            <w:tcW w:w="537" w:type="dxa"/>
          </w:tcPr>
          <w:p w14:paraId="585B3F6A" w14:textId="54324AC2" w:rsidR="001A12F0" w:rsidRPr="00683FF5" w:rsidRDefault="001A12F0">
            <w:pPr>
              <w:pStyle w:val="ListParagraph"/>
              <w:numPr>
                <w:ilvl w:val="0"/>
                <w:numId w:val="18"/>
              </w:numPr>
              <w:rPr>
                <w:b/>
                <w:bCs/>
                <w:sz w:val="24"/>
                <w:szCs w:val="24"/>
                <w:lang w:val="en-US"/>
              </w:rPr>
            </w:pPr>
          </w:p>
        </w:tc>
        <w:tc>
          <w:tcPr>
            <w:tcW w:w="3362" w:type="dxa"/>
            <w:noWrap/>
            <w:vAlign w:val="bottom"/>
          </w:tcPr>
          <w:p w14:paraId="551FF7FD" w14:textId="7B0812D7" w:rsidR="001A12F0" w:rsidRPr="00683FF5" w:rsidRDefault="001A12F0" w:rsidP="001A12F0">
            <w:pPr>
              <w:rPr>
                <w:b/>
                <w:bCs/>
              </w:rPr>
            </w:pPr>
            <w:r w:rsidRPr="00683FF5">
              <w:rPr>
                <w:b/>
                <w:bCs/>
                <w:color w:val="000000"/>
              </w:rPr>
              <w:t>Đặng Văn Đông</w:t>
            </w:r>
          </w:p>
        </w:tc>
        <w:tc>
          <w:tcPr>
            <w:tcW w:w="1741" w:type="dxa"/>
            <w:noWrap/>
            <w:vAlign w:val="bottom"/>
          </w:tcPr>
          <w:p w14:paraId="467989EA" w14:textId="481F59E0" w:rsidR="001A12F0" w:rsidRPr="00683FF5" w:rsidRDefault="001A12F0" w:rsidP="001A12F0">
            <w:pPr>
              <w:jc w:val="center"/>
              <w:rPr>
                <w:b/>
                <w:bCs/>
              </w:rPr>
            </w:pPr>
            <w:r w:rsidRPr="00683FF5">
              <w:rPr>
                <w:b/>
                <w:bCs/>
                <w:color w:val="000000"/>
              </w:rPr>
              <w:t>0,728</w:t>
            </w:r>
          </w:p>
        </w:tc>
        <w:tc>
          <w:tcPr>
            <w:tcW w:w="2118" w:type="dxa"/>
            <w:noWrap/>
            <w:vAlign w:val="bottom"/>
          </w:tcPr>
          <w:p w14:paraId="3FACAA27" w14:textId="605FFCBB" w:rsidR="001A12F0" w:rsidRPr="00683FF5" w:rsidRDefault="001A12F0" w:rsidP="001A12F0">
            <w:pPr>
              <w:jc w:val="center"/>
              <w:rPr>
                <w:b/>
                <w:bCs/>
              </w:rPr>
            </w:pPr>
            <w:r w:rsidRPr="00683FF5">
              <w:rPr>
                <w:b/>
                <w:bCs/>
                <w:color w:val="000000"/>
              </w:rPr>
              <w:t>4,545</w:t>
            </w:r>
          </w:p>
        </w:tc>
        <w:tc>
          <w:tcPr>
            <w:tcW w:w="1069" w:type="dxa"/>
            <w:vAlign w:val="bottom"/>
          </w:tcPr>
          <w:p w14:paraId="53C9CC37" w14:textId="66E8E4BC" w:rsidR="001A12F0" w:rsidRPr="00683FF5" w:rsidRDefault="001A12F0" w:rsidP="001A12F0">
            <w:pPr>
              <w:jc w:val="center"/>
              <w:rPr>
                <w:b/>
                <w:bCs/>
              </w:rPr>
            </w:pPr>
            <w:r w:rsidRPr="00683FF5">
              <w:rPr>
                <w:b/>
                <w:bCs/>
                <w:color w:val="000000"/>
              </w:rPr>
              <w:t>5,273</w:t>
            </w:r>
          </w:p>
        </w:tc>
        <w:tc>
          <w:tcPr>
            <w:tcW w:w="1391" w:type="dxa"/>
            <w:noWrap/>
            <w:vAlign w:val="bottom"/>
          </w:tcPr>
          <w:p w14:paraId="5E087355" w14:textId="00383161" w:rsidR="001A12F0" w:rsidRPr="00683FF5" w:rsidRDefault="001A12F0" w:rsidP="001A12F0">
            <w:pPr>
              <w:rPr>
                <w:b/>
                <w:bCs/>
              </w:rPr>
            </w:pPr>
            <w:r w:rsidRPr="00683FF5">
              <w:rPr>
                <w:b/>
                <w:bCs/>
                <w:color w:val="000000"/>
              </w:rPr>
              <w:t>5,236</w:t>
            </w:r>
          </w:p>
        </w:tc>
        <w:tc>
          <w:tcPr>
            <w:tcW w:w="1391" w:type="dxa"/>
            <w:noWrap/>
            <w:vAlign w:val="bottom"/>
          </w:tcPr>
          <w:p w14:paraId="053D6391" w14:textId="6D330FEE" w:rsidR="001A12F0" w:rsidRPr="00683FF5" w:rsidRDefault="001A12F0" w:rsidP="001A12F0">
            <w:pPr>
              <w:rPr>
                <w:b/>
                <w:bCs/>
              </w:rPr>
            </w:pPr>
            <w:r w:rsidRPr="00683FF5">
              <w:rPr>
                <w:b/>
                <w:bCs/>
                <w:color w:val="000000"/>
              </w:rPr>
              <w:t>32,727</w:t>
            </w:r>
          </w:p>
        </w:tc>
        <w:tc>
          <w:tcPr>
            <w:tcW w:w="1427" w:type="dxa"/>
            <w:noWrap/>
            <w:vAlign w:val="bottom"/>
          </w:tcPr>
          <w:p w14:paraId="5EF03DD0" w14:textId="5AF70DED" w:rsidR="001A12F0" w:rsidRPr="00683FF5" w:rsidRDefault="001A12F0" w:rsidP="001A12F0">
            <w:pPr>
              <w:jc w:val="right"/>
              <w:rPr>
                <w:b/>
                <w:bCs/>
              </w:rPr>
            </w:pPr>
            <w:r w:rsidRPr="00683FF5">
              <w:rPr>
                <w:b/>
                <w:bCs/>
                <w:color w:val="000000"/>
              </w:rPr>
              <w:t>37,964</w:t>
            </w:r>
          </w:p>
        </w:tc>
        <w:tc>
          <w:tcPr>
            <w:tcW w:w="1922" w:type="dxa"/>
          </w:tcPr>
          <w:p w14:paraId="2F767A14" w14:textId="77777777" w:rsidR="001A12F0" w:rsidRPr="00683FF5" w:rsidRDefault="001A12F0" w:rsidP="001A12F0">
            <w:pPr>
              <w:rPr>
                <w:b/>
                <w:bCs/>
              </w:rPr>
            </w:pPr>
          </w:p>
        </w:tc>
      </w:tr>
      <w:tr w:rsidR="001A12F0" w:rsidRPr="00683FF5" w14:paraId="3EE4CDB1" w14:textId="6F361D3E" w:rsidTr="00761B00">
        <w:trPr>
          <w:trHeight w:val="285"/>
        </w:trPr>
        <w:tc>
          <w:tcPr>
            <w:tcW w:w="537" w:type="dxa"/>
          </w:tcPr>
          <w:p w14:paraId="774F02DA" w14:textId="77777777" w:rsidR="001A12F0" w:rsidRPr="00683FF5" w:rsidRDefault="001A12F0" w:rsidP="001A12F0">
            <w:pPr>
              <w:pStyle w:val="ListParagraph"/>
              <w:ind w:left="360"/>
              <w:rPr>
                <w:sz w:val="24"/>
                <w:szCs w:val="24"/>
              </w:rPr>
            </w:pPr>
          </w:p>
        </w:tc>
        <w:tc>
          <w:tcPr>
            <w:tcW w:w="3362" w:type="dxa"/>
            <w:noWrap/>
            <w:vAlign w:val="bottom"/>
          </w:tcPr>
          <w:p w14:paraId="702478B2" w14:textId="7FC7ADA0" w:rsidR="001A12F0" w:rsidRPr="00683FF5" w:rsidRDefault="001A12F0" w:rsidP="001A12F0">
            <w:r w:rsidRPr="00683FF5">
              <w:rPr>
                <w:color w:val="000000"/>
              </w:rPr>
              <w:t>- Thành viên</w:t>
            </w:r>
          </w:p>
        </w:tc>
        <w:tc>
          <w:tcPr>
            <w:tcW w:w="1741" w:type="dxa"/>
            <w:noWrap/>
            <w:vAlign w:val="bottom"/>
          </w:tcPr>
          <w:p w14:paraId="42373B0D" w14:textId="75C7BF63" w:rsidR="001A12F0" w:rsidRPr="00683FF5" w:rsidRDefault="001A12F0" w:rsidP="001A12F0">
            <w:pPr>
              <w:jc w:val="center"/>
            </w:pPr>
            <w:r w:rsidRPr="00683FF5">
              <w:rPr>
                <w:color w:val="000000"/>
              </w:rPr>
              <w:t>0,728</w:t>
            </w:r>
          </w:p>
        </w:tc>
        <w:tc>
          <w:tcPr>
            <w:tcW w:w="2118" w:type="dxa"/>
            <w:noWrap/>
            <w:vAlign w:val="bottom"/>
          </w:tcPr>
          <w:p w14:paraId="5BE13B43" w14:textId="5D6F75D0" w:rsidR="001A12F0" w:rsidRPr="00683FF5" w:rsidRDefault="001A12F0" w:rsidP="001A12F0">
            <w:pPr>
              <w:jc w:val="center"/>
            </w:pPr>
            <w:r w:rsidRPr="00683FF5">
              <w:rPr>
                <w:color w:val="000000"/>
              </w:rPr>
              <w:t>4,545</w:t>
            </w:r>
          </w:p>
        </w:tc>
        <w:tc>
          <w:tcPr>
            <w:tcW w:w="1069" w:type="dxa"/>
            <w:vAlign w:val="bottom"/>
          </w:tcPr>
          <w:p w14:paraId="0E57F96D" w14:textId="0F9BF916" w:rsidR="001A12F0" w:rsidRPr="00683FF5" w:rsidRDefault="001A12F0" w:rsidP="001A12F0">
            <w:pPr>
              <w:jc w:val="center"/>
            </w:pPr>
            <w:r w:rsidRPr="00683FF5">
              <w:rPr>
                <w:color w:val="000000"/>
              </w:rPr>
              <w:t>5,273</w:t>
            </w:r>
          </w:p>
        </w:tc>
        <w:tc>
          <w:tcPr>
            <w:tcW w:w="1391" w:type="dxa"/>
            <w:noWrap/>
            <w:vAlign w:val="bottom"/>
          </w:tcPr>
          <w:p w14:paraId="6AAB5580" w14:textId="06CB0692" w:rsidR="001A12F0" w:rsidRPr="00683FF5" w:rsidRDefault="001A12F0" w:rsidP="001A12F0">
            <w:r w:rsidRPr="00683FF5">
              <w:rPr>
                <w:color w:val="000000"/>
              </w:rPr>
              <w:t>5,236</w:t>
            </w:r>
          </w:p>
        </w:tc>
        <w:tc>
          <w:tcPr>
            <w:tcW w:w="1391" w:type="dxa"/>
            <w:noWrap/>
            <w:vAlign w:val="bottom"/>
          </w:tcPr>
          <w:p w14:paraId="49FBF960" w14:textId="52DE2FAA" w:rsidR="001A12F0" w:rsidRPr="00683FF5" w:rsidRDefault="001A12F0" w:rsidP="001A12F0">
            <w:r w:rsidRPr="00683FF5">
              <w:rPr>
                <w:color w:val="000000"/>
              </w:rPr>
              <w:t>32,727</w:t>
            </w:r>
          </w:p>
        </w:tc>
        <w:tc>
          <w:tcPr>
            <w:tcW w:w="1427" w:type="dxa"/>
            <w:noWrap/>
            <w:vAlign w:val="bottom"/>
          </w:tcPr>
          <w:p w14:paraId="61A981C8" w14:textId="30D75C2F" w:rsidR="001A12F0" w:rsidRPr="00683FF5" w:rsidRDefault="001A12F0" w:rsidP="001A12F0">
            <w:pPr>
              <w:jc w:val="right"/>
            </w:pPr>
            <w:r w:rsidRPr="00683FF5">
              <w:rPr>
                <w:color w:val="000000"/>
              </w:rPr>
              <w:t>37,964</w:t>
            </w:r>
          </w:p>
        </w:tc>
        <w:tc>
          <w:tcPr>
            <w:tcW w:w="1922" w:type="dxa"/>
          </w:tcPr>
          <w:p w14:paraId="0A0CB469" w14:textId="77777777" w:rsidR="001A12F0" w:rsidRPr="00683FF5" w:rsidRDefault="001A12F0" w:rsidP="001A12F0"/>
        </w:tc>
      </w:tr>
      <w:tr w:rsidR="001A12F0" w:rsidRPr="00683FF5" w14:paraId="31C7281B" w14:textId="2471CE61" w:rsidTr="00761B00">
        <w:trPr>
          <w:trHeight w:val="285"/>
        </w:trPr>
        <w:tc>
          <w:tcPr>
            <w:tcW w:w="537" w:type="dxa"/>
          </w:tcPr>
          <w:p w14:paraId="42DC9D1D" w14:textId="1BB622CC" w:rsidR="001A12F0" w:rsidRPr="00683FF5" w:rsidRDefault="001A12F0">
            <w:pPr>
              <w:pStyle w:val="ListParagraph"/>
              <w:numPr>
                <w:ilvl w:val="0"/>
                <w:numId w:val="18"/>
              </w:numPr>
              <w:rPr>
                <w:b/>
                <w:bCs/>
                <w:sz w:val="24"/>
                <w:szCs w:val="24"/>
                <w:lang w:val="en-US"/>
              </w:rPr>
            </w:pPr>
          </w:p>
        </w:tc>
        <w:tc>
          <w:tcPr>
            <w:tcW w:w="3362" w:type="dxa"/>
            <w:noWrap/>
            <w:vAlign w:val="bottom"/>
          </w:tcPr>
          <w:p w14:paraId="6AB3D8B0" w14:textId="2A5CC624" w:rsidR="001A12F0" w:rsidRPr="00683FF5" w:rsidRDefault="001A12F0" w:rsidP="001A12F0">
            <w:pPr>
              <w:rPr>
                <w:b/>
                <w:bCs/>
              </w:rPr>
            </w:pPr>
            <w:r w:rsidRPr="00683FF5">
              <w:rPr>
                <w:b/>
                <w:bCs/>
                <w:color w:val="000000"/>
              </w:rPr>
              <w:t>Trần Tiến Mạnh</w:t>
            </w:r>
          </w:p>
        </w:tc>
        <w:tc>
          <w:tcPr>
            <w:tcW w:w="1741" w:type="dxa"/>
            <w:noWrap/>
            <w:vAlign w:val="bottom"/>
          </w:tcPr>
          <w:p w14:paraId="108CCC87" w14:textId="0B063114" w:rsidR="001A12F0" w:rsidRPr="00683FF5" w:rsidRDefault="001A12F0" w:rsidP="001A12F0">
            <w:pPr>
              <w:jc w:val="center"/>
              <w:rPr>
                <w:b/>
                <w:bCs/>
              </w:rPr>
            </w:pPr>
            <w:r w:rsidRPr="00683FF5">
              <w:rPr>
                <w:b/>
                <w:bCs/>
                <w:color w:val="000000"/>
              </w:rPr>
              <w:t>0,546</w:t>
            </w:r>
          </w:p>
        </w:tc>
        <w:tc>
          <w:tcPr>
            <w:tcW w:w="2118" w:type="dxa"/>
            <w:noWrap/>
            <w:vAlign w:val="bottom"/>
          </w:tcPr>
          <w:p w14:paraId="048F22CD" w14:textId="18078B46" w:rsidR="001A12F0" w:rsidRPr="00683FF5" w:rsidRDefault="001A12F0" w:rsidP="001A12F0">
            <w:pPr>
              <w:jc w:val="center"/>
              <w:rPr>
                <w:b/>
                <w:bCs/>
              </w:rPr>
            </w:pPr>
            <w:r w:rsidRPr="00683FF5">
              <w:rPr>
                <w:b/>
                <w:bCs/>
                <w:color w:val="000000"/>
              </w:rPr>
              <w:t>3,455</w:t>
            </w:r>
          </w:p>
        </w:tc>
        <w:tc>
          <w:tcPr>
            <w:tcW w:w="1069" w:type="dxa"/>
            <w:vAlign w:val="bottom"/>
          </w:tcPr>
          <w:p w14:paraId="435D539B" w14:textId="6DAF6CF9" w:rsidR="001A12F0" w:rsidRPr="00683FF5" w:rsidRDefault="001A12F0" w:rsidP="001A12F0">
            <w:pPr>
              <w:jc w:val="center"/>
              <w:rPr>
                <w:b/>
                <w:bCs/>
              </w:rPr>
            </w:pPr>
            <w:r w:rsidRPr="00683FF5">
              <w:rPr>
                <w:b/>
                <w:bCs/>
                <w:color w:val="000000"/>
              </w:rPr>
              <w:t>4,001</w:t>
            </w:r>
          </w:p>
        </w:tc>
        <w:tc>
          <w:tcPr>
            <w:tcW w:w="1391" w:type="dxa"/>
            <w:noWrap/>
            <w:vAlign w:val="bottom"/>
          </w:tcPr>
          <w:p w14:paraId="0236B817" w14:textId="35C7C896" w:rsidR="001A12F0" w:rsidRPr="00683FF5" w:rsidRDefault="001A12F0" w:rsidP="001A12F0">
            <w:pPr>
              <w:rPr>
                <w:b/>
                <w:bCs/>
              </w:rPr>
            </w:pPr>
            <w:r w:rsidRPr="00683FF5">
              <w:rPr>
                <w:b/>
                <w:bCs/>
                <w:color w:val="000000"/>
              </w:rPr>
              <w:t>5,236</w:t>
            </w:r>
          </w:p>
        </w:tc>
        <w:tc>
          <w:tcPr>
            <w:tcW w:w="1391" w:type="dxa"/>
            <w:noWrap/>
            <w:vAlign w:val="bottom"/>
          </w:tcPr>
          <w:p w14:paraId="084104E1" w14:textId="50F83F3B" w:rsidR="001A12F0" w:rsidRPr="00683FF5" w:rsidRDefault="001A12F0" w:rsidP="001A12F0">
            <w:pPr>
              <w:rPr>
                <w:b/>
                <w:bCs/>
              </w:rPr>
            </w:pPr>
            <w:r w:rsidRPr="00683FF5">
              <w:rPr>
                <w:b/>
                <w:bCs/>
                <w:color w:val="000000"/>
              </w:rPr>
              <w:t>41,236</w:t>
            </w:r>
          </w:p>
        </w:tc>
        <w:tc>
          <w:tcPr>
            <w:tcW w:w="1427" w:type="dxa"/>
            <w:noWrap/>
            <w:vAlign w:val="bottom"/>
          </w:tcPr>
          <w:p w14:paraId="550812D4" w14:textId="5E9E9133" w:rsidR="001A12F0" w:rsidRPr="00683FF5" w:rsidRDefault="001A12F0" w:rsidP="001A12F0">
            <w:pPr>
              <w:jc w:val="right"/>
              <w:rPr>
                <w:b/>
                <w:bCs/>
              </w:rPr>
            </w:pPr>
            <w:r w:rsidRPr="00683FF5">
              <w:rPr>
                <w:b/>
                <w:bCs/>
                <w:color w:val="000000"/>
              </w:rPr>
              <w:t>46,473</w:t>
            </w:r>
          </w:p>
        </w:tc>
        <w:tc>
          <w:tcPr>
            <w:tcW w:w="1922" w:type="dxa"/>
          </w:tcPr>
          <w:p w14:paraId="3D07157D" w14:textId="77777777" w:rsidR="001A12F0" w:rsidRPr="00683FF5" w:rsidRDefault="001A12F0" w:rsidP="001A12F0">
            <w:pPr>
              <w:rPr>
                <w:b/>
                <w:bCs/>
              </w:rPr>
            </w:pPr>
          </w:p>
        </w:tc>
      </w:tr>
      <w:tr w:rsidR="001A12F0" w:rsidRPr="00683FF5" w14:paraId="0C46442E" w14:textId="53D0235E" w:rsidTr="00761B00">
        <w:trPr>
          <w:trHeight w:val="285"/>
        </w:trPr>
        <w:tc>
          <w:tcPr>
            <w:tcW w:w="537" w:type="dxa"/>
          </w:tcPr>
          <w:p w14:paraId="7F094D80" w14:textId="77777777" w:rsidR="001A12F0" w:rsidRPr="00683FF5" w:rsidRDefault="001A12F0" w:rsidP="001A12F0">
            <w:pPr>
              <w:pStyle w:val="ListParagraph"/>
              <w:ind w:left="360"/>
              <w:rPr>
                <w:sz w:val="24"/>
                <w:szCs w:val="24"/>
              </w:rPr>
            </w:pPr>
          </w:p>
        </w:tc>
        <w:tc>
          <w:tcPr>
            <w:tcW w:w="3362" w:type="dxa"/>
            <w:noWrap/>
            <w:vAlign w:val="bottom"/>
          </w:tcPr>
          <w:p w14:paraId="405A6C86" w14:textId="442A2606" w:rsidR="001A12F0" w:rsidRPr="00683FF5" w:rsidRDefault="001A12F0" w:rsidP="001A12F0">
            <w:r w:rsidRPr="00683FF5">
              <w:rPr>
                <w:color w:val="000000"/>
              </w:rPr>
              <w:t>- Thành viên chính</w:t>
            </w:r>
          </w:p>
        </w:tc>
        <w:tc>
          <w:tcPr>
            <w:tcW w:w="1741" w:type="dxa"/>
            <w:noWrap/>
            <w:vAlign w:val="bottom"/>
          </w:tcPr>
          <w:p w14:paraId="68022CEA" w14:textId="07958657" w:rsidR="001A12F0" w:rsidRPr="00683FF5" w:rsidRDefault="001A12F0" w:rsidP="001A12F0">
            <w:pPr>
              <w:jc w:val="center"/>
            </w:pPr>
            <w:r w:rsidRPr="00683FF5">
              <w:rPr>
                <w:color w:val="000000"/>
              </w:rPr>
              <w:t>0,182</w:t>
            </w:r>
          </w:p>
        </w:tc>
        <w:tc>
          <w:tcPr>
            <w:tcW w:w="2118" w:type="dxa"/>
            <w:noWrap/>
            <w:vAlign w:val="bottom"/>
          </w:tcPr>
          <w:p w14:paraId="3681FDDA" w14:textId="7476C6AE" w:rsidR="001A12F0" w:rsidRPr="00683FF5" w:rsidRDefault="001A12F0" w:rsidP="001A12F0">
            <w:pPr>
              <w:jc w:val="center"/>
            </w:pPr>
            <w:r w:rsidRPr="00683FF5">
              <w:rPr>
                <w:color w:val="000000"/>
              </w:rPr>
              <w:t>2,273</w:t>
            </w:r>
          </w:p>
        </w:tc>
        <w:tc>
          <w:tcPr>
            <w:tcW w:w="1069" w:type="dxa"/>
            <w:vAlign w:val="bottom"/>
          </w:tcPr>
          <w:p w14:paraId="0945B765" w14:textId="7DF47E32" w:rsidR="001A12F0" w:rsidRPr="00683FF5" w:rsidRDefault="001A12F0" w:rsidP="001A12F0">
            <w:pPr>
              <w:jc w:val="center"/>
            </w:pPr>
            <w:r w:rsidRPr="00683FF5">
              <w:rPr>
                <w:color w:val="000000"/>
              </w:rPr>
              <w:t>2,455</w:t>
            </w:r>
          </w:p>
        </w:tc>
        <w:tc>
          <w:tcPr>
            <w:tcW w:w="1391" w:type="dxa"/>
            <w:noWrap/>
            <w:vAlign w:val="bottom"/>
          </w:tcPr>
          <w:p w14:paraId="33F45CCD" w14:textId="4C66F787" w:rsidR="001A12F0" w:rsidRPr="00683FF5" w:rsidRDefault="001A12F0" w:rsidP="001A12F0">
            <w:r w:rsidRPr="00683FF5">
              <w:rPr>
                <w:color w:val="000000"/>
              </w:rPr>
              <w:t>2,618</w:t>
            </w:r>
          </w:p>
        </w:tc>
        <w:tc>
          <w:tcPr>
            <w:tcW w:w="1391" w:type="dxa"/>
            <w:noWrap/>
            <w:vAlign w:val="bottom"/>
          </w:tcPr>
          <w:p w14:paraId="4098FEB0" w14:textId="04353868" w:rsidR="001A12F0" w:rsidRPr="00683FF5" w:rsidRDefault="001A12F0" w:rsidP="001A12F0">
            <w:r w:rsidRPr="00683FF5">
              <w:rPr>
                <w:color w:val="000000"/>
              </w:rPr>
              <w:t>32,727</w:t>
            </w:r>
          </w:p>
        </w:tc>
        <w:tc>
          <w:tcPr>
            <w:tcW w:w="1427" w:type="dxa"/>
            <w:noWrap/>
            <w:vAlign w:val="bottom"/>
          </w:tcPr>
          <w:p w14:paraId="76C55B23" w14:textId="08C1B052" w:rsidR="001A12F0" w:rsidRPr="00683FF5" w:rsidRDefault="001A12F0" w:rsidP="001A12F0">
            <w:pPr>
              <w:jc w:val="right"/>
            </w:pPr>
            <w:r w:rsidRPr="00683FF5">
              <w:rPr>
                <w:color w:val="000000"/>
              </w:rPr>
              <w:t>35,345</w:t>
            </w:r>
          </w:p>
        </w:tc>
        <w:tc>
          <w:tcPr>
            <w:tcW w:w="1922" w:type="dxa"/>
          </w:tcPr>
          <w:p w14:paraId="72E9A782" w14:textId="77777777" w:rsidR="001A12F0" w:rsidRPr="00683FF5" w:rsidRDefault="001A12F0" w:rsidP="001A12F0"/>
        </w:tc>
      </w:tr>
      <w:tr w:rsidR="001A12F0" w:rsidRPr="00683FF5" w14:paraId="762EA8D3" w14:textId="08CC28AE" w:rsidTr="00761B00">
        <w:trPr>
          <w:trHeight w:val="285"/>
        </w:trPr>
        <w:tc>
          <w:tcPr>
            <w:tcW w:w="537" w:type="dxa"/>
          </w:tcPr>
          <w:p w14:paraId="4D5144DD" w14:textId="62AC9E64" w:rsidR="001A12F0" w:rsidRPr="00683FF5" w:rsidRDefault="001A12F0" w:rsidP="001A12F0">
            <w:pPr>
              <w:pStyle w:val="ListParagraph"/>
              <w:ind w:left="360"/>
              <w:rPr>
                <w:b/>
                <w:bCs/>
                <w:sz w:val="24"/>
                <w:szCs w:val="24"/>
                <w:lang w:val="en-US"/>
              </w:rPr>
            </w:pPr>
          </w:p>
        </w:tc>
        <w:tc>
          <w:tcPr>
            <w:tcW w:w="3362" w:type="dxa"/>
            <w:noWrap/>
            <w:vAlign w:val="bottom"/>
          </w:tcPr>
          <w:p w14:paraId="7EB252ED" w14:textId="200190F1" w:rsidR="001A12F0" w:rsidRPr="00683FF5" w:rsidRDefault="001A12F0" w:rsidP="001A12F0">
            <w:pPr>
              <w:rPr>
                <w:b/>
                <w:bCs/>
              </w:rPr>
            </w:pPr>
            <w:r w:rsidRPr="00683FF5">
              <w:rPr>
                <w:color w:val="000000"/>
              </w:rPr>
              <w:t>- Thành viên</w:t>
            </w:r>
          </w:p>
        </w:tc>
        <w:tc>
          <w:tcPr>
            <w:tcW w:w="1741" w:type="dxa"/>
            <w:noWrap/>
            <w:vAlign w:val="bottom"/>
          </w:tcPr>
          <w:p w14:paraId="1A245379" w14:textId="0E4F6251" w:rsidR="001A12F0" w:rsidRPr="00683FF5" w:rsidRDefault="001A12F0" w:rsidP="001A12F0">
            <w:pPr>
              <w:jc w:val="center"/>
              <w:rPr>
                <w:b/>
                <w:bCs/>
              </w:rPr>
            </w:pPr>
            <w:r w:rsidRPr="00683FF5">
              <w:rPr>
                <w:color w:val="000000"/>
              </w:rPr>
              <w:t>0,364</w:t>
            </w:r>
          </w:p>
        </w:tc>
        <w:tc>
          <w:tcPr>
            <w:tcW w:w="2118" w:type="dxa"/>
            <w:noWrap/>
            <w:vAlign w:val="bottom"/>
          </w:tcPr>
          <w:p w14:paraId="7EA308B8" w14:textId="0BB101A4" w:rsidR="001A12F0" w:rsidRPr="00683FF5" w:rsidRDefault="001A12F0" w:rsidP="001A12F0">
            <w:pPr>
              <w:jc w:val="center"/>
              <w:rPr>
                <w:b/>
                <w:bCs/>
              </w:rPr>
            </w:pPr>
            <w:r w:rsidRPr="00683FF5">
              <w:rPr>
                <w:color w:val="000000"/>
              </w:rPr>
              <w:t>1,182</w:t>
            </w:r>
          </w:p>
        </w:tc>
        <w:tc>
          <w:tcPr>
            <w:tcW w:w="1069" w:type="dxa"/>
            <w:vAlign w:val="bottom"/>
          </w:tcPr>
          <w:p w14:paraId="5F332BA3" w14:textId="279A3A2E" w:rsidR="001A12F0" w:rsidRPr="00683FF5" w:rsidRDefault="001A12F0" w:rsidP="001A12F0">
            <w:pPr>
              <w:jc w:val="center"/>
              <w:rPr>
                <w:b/>
                <w:bCs/>
              </w:rPr>
            </w:pPr>
            <w:r w:rsidRPr="00683FF5">
              <w:rPr>
                <w:color w:val="000000"/>
              </w:rPr>
              <w:t>1,546</w:t>
            </w:r>
          </w:p>
        </w:tc>
        <w:tc>
          <w:tcPr>
            <w:tcW w:w="1391" w:type="dxa"/>
            <w:noWrap/>
            <w:vAlign w:val="bottom"/>
          </w:tcPr>
          <w:p w14:paraId="4F926AC9" w14:textId="2532C6D1" w:rsidR="001A12F0" w:rsidRPr="00683FF5" w:rsidRDefault="001A12F0" w:rsidP="001A12F0">
            <w:pPr>
              <w:rPr>
                <w:b/>
                <w:bCs/>
              </w:rPr>
            </w:pPr>
            <w:r w:rsidRPr="00683FF5">
              <w:rPr>
                <w:color w:val="000000"/>
              </w:rPr>
              <w:t>2,618</w:t>
            </w:r>
          </w:p>
        </w:tc>
        <w:tc>
          <w:tcPr>
            <w:tcW w:w="1391" w:type="dxa"/>
            <w:noWrap/>
            <w:vAlign w:val="bottom"/>
          </w:tcPr>
          <w:p w14:paraId="3F17893F" w14:textId="0995F8A8" w:rsidR="001A12F0" w:rsidRPr="00683FF5" w:rsidRDefault="001A12F0" w:rsidP="001A12F0">
            <w:pPr>
              <w:rPr>
                <w:b/>
                <w:bCs/>
              </w:rPr>
            </w:pPr>
            <w:r w:rsidRPr="00683FF5">
              <w:rPr>
                <w:color w:val="000000"/>
              </w:rPr>
              <w:t>8,509</w:t>
            </w:r>
          </w:p>
        </w:tc>
        <w:tc>
          <w:tcPr>
            <w:tcW w:w="1427" w:type="dxa"/>
            <w:noWrap/>
            <w:vAlign w:val="bottom"/>
          </w:tcPr>
          <w:p w14:paraId="5FEBDA9D" w14:textId="597107B7" w:rsidR="001A12F0" w:rsidRPr="00683FF5" w:rsidRDefault="001A12F0" w:rsidP="001A12F0">
            <w:pPr>
              <w:jc w:val="right"/>
              <w:rPr>
                <w:b/>
                <w:bCs/>
              </w:rPr>
            </w:pPr>
            <w:r w:rsidRPr="00683FF5">
              <w:rPr>
                <w:color w:val="000000"/>
              </w:rPr>
              <w:t>11,127</w:t>
            </w:r>
          </w:p>
        </w:tc>
        <w:tc>
          <w:tcPr>
            <w:tcW w:w="1922" w:type="dxa"/>
          </w:tcPr>
          <w:p w14:paraId="1B4157D5" w14:textId="77777777" w:rsidR="001A12F0" w:rsidRPr="00683FF5" w:rsidRDefault="001A12F0" w:rsidP="001A12F0">
            <w:pPr>
              <w:rPr>
                <w:b/>
                <w:bCs/>
              </w:rPr>
            </w:pPr>
          </w:p>
        </w:tc>
      </w:tr>
      <w:tr w:rsidR="001A12F0" w:rsidRPr="00683FF5" w14:paraId="62F0291F" w14:textId="34D337D5" w:rsidTr="00761B00">
        <w:trPr>
          <w:trHeight w:val="285"/>
        </w:trPr>
        <w:tc>
          <w:tcPr>
            <w:tcW w:w="537" w:type="dxa"/>
          </w:tcPr>
          <w:p w14:paraId="3BDF4D16" w14:textId="77777777" w:rsidR="001A12F0" w:rsidRPr="00683FF5" w:rsidRDefault="001A12F0">
            <w:pPr>
              <w:pStyle w:val="ListParagraph"/>
              <w:numPr>
                <w:ilvl w:val="0"/>
                <w:numId w:val="18"/>
              </w:numPr>
              <w:rPr>
                <w:sz w:val="24"/>
                <w:szCs w:val="24"/>
              </w:rPr>
            </w:pPr>
          </w:p>
        </w:tc>
        <w:tc>
          <w:tcPr>
            <w:tcW w:w="3362" w:type="dxa"/>
            <w:noWrap/>
            <w:vAlign w:val="bottom"/>
          </w:tcPr>
          <w:p w14:paraId="770FA727" w14:textId="77224271" w:rsidR="001A12F0" w:rsidRPr="00683FF5" w:rsidRDefault="001A12F0" w:rsidP="001A12F0">
            <w:r w:rsidRPr="00683FF5">
              <w:rPr>
                <w:b/>
                <w:bCs/>
                <w:color w:val="000000"/>
              </w:rPr>
              <w:t>Nguyễn Thị Thanh Nga</w:t>
            </w:r>
          </w:p>
        </w:tc>
        <w:tc>
          <w:tcPr>
            <w:tcW w:w="1741" w:type="dxa"/>
            <w:noWrap/>
            <w:vAlign w:val="bottom"/>
          </w:tcPr>
          <w:p w14:paraId="2E8C70CA" w14:textId="167B856F" w:rsidR="001A12F0" w:rsidRPr="00683FF5" w:rsidRDefault="001A12F0" w:rsidP="001A12F0">
            <w:pPr>
              <w:jc w:val="center"/>
            </w:pPr>
            <w:r w:rsidRPr="00683FF5">
              <w:rPr>
                <w:b/>
                <w:bCs/>
                <w:color w:val="000000"/>
              </w:rPr>
              <w:t>0,636</w:t>
            </w:r>
          </w:p>
        </w:tc>
        <w:tc>
          <w:tcPr>
            <w:tcW w:w="2118" w:type="dxa"/>
            <w:noWrap/>
            <w:vAlign w:val="bottom"/>
          </w:tcPr>
          <w:p w14:paraId="5CCFC554" w14:textId="2098B0F2" w:rsidR="001A12F0" w:rsidRPr="00683FF5" w:rsidRDefault="001A12F0" w:rsidP="001A12F0">
            <w:pPr>
              <w:jc w:val="center"/>
            </w:pPr>
            <w:r w:rsidRPr="00683FF5">
              <w:rPr>
                <w:b/>
                <w:bCs/>
                <w:color w:val="000000"/>
              </w:rPr>
              <w:t>2,999</w:t>
            </w:r>
          </w:p>
        </w:tc>
        <w:tc>
          <w:tcPr>
            <w:tcW w:w="1069" w:type="dxa"/>
            <w:vAlign w:val="bottom"/>
          </w:tcPr>
          <w:p w14:paraId="1BC1B0BE" w14:textId="62B6AD7B" w:rsidR="001A12F0" w:rsidRPr="00683FF5" w:rsidRDefault="001A12F0" w:rsidP="001A12F0">
            <w:pPr>
              <w:jc w:val="center"/>
            </w:pPr>
            <w:r w:rsidRPr="00683FF5">
              <w:rPr>
                <w:b/>
                <w:bCs/>
                <w:color w:val="000000"/>
              </w:rPr>
              <w:t>3,635</w:t>
            </w:r>
          </w:p>
        </w:tc>
        <w:tc>
          <w:tcPr>
            <w:tcW w:w="1391" w:type="dxa"/>
            <w:noWrap/>
            <w:vAlign w:val="bottom"/>
          </w:tcPr>
          <w:p w14:paraId="29D22074" w14:textId="2802126C" w:rsidR="001A12F0" w:rsidRPr="00683FF5" w:rsidRDefault="001A12F0" w:rsidP="001A12F0">
            <w:r w:rsidRPr="00683FF5">
              <w:rPr>
                <w:b/>
                <w:bCs/>
                <w:color w:val="000000"/>
              </w:rPr>
              <w:t>4,582</w:t>
            </w:r>
          </w:p>
        </w:tc>
        <w:tc>
          <w:tcPr>
            <w:tcW w:w="1391" w:type="dxa"/>
            <w:noWrap/>
            <w:vAlign w:val="bottom"/>
          </w:tcPr>
          <w:p w14:paraId="7D33BC0F" w14:textId="6041EAA5" w:rsidR="001A12F0" w:rsidRPr="00683FF5" w:rsidRDefault="001A12F0" w:rsidP="001A12F0">
            <w:r w:rsidRPr="00683FF5">
              <w:rPr>
                <w:b/>
                <w:bCs/>
                <w:color w:val="000000"/>
              </w:rPr>
              <w:t>21,600</w:t>
            </w:r>
          </w:p>
        </w:tc>
        <w:tc>
          <w:tcPr>
            <w:tcW w:w="1427" w:type="dxa"/>
            <w:noWrap/>
            <w:vAlign w:val="bottom"/>
          </w:tcPr>
          <w:p w14:paraId="730D5E86" w14:textId="5BD39CBF" w:rsidR="001A12F0" w:rsidRPr="00683FF5" w:rsidRDefault="001A12F0" w:rsidP="001A12F0">
            <w:pPr>
              <w:jc w:val="right"/>
            </w:pPr>
            <w:r w:rsidRPr="00683FF5">
              <w:rPr>
                <w:b/>
                <w:bCs/>
                <w:color w:val="000000"/>
              </w:rPr>
              <w:t>26,182</w:t>
            </w:r>
          </w:p>
        </w:tc>
        <w:tc>
          <w:tcPr>
            <w:tcW w:w="1922" w:type="dxa"/>
          </w:tcPr>
          <w:p w14:paraId="2611BBB9" w14:textId="77777777" w:rsidR="001A12F0" w:rsidRPr="00683FF5" w:rsidRDefault="001A12F0" w:rsidP="001A12F0"/>
        </w:tc>
      </w:tr>
      <w:tr w:rsidR="001A12F0" w:rsidRPr="00683FF5" w14:paraId="25C58236" w14:textId="115B7DC7" w:rsidTr="00761B00">
        <w:trPr>
          <w:trHeight w:val="285"/>
        </w:trPr>
        <w:tc>
          <w:tcPr>
            <w:tcW w:w="537" w:type="dxa"/>
          </w:tcPr>
          <w:p w14:paraId="2364A934" w14:textId="56914B31" w:rsidR="001A12F0" w:rsidRPr="00683FF5" w:rsidRDefault="001A12F0" w:rsidP="001A12F0">
            <w:pPr>
              <w:pStyle w:val="ListParagraph"/>
              <w:ind w:left="360"/>
              <w:rPr>
                <w:b/>
                <w:bCs/>
                <w:sz w:val="24"/>
                <w:szCs w:val="24"/>
                <w:lang w:val="en-US"/>
              </w:rPr>
            </w:pPr>
          </w:p>
        </w:tc>
        <w:tc>
          <w:tcPr>
            <w:tcW w:w="3362" w:type="dxa"/>
            <w:noWrap/>
            <w:vAlign w:val="bottom"/>
          </w:tcPr>
          <w:p w14:paraId="32668093" w14:textId="785BE188" w:rsidR="001A12F0" w:rsidRPr="00683FF5" w:rsidRDefault="001A12F0" w:rsidP="001A12F0">
            <w:pPr>
              <w:rPr>
                <w:b/>
                <w:bCs/>
              </w:rPr>
            </w:pPr>
            <w:r w:rsidRPr="00683FF5">
              <w:rPr>
                <w:color w:val="000000"/>
              </w:rPr>
              <w:t>- Thành viên</w:t>
            </w:r>
          </w:p>
        </w:tc>
        <w:tc>
          <w:tcPr>
            <w:tcW w:w="1741" w:type="dxa"/>
            <w:noWrap/>
            <w:vAlign w:val="bottom"/>
          </w:tcPr>
          <w:p w14:paraId="215F59FA" w14:textId="1BBABC28" w:rsidR="001A12F0" w:rsidRPr="00683FF5" w:rsidRDefault="001A12F0" w:rsidP="001A12F0">
            <w:pPr>
              <w:jc w:val="center"/>
              <w:rPr>
                <w:b/>
                <w:bCs/>
              </w:rPr>
            </w:pPr>
            <w:r w:rsidRPr="00683FF5">
              <w:rPr>
                <w:color w:val="000000"/>
              </w:rPr>
              <w:t>0,636</w:t>
            </w:r>
          </w:p>
        </w:tc>
        <w:tc>
          <w:tcPr>
            <w:tcW w:w="2118" w:type="dxa"/>
            <w:noWrap/>
            <w:vAlign w:val="bottom"/>
          </w:tcPr>
          <w:p w14:paraId="620B85BD" w14:textId="1CC8E884" w:rsidR="001A12F0" w:rsidRPr="00683FF5" w:rsidRDefault="001A12F0" w:rsidP="001A12F0">
            <w:pPr>
              <w:jc w:val="center"/>
              <w:rPr>
                <w:b/>
                <w:bCs/>
              </w:rPr>
            </w:pPr>
            <w:r w:rsidRPr="00683FF5">
              <w:rPr>
                <w:color w:val="000000"/>
              </w:rPr>
              <w:t>2,999</w:t>
            </w:r>
          </w:p>
        </w:tc>
        <w:tc>
          <w:tcPr>
            <w:tcW w:w="1069" w:type="dxa"/>
            <w:vAlign w:val="bottom"/>
          </w:tcPr>
          <w:p w14:paraId="31831672" w14:textId="152A3F6C" w:rsidR="001A12F0" w:rsidRPr="00683FF5" w:rsidRDefault="001A12F0" w:rsidP="001A12F0">
            <w:pPr>
              <w:jc w:val="center"/>
              <w:rPr>
                <w:b/>
                <w:bCs/>
              </w:rPr>
            </w:pPr>
            <w:r w:rsidRPr="00683FF5">
              <w:rPr>
                <w:color w:val="000000"/>
              </w:rPr>
              <w:t>3,635</w:t>
            </w:r>
          </w:p>
        </w:tc>
        <w:tc>
          <w:tcPr>
            <w:tcW w:w="1391" w:type="dxa"/>
            <w:noWrap/>
            <w:vAlign w:val="bottom"/>
          </w:tcPr>
          <w:p w14:paraId="6F168D28" w14:textId="7289928C" w:rsidR="001A12F0" w:rsidRPr="00683FF5" w:rsidRDefault="001A12F0" w:rsidP="001A12F0">
            <w:pPr>
              <w:rPr>
                <w:b/>
                <w:bCs/>
              </w:rPr>
            </w:pPr>
            <w:r w:rsidRPr="00683FF5">
              <w:rPr>
                <w:color w:val="000000"/>
              </w:rPr>
              <w:t>4,582</w:t>
            </w:r>
          </w:p>
        </w:tc>
        <w:tc>
          <w:tcPr>
            <w:tcW w:w="1391" w:type="dxa"/>
            <w:noWrap/>
            <w:vAlign w:val="bottom"/>
          </w:tcPr>
          <w:p w14:paraId="4F322E24" w14:textId="60313F4D" w:rsidR="001A12F0" w:rsidRPr="00683FF5" w:rsidRDefault="001A12F0" w:rsidP="001A12F0">
            <w:pPr>
              <w:rPr>
                <w:b/>
                <w:bCs/>
              </w:rPr>
            </w:pPr>
            <w:r w:rsidRPr="00683FF5">
              <w:rPr>
                <w:color w:val="000000"/>
              </w:rPr>
              <w:t>21,600</w:t>
            </w:r>
          </w:p>
        </w:tc>
        <w:tc>
          <w:tcPr>
            <w:tcW w:w="1427" w:type="dxa"/>
            <w:noWrap/>
            <w:vAlign w:val="bottom"/>
          </w:tcPr>
          <w:p w14:paraId="357A095A" w14:textId="5C5646BC" w:rsidR="001A12F0" w:rsidRPr="00683FF5" w:rsidRDefault="001A12F0" w:rsidP="001A12F0">
            <w:pPr>
              <w:jc w:val="right"/>
              <w:rPr>
                <w:b/>
                <w:bCs/>
              </w:rPr>
            </w:pPr>
            <w:r w:rsidRPr="00683FF5">
              <w:rPr>
                <w:color w:val="000000"/>
              </w:rPr>
              <w:t>26,182</w:t>
            </w:r>
          </w:p>
        </w:tc>
        <w:tc>
          <w:tcPr>
            <w:tcW w:w="1922" w:type="dxa"/>
          </w:tcPr>
          <w:p w14:paraId="7DF4FF66" w14:textId="77777777" w:rsidR="001A12F0" w:rsidRPr="00683FF5" w:rsidRDefault="001A12F0" w:rsidP="001A12F0">
            <w:pPr>
              <w:rPr>
                <w:b/>
                <w:bCs/>
              </w:rPr>
            </w:pPr>
          </w:p>
        </w:tc>
      </w:tr>
      <w:tr w:rsidR="001A12F0" w:rsidRPr="00683FF5" w14:paraId="6222B4F1" w14:textId="3AF6F087" w:rsidTr="00761B00">
        <w:trPr>
          <w:trHeight w:val="285"/>
        </w:trPr>
        <w:tc>
          <w:tcPr>
            <w:tcW w:w="537" w:type="dxa"/>
          </w:tcPr>
          <w:p w14:paraId="31F3DD72" w14:textId="77777777" w:rsidR="001A12F0" w:rsidRPr="00683FF5" w:rsidRDefault="001A12F0">
            <w:pPr>
              <w:pStyle w:val="ListParagraph"/>
              <w:numPr>
                <w:ilvl w:val="0"/>
                <w:numId w:val="18"/>
              </w:numPr>
              <w:rPr>
                <w:sz w:val="24"/>
                <w:szCs w:val="24"/>
              </w:rPr>
            </w:pPr>
          </w:p>
        </w:tc>
        <w:tc>
          <w:tcPr>
            <w:tcW w:w="3362" w:type="dxa"/>
            <w:noWrap/>
            <w:vAlign w:val="bottom"/>
          </w:tcPr>
          <w:p w14:paraId="25211428" w14:textId="77E8219A" w:rsidR="001A12F0" w:rsidRPr="00683FF5" w:rsidRDefault="001A12F0" w:rsidP="001A12F0">
            <w:r w:rsidRPr="00683FF5">
              <w:rPr>
                <w:b/>
                <w:bCs/>
                <w:color w:val="000000"/>
              </w:rPr>
              <w:t>Nguyễn Thuý Nhàn</w:t>
            </w:r>
          </w:p>
        </w:tc>
        <w:tc>
          <w:tcPr>
            <w:tcW w:w="1741" w:type="dxa"/>
            <w:noWrap/>
            <w:vAlign w:val="bottom"/>
          </w:tcPr>
          <w:p w14:paraId="010F0166" w14:textId="65D11349" w:rsidR="001A12F0" w:rsidRPr="00683FF5" w:rsidRDefault="001A12F0" w:rsidP="001A12F0">
            <w:pPr>
              <w:jc w:val="center"/>
            </w:pPr>
            <w:r w:rsidRPr="00683FF5">
              <w:rPr>
                <w:b/>
                <w:bCs/>
                <w:color w:val="000000"/>
              </w:rPr>
              <w:t>0,728</w:t>
            </w:r>
          </w:p>
        </w:tc>
        <w:tc>
          <w:tcPr>
            <w:tcW w:w="2118" w:type="dxa"/>
            <w:noWrap/>
            <w:vAlign w:val="bottom"/>
          </w:tcPr>
          <w:p w14:paraId="37B568BE" w14:textId="628CD70F" w:rsidR="001A12F0" w:rsidRPr="00683FF5" w:rsidRDefault="001A12F0" w:rsidP="001A12F0">
            <w:pPr>
              <w:jc w:val="center"/>
            </w:pPr>
            <w:r w:rsidRPr="00683FF5">
              <w:rPr>
                <w:b/>
                <w:bCs/>
                <w:color w:val="000000"/>
              </w:rPr>
              <w:t>3,000</w:t>
            </w:r>
          </w:p>
        </w:tc>
        <w:tc>
          <w:tcPr>
            <w:tcW w:w="1069" w:type="dxa"/>
            <w:vAlign w:val="bottom"/>
          </w:tcPr>
          <w:p w14:paraId="774A2BE7" w14:textId="10CFCFC1" w:rsidR="001A12F0" w:rsidRPr="00683FF5" w:rsidRDefault="001A12F0" w:rsidP="001A12F0">
            <w:pPr>
              <w:jc w:val="center"/>
            </w:pPr>
            <w:r w:rsidRPr="00683FF5">
              <w:rPr>
                <w:b/>
                <w:bCs/>
                <w:color w:val="000000"/>
              </w:rPr>
              <w:t>3,728</w:t>
            </w:r>
          </w:p>
        </w:tc>
        <w:tc>
          <w:tcPr>
            <w:tcW w:w="1391" w:type="dxa"/>
            <w:noWrap/>
            <w:vAlign w:val="bottom"/>
          </w:tcPr>
          <w:p w14:paraId="45800DD3" w14:textId="22C7F27B" w:rsidR="001A12F0" w:rsidRPr="00683FF5" w:rsidRDefault="001A12F0" w:rsidP="001A12F0">
            <w:r w:rsidRPr="00683FF5">
              <w:rPr>
                <w:b/>
                <w:bCs/>
                <w:color w:val="000000"/>
              </w:rPr>
              <w:t>5,236</w:t>
            </w:r>
          </w:p>
        </w:tc>
        <w:tc>
          <w:tcPr>
            <w:tcW w:w="1391" w:type="dxa"/>
            <w:noWrap/>
            <w:vAlign w:val="bottom"/>
          </w:tcPr>
          <w:p w14:paraId="5C9F43EC" w14:textId="74E48B5C" w:rsidR="001A12F0" w:rsidRPr="00683FF5" w:rsidRDefault="001A12F0" w:rsidP="001A12F0">
            <w:r w:rsidRPr="00683FF5">
              <w:rPr>
                <w:b/>
                <w:bCs/>
                <w:color w:val="000000"/>
              </w:rPr>
              <w:t>21,600</w:t>
            </w:r>
          </w:p>
        </w:tc>
        <w:tc>
          <w:tcPr>
            <w:tcW w:w="1427" w:type="dxa"/>
            <w:noWrap/>
            <w:vAlign w:val="bottom"/>
          </w:tcPr>
          <w:p w14:paraId="71082FE7" w14:textId="7EC34C4B" w:rsidR="001A12F0" w:rsidRPr="00683FF5" w:rsidRDefault="001A12F0" w:rsidP="001A12F0">
            <w:pPr>
              <w:jc w:val="right"/>
            </w:pPr>
            <w:r w:rsidRPr="00683FF5">
              <w:rPr>
                <w:b/>
                <w:bCs/>
                <w:color w:val="000000"/>
              </w:rPr>
              <w:t>26,836</w:t>
            </w:r>
          </w:p>
        </w:tc>
        <w:tc>
          <w:tcPr>
            <w:tcW w:w="1922" w:type="dxa"/>
          </w:tcPr>
          <w:p w14:paraId="2E764A47" w14:textId="77777777" w:rsidR="001A12F0" w:rsidRPr="00683FF5" w:rsidRDefault="001A12F0" w:rsidP="001A12F0"/>
        </w:tc>
      </w:tr>
      <w:tr w:rsidR="001A12F0" w:rsidRPr="00683FF5" w14:paraId="30BC3233" w14:textId="0B0C5A77" w:rsidTr="00761B00">
        <w:trPr>
          <w:trHeight w:val="285"/>
        </w:trPr>
        <w:tc>
          <w:tcPr>
            <w:tcW w:w="537" w:type="dxa"/>
          </w:tcPr>
          <w:p w14:paraId="0C9EC0F4" w14:textId="77777777" w:rsidR="001A12F0" w:rsidRPr="00683FF5" w:rsidRDefault="001A12F0" w:rsidP="001A12F0">
            <w:pPr>
              <w:pStyle w:val="ListParagraph"/>
              <w:ind w:left="360"/>
              <w:rPr>
                <w:sz w:val="24"/>
                <w:szCs w:val="24"/>
              </w:rPr>
            </w:pPr>
          </w:p>
        </w:tc>
        <w:tc>
          <w:tcPr>
            <w:tcW w:w="3362" w:type="dxa"/>
            <w:noWrap/>
            <w:vAlign w:val="bottom"/>
          </w:tcPr>
          <w:p w14:paraId="68845D7C" w14:textId="1F5E133F" w:rsidR="001A12F0" w:rsidRPr="00683FF5" w:rsidRDefault="001A12F0" w:rsidP="001A12F0">
            <w:r w:rsidRPr="00683FF5">
              <w:rPr>
                <w:color w:val="000000"/>
              </w:rPr>
              <w:t>- Thành viên</w:t>
            </w:r>
          </w:p>
        </w:tc>
        <w:tc>
          <w:tcPr>
            <w:tcW w:w="1741" w:type="dxa"/>
            <w:noWrap/>
            <w:vAlign w:val="bottom"/>
          </w:tcPr>
          <w:p w14:paraId="39035961" w14:textId="20DDBFAC" w:rsidR="001A12F0" w:rsidRPr="00683FF5" w:rsidRDefault="001A12F0" w:rsidP="001A12F0">
            <w:pPr>
              <w:jc w:val="center"/>
            </w:pPr>
            <w:r w:rsidRPr="00683FF5">
              <w:rPr>
                <w:color w:val="000000"/>
              </w:rPr>
              <w:t>0,728</w:t>
            </w:r>
          </w:p>
        </w:tc>
        <w:tc>
          <w:tcPr>
            <w:tcW w:w="2118" w:type="dxa"/>
            <w:noWrap/>
            <w:vAlign w:val="bottom"/>
          </w:tcPr>
          <w:p w14:paraId="5088B754" w14:textId="502342C0" w:rsidR="001A12F0" w:rsidRPr="00683FF5" w:rsidRDefault="001A12F0" w:rsidP="001A12F0">
            <w:pPr>
              <w:jc w:val="center"/>
            </w:pPr>
            <w:r w:rsidRPr="00683FF5">
              <w:rPr>
                <w:color w:val="000000"/>
              </w:rPr>
              <w:t>3,000</w:t>
            </w:r>
          </w:p>
        </w:tc>
        <w:tc>
          <w:tcPr>
            <w:tcW w:w="1069" w:type="dxa"/>
            <w:vAlign w:val="bottom"/>
          </w:tcPr>
          <w:p w14:paraId="0CC6E045" w14:textId="0F61D776" w:rsidR="001A12F0" w:rsidRPr="00683FF5" w:rsidRDefault="001A12F0" w:rsidP="001A12F0">
            <w:pPr>
              <w:jc w:val="center"/>
            </w:pPr>
            <w:r w:rsidRPr="00683FF5">
              <w:rPr>
                <w:color w:val="000000"/>
              </w:rPr>
              <w:t>3,728</w:t>
            </w:r>
          </w:p>
        </w:tc>
        <w:tc>
          <w:tcPr>
            <w:tcW w:w="1391" w:type="dxa"/>
            <w:noWrap/>
            <w:vAlign w:val="bottom"/>
          </w:tcPr>
          <w:p w14:paraId="27EDEA3C" w14:textId="6BAE28A1" w:rsidR="001A12F0" w:rsidRPr="00683FF5" w:rsidRDefault="001A12F0" w:rsidP="001A12F0">
            <w:r w:rsidRPr="00683FF5">
              <w:rPr>
                <w:color w:val="000000"/>
              </w:rPr>
              <w:t>5,236</w:t>
            </w:r>
          </w:p>
        </w:tc>
        <w:tc>
          <w:tcPr>
            <w:tcW w:w="1391" w:type="dxa"/>
            <w:noWrap/>
            <w:vAlign w:val="bottom"/>
          </w:tcPr>
          <w:p w14:paraId="6D3FB5AB" w14:textId="2552CD76" w:rsidR="001A12F0" w:rsidRPr="00683FF5" w:rsidRDefault="001A12F0" w:rsidP="001A12F0">
            <w:r w:rsidRPr="00683FF5">
              <w:rPr>
                <w:color w:val="000000"/>
              </w:rPr>
              <w:t>21,600</w:t>
            </w:r>
          </w:p>
        </w:tc>
        <w:tc>
          <w:tcPr>
            <w:tcW w:w="1427" w:type="dxa"/>
            <w:noWrap/>
            <w:vAlign w:val="bottom"/>
          </w:tcPr>
          <w:p w14:paraId="0C3A397D" w14:textId="74A0F737" w:rsidR="001A12F0" w:rsidRPr="00683FF5" w:rsidRDefault="001A12F0" w:rsidP="001A12F0">
            <w:pPr>
              <w:jc w:val="right"/>
            </w:pPr>
            <w:r w:rsidRPr="00683FF5">
              <w:rPr>
                <w:color w:val="000000"/>
              </w:rPr>
              <w:t>26,836</w:t>
            </w:r>
          </w:p>
        </w:tc>
        <w:tc>
          <w:tcPr>
            <w:tcW w:w="1922" w:type="dxa"/>
          </w:tcPr>
          <w:p w14:paraId="73F74472" w14:textId="77777777" w:rsidR="001A12F0" w:rsidRPr="00683FF5" w:rsidRDefault="001A12F0" w:rsidP="001A12F0"/>
        </w:tc>
      </w:tr>
      <w:tr w:rsidR="001A12F0" w:rsidRPr="00683FF5" w14:paraId="00CC7926" w14:textId="7009B29C" w:rsidTr="00761B00">
        <w:trPr>
          <w:trHeight w:val="285"/>
        </w:trPr>
        <w:tc>
          <w:tcPr>
            <w:tcW w:w="537" w:type="dxa"/>
          </w:tcPr>
          <w:p w14:paraId="26E156AE" w14:textId="4B35CCFE" w:rsidR="001A12F0" w:rsidRPr="00683FF5" w:rsidRDefault="001A12F0" w:rsidP="001A12F0">
            <w:pPr>
              <w:pStyle w:val="ListParagraph"/>
              <w:ind w:left="360"/>
              <w:rPr>
                <w:b/>
                <w:bCs/>
                <w:sz w:val="24"/>
                <w:szCs w:val="24"/>
                <w:lang w:val="en-US"/>
              </w:rPr>
            </w:pPr>
          </w:p>
        </w:tc>
        <w:tc>
          <w:tcPr>
            <w:tcW w:w="3362" w:type="dxa"/>
            <w:noWrap/>
            <w:vAlign w:val="bottom"/>
          </w:tcPr>
          <w:p w14:paraId="3EDE9470" w14:textId="77C07002" w:rsidR="001A12F0" w:rsidRPr="00683FF5" w:rsidRDefault="001A12F0" w:rsidP="001A12F0">
            <w:pPr>
              <w:rPr>
                <w:b/>
                <w:bCs/>
                <w:lang w:val="en-US"/>
              </w:rPr>
            </w:pPr>
            <w:r w:rsidRPr="00683FF5">
              <w:rPr>
                <w:b/>
                <w:bCs/>
                <w:color w:val="000000"/>
                <w:lang w:val="en-US"/>
              </w:rPr>
              <w:t>Cộng:</w:t>
            </w:r>
          </w:p>
        </w:tc>
        <w:tc>
          <w:tcPr>
            <w:tcW w:w="1741" w:type="dxa"/>
            <w:noWrap/>
            <w:vAlign w:val="bottom"/>
          </w:tcPr>
          <w:p w14:paraId="7BF15238" w14:textId="760EEF64" w:rsidR="001A12F0" w:rsidRPr="00683FF5" w:rsidRDefault="001A12F0" w:rsidP="001A12F0">
            <w:pPr>
              <w:jc w:val="center"/>
              <w:rPr>
                <w:b/>
                <w:bCs/>
              </w:rPr>
            </w:pPr>
            <w:r w:rsidRPr="00683FF5">
              <w:rPr>
                <w:b/>
                <w:bCs/>
                <w:color w:val="000000"/>
              </w:rPr>
              <w:t>5,914</w:t>
            </w:r>
          </w:p>
        </w:tc>
        <w:tc>
          <w:tcPr>
            <w:tcW w:w="2118" w:type="dxa"/>
            <w:noWrap/>
            <w:vAlign w:val="bottom"/>
          </w:tcPr>
          <w:p w14:paraId="73EC1DC2" w14:textId="73C49398" w:rsidR="001A12F0" w:rsidRPr="00683FF5" w:rsidRDefault="001A12F0" w:rsidP="001A12F0">
            <w:pPr>
              <w:jc w:val="center"/>
              <w:rPr>
                <w:b/>
                <w:bCs/>
              </w:rPr>
            </w:pPr>
            <w:r w:rsidRPr="00683FF5">
              <w:rPr>
                <w:b/>
                <w:bCs/>
                <w:color w:val="000000"/>
              </w:rPr>
              <w:t>36,275</w:t>
            </w:r>
          </w:p>
        </w:tc>
        <w:tc>
          <w:tcPr>
            <w:tcW w:w="1069" w:type="dxa"/>
            <w:vAlign w:val="bottom"/>
          </w:tcPr>
          <w:p w14:paraId="5BBB4E8F" w14:textId="3793941F" w:rsidR="001A12F0" w:rsidRPr="00683FF5" w:rsidRDefault="001A12F0" w:rsidP="001A12F0">
            <w:pPr>
              <w:jc w:val="center"/>
              <w:rPr>
                <w:b/>
                <w:bCs/>
              </w:rPr>
            </w:pPr>
            <w:r w:rsidRPr="00683FF5">
              <w:rPr>
                <w:b/>
                <w:bCs/>
                <w:color w:val="000000"/>
              </w:rPr>
              <w:t>42,189</w:t>
            </w:r>
          </w:p>
        </w:tc>
        <w:tc>
          <w:tcPr>
            <w:tcW w:w="1391" w:type="dxa"/>
            <w:noWrap/>
            <w:vAlign w:val="bottom"/>
          </w:tcPr>
          <w:p w14:paraId="443E9F93" w14:textId="1359A16D" w:rsidR="001A12F0" w:rsidRPr="00683FF5" w:rsidRDefault="001A12F0" w:rsidP="001A12F0">
            <w:pPr>
              <w:rPr>
                <w:b/>
                <w:bCs/>
              </w:rPr>
            </w:pPr>
            <w:r w:rsidRPr="00683FF5">
              <w:rPr>
                <w:b/>
                <w:bCs/>
                <w:color w:val="000000"/>
              </w:rPr>
              <w:t>49,745</w:t>
            </w:r>
          </w:p>
        </w:tc>
        <w:tc>
          <w:tcPr>
            <w:tcW w:w="1391" w:type="dxa"/>
            <w:noWrap/>
            <w:vAlign w:val="bottom"/>
          </w:tcPr>
          <w:p w14:paraId="317CAD3C" w14:textId="5E38E088" w:rsidR="001A12F0" w:rsidRPr="00683FF5" w:rsidRDefault="001A12F0" w:rsidP="001A12F0">
            <w:pPr>
              <w:rPr>
                <w:b/>
                <w:bCs/>
              </w:rPr>
            </w:pPr>
            <w:r w:rsidRPr="00683FF5">
              <w:rPr>
                <w:b/>
                <w:bCs/>
                <w:color w:val="000000"/>
              </w:rPr>
              <w:t>310,255</w:t>
            </w:r>
          </w:p>
        </w:tc>
        <w:tc>
          <w:tcPr>
            <w:tcW w:w="1427" w:type="dxa"/>
            <w:noWrap/>
            <w:vAlign w:val="bottom"/>
          </w:tcPr>
          <w:p w14:paraId="2736EA6F" w14:textId="470A9C72" w:rsidR="001A12F0" w:rsidRPr="00683FF5" w:rsidRDefault="001A12F0" w:rsidP="001A12F0">
            <w:pPr>
              <w:jc w:val="right"/>
              <w:rPr>
                <w:b/>
                <w:bCs/>
              </w:rPr>
            </w:pPr>
            <w:r w:rsidRPr="00683FF5">
              <w:rPr>
                <w:b/>
                <w:bCs/>
                <w:color w:val="000000"/>
              </w:rPr>
              <w:t>360,000</w:t>
            </w:r>
          </w:p>
        </w:tc>
        <w:tc>
          <w:tcPr>
            <w:tcW w:w="1922" w:type="dxa"/>
          </w:tcPr>
          <w:p w14:paraId="3F160BC6" w14:textId="424FCDBF" w:rsidR="001A12F0" w:rsidRPr="00683FF5" w:rsidRDefault="001A12F0" w:rsidP="001A12F0">
            <w:pPr>
              <w:jc w:val="right"/>
              <w:rPr>
                <w:b/>
                <w:bCs/>
                <w:lang w:val="en-US"/>
              </w:rPr>
            </w:pPr>
            <w:r w:rsidRPr="00683FF5">
              <w:rPr>
                <w:b/>
                <w:bCs/>
                <w:lang w:val="en-US"/>
              </w:rPr>
              <w:t>0</w:t>
            </w:r>
          </w:p>
        </w:tc>
      </w:tr>
    </w:tbl>
    <w:p w14:paraId="28B57BA1" w14:textId="77777777" w:rsidR="000412D7" w:rsidRPr="00683FF5" w:rsidRDefault="000412D7" w:rsidP="000412D7">
      <w:pPr>
        <w:pStyle w:val="Heading1"/>
        <w:ind w:right="-58"/>
        <w:jc w:val="right"/>
        <w:rPr>
          <w:lang w:val="de-DE"/>
        </w:rPr>
        <w:sectPr w:rsidR="000412D7" w:rsidRPr="00683FF5" w:rsidSect="00A75481">
          <w:pgSz w:w="16840" w:h="11907" w:orient="landscape" w:code="9"/>
          <w:pgMar w:top="1134" w:right="851" w:bottom="1021" w:left="1021" w:header="720" w:footer="720" w:gutter="0"/>
          <w:cols w:space="720"/>
          <w:docGrid w:linePitch="360"/>
        </w:sectPr>
      </w:pPr>
    </w:p>
    <w:p w14:paraId="555499BE" w14:textId="77777777" w:rsidR="000412D7" w:rsidRPr="00683FF5" w:rsidRDefault="000412D7" w:rsidP="002839C4">
      <w:pPr>
        <w:pStyle w:val="btfontBM0802"/>
        <w:spacing w:after="0"/>
        <w:jc w:val="right"/>
        <w:rPr>
          <w:b/>
          <w:bCs/>
          <w:sz w:val="24"/>
          <w:szCs w:val="24"/>
          <w:lang w:val="de-DE"/>
        </w:rPr>
      </w:pPr>
      <w:r w:rsidRPr="00683FF5">
        <w:rPr>
          <w:b/>
          <w:bCs/>
          <w:sz w:val="24"/>
          <w:szCs w:val="24"/>
          <w:lang w:val="de-DE"/>
        </w:rPr>
        <w:lastRenderedPageBreak/>
        <w:t>Biểu I.6</w:t>
      </w:r>
    </w:p>
    <w:p w14:paraId="299AE817" w14:textId="2F3F6082" w:rsidR="000412D7" w:rsidRPr="00683FF5" w:rsidRDefault="000412D7" w:rsidP="002839C4">
      <w:pPr>
        <w:pStyle w:val="Heading1"/>
        <w:jc w:val="center"/>
        <w:rPr>
          <w:lang w:val="de-DE"/>
        </w:rPr>
      </w:pPr>
      <w:r w:rsidRPr="00683FF5">
        <w:rPr>
          <w:lang w:val="de-DE"/>
        </w:rPr>
        <w:t xml:space="preserve">DỰ TOÁN CHI TIẾT </w:t>
      </w:r>
      <w:r w:rsidR="00710C03" w:rsidRPr="00683FF5">
        <w:rPr>
          <w:lang w:val="de-DE"/>
        </w:rPr>
        <w:t>THÙ LAO THAM GIA NHIỆM VỤ</w:t>
      </w:r>
    </w:p>
    <w:p w14:paraId="37345E63" w14:textId="0449CF17" w:rsidR="008F1842" w:rsidRPr="00683FF5" w:rsidRDefault="000412D7" w:rsidP="00111E7B">
      <w:pPr>
        <w:spacing w:before="120"/>
        <w:ind w:left="709" w:firstLine="11"/>
        <w:jc w:val="right"/>
      </w:pPr>
      <w:r w:rsidRPr="00683FF5">
        <w:rPr>
          <w:i/>
          <w:lang w:val="de-DE"/>
        </w:rPr>
        <w:t>Đơn vị tính: triệu đồng</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685"/>
        <w:gridCol w:w="1180"/>
        <w:gridCol w:w="1046"/>
        <w:gridCol w:w="1048"/>
        <w:gridCol w:w="1276"/>
        <w:gridCol w:w="1251"/>
        <w:gridCol w:w="6"/>
        <w:gridCol w:w="1190"/>
        <w:gridCol w:w="6"/>
        <w:gridCol w:w="1232"/>
        <w:gridCol w:w="6"/>
        <w:gridCol w:w="1270"/>
        <w:gridCol w:w="6"/>
        <w:gridCol w:w="973"/>
      </w:tblGrid>
      <w:tr w:rsidR="00F17990" w:rsidRPr="00683FF5" w14:paraId="566908CC" w14:textId="77777777" w:rsidTr="005E2B81">
        <w:trPr>
          <w:trHeight w:val="20"/>
          <w:tblHeader/>
        </w:trPr>
        <w:tc>
          <w:tcPr>
            <w:tcW w:w="846" w:type="dxa"/>
            <w:vMerge w:val="restart"/>
            <w:shd w:val="clear" w:color="auto" w:fill="auto"/>
            <w:vAlign w:val="center"/>
            <w:hideMark/>
          </w:tcPr>
          <w:p w14:paraId="6B0AB86C" w14:textId="77777777" w:rsidR="0053021A" w:rsidRPr="00683FF5" w:rsidRDefault="0053021A" w:rsidP="00F41E89">
            <w:pPr>
              <w:jc w:val="center"/>
              <w:rPr>
                <w:b/>
                <w:bCs/>
              </w:rPr>
            </w:pPr>
            <w:r w:rsidRPr="00683FF5">
              <w:rPr>
                <w:b/>
                <w:bCs/>
              </w:rPr>
              <w:t>STT</w:t>
            </w:r>
          </w:p>
        </w:tc>
        <w:tc>
          <w:tcPr>
            <w:tcW w:w="3685" w:type="dxa"/>
            <w:vMerge w:val="restart"/>
            <w:shd w:val="clear" w:color="auto" w:fill="auto"/>
            <w:vAlign w:val="center"/>
            <w:hideMark/>
          </w:tcPr>
          <w:p w14:paraId="1552093D" w14:textId="77777777" w:rsidR="0053021A" w:rsidRPr="00683FF5" w:rsidRDefault="0053021A" w:rsidP="00F41E89">
            <w:pPr>
              <w:rPr>
                <w:b/>
                <w:bCs/>
              </w:rPr>
            </w:pPr>
            <w:r w:rsidRPr="00683FF5">
              <w:rPr>
                <w:b/>
                <w:bCs/>
              </w:rPr>
              <w:t>Nội dung công việc</w:t>
            </w:r>
          </w:p>
        </w:tc>
        <w:tc>
          <w:tcPr>
            <w:tcW w:w="1180" w:type="dxa"/>
            <w:vMerge w:val="restart"/>
            <w:shd w:val="clear" w:color="auto" w:fill="auto"/>
            <w:vAlign w:val="center"/>
            <w:hideMark/>
          </w:tcPr>
          <w:p w14:paraId="07392256" w14:textId="77777777" w:rsidR="0053021A" w:rsidRPr="00683FF5" w:rsidRDefault="0053021A" w:rsidP="00F41E89">
            <w:pPr>
              <w:jc w:val="center"/>
              <w:rPr>
                <w:b/>
                <w:bCs/>
              </w:rPr>
            </w:pPr>
            <w:r w:rsidRPr="00683FF5">
              <w:rPr>
                <w:b/>
                <w:bCs/>
              </w:rPr>
              <w:t>Hệ số lao động</w:t>
            </w:r>
          </w:p>
        </w:tc>
        <w:tc>
          <w:tcPr>
            <w:tcW w:w="1046" w:type="dxa"/>
            <w:vMerge w:val="restart"/>
            <w:shd w:val="clear" w:color="auto" w:fill="auto"/>
            <w:vAlign w:val="center"/>
            <w:hideMark/>
          </w:tcPr>
          <w:p w14:paraId="35E6E10F" w14:textId="1981BE42" w:rsidR="0053021A" w:rsidRPr="00683FF5" w:rsidRDefault="0053021A" w:rsidP="00F41E89">
            <w:pPr>
              <w:jc w:val="center"/>
              <w:rPr>
                <w:b/>
                <w:bCs/>
                <w:lang w:val="en-US"/>
              </w:rPr>
            </w:pPr>
            <w:r w:rsidRPr="00683FF5">
              <w:rPr>
                <w:b/>
                <w:bCs/>
              </w:rPr>
              <w:t>Định mức thù lao</w:t>
            </w:r>
            <w:r w:rsidR="00404C5B" w:rsidRPr="00683FF5">
              <w:rPr>
                <w:b/>
                <w:bCs/>
              </w:rPr>
              <w:br/>
            </w:r>
            <w:r w:rsidR="00404C5B" w:rsidRPr="00683FF5">
              <w:rPr>
                <w:b/>
                <w:bCs/>
                <w:lang w:val="en-US"/>
              </w:rPr>
              <w:t>(triệu đồng)</w:t>
            </w:r>
          </w:p>
        </w:tc>
        <w:tc>
          <w:tcPr>
            <w:tcW w:w="3575" w:type="dxa"/>
            <w:gridSpan w:val="3"/>
            <w:vMerge w:val="restart"/>
            <w:shd w:val="clear" w:color="auto" w:fill="auto"/>
            <w:vAlign w:val="center"/>
            <w:hideMark/>
          </w:tcPr>
          <w:p w14:paraId="7554CF8B" w14:textId="77777777" w:rsidR="0053021A" w:rsidRPr="00683FF5" w:rsidRDefault="0053021A" w:rsidP="00F41E89">
            <w:pPr>
              <w:jc w:val="center"/>
              <w:rPr>
                <w:b/>
                <w:bCs/>
              </w:rPr>
            </w:pPr>
            <w:r w:rsidRPr="00683FF5">
              <w:rPr>
                <w:b/>
                <w:bCs/>
              </w:rPr>
              <w:t>Tổng số tháng quy đổi của chức danh/nhóm chức danh*</w:t>
            </w:r>
          </w:p>
        </w:tc>
        <w:tc>
          <w:tcPr>
            <w:tcW w:w="3710" w:type="dxa"/>
            <w:gridSpan w:val="6"/>
            <w:shd w:val="clear" w:color="auto" w:fill="auto"/>
            <w:vAlign w:val="center"/>
            <w:hideMark/>
          </w:tcPr>
          <w:p w14:paraId="51AAF231" w14:textId="77777777" w:rsidR="0053021A" w:rsidRPr="00683FF5" w:rsidRDefault="0053021A" w:rsidP="00F41E89">
            <w:pPr>
              <w:jc w:val="center"/>
              <w:rPr>
                <w:b/>
                <w:bCs/>
              </w:rPr>
            </w:pPr>
            <w:r w:rsidRPr="00683FF5">
              <w:rPr>
                <w:b/>
                <w:bCs/>
              </w:rPr>
              <w:t>Ngân sách Nhà nước</w:t>
            </w:r>
          </w:p>
        </w:tc>
        <w:tc>
          <w:tcPr>
            <w:tcW w:w="979" w:type="dxa"/>
            <w:gridSpan w:val="2"/>
            <w:vMerge w:val="restart"/>
            <w:shd w:val="clear" w:color="auto" w:fill="auto"/>
            <w:vAlign w:val="center"/>
            <w:hideMark/>
          </w:tcPr>
          <w:p w14:paraId="261A34D1" w14:textId="77777777" w:rsidR="0053021A" w:rsidRPr="00683FF5" w:rsidRDefault="0053021A" w:rsidP="00F41E89">
            <w:pPr>
              <w:jc w:val="center"/>
              <w:rPr>
                <w:b/>
                <w:bCs/>
              </w:rPr>
            </w:pPr>
            <w:r w:rsidRPr="00683FF5">
              <w:rPr>
                <w:b/>
                <w:bCs/>
              </w:rPr>
              <w:t>Ngân sách khác</w:t>
            </w:r>
          </w:p>
        </w:tc>
      </w:tr>
      <w:tr w:rsidR="00F17990" w:rsidRPr="00683FF5" w14:paraId="426A78A8" w14:textId="77777777" w:rsidTr="005E2B81">
        <w:trPr>
          <w:trHeight w:val="706"/>
          <w:tblHeader/>
        </w:trPr>
        <w:tc>
          <w:tcPr>
            <w:tcW w:w="846" w:type="dxa"/>
            <w:vMerge/>
            <w:vAlign w:val="center"/>
            <w:hideMark/>
          </w:tcPr>
          <w:p w14:paraId="16834FE8" w14:textId="77777777" w:rsidR="0053021A" w:rsidRPr="00683FF5" w:rsidRDefault="0053021A" w:rsidP="00F41E89">
            <w:pPr>
              <w:jc w:val="center"/>
              <w:rPr>
                <w:b/>
                <w:bCs/>
              </w:rPr>
            </w:pPr>
          </w:p>
        </w:tc>
        <w:tc>
          <w:tcPr>
            <w:tcW w:w="3685" w:type="dxa"/>
            <w:vMerge/>
            <w:vAlign w:val="center"/>
            <w:hideMark/>
          </w:tcPr>
          <w:p w14:paraId="469D29EF" w14:textId="77777777" w:rsidR="0053021A" w:rsidRPr="00683FF5" w:rsidRDefault="0053021A" w:rsidP="00F41E89">
            <w:pPr>
              <w:rPr>
                <w:b/>
                <w:bCs/>
              </w:rPr>
            </w:pPr>
          </w:p>
        </w:tc>
        <w:tc>
          <w:tcPr>
            <w:tcW w:w="1180" w:type="dxa"/>
            <w:vMerge/>
            <w:vAlign w:val="center"/>
            <w:hideMark/>
          </w:tcPr>
          <w:p w14:paraId="165E8793" w14:textId="77777777" w:rsidR="0053021A" w:rsidRPr="00683FF5" w:rsidRDefault="0053021A" w:rsidP="00F41E89">
            <w:pPr>
              <w:jc w:val="center"/>
              <w:rPr>
                <w:b/>
                <w:bCs/>
              </w:rPr>
            </w:pPr>
          </w:p>
        </w:tc>
        <w:tc>
          <w:tcPr>
            <w:tcW w:w="1046" w:type="dxa"/>
            <w:vMerge/>
            <w:vAlign w:val="center"/>
            <w:hideMark/>
          </w:tcPr>
          <w:p w14:paraId="4383CC66" w14:textId="77777777" w:rsidR="0053021A" w:rsidRPr="00683FF5" w:rsidRDefault="0053021A" w:rsidP="00F41E89">
            <w:pPr>
              <w:jc w:val="center"/>
              <w:rPr>
                <w:b/>
                <w:bCs/>
              </w:rPr>
            </w:pPr>
          </w:p>
        </w:tc>
        <w:tc>
          <w:tcPr>
            <w:tcW w:w="3575" w:type="dxa"/>
            <w:gridSpan w:val="3"/>
            <w:vMerge/>
            <w:vAlign w:val="center"/>
            <w:hideMark/>
          </w:tcPr>
          <w:p w14:paraId="32452F29" w14:textId="77777777" w:rsidR="0053021A" w:rsidRPr="00683FF5" w:rsidRDefault="0053021A" w:rsidP="00F41E89">
            <w:pPr>
              <w:jc w:val="center"/>
              <w:rPr>
                <w:b/>
                <w:bCs/>
              </w:rPr>
            </w:pPr>
          </w:p>
        </w:tc>
        <w:tc>
          <w:tcPr>
            <w:tcW w:w="1196" w:type="dxa"/>
            <w:gridSpan w:val="2"/>
            <w:shd w:val="clear" w:color="auto" w:fill="auto"/>
            <w:vAlign w:val="center"/>
            <w:hideMark/>
          </w:tcPr>
          <w:p w14:paraId="232F0406" w14:textId="77777777" w:rsidR="0053021A" w:rsidRPr="00683FF5" w:rsidRDefault="0053021A" w:rsidP="00E51CB1">
            <w:pPr>
              <w:ind w:hanging="226"/>
              <w:jc w:val="center"/>
              <w:rPr>
                <w:b/>
                <w:bCs/>
              </w:rPr>
            </w:pPr>
            <w:r w:rsidRPr="00683FF5">
              <w:rPr>
                <w:b/>
                <w:bCs/>
              </w:rPr>
              <w:t>Tổng thù lao thực hiện nhiệm vụ</w:t>
            </w:r>
          </w:p>
        </w:tc>
        <w:tc>
          <w:tcPr>
            <w:tcW w:w="1238" w:type="dxa"/>
            <w:gridSpan w:val="2"/>
            <w:shd w:val="clear" w:color="auto" w:fill="auto"/>
            <w:vAlign w:val="center"/>
            <w:hideMark/>
          </w:tcPr>
          <w:p w14:paraId="5DBA22A2" w14:textId="77777777" w:rsidR="0053021A" w:rsidRPr="00683FF5" w:rsidRDefault="0053021A" w:rsidP="00F41E89">
            <w:pPr>
              <w:jc w:val="center"/>
              <w:rPr>
                <w:b/>
                <w:bCs/>
              </w:rPr>
            </w:pPr>
            <w:r w:rsidRPr="00683FF5">
              <w:rPr>
                <w:b/>
                <w:bCs/>
              </w:rPr>
              <w:t>2023</w:t>
            </w:r>
          </w:p>
        </w:tc>
        <w:tc>
          <w:tcPr>
            <w:tcW w:w="1276" w:type="dxa"/>
            <w:gridSpan w:val="2"/>
            <w:shd w:val="clear" w:color="auto" w:fill="auto"/>
            <w:vAlign w:val="center"/>
            <w:hideMark/>
          </w:tcPr>
          <w:p w14:paraId="48CF937E" w14:textId="77777777" w:rsidR="0053021A" w:rsidRPr="00683FF5" w:rsidRDefault="0053021A" w:rsidP="00F41E89">
            <w:pPr>
              <w:jc w:val="center"/>
              <w:rPr>
                <w:b/>
                <w:bCs/>
              </w:rPr>
            </w:pPr>
            <w:r w:rsidRPr="00683FF5">
              <w:rPr>
                <w:b/>
                <w:bCs/>
              </w:rPr>
              <w:t>2024</w:t>
            </w:r>
          </w:p>
        </w:tc>
        <w:tc>
          <w:tcPr>
            <w:tcW w:w="979" w:type="dxa"/>
            <w:gridSpan w:val="2"/>
            <w:vMerge/>
            <w:vAlign w:val="center"/>
            <w:hideMark/>
          </w:tcPr>
          <w:p w14:paraId="5E5A1F2A" w14:textId="77777777" w:rsidR="0053021A" w:rsidRPr="00683FF5" w:rsidRDefault="0053021A" w:rsidP="00F41E89">
            <w:pPr>
              <w:jc w:val="center"/>
              <w:rPr>
                <w:b/>
                <w:bCs/>
              </w:rPr>
            </w:pPr>
          </w:p>
        </w:tc>
      </w:tr>
      <w:tr w:rsidR="00F17990" w:rsidRPr="00683FF5" w14:paraId="10E2F72A" w14:textId="77777777" w:rsidTr="005E2B81">
        <w:trPr>
          <w:trHeight w:val="20"/>
          <w:tblHeader/>
        </w:trPr>
        <w:tc>
          <w:tcPr>
            <w:tcW w:w="846" w:type="dxa"/>
            <w:vMerge/>
            <w:vAlign w:val="center"/>
            <w:hideMark/>
          </w:tcPr>
          <w:p w14:paraId="09A39C2D" w14:textId="77777777" w:rsidR="0053021A" w:rsidRPr="00683FF5" w:rsidRDefault="0053021A" w:rsidP="00F41E89">
            <w:pPr>
              <w:jc w:val="center"/>
              <w:rPr>
                <w:b/>
                <w:bCs/>
              </w:rPr>
            </w:pPr>
          </w:p>
        </w:tc>
        <w:tc>
          <w:tcPr>
            <w:tcW w:w="3685" w:type="dxa"/>
            <w:vMerge/>
            <w:vAlign w:val="center"/>
            <w:hideMark/>
          </w:tcPr>
          <w:p w14:paraId="64AB2756" w14:textId="77777777" w:rsidR="0053021A" w:rsidRPr="00683FF5" w:rsidRDefault="0053021A" w:rsidP="00F41E89">
            <w:pPr>
              <w:rPr>
                <w:b/>
                <w:bCs/>
              </w:rPr>
            </w:pPr>
          </w:p>
        </w:tc>
        <w:tc>
          <w:tcPr>
            <w:tcW w:w="1180" w:type="dxa"/>
            <w:vMerge/>
            <w:vAlign w:val="center"/>
            <w:hideMark/>
          </w:tcPr>
          <w:p w14:paraId="151108E7" w14:textId="77777777" w:rsidR="0053021A" w:rsidRPr="00683FF5" w:rsidRDefault="0053021A" w:rsidP="00F41E89">
            <w:pPr>
              <w:jc w:val="center"/>
              <w:rPr>
                <w:b/>
                <w:bCs/>
              </w:rPr>
            </w:pPr>
          </w:p>
        </w:tc>
        <w:tc>
          <w:tcPr>
            <w:tcW w:w="1046" w:type="dxa"/>
            <w:vMerge/>
            <w:vAlign w:val="center"/>
            <w:hideMark/>
          </w:tcPr>
          <w:p w14:paraId="498F46A8" w14:textId="77777777" w:rsidR="0053021A" w:rsidRPr="00683FF5" w:rsidRDefault="0053021A" w:rsidP="00F41E89">
            <w:pPr>
              <w:jc w:val="center"/>
              <w:rPr>
                <w:b/>
                <w:bCs/>
              </w:rPr>
            </w:pPr>
          </w:p>
        </w:tc>
        <w:tc>
          <w:tcPr>
            <w:tcW w:w="1048" w:type="dxa"/>
            <w:shd w:val="clear" w:color="auto" w:fill="auto"/>
            <w:vAlign w:val="center"/>
            <w:hideMark/>
          </w:tcPr>
          <w:p w14:paraId="1896727A" w14:textId="77777777" w:rsidR="0053021A" w:rsidRPr="00683FF5" w:rsidRDefault="0053021A" w:rsidP="00F41E89">
            <w:pPr>
              <w:jc w:val="center"/>
              <w:rPr>
                <w:b/>
                <w:bCs/>
              </w:rPr>
            </w:pPr>
            <w:r w:rsidRPr="00683FF5">
              <w:rPr>
                <w:b/>
                <w:bCs/>
              </w:rPr>
              <w:t>Tổng</w:t>
            </w:r>
          </w:p>
        </w:tc>
        <w:tc>
          <w:tcPr>
            <w:tcW w:w="1276" w:type="dxa"/>
            <w:shd w:val="clear" w:color="auto" w:fill="auto"/>
            <w:vAlign w:val="center"/>
            <w:hideMark/>
          </w:tcPr>
          <w:p w14:paraId="5EB264D2" w14:textId="77777777" w:rsidR="0053021A" w:rsidRPr="00683FF5" w:rsidRDefault="0053021A" w:rsidP="00F41E89">
            <w:pPr>
              <w:jc w:val="center"/>
              <w:rPr>
                <w:b/>
                <w:bCs/>
              </w:rPr>
            </w:pPr>
            <w:r w:rsidRPr="00683FF5">
              <w:rPr>
                <w:b/>
                <w:bCs/>
              </w:rPr>
              <w:t>Năm 2023</w:t>
            </w:r>
          </w:p>
        </w:tc>
        <w:tc>
          <w:tcPr>
            <w:tcW w:w="1251" w:type="dxa"/>
            <w:shd w:val="clear" w:color="auto" w:fill="auto"/>
            <w:vAlign w:val="center"/>
            <w:hideMark/>
          </w:tcPr>
          <w:p w14:paraId="7CD2B676" w14:textId="77777777" w:rsidR="0053021A" w:rsidRPr="00683FF5" w:rsidRDefault="0053021A" w:rsidP="00F41E89">
            <w:pPr>
              <w:ind w:hanging="224"/>
              <w:jc w:val="center"/>
              <w:rPr>
                <w:b/>
                <w:bCs/>
              </w:rPr>
            </w:pPr>
            <w:r w:rsidRPr="00683FF5">
              <w:rPr>
                <w:b/>
                <w:bCs/>
              </w:rPr>
              <w:t>Năm 2024</w:t>
            </w:r>
          </w:p>
        </w:tc>
        <w:tc>
          <w:tcPr>
            <w:tcW w:w="1196" w:type="dxa"/>
            <w:gridSpan w:val="2"/>
            <w:shd w:val="clear" w:color="auto" w:fill="auto"/>
            <w:vAlign w:val="center"/>
            <w:hideMark/>
          </w:tcPr>
          <w:p w14:paraId="3AAEB578" w14:textId="77777777" w:rsidR="0053021A" w:rsidRPr="00683FF5" w:rsidRDefault="0053021A" w:rsidP="00F41E89">
            <w:pPr>
              <w:jc w:val="center"/>
              <w:rPr>
                <w:b/>
                <w:bCs/>
              </w:rPr>
            </w:pPr>
            <w:r w:rsidRPr="00683FF5">
              <w:rPr>
                <w:b/>
                <w:bCs/>
              </w:rPr>
              <w:t>Tổng</w:t>
            </w:r>
          </w:p>
        </w:tc>
        <w:tc>
          <w:tcPr>
            <w:tcW w:w="1238" w:type="dxa"/>
            <w:gridSpan w:val="2"/>
            <w:shd w:val="clear" w:color="auto" w:fill="auto"/>
            <w:vAlign w:val="center"/>
            <w:hideMark/>
          </w:tcPr>
          <w:p w14:paraId="5B7485F2" w14:textId="77777777" w:rsidR="0053021A" w:rsidRPr="00683FF5" w:rsidRDefault="0053021A" w:rsidP="00F41E89">
            <w:pPr>
              <w:ind w:hanging="147"/>
              <w:jc w:val="center"/>
              <w:rPr>
                <w:b/>
                <w:bCs/>
              </w:rPr>
            </w:pPr>
            <w:r w:rsidRPr="00683FF5">
              <w:rPr>
                <w:b/>
                <w:bCs/>
              </w:rPr>
              <w:t>Năm 2023</w:t>
            </w:r>
          </w:p>
        </w:tc>
        <w:tc>
          <w:tcPr>
            <w:tcW w:w="1276" w:type="dxa"/>
            <w:gridSpan w:val="2"/>
            <w:shd w:val="clear" w:color="auto" w:fill="auto"/>
            <w:vAlign w:val="center"/>
            <w:hideMark/>
          </w:tcPr>
          <w:p w14:paraId="20438E73" w14:textId="77777777" w:rsidR="0053021A" w:rsidRPr="00683FF5" w:rsidRDefault="0053021A" w:rsidP="00F41E89">
            <w:pPr>
              <w:jc w:val="center"/>
              <w:rPr>
                <w:b/>
                <w:bCs/>
              </w:rPr>
            </w:pPr>
            <w:r w:rsidRPr="00683FF5">
              <w:rPr>
                <w:b/>
                <w:bCs/>
              </w:rPr>
              <w:t>Năm 2024</w:t>
            </w:r>
          </w:p>
        </w:tc>
        <w:tc>
          <w:tcPr>
            <w:tcW w:w="979" w:type="dxa"/>
            <w:gridSpan w:val="2"/>
            <w:vMerge/>
            <w:vAlign w:val="center"/>
            <w:hideMark/>
          </w:tcPr>
          <w:p w14:paraId="5ABC9D14" w14:textId="77777777" w:rsidR="0053021A" w:rsidRPr="00683FF5" w:rsidRDefault="0053021A" w:rsidP="00F41E89">
            <w:pPr>
              <w:jc w:val="center"/>
              <w:rPr>
                <w:b/>
                <w:bCs/>
              </w:rPr>
            </w:pPr>
          </w:p>
        </w:tc>
      </w:tr>
      <w:tr w:rsidR="00F17990" w:rsidRPr="00683FF5" w14:paraId="66F8848D" w14:textId="77777777" w:rsidTr="005E2B81">
        <w:trPr>
          <w:trHeight w:val="285"/>
          <w:tblHeader/>
        </w:trPr>
        <w:tc>
          <w:tcPr>
            <w:tcW w:w="846" w:type="dxa"/>
            <w:shd w:val="clear" w:color="auto" w:fill="auto"/>
            <w:noWrap/>
            <w:vAlign w:val="center"/>
            <w:hideMark/>
          </w:tcPr>
          <w:p w14:paraId="6E30B323" w14:textId="77777777" w:rsidR="0053021A" w:rsidRPr="00683FF5" w:rsidRDefault="0053021A" w:rsidP="00F41E89">
            <w:pPr>
              <w:jc w:val="center"/>
              <w:rPr>
                <w:i/>
                <w:iCs/>
              </w:rPr>
            </w:pPr>
            <w:r w:rsidRPr="00683FF5">
              <w:rPr>
                <w:i/>
                <w:iCs/>
              </w:rPr>
              <w:t>1</w:t>
            </w:r>
          </w:p>
        </w:tc>
        <w:tc>
          <w:tcPr>
            <w:tcW w:w="3685" w:type="dxa"/>
            <w:shd w:val="clear" w:color="auto" w:fill="auto"/>
            <w:vAlign w:val="center"/>
            <w:hideMark/>
          </w:tcPr>
          <w:p w14:paraId="5D553E59" w14:textId="77777777" w:rsidR="0053021A" w:rsidRPr="00683FF5" w:rsidRDefault="0053021A" w:rsidP="00F41E89">
            <w:pPr>
              <w:jc w:val="center"/>
              <w:rPr>
                <w:i/>
                <w:iCs/>
              </w:rPr>
            </w:pPr>
            <w:r w:rsidRPr="00683FF5">
              <w:rPr>
                <w:i/>
                <w:iCs/>
              </w:rPr>
              <w:t>2</w:t>
            </w:r>
          </w:p>
        </w:tc>
        <w:tc>
          <w:tcPr>
            <w:tcW w:w="1180" w:type="dxa"/>
            <w:shd w:val="clear" w:color="auto" w:fill="auto"/>
            <w:noWrap/>
            <w:vAlign w:val="center"/>
            <w:hideMark/>
          </w:tcPr>
          <w:p w14:paraId="2A45C742" w14:textId="77777777" w:rsidR="0053021A" w:rsidRPr="00683FF5" w:rsidRDefault="0053021A" w:rsidP="00F41E89">
            <w:pPr>
              <w:jc w:val="center"/>
              <w:rPr>
                <w:i/>
                <w:iCs/>
              </w:rPr>
            </w:pPr>
            <w:r w:rsidRPr="00683FF5">
              <w:rPr>
                <w:i/>
                <w:iCs/>
              </w:rPr>
              <w:t>3</w:t>
            </w:r>
          </w:p>
        </w:tc>
        <w:tc>
          <w:tcPr>
            <w:tcW w:w="1046" w:type="dxa"/>
            <w:shd w:val="clear" w:color="auto" w:fill="auto"/>
            <w:noWrap/>
            <w:vAlign w:val="center"/>
            <w:hideMark/>
          </w:tcPr>
          <w:p w14:paraId="51F9EA2B" w14:textId="77777777" w:rsidR="0053021A" w:rsidRPr="00683FF5" w:rsidRDefault="0053021A" w:rsidP="00F41E89">
            <w:pPr>
              <w:jc w:val="center"/>
              <w:rPr>
                <w:i/>
                <w:iCs/>
              </w:rPr>
            </w:pPr>
            <w:r w:rsidRPr="00683FF5">
              <w:rPr>
                <w:i/>
                <w:iCs/>
              </w:rPr>
              <w:t>4</w:t>
            </w:r>
          </w:p>
        </w:tc>
        <w:tc>
          <w:tcPr>
            <w:tcW w:w="1048" w:type="dxa"/>
            <w:shd w:val="clear" w:color="auto" w:fill="auto"/>
            <w:noWrap/>
            <w:vAlign w:val="center"/>
            <w:hideMark/>
          </w:tcPr>
          <w:p w14:paraId="7B99607D" w14:textId="77777777" w:rsidR="0053021A" w:rsidRPr="00683FF5" w:rsidRDefault="0053021A" w:rsidP="00F41E89">
            <w:pPr>
              <w:jc w:val="center"/>
              <w:rPr>
                <w:i/>
                <w:iCs/>
              </w:rPr>
            </w:pPr>
            <w:r w:rsidRPr="00683FF5">
              <w:rPr>
                <w:i/>
                <w:iCs/>
              </w:rPr>
              <w:t>5</w:t>
            </w:r>
          </w:p>
        </w:tc>
        <w:tc>
          <w:tcPr>
            <w:tcW w:w="1276" w:type="dxa"/>
            <w:shd w:val="clear" w:color="auto" w:fill="auto"/>
            <w:noWrap/>
            <w:vAlign w:val="center"/>
            <w:hideMark/>
          </w:tcPr>
          <w:p w14:paraId="461798B1" w14:textId="77777777" w:rsidR="0053021A" w:rsidRPr="00683FF5" w:rsidRDefault="0053021A" w:rsidP="00F41E89">
            <w:pPr>
              <w:jc w:val="center"/>
              <w:rPr>
                <w:i/>
                <w:iCs/>
              </w:rPr>
            </w:pPr>
            <w:r w:rsidRPr="00683FF5">
              <w:rPr>
                <w:i/>
                <w:iCs/>
              </w:rPr>
              <w:t>6</w:t>
            </w:r>
          </w:p>
        </w:tc>
        <w:tc>
          <w:tcPr>
            <w:tcW w:w="1251" w:type="dxa"/>
            <w:shd w:val="clear" w:color="auto" w:fill="auto"/>
            <w:noWrap/>
            <w:vAlign w:val="center"/>
            <w:hideMark/>
          </w:tcPr>
          <w:p w14:paraId="12498CC1" w14:textId="77777777" w:rsidR="0053021A" w:rsidRPr="00683FF5" w:rsidRDefault="0053021A" w:rsidP="00F41E89">
            <w:pPr>
              <w:jc w:val="center"/>
              <w:rPr>
                <w:i/>
                <w:iCs/>
              </w:rPr>
            </w:pPr>
            <w:r w:rsidRPr="00683FF5">
              <w:rPr>
                <w:i/>
                <w:iCs/>
              </w:rPr>
              <w:t>7</w:t>
            </w:r>
          </w:p>
        </w:tc>
        <w:tc>
          <w:tcPr>
            <w:tcW w:w="1196" w:type="dxa"/>
            <w:gridSpan w:val="2"/>
            <w:shd w:val="clear" w:color="auto" w:fill="auto"/>
            <w:noWrap/>
            <w:vAlign w:val="center"/>
            <w:hideMark/>
          </w:tcPr>
          <w:p w14:paraId="2AA98269" w14:textId="77777777" w:rsidR="0053021A" w:rsidRPr="00683FF5" w:rsidRDefault="0053021A" w:rsidP="00F41E89">
            <w:pPr>
              <w:jc w:val="center"/>
              <w:rPr>
                <w:i/>
                <w:iCs/>
              </w:rPr>
            </w:pPr>
            <w:r w:rsidRPr="00683FF5">
              <w:rPr>
                <w:i/>
                <w:iCs/>
              </w:rPr>
              <w:t>8</w:t>
            </w:r>
          </w:p>
        </w:tc>
        <w:tc>
          <w:tcPr>
            <w:tcW w:w="1238" w:type="dxa"/>
            <w:gridSpan w:val="2"/>
            <w:shd w:val="clear" w:color="auto" w:fill="auto"/>
            <w:noWrap/>
            <w:vAlign w:val="center"/>
            <w:hideMark/>
          </w:tcPr>
          <w:p w14:paraId="43FCB5C2" w14:textId="77777777" w:rsidR="0053021A" w:rsidRPr="00683FF5" w:rsidRDefault="0053021A" w:rsidP="00F41E89">
            <w:pPr>
              <w:jc w:val="center"/>
              <w:rPr>
                <w:i/>
                <w:iCs/>
              </w:rPr>
            </w:pPr>
            <w:r w:rsidRPr="00683FF5">
              <w:rPr>
                <w:i/>
                <w:iCs/>
              </w:rPr>
              <w:t>9</w:t>
            </w:r>
          </w:p>
        </w:tc>
        <w:tc>
          <w:tcPr>
            <w:tcW w:w="1276" w:type="dxa"/>
            <w:gridSpan w:val="2"/>
            <w:shd w:val="clear" w:color="auto" w:fill="auto"/>
            <w:noWrap/>
            <w:vAlign w:val="center"/>
            <w:hideMark/>
          </w:tcPr>
          <w:p w14:paraId="50D5B57B" w14:textId="77777777" w:rsidR="0053021A" w:rsidRPr="00683FF5" w:rsidRDefault="0053021A" w:rsidP="00F41E89">
            <w:pPr>
              <w:jc w:val="center"/>
              <w:rPr>
                <w:i/>
                <w:iCs/>
              </w:rPr>
            </w:pPr>
            <w:r w:rsidRPr="00683FF5">
              <w:rPr>
                <w:i/>
                <w:iCs/>
              </w:rPr>
              <w:t>10</w:t>
            </w:r>
          </w:p>
        </w:tc>
        <w:tc>
          <w:tcPr>
            <w:tcW w:w="979" w:type="dxa"/>
            <w:gridSpan w:val="2"/>
            <w:shd w:val="clear" w:color="auto" w:fill="auto"/>
            <w:noWrap/>
            <w:vAlign w:val="center"/>
            <w:hideMark/>
          </w:tcPr>
          <w:p w14:paraId="31A02001" w14:textId="77777777" w:rsidR="0053021A" w:rsidRPr="00683FF5" w:rsidRDefault="0053021A" w:rsidP="00F41E89">
            <w:pPr>
              <w:jc w:val="center"/>
              <w:rPr>
                <w:i/>
                <w:iCs/>
              </w:rPr>
            </w:pPr>
            <w:r w:rsidRPr="00683FF5">
              <w:rPr>
                <w:i/>
                <w:iCs/>
              </w:rPr>
              <w:t>11</w:t>
            </w:r>
          </w:p>
        </w:tc>
      </w:tr>
      <w:tr w:rsidR="006C7B04" w:rsidRPr="00683FF5" w14:paraId="6E1D38AD" w14:textId="77777777" w:rsidTr="009C58D4">
        <w:trPr>
          <w:trHeight w:val="300"/>
        </w:trPr>
        <w:tc>
          <w:tcPr>
            <w:tcW w:w="846" w:type="dxa"/>
            <w:shd w:val="clear" w:color="auto" w:fill="auto"/>
            <w:noWrap/>
            <w:vAlign w:val="center"/>
            <w:hideMark/>
          </w:tcPr>
          <w:p w14:paraId="67020C48" w14:textId="5E5E3836" w:rsidR="006C7B04" w:rsidRPr="00683FF5" w:rsidRDefault="006C7B04" w:rsidP="006C7B04">
            <w:pPr>
              <w:jc w:val="center"/>
              <w:rPr>
                <w:b/>
                <w:bCs/>
                <w:lang w:val="en-US"/>
              </w:rPr>
            </w:pPr>
            <w:r w:rsidRPr="00683FF5">
              <w:rPr>
                <w:b/>
                <w:bCs/>
              </w:rPr>
              <w:t>I</w:t>
            </w:r>
            <w:r w:rsidR="009C58D4" w:rsidRPr="00683FF5">
              <w:rPr>
                <w:b/>
                <w:bCs/>
                <w:lang w:val="en-US"/>
              </w:rPr>
              <w:t>I</w:t>
            </w:r>
          </w:p>
        </w:tc>
        <w:tc>
          <w:tcPr>
            <w:tcW w:w="3685" w:type="dxa"/>
            <w:shd w:val="clear" w:color="auto" w:fill="auto"/>
            <w:vAlign w:val="center"/>
            <w:hideMark/>
          </w:tcPr>
          <w:p w14:paraId="549E180C" w14:textId="77777777" w:rsidR="006C7B04" w:rsidRPr="00683FF5" w:rsidRDefault="006C7B04" w:rsidP="006C7B04">
            <w:pPr>
              <w:rPr>
                <w:b/>
                <w:bCs/>
              </w:rPr>
            </w:pPr>
            <w:r w:rsidRPr="00683FF5">
              <w:rPr>
                <w:b/>
                <w:bCs/>
              </w:rPr>
              <w:t>Nội dung nghiên cứu</w:t>
            </w:r>
          </w:p>
        </w:tc>
        <w:tc>
          <w:tcPr>
            <w:tcW w:w="1180" w:type="dxa"/>
            <w:shd w:val="clear" w:color="auto" w:fill="auto"/>
            <w:noWrap/>
            <w:vAlign w:val="bottom"/>
          </w:tcPr>
          <w:p w14:paraId="500D61CB" w14:textId="680B6490" w:rsidR="006C7B04" w:rsidRPr="00683FF5" w:rsidRDefault="006C7B04" w:rsidP="006C7B04">
            <w:pPr>
              <w:jc w:val="center"/>
              <w:rPr>
                <w:b/>
                <w:bCs/>
              </w:rPr>
            </w:pPr>
          </w:p>
        </w:tc>
        <w:tc>
          <w:tcPr>
            <w:tcW w:w="1046" w:type="dxa"/>
            <w:shd w:val="clear" w:color="auto" w:fill="auto"/>
            <w:noWrap/>
            <w:vAlign w:val="bottom"/>
          </w:tcPr>
          <w:p w14:paraId="2C6D95FE" w14:textId="02E00ACF" w:rsidR="006C7B04" w:rsidRPr="00683FF5" w:rsidRDefault="006C7B04" w:rsidP="006C7B04">
            <w:pPr>
              <w:jc w:val="center"/>
              <w:rPr>
                <w:b/>
                <w:bCs/>
              </w:rPr>
            </w:pPr>
          </w:p>
        </w:tc>
        <w:tc>
          <w:tcPr>
            <w:tcW w:w="1048" w:type="dxa"/>
            <w:shd w:val="clear" w:color="auto" w:fill="auto"/>
            <w:noWrap/>
            <w:vAlign w:val="center"/>
          </w:tcPr>
          <w:p w14:paraId="032004AC" w14:textId="5869FA79" w:rsidR="006C7B04" w:rsidRPr="00683FF5" w:rsidRDefault="006C7B04" w:rsidP="009C58D4">
            <w:pPr>
              <w:jc w:val="right"/>
              <w:rPr>
                <w:b/>
                <w:bCs/>
              </w:rPr>
            </w:pPr>
            <w:r w:rsidRPr="00683FF5">
              <w:rPr>
                <w:b/>
                <w:bCs/>
                <w:color w:val="000000"/>
              </w:rPr>
              <w:t>42,189</w:t>
            </w:r>
          </w:p>
        </w:tc>
        <w:tc>
          <w:tcPr>
            <w:tcW w:w="1276" w:type="dxa"/>
            <w:shd w:val="clear" w:color="auto" w:fill="auto"/>
            <w:noWrap/>
            <w:vAlign w:val="center"/>
          </w:tcPr>
          <w:p w14:paraId="7E5FF453" w14:textId="74BACF71" w:rsidR="006C7B04" w:rsidRPr="00683FF5" w:rsidRDefault="006C7B04" w:rsidP="009C58D4">
            <w:pPr>
              <w:jc w:val="right"/>
              <w:rPr>
                <w:b/>
                <w:bCs/>
              </w:rPr>
            </w:pPr>
            <w:r w:rsidRPr="00683FF5">
              <w:rPr>
                <w:b/>
                <w:bCs/>
                <w:color w:val="000000"/>
              </w:rPr>
              <w:t>5,914</w:t>
            </w:r>
          </w:p>
        </w:tc>
        <w:tc>
          <w:tcPr>
            <w:tcW w:w="1251" w:type="dxa"/>
            <w:shd w:val="clear" w:color="auto" w:fill="auto"/>
            <w:noWrap/>
            <w:vAlign w:val="center"/>
          </w:tcPr>
          <w:p w14:paraId="422D1D0D" w14:textId="3DB519F0" w:rsidR="006C7B04" w:rsidRPr="00683FF5" w:rsidRDefault="006C7B04" w:rsidP="009C58D4">
            <w:pPr>
              <w:jc w:val="right"/>
              <w:rPr>
                <w:b/>
                <w:bCs/>
              </w:rPr>
            </w:pPr>
            <w:r w:rsidRPr="00683FF5">
              <w:rPr>
                <w:b/>
                <w:bCs/>
                <w:color w:val="000000"/>
              </w:rPr>
              <w:t>36,275</w:t>
            </w:r>
          </w:p>
        </w:tc>
        <w:tc>
          <w:tcPr>
            <w:tcW w:w="1196" w:type="dxa"/>
            <w:gridSpan w:val="2"/>
            <w:shd w:val="clear" w:color="auto" w:fill="auto"/>
            <w:noWrap/>
            <w:vAlign w:val="center"/>
          </w:tcPr>
          <w:p w14:paraId="57C040BB" w14:textId="67B0D7A3" w:rsidR="006C7B04" w:rsidRPr="00683FF5" w:rsidRDefault="006C7B04" w:rsidP="009C58D4">
            <w:pPr>
              <w:jc w:val="right"/>
              <w:rPr>
                <w:b/>
                <w:bCs/>
              </w:rPr>
            </w:pPr>
            <w:r w:rsidRPr="00683FF5">
              <w:rPr>
                <w:b/>
                <w:bCs/>
                <w:color w:val="000000"/>
              </w:rPr>
              <w:t>360,000</w:t>
            </w:r>
          </w:p>
        </w:tc>
        <w:tc>
          <w:tcPr>
            <w:tcW w:w="1238" w:type="dxa"/>
            <w:gridSpan w:val="2"/>
            <w:shd w:val="clear" w:color="auto" w:fill="auto"/>
            <w:noWrap/>
            <w:vAlign w:val="center"/>
          </w:tcPr>
          <w:p w14:paraId="05802AF1" w14:textId="064D850D" w:rsidR="006C7B04" w:rsidRPr="00683FF5" w:rsidRDefault="006C7B04" w:rsidP="009C58D4">
            <w:pPr>
              <w:jc w:val="right"/>
              <w:rPr>
                <w:b/>
                <w:bCs/>
              </w:rPr>
            </w:pPr>
            <w:r w:rsidRPr="00683FF5">
              <w:rPr>
                <w:b/>
                <w:bCs/>
                <w:color w:val="000000"/>
              </w:rPr>
              <w:t>49,745</w:t>
            </w:r>
          </w:p>
        </w:tc>
        <w:tc>
          <w:tcPr>
            <w:tcW w:w="1276" w:type="dxa"/>
            <w:gridSpan w:val="2"/>
            <w:shd w:val="clear" w:color="auto" w:fill="auto"/>
            <w:noWrap/>
            <w:vAlign w:val="center"/>
          </w:tcPr>
          <w:p w14:paraId="20FC0D56" w14:textId="66F5E85C" w:rsidR="006C7B04" w:rsidRPr="00683FF5" w:rsidRDefault="006C7B04" w:rsidP="009C58D4">
            <w:pPr>
              <w:jc w:val="right"/>
              <w:rPr>
                <w:b/>
                <w:bCs/>
              </w:rPr>
            </w:pPr>
            <w:r w:rsidRPr="00683FF5">
              <w:rPr>
                <w:b/>
                <w:bCs/>
                <w:color w:val="000000"/>
              </w:rPr>
              <w:t>310,255</w:t>
            </w:r>
          </w:p>
        </w:tc>
        <w:tc>
          <w:tcPr>
            <w:tcW w:w="979" w:type="dxa"/>
            <w:gridSpan w:val="2"/>
            <w:shd w:val="clear" w:color="auto" w:fill="auto"/>
            <w:noWrap/>
            <w:vAlign w:val="center"/>
          </w:tcPr>
          <w:p w14:paraId="00984F0C" w14:textId="71A845B2" w:rsidR="006C7B04" w:rsidRPr="00683FF5" w:rsidRDefault="006C7B04" w:rsidP="006C7B04">
            <w:pPr>
              <w:jc w:val="center"/>
              <w:rPr>
                <w:b/>
                <w:bCs/>
              </w:rPr>
            </w:pPr>
          </w:p>
        </w:tc>
      </w:tr>
      <w:tr w:rsidR="006C7B04" w:rsidRPr="00683FF5" w14:paraId="48F0A8FA" w14:textId="77777777" w:rsidTr="009C58D4">
        <w:trPr>
          <w:trHeight w:val="300"/>
        </w:trPr>
        <w:tc>
          <w:tcPr>
            <w:tcW w:w="846" w:type="dxa"/>
            <w:shd w:val="clear" w:color="auto" w:fill="auto"/>
            <w:noWrap/>
            <w:vAlign w:val="center"/>
          </w:tcPr>
          <w:p w14:paraId="0EDB11E9" w14:textId="678E8056" w:rsidR="006C7B04" w:rsidRPr="00683FF5" w:rsidRDefault="006C7B04" w:rsidP="006C7B04">
            <w:pPr>
              <w:jc w:val="center"/>
              <w:rPr>
                <w:b/>
                <w:bCs/>
                <w:lang w:val="en-US"/>
              </w:rPr>
            </w:pPr>
            <w:r w:rsidRPr="00683FF5">
              <w:rPr>
                <w:b/>
                <w:bCs/>
                <w:lang w:val="en-US"/>
              </w:rPr>
              <w:t>1</w:t>
            </w:r>
          </w:p>
        </w:tc>
        <w:tc>
          <w:tcPr>
            <w:tcW w:w="3685" w:type="dxa"/>
            <w:shd w:val="clear" w:color="auto" w:fill="auto"/>
            <w:vAlign w:val="bottom"/>
          </w:tcPr>
          <w:p w14:paraId="054AD278" w14:textId="61E581CC" w:rsidR="006C7B04" w:rsidRPr="00683FF5" w:rsidRDefault="006C7B04" w:rsidP="006C7B04">
            <w:r w:rsidRPr="00683FF5">
              <w:rPr>
                <w:b/>
                <w:bCs/>
                <w:color w:val="000000"/>
              </w:rPr>
              <w:t>Nội dung 1: Nghiên cứu, phân tích tài liệu pháp lý, các quy định về công tác đấu thầu và quản lý sử dụng ngân sách nhà nước thực hiện nhiệm vụ KH&amp;CN</w:t>
            </w:r>
          </w:p>
        </w:tc>
        <w:tc>
          <w:tcPr>
            <w:tcW w:w="1180" w:type="dxa"/>
            <w:shd w:val="clear" w:color="auto" w:fill="auto"/>
            <w:noWrap/>
            <w:vAlign w:val="bottom"/>
          </w:tcPr>
          <w:p w14:paraId="2278E943" w14:textId="7C095D21" w:rsidR="006C7B04" w:rsidRPr="00683FF5" w:rsidRDefault="006C7B04" w:rsidP="006C7B04">
            <w:pPr>
              <w:jc w:val="center"/>
            </w:pPr>
          </w:p>
        </w:tc>
        <w:tc>
          <w:tcPr>
            <w:tcW w:w="1046" w:type="dxa"/>
            <w:shd w:val="clear" w:color="auto" w:fill="auto"/>
            <w:noWrap/>
            <w:vAlign w:val="bottom"/>
          </w:tcPr>
          <w:p w14:paraId="13997480" w14:textId="16AC4B86" w:rsidR="006C7B04" w:rsidRPr="00683FF5" w:rsidRDefault="006C7B04" w:rsidP="006C7B04">
            <w:pPr>
              <w:jc w:val="center"/>
            </w:pPr>
          </w:p>
        </w:tc>
        <w:tc>
          <w:tcPr>
            <w:tcW w:w="1048" w:type="dxa"/>
            <w:shd w:val="clear" w:color="auto" w:fill="auto"/>
            <w:noWrap/>
            <w:vAlign w:val="center"/>
          </w:tcPr>
          <w:p w14:paraId="01171F15" w14:textId="71F1A073" w:rsidR="006C7B04" w:rsidRPr="00683FF5" w:rsidRDefault="006C7B04" w:rsidP="009C58D4">
            <w:pPr>
              <w:jc w:val="right"/>
            </w:pPr>
            <w:r w:rsidRPr="00683FF5">
              <w:rPr>
                <w:b/>
                <w:bCs/>
                <w:color w:val="000000"/>
              </w:rPr>
              <w:t>1,182</w:t>
            </w:r>
          </w:p>
        </w:tc>
        <w:tc>
          <w:tcPr>
            <w:tcW w:w="1276" w:type="dxa"/>
            <w:shd w:val="clear" w:color="auto" w:fill="auto"/>
            <w:noWrap/>
            <w:vAlign w:val="center"/>
          </w:tcPr>
          <w:p w14:paraId="6F100E2A" w14:textId="4C9AE922" w:rsidR="006C7B04" w:rsidRPr="00683FF5" w:rsidRDefault="006C7B04" w:rsidP="009C58D4">
            <w:pPr>
              <w:jc w:val="right"/>
            </w:pPr>
            <w:r w:rsidRPr="00683FF5">
              <w:rPr>
                <w:b/>
                <w:bCs/>
                <w:color w:val="000000"/>
              </w:rPr>
              <w:t>1,182</w:t>
            </w:r>
          </w:p>
        </w:tc>
        <w:tc>
          <w:tcPr>
            <w:tcW w:w="1251" w:type="dxa"/>
            <w:shd w:val="clear" w:color="auto" w:fill="auto"/>
            <w:noWrap/>
            <w:vAlign w:val="center"/>
          </w:tcPr>
          <w:p w14:paraId="55FC6189" w14:textId="77777777" w:rsidR="006C7B04" w:rsidRPr="00683FF5" w:rsidRDefault="006C7B04" w:rsidP="009C58D4">
            <w:pPr>
              <w:jc w:val="right"/>
            </w:pPr>
          </w:p>
        </w:tc>
        <w:tc>
          <w:tcPr>
            <w:tcW w:w="1196" w:type="dxa"/>
            <w:gridSpan w:val="2"/>
            <w:shd w:val="clear" w:color="auto" w:fill="auto"/>
            <w:noWrap/>
            <w:vAlign w:val="center"/>
          </w:tcPr>
          <w:p w14:paraId="4E36A8F3" w14:textId="49DC73C2" w:rsidR="006C7B04" w:rsidRPr="00683FF5" w:rsidRDefault="006C7B04" w:rsidP="009C58D4">
            <w:pPr>
              <w:jc w:val="right"/>
            </w:pPr>
            <w:r w:rsidRPr="00683FF5">
              <w:rPr>
                <w:b/>
                <w:bCs/>
                <w:color w:val="000000"/>
              </w:rPr>
              <w:t>8,509</w:t>
            </w:r>
          </w:p>
        </w:tc>
        <w:tc>
          <w:tcPr>
            <w:tcW w:w="1238" w:type="dxa"/>
            <w:gridSpan w:val="2"/>
            <w:shd w:val="clear" w:color="auto" w:fill="auto"/>
            <w:noWrap/>
            <w:vAlign w:val="center"/>
          </w:tcPr>
          <w:p w14:paraId="21FC4680" w14:textId="3AA8609F" w:rsidR="006C7B04" w:rsidRPr="00683FF5" w:rsidRDefault="006C7B04" w:rsidP="009C58D4">
            <w:pPr>
              <w:jc w:val="right"/>
            </w:pPr>
            <w:r w:rsidRPr="00683FF5">
              <w:rPr>
                <w:b/>
                <w:bCs/>
                <w:color w:val="000000"/>
              </w:rPr>
              <w:t>8,509</w:t>
            </w:r>
          </w:p>
        </w:tc>
        <w:tc>
          <w:tcPr>
            <w:tcW w:w="1276" w:type="dxa"/>
            <w:gridSpan w:val="2"/>
            <w:shd w:val="clear" w:color="auto" w:fill="auto"/>
            <w:noWrap/>
            <w:vAlign w:val="center"/>
          </w:tcPr>
          <w:p w14:paraId="66295645" w14:textId="77777777" w:rsidR="006C7B04" w:rsidRPr="00683FF5" w:rsidRDefault="006C7B04" w:rsidP="009C58D4">
            <w:pPr>
              <w:jc w:val="right"/>
            </w:pPr>
          </w:p>
        </w:tc>
        <w:tc>
          <w:tcPr>
            <w:tcW w:w="979" w:type="dxa"/>
            <w:gridSpan w:val="2"/>
            <w:shd w:val="clear" w:color="auto" w:fill="auto"/>
            <w:noWrap/>
            <w:vAlign w:val="center"/>
          </w:tcPr>
          <w:p w14:paraId="5ADF70A1" w14:textId="77777777" w:rsidR="006C7B04" w:rsidRPr="00683FF5" w:rsidRDefault="006C7B04" w:rsidP="006C7B04">
            <w:pPr>
              <w:jc w:val="center"/>
            </w:pPr>
          </w:p>
        </w:tc>
      </w:tr>
      <w:tr w:rsidR="006C7B04" w:rsidRPr="00683FF5" w14:paraId="14E2BE9F" w14:textId="77777777" w:rsidTr="009C58D4">
        <w:trPr>
          <w:trHeight w:val="300"/>
        </w:trPr>
        <w:tc>
          <w:tcPr>
            <w:tcW w:w="846" w:type="dxa"/>
            <w:shd w:val="clear" w:color="auto" w:fill="auto"/>
            <w:noWrap/>
            <w:vAlign w:val="center"/>
          </w:tcPr>
          <w:p w14:paraId="44C16BAA" w14:textId="77777777" w:rsidR="006C7B04" w:rsidRPr="00683FF5" w:rsidRDefault="006C7B04" w:rsidP="006C7B04">
            <w:pPr>
              <w:jc w:val="center"/>
              <w:rPr>
                <w:b/>
                <w:bCs/>
              </w:rPr>
            </w:pPr>
          </w:p>
        </w:tc>
        <w:tc>
          <w:tcPr>
            <w:tcW w:w="3685" w:type="dxa"/>
            <w:shd w:val="clear" w:color="auto" w:fill="auto"/>
            <w:vAlign w:val="bottom"/>
          </w:tcPr>
          <w:p w14:paraId="4B4C2629" w14:textId="73A91643" w:rsidR="006C7B04" w:rsidRPr="00683FF5" w:rsidRDefault="006C7B04" w:rsidP="006C7B04">
            <w:r w:rsidRPr="00683FF5">
              <w:rPr>
                <w:i/>
                <w:iCs/>
                <w:color w:val="000000"/>
              </w:rPr>
              <w:t>- Thành viên</w:t>
            </w:r>
          </w:p>
        </w:tc>
        <w:tc>
          <w:tcPr>
            <w:tcW w:w="1180" w:type="dxa"/>
            <w:shd w:val="clear" w:color="auto" w:fill="auto"/>
            <w:noWrap/>
            <w:vAlign w:val="bottom"/>
          </w:tcPr>
          <w:p w14:paraId="4360BEB9" w14:textId="568524F4" w:rsidR="006C7B04" w:rsidRPr="00683FF5" w:rsidRDefault="006C7B04" w:rsidP="006C7B04">
            <w:pPr>
              <w:jc w:val="center"/>
            </w:pPr>
          </w:p>
        </w:tc>
        <w:tc>
          <w:tcPr>
            <w:tcW w:w="1046" w:type="dxa"/>
            <w:shd w:val="clear" w:color="auto" w:fill="auto"/>
            <w:noWrap/>
            <w:vAlign w:val="bottom"/>
          </w:tcPr>
          <w:p w14:paraId="71819226" w14:textId="60FEE0A3" w:rsidR="006C7B04" w:rsidRPr="00683FF5" w:rsidRDefault="006C7B04" w:rsidP="006C7B04">
            <w:pPr>
              <w:jc w:val="center"/>
            </w:pPr>
          </w:p>
        </w:tc>
        <w:tc>
          <w:tcPr>
            <w:tcW w:w="1048" w:type="dxa"/>
            <w:shd w:val="clear" w:color="auto" w:fill="auto"/>
            <w:noWrap/>
            <w:vAlign w:val="center"/>
          </w:tcPr>
          <w:p w14:paraId="12D0BEEF" w14:textId="4263E3D1" w:rsidR="006C7B04" w:rsidRPr="00683FF5" w:rsidRDefault="006C7B04" w:rsidP="009C58D4">
            <w:pPr>
              <w:jc w:val="right"/>
            </w:pPr>
            <w:r w:rsidRPr="00683FF5">
              <w:rPr>
                <w:i/>
                <w:iCs/>
                <w:color w:val="000000"/>
              </w:rPr>
              <w:t>1,182</w:t>
            </w:r>
          </w:p>
        </w:tc>
        <w:tc>
          <w:tcPr>
            <w:tcW w:w="1276" w:type="dxa"/>
            <w:shd w:val="clear" w:color="auto" w:fill="auto"/>
            <w:noWrap/>
            <w:vAlign w:val="center"/>
          </w:tcPr>
          <w:p w14:paraId="6D398581" w14:textId="131DCB65" w:rsidR="006C7B04" w:rsidRPr="00683FF5" w:rsidRDefault="006C7B04" w:rsidP="009C58D4">
            <w:pPr>
              <w:jc w:val="right"/>
            </w:pPr>
            <w:r w:rsidRPr="00683FF5">
              <w:rPr>
                <w:i/>
                <w:iCs/>
                <w:color w:val="000000"/>
              </w:rPr>
              <w:t>1,182</w:t>
            </w:r>
          </w:p>
        </w:tc>
        <w:tc>
          <w:tcPr>
            <w:tcW w:w="1251" w:type="dxa"/>
            <w:shd w:val="clear" w:color="auto" w:fill="auto"/>
            <w:noWrap/>
            <w:vAlign w:val="center"/>
          </w:tcPr>
          <w:p w14:paraId="52C385EC" w14:textId="77777777" w:rsidR="006C7B04" w:rsidRPr="00683FF5" w:rsidRDefault="006C7B04" w:rsidP="009C58D4">
            <w:pPr>
              <w:jc w:val="right"/>
            </w:pPr>
          </w:p>
        </w:tc>
        <w:tc>
          <w:tcPr>
            <w:tcW w:w="1196" w:type="dxa"/>
            <w:gridSpan w:val="2"/>
            <w:shd w:val="clear" w:color="auto" w:fill="auto"/>
            <w:noWrap/>
            <w:vAlign w:val="center"/>
          </w:tcPr>
          <w:p w14:paraId="31F5837B" w14:textId="0A7C6306" w:rsidR="006C7B04" w:rsidRPr="00683FF5" w:rsidRDefault="006C7B04" w:rsidP="009C58D4">
            <w:pPr>
              <w:jc w:val="right"/>
            </w:pPr>
            <w:r w:rsidRPr="00683FF5">
              <w:rPr>
                <w:i/>
                <w:iCs/>
                <w:color w:val="000000"/>
              </w:rPr>
              <w:t>8,509</w:t>
            </w:r>
          </w:p>
        </w:tc>
        <w:tc>
          <w:tcPr>
            <w:tcW w:w="1238" w:type="dxa"/>
            <w:gridSpan w:val="2"/>
            <w:shd w:val="clear" w:color="auto" w:fill="auto"/>
            <w:noWrap/>
            <w:vAlign w:val="center"/>
          </w:tcPr>
          <w:p w14:paraId="32C1C9DF" w14:textId="39603B63" w:rsidR="006C7B04" w:rsidRPr="00683FF5" w:rsidRDefault="006C7B04" w:rsidP="009C58D4">
            <w:pPr>
              <w:jc w:val="right"/>
            </w:pPr>
            <w:r w:rsidRPr="00683FF5">
              <w:rPr>
                <w:i/>
                <w:iCs/>
                <w:color w:val="000000"/>
              </w:rPr>
              <w:t>8,509</w:t>
            </w:r>
          </w:p>
        </w:tc>
        <w:tc>
          <w:tcPr>
            <w:tcW w:w="1276" w:type="dxa"/>
            <w:gridSpan w:val="2"/>
            <w:shd w:val="clear" w:color="auto" w:fill="auto"/>
            <w:noWrap/>
            <w:vAlign w:val="center"/>
          </w:tcPr>
          <w:p w14:paraId="4F6A2EBA" w14:textId="77777777" w:rsidR="006C7B04" w:rsidRPr="00683FF5" w:rsidRDefault="006C7B04" w:rsidP="009C58D4">
            <w:pPr>
              <w:jc w:val="right"/>
            </w:pPr>
          </w:p>
        </w:tc>
        <w:tc>
          <w:tcPr>
            <w:tcW w:w="979" w:type="dxa"/>
            <w:gridSpan w:val="2"/>
            <w:shd w:val="clear" w:color="auto" w:fill="auto"/>
            <w:noWrap/>
            <w:vAlign w:val="center"/>
          </w:tcPr>
          <w:p w14:paraId="378F70AF" w14:textId="77777777" w:rsidR="006C7B04" w:rsidRPr="00683FF5" w:rsidRDefault="006C7B04" w:rsidP="006C7B04">
            <w:pPr>
              <w:jc w:val="center"/>
            </w:pPr>
          </w:p>
        </w:tc>
      </w:tr>
      <w:tr w:rsidR="006C7B04" w:rsidRPr="00683FF5" w14:paraId="3F3661B4" w14:textId="77777777" w:rsidTr="009C58D4">
        <w:trPr>
          <w:trHeight w:val="300"/>
        </w:trPr>
        <w:tc>
          <w:tcPr>
            <w:tcW w:w="846" w:type="dxa"/>
            <w:shd w:val="clear" w:color="auto" w:fill="auto"/>
            <w:noWrap/>
            <w:vAlign w:val="center"/>
          </w:tcPr>
          <w:p w14:paraId="59B79375" w14:textId="77777777" w:rsidR="006C7B04" w:rsidRPr="00683FF5" w:rsidRDefault="006C7B04" w:rsidP="006C7B04">
            <w:pPr>
              <w:jc w:val="center"/>
              <w:rPr>
                <w:b/>
                <w:bCs/>
              </w:rPr>
            </w:pPr>
          </w:p>
        </w:tc>
        <w:tc>
          <w:tcPr>
            <w:tcW w:w="3685" w:type="dxa"/>
            <w:shd w:val="clear" w:color="auto" w:fill="auto"/>
            <w:vAlign w:val="bottom"/>
          </w:tcPr>
          <w:p w14:paraId="72A0C418" w14:textId="69EBD19F" w:rsidR="006C7B04" w:rsidRPr="00683FF5" w:rsidRDefault="006C7B04" w:rsidP="006C7B04">
            <w:r w:rsidRPr="00683FF5">
              <w:rPr>
                <w:color w:val="000000"/>
              </w:rPr>
              <w:t>Trần Tiến Mạnh</w:t>
            </w:r>
          </w:p>
        </w:tc>
        <w:tc>
          <w:tcPr>
            <w:tcW w:w="1180" w:type="dxa"/>
            <w:shd w:val="clear" w:color="auto" w:fill="auto"/>
            <w:noWrap/>
            <w:vAlign w:val="bottom"/>
          </w:tcPr>
          <w:p w14:paraId="1C8FCFB2" w14:textId="6B3080B8" w:rsidR="006C7B04" w:rsidRPr="00683FF5" w:rsidRDefault="006C7B04" w:rsidP="006C7B04">
            <w:pPr>
              <w:jc w:val="center"/>
            </w:pPr>
            <w:r w:rsidRPr="00683FF5">
              <w:rPr>
                <w:color w:val="000000"/>
              </w:rPr>
              <w:t>0,240</w:t>
            </w:r>
          </w:p>
        </w:tc>
        <w:tc>
          <w:tcPr>
            <w:tcW w:w="1046" w:type="dxa"/>
            <w:shd w:val="clear" w:color="auto" w:fill="auto"/>
            <w:noWrap/>
            <w:vAlign w:val="bottom"/>
          </w:tcPr>
          <w:p w14:paraId="541FA69F" w14:textId="737677B2" w:rsidR="006C7B04" w:rsidRPr="00683FF5" w:rsidRDefault="006C7B04" w:rsidP="006C7B04">
            <w:pPr>
              <w:jc w:val="center"/>
            </w:pPr>
            <w:r w:rsidRPr="00683FF5">
              <w:rPr>
                <w:color w:val="000000"/>
              </w:rPr>
              <w:t>30,000</w:t>
            </w:r>
          </w:p>
        </w:tc>
        <w:tc>
          <w:tcPr>
            <w:tcW w:w="1048" w:type="dxa"/>
            <w:shd w:val="clear" w:color="auto" w:fill="auto"/>
            <w:noWrap/>
            <w:vAlign w:val="center"/>
          </w:tcPr>
          <w:p w14:paraId="5D47FC20" w14:textId="46D25166" w:rsidR="006C7B04" w:rsidRPr="00683FF5" w:rsidRDefault="006C7B04" w:rsidP="009C58D4">
            <w:pPr>
              <w:jc w:val="right"/>
            </w:pPr>
            <w:r w:rsidRPr="00683FF5">
              <w:rPr>
                <w:color w:val="000000"/>
              </w:rPr>
              <w:t>0,364</w:t>
            </w:r>
          </w:p>
        </w:tc>
        <w:tc>
          <w:tcPr>
            <w:tcW w:w="1276" w:type="dxa"/>
            <w:shd w:val="clear" w:color="auto" w:fill="auto"/>
            <w:noWrap/>
            <w:vAlign w:val="center"/>
          </w:tcPr>
          <w:p w14:paraId="2DA033B7" w14:textId="0EDAE5E8" w:rsidR="006C7B04" w:rsidRPr="00683FF5" w:rsidRDefault="006C7B04" w:rsidP="009C58D4">
            <w:pPr>
              <w:jc w:val="right"/>
            </w:pPr>
            <w:r w:rsidRPr="00683FF5">
              <w:rPr>
                <w:color w:val="000000"/>
              </w:rPr>
              <w:t>0,364</w:t>
            </w:r>
          </w:p>
        </w:tc>
        <w:tc>
          <w:tcPr>
            <w:tcW w:w="1251" w:type="dxa"/>
            <w:shd w:val="clear" w:color="auto" w:fill="auto"/>
            <w:noWrap/>
            <w:vAlign w:val="center"/>
          </w:tcPr>
          <w:p w14:paraId="75ECB005" w14:textId="77777777" w:rsidR="006C7B04" w:rsidRPr="00683FF5" w:rsidRDefault="006C7B04" w:rsidP="009C58D4">
            <w:pPr>
              <w:jc w:val="right"/>
            </w:pPr>
          </w:p>
        </w:tc>
        <w:tc>
          <w:tcPr>
            <w:tcW w:w="1196" w:type="dxa"/>
            <w:gridSpan w:val="2"/>
            <w:shd w:val="clear" w:color="auto" w:fill="auto"/>
            <w:noWrap/>
            <w:vAlign w:val="center"/>
          </w:tcPr>
          <w:p w14:paraId="1429A708" w14:textId="6405B240" w:rsidR="006C7B04" w:rsidRPr="00683FF5" w:rsidRDefault="006C7B04" w:rsidP="009C58D4">
            <w:pPr>
              <w:jc w:val="right"/>
            </w:pPr>
            <w:r w:rsidRPr="00683FF5">
              <w:rPr>
                <w:color w:val="000000"/>
              </w:rPr>
              <w:t>2,618</w:t>
            </w:r>
          </w:p>
        </w:tc>
        <w:tc>
          <w:tcPr>
            <w:tcW w:w="1238" w:type="dxa"/>
            <w:gridSpan w:val="2"/>
            <w:shd w:val="clear" w:color="auto" w:fill="auto"/>
            <w:noWrap/>
            <w:vAlign w:val="center"/>
          </w:tcPr>
          <w:p w14:paraId="1CF99116" w14:textId="2DA4F2C2" w:rsidR="006C7B04" w:rsidRPr="00683FF5" w:rsidRDefault="006C7B04" w:rsidP="009C58D4">
            <w:pPr>
              <w:jc w:val="right"/>
            </w:pPr>
            <w:r w:rsidRPr="00683FF5">
              <w:rPr>
                <w:color w:val="000000"/>
              </w:rPr>
              <w:t>2,618</w:t>
            </w:r>
          </w:p>
        </w:tc>
        <w:tc>
          <w:tcPr>
            <w:tcW w:w="1276" w:type="dxa"/>
            <w:gridSpan w:val="2"/>
            <w:shd w:val="clear" w:color="auto" w:fill="auto"/>
            <w:noWrap/>
            <w:vAlign w:val="center"/>
          </w:tcPr>
          <w:p w14:paraId="2D3FAECB" w14:textId="77777777" w:rsidR="006C7B04" w:rsidRPr="00683FF5" w:rsidRDefault="006C7B04" w:rsidP="009C58D4">
            <w:pPr>
              <w:jc w:val="right"/>
            </w:pPr>
          </w:p>
        </w:tc>
        <w:tc>
          <w:tcPr>
            <w:tcW w:w="979" w:type="dxa"/>
            <w:gridSpan w:val="2"/>
            <w:shd w:val="clear" w:color="auto" w:fill="auto"/>
            <w:noWrap/>
            <w:vAlign w:val="center"/>
          </w:tcPr>
          <w:p w14:paraId="7F216541" w14:textId="77777777" w:rsidR="006C7B04" w:rsidRPr="00683FF5" w:rsidRDefault="006C7B04" w:rsidP="006C7B04">
            <w:pPr>
              <w:jc w:val="center"/>
            </w:pPr>
          </w:p>
        </w:tc>
      </w:tr>
      <w:tr w:rsidR="006C7B04" w:rsidRPr="00683FF5" w14:paraId="72339D08" w14:textId="77777777" w:rsidTr="009C58D4">
        <w:trPr>
          <w:trHeight w:val="300"/>
        </w:trPr>
        <w:tc>
          <w:tcPr>
            <w:tcW w:w="846" w:type="dxa"/>
            <w:shd w:val="clear" w:color="auto" w:fill="auto"/>
            <w:noWrap/>
            <w:vAlign w:val="center"/>
          </w:tcPr>
          <w:p w14:paraId="244F103B" w14:textId="53C3D523" w:rsidR="006C7B04" w:rsidRPr="00683FF5" w:rsidRDefault="006C7B04" w:rsidP="006C7B04">
            <w:pPr>
              <w:jc w:val="center"/>
              <w:rPr>
                <w:b/>
                <w:bCs/>
                <w:lang w:val="en-US"/>
              </w:rPr>
            </w:pPr>
          </w:p>
        </w:tc>
        <w:tc>
          <w:tcPr>
            <w:tcW w:w="3685" w:type="dxa"/>
            <w:shd w:val="clear" w:color="auto" w:fill="auto"/>
            <w:vAlign w:val="bottom"/>
          </w:tcPr>
          <w:p w14:paraId="082E791C" w14:textId="1F7E4ABE" w:rsidR="006C7B04" w:rsidRPr="00683FF5" w:rsidRDefault="006C7B04" w:rsidP="006C7B04">
            <w:r w:rsidRPr="00683FF5">
              <w:rPr>
                <w:color w:val="000000"/>
              </w:rPr>
              <w:t>Nguyễn Thị Thanh Nga</w:t>
            </w:r>
          </w:p>
        </w:tc>
        <w:tc>
          <w:tcPr>
            <w:tcW w:w="1180" w:type="dxa"/>
            <w:shd w:val="clear" w:color="auto" w:fill="auto"/>
            <w:noWrap/>
            <w:vAlign w:val="bottom"/>
          </w:tcPr>
          <w:p w14:paraId="79E8DA32" w14:textId="74A2F701" w:rsidR="006C7B04" w:rsidRPr="00683FF5" w:rsidRDefault="006C7B04" w:rsidP="006C7B04">
            <w:pPr>
              <w:jc w:val="center"/>
            </w:pPr>
            <w:r w:rsidRPr="00683FF5">
              <w:rPr>
                <w:color w:val="000000"/>
              </w:rPr>
              <w:t>0,240</w:t>
            </w:r>
          </w:p>
        </w:tc>
        <w:tc>
          <w:tcPr>
            <w:tcW w:w="1046" w:type="dxa"/>
            <w:shd w:val="clear" w:color="auto" w:fill="auto"/>
            <w:noWrap/>
            <w:vAlign w:val="bottom"/>
          </w:tcPr>
          <w:p w14:paraId="7507A4C0" w14:textId="40B0BBFB" w:rsidR="006C7B04" w:rsidRPr="00683FF5" w:rsidRDefault="006C7B04" w:rsidP="006C7B04">
            <w:pPr>
              <w:jc w:val="center"/>
            </w:pPr>
            <w:r w:rsidRPr="00683FF5">
              <w:rPr>
                <w:color w:val="000000"/>
              </w:rPr>
              <w:t>30,000</w:t>
            </w:r>
          </w:p>
        </w:tc>
        <w:tc>
          <w:tcPr>
            <w:tcW w:w="1048" w:type="dxa"/>
            <w:shd w:val="clear" w:color="auto" w:fill="auto"/>
            <w:noWrap/>
            <w:vAlign w:val="center"/>
          </w:tcPr>
          <w:p w14:paraId="41484BDE" w14:textId="7062415F" w:rsidR="006C7B04" w:rsidRPr="00683FF5" w:rsidRDefault="006C7B04" w:rsidP="009C58D4">
            <w:pPr>
              <w:jc w:val="right"/>
            </w:pPr>
            <w:r w:rsidRPr="00683FF5">
              <w:rPr>
                <w:color w:val="000000"/>
              </w:rPr>
              <w:t>0,636</w:t>
            </w:r>
          </w:p>
        </w:tc>
        <w:tc>
          <w:tcPr>
            <w:tcW w:w="1276" w:type="dxa"/>
            <w:shd w:val="clear" w:color="auto" w:fill="auto"/>
            <w:noWrap/>
            <w:vAlign w:val="center"/>
          </w:tcPr>
          <w:p w14:paraId="0D934FB4" w14:textId="258B3CF6" w:rsidR="006C7B04" w:rsidRPr="00683FF5" w:rsidRDefault="006C7B04" w:rsidP="009C58D4">
            <w:pPr>
              <w:jc w:val="right"/>
            </w:pPr>
            <w:r w:rsidRPr="00683FF5">
              <w:rPr>
                <w:color w:val="000000"/>
              </w:rPr>
              <w:t>0,636</w:t>
            </w:r>
          </w:p>
        </w:tc>
        <w:tc>
          <w:tcPr>
            <w:tcW w:w="1251" w:type="dxa"/>
            <w:shd w:val="clear" w:color="auto" w:fill="auto"/>
            <w:noWrap/>
            <w:vAlign w:val="center"/>
          </w:tcPr>
          <w:p w14:paraId="67656DE0" w14:textId="6D3BD0DB" w:rsidR="006C7B04" w:rsidRPr="00683FF5" w:rsidRDefault="006C7B04" w:rsidP="009C58D4">
            <w:pPr>
              <w:jc w:val="right"/>
            </w:pPr>
          </w:p>
        </w:tc>
        <w:tc>
          <w:tcPr>
            <w:tcW w:w="1196" w:type="dxa"/>
            <w:gridSpan w:val="2"/>
            <w:shd w:val="clear" w:color="auto" w:fill="auto"/>
            <w:noWrap/>
            <w:vAlign w:val="center"/>
          </w:tcPr>
          <w:p w14:paraId="39352123" w14:textId="53EB3B7D" w:rsidR="006C7B04" w:rsidRPr="00683FF5" w:rsidRDefault="006C7B04" w:rsidP="009C58D4">
            <w:pPr>
              <w:jc w:val="right"/>
            </w:pPr>
            <w:r w:rsidRPr="00683FF5">
              <w:rPr>
                <w:color w:val="000000"/>
              </w:rPr>
              <w:t>4,582</w:t>
            </w:r>
          </w:p>
        </w:tc>
        <w:tc>
          <w:tcPr>
            <w:tcW w:w="1238" w:type="dxa"/>
            <w:gridSpan w:val="2"/>
            <w:shd w:val="clear" w:color="auto" w:fill="auto"/>
            <w:noWrap/>
            <w:vAlign w:val="center"/>
          </w:tcPr>
          <w:p w14:paraId="464511BC" w14:textId="5CCCDB81" w:rsidR="006C7B04" w:rsidRPr="00683FF5" w:rsidRDefault="006C7B04" w:rsidP="009C58D4">
            <w:pPr>
              <w:jc w:val="right"/>
            </w:pPr>
            <w:r w:rsidRPr="00683FF5">
              <w:rPr>
                <w:color w:val="000000"/>
              </w:rPr>
              <w:t>4,582</w:t>
            </w:r>
          </w:p>
        </w:tc>
        <w:tc>
          <w:tcPr>
            <w:tcW w:w="1276" w:type="dxa"/>
            <w:gridSpan w:val="2"/>
            <w:shd w:val="clear" w:color="auto" w:fill="auto"/>
            <w:noWrap/>
            <w:vAlign w:val="center"/>
          </w:tcPr>
          <w:p w14:paraId="62C620DA" w14:textId="7A7A9756" w:rsidR="006C7B04" w:rsidRPr="00683FF5" w:rsidRDefault="006C7B04" w:rsidP="009C58D4">
            <w:pPr>
              <w:jc w:val="right"/>
            </w:pPr>
          </w:p>
        </w:tc>
        <w:tc>
          <w:tcPr>
            <w:tcW w:w="979" w:type="dxa"/>
            <w:gridSpan w:val="2"/>
            <w:shd w:val="clear" w:color="auto" w:fill="auto"/>
            <w:noWrap/>
            <w:vAlign w:val="center"/>
          </w:tcPr>
          <w:p w14:paraId="65E736F1" w14:textId="77777777" w:rsidR="006C7B04" w:rsidRPr="00683FF5" w:rsidRDefault="006C7B04" w:rsidP="006C7B04">
            <w:pPr>
              <w:jc w:val="center"/>
            </w:pPr>
          </w:p>
        </w:tc>
      </w:tr>
      <w:tr w:rsidR="006C7B04" w:rsidRPr="00683FF5" w14:paraId="4B7EFC5E" w14:textId="77777777" w:rsidTr="009C58D4">
        <w:trPr>
          <w:trHeight w:val="300"/>
        </w:trPr>
        <w:tc>
          <w:tcPr>
            <w:tcW w:w="846" w:type="dxa"/>
            <w:shd w:val="clear" w:color="auto" w:fill="auto"/>
            <w:noWrap/>
            <w:vAlign w:val="center"/>
          </w:tcPr>
          <w:p w14:paraId="3393B32F" w14:textId="346B1BAE" w:rsidR="006C7B04" w:rsidRPr="00683FF5" w:rsidRDefault="006C7B04" w:rsidP="006C7B04">
            <w:pPr>
              <w:jc w:val="center"/>
              <w:rPr>
                <w:b/>
                <w:bCs/>
                <w:lang w:val="en-US"/>
              </w:rPr>
            </w:pPr>
          </w:p>
        </w:tc>
        <w:tc>
          <w:tcPr>
            <w:tcW w:w="3685" w:type="dxa"/>
            <w:shd w:val="clear" w:color="auto" w:fill="auto"/>
            <w:vAlign w:val="bottom"/>
          </w:tcPr>
          <w:p w14:paraId="444DE76B" w14:textId="468046F8" w:rsidR="006C7B04" w:rsidRPr="00683FF5" w:rsidRDefault="006C7B04" w:rsidP="006C7B04">
            <w:r w:rsidRPr="00683FF5">
              <w:rPr>
                <w:color w:val="000000"/>
              </w:rPr>
              <w:t>Nguyễn Thuý Nhàn</w:t>
            </w:r>
          </w:p>
        </w:tc>
        <w:tc>
          <w:tcPr>
            <w:tcW w:w="1180" w:type="dxa"/>
            <w:shd w:val="clear" w:color="auto" w:fill="auto"/>
            <w:noWrap/>
            <w:vAlign w:val="bottom"/>
          </w:tcPr>
          <w:p w14:paraId="7BB3C970" w14:textId="2AEADE7F" w:rsidR="006C7B04" w:rsidRPr="00683FF5" w:rsidRDefault="006C7B04" w:rsidP="006C7B04">
            <w:pPr>
              <w:jc w:val="center"/>
            </w:pPr>
            <w:r w:rsidRPr="00683FF5">
              <w:rPr>
                <w:color w:val="000000"/>
              </w:rPr>
              <w:t>0,240</w:t>
            </w:r>
          </w:p>
        </w:tc>
        <w:tc>
          <w:tcPr>
            <w:tcW w:w="1046" w:type="dxa"/>
            <w:shd w:val="clear" w:color="auto" w:fill="auto"/>
            <w:noWrap/>
            <w:vAlign w:val="bottom"/>
          </w:tcPr>
          <w:p w14:paraId="3B43B829" w14:textId="57287455" w:rsidR="006C7B04" w:rsidRPr="00683FF5" w:rsidRDefault="006C7B04" w:rsidP="006C7B04">
            <w:pPr>
              <w:jc w:val="center"/>
            </w:pPr>
            <w:r w:rsidRPr="00683FF5">
              <w:rPr>
                <w:color w:val="000000"/>
              </w:rPr>
              <w:t>30,000</w:t>
            </w:r>
          </w:p>
        </w:tc>
        <w:tc>
          <w:tcPr>
            <w:tcW w:w="1048" w:type="dxa"/>
            <w:shd w:val="clear" w:color="auto" w:fill="auto"/>
            <w:noWrap/>
            <w:vAlign w:val="center"/>
          </w:tcPr>
          <w:p w14:paraId="2FFCDB15" w14:textId="427F1107" w:rsidR="006C7B04" w:rsidRPr="00683FF5" w:rsidRDefault="006C7B04" w:rsidP="009C58D4">
            <w:pPr>
              <w:jc w:val="right"/>
            </w:pPr>
            <w:r w:rsidRPr="00683FF5">
              <w:rPr>
                <w:color w:val="000000"/>
              </w:rPr>
              <w:t>0,182</w:t>
            </w:r>
          </w:p>
        </w:tc>
        <w:tc>
          <w:tcPr>
            <w:tcW w:w="1276" w:type="dxa"/>
            <w:shd w:val="clear" w:color="auto" w:fill="auto"/>
            <w:noWrap/>
            <w:vAlign w:val="center"/>
          </w:tcPr>
          <w:p w14:paraId="126D7479" w14:textId="66A75D07" w:rsidR="006C7B04" w:rsidRPr="00683FF5" w:rsidRDefault="006C7B04" w:rsidP="009C58D4">
            <w:pPr>
              <w:jc w:val="right"/>
            </w:pPr>
            <w:r w:rsidRPr="00683FF5">
              <w:rPr>
                <w:color w:val="000000"/>
              </w:rPr>
              <w:t>0,182</w:t>
            </w:r>
          </w:p>
        </w:tc>
        <w:tc>
          <w:tcPr>
            <w:tcW w:w="1251" w:type="dxa"/>
            <w:shd w:val="clear" w:color="auto" w:fill="auto"/>
            <w:noWrap/>
            <w:vAlign w:val="center"/>
          </w:tcPr>
          <w:p w14:paraId="0C19F025" w14:textId="77777777" w:rsidR="006C7B04" w:rsidRPr="00683FF5" w:rsidRDefault="006C7B04" w:rsidP="009C58D4">
            <w:pPr>
              <w:jc w:val="right"/>
            </w:pPr>
          </w:p>
        </w:tc>
        <w:tc>
          <w:tcPr>
            <w:tcW w:w="1196" w:type="dxa"/>
            <w:gridSpan w:val="2"/>
            <w:shd w:val="clear" w:color="auto" w:fill="auto"/>
            <w:noWrap/>
            <w:vAlign w:val="center"/>
          </w:tcPr>
          <w:p w14:paraId="5A1E7908" w14:textId="3B71BFF4" w:rsidR="006C7B04" w:rsidRPr="00683FF5" w:rsidRDefault="006C7B04" w:rsidP="009C58D4">
            <w:pPr>
              <w:jc w:val="right"/>
            </w:pPr>
            <w:r w:rsidRPr="00683FF5">
              <w:rPr>
                <w:color w:val="000000"/>
              </w:rPr>
              <w:t>1,309</w:t>
            </w:r>
          </w:p>
        </w:tc>
        <w:tc>
          <w:tcPr>
            <w:tcW w:w="1238" w:type="dxa"/>
            <w:gridSpan w:val="2"/>
            <w:shd w:val="clear" w:color="auto" w:fill="auto"/>
            <w:noWrap/>
            <w:vAlign w:val="center"/>
          </w:tcPr>
          <w:p w14:paraId="5E160D95" w14:textId="3C085601" w:rsidR="006C7B04" w:rsidRPr="00683FF5" w:rsidRDefault="006C7B04" w:rsidP="009C58D4">
            <w:pPr>
              <w:jc w:val="right"/>
            </w:pPr>
            <w:r w:rsidRPr="00683FF5">
              <w:rPr>
                <w:color w:val="000000"/>
              </w:rPr>
              <w:t>1,309</w:t>
            </w:r>
          </w:p>
        </w:tc>
        <w:tc>
          <w:tcPr>
            <w:tcW w:w="1276" w:type="dxa"/>
            <w:gridSpan w:val="2"/>
            <w:shd w:val="clear" w:color="auto" w:fill="auto"/>
            <w:noWrap/>
            <w:vAlign w:val="center"/>
          </w:tcPr>
          <w:p w14:paraId="0F13F9A1" w14:textId="77777777" w:rsidR="006C7B04" w:rsidRPr="00683FF5" w:rsidRDefault="006C7B04" w:rsidP="009C58D4">
            <w:pPr>
              <w:jc w:val="right"/>
            </w:pPr>
          </w:p>
        </w:tc>
        <w:tc>
          <w:tcPr>
            <w:tcW w:w="979" w:type="dxa"/>
            <w:gridSpan w:val="2"/>
            <w:shd w:val="clear" w:color="auto" w:fill="auto"/>
            <w:noWrap/>
            <w:vAlign w:val="center"/>
          </w:tcPr>
          <w:p w14:paraId="0C5C4991" w14:textId="77777777" w:rsidR="006C7B04" w:rsidRPr="00683FF5" w:rsidRDefault="006C7B04" w:rsidP="006C7B04">
            <w:pPr>
              <w:jc w:val="center"/>
            </w:pPr>
          </w:p>
        </w:tc>
      </w:tr>
      <w:tr w:rsidR="006C7B04" w:rsidRPr="00683FF5" w14:paraId="543DC2DA" w14:textId="77777777" w:rsidTr="009C58D4">
        <w:trPr>
          <w:trHeight w:val="300"/>
        </w:trPr>
        <w:tc>
          <w:tcPr>
            <w:tcW w:w="846" w:type="dxa"/>
            <w:shd w:val="clear" w:color="auto" w:fill="auto"/>
            <w:noWrap/>
            <w:vAlign w:val="center"/>
          </w:tcPr>
          <w:p w14:paraId="3E2D3D93" w14:textId="0C11BD2D" w:rsidR="006C7B04" w:rsidRPr="00683FF5" w:rsidRDefault="006C7B04" w:rsidP="006C7B04">
            <w:pPr>
              <w:jc w:val="center"/>
              <w:rPr>
                <w:b/>
                <w:bCs/>
                <w:lang w:val="en-US"/>
              </w:rPr>
            </w:pPr>
            <w:r w:rsidRPr="00683FF5">
              <w:rPr>
                <w:b/>
                <w:bCs/>
                <w:lang w:val="en-US"/>
              </w:rPr>
              <w:t>2</w:t>
            </w:r>
          </w:p>
        </w:tc>
        <w:tc>
          <w:tcPr>
            <w:tcW w:w="3685" w:type="dxa"/>
            <w:shd w:val="clear" w:color="auto" w:fill="auto"/>
            <w:vAlign w:val="bottom"/>
          </w:tcPr>
          <w:p w14:paraId="68A00345" w14:textId="2FEDDE1C" w:rsidR="006C7B04" w:rsidRPr="00683FF5" w:rsidRDefault="006C7B04" w:rsidP="006C7B04">
            <w:r w:rsidRPr="00683FF5">
              <w:rPr>
                <w:b/>
                <w:bCs/>
                <w:color w:val="000000"/>
              </w:rPr>
              <w:t>Nội dung 2: Xây dựng các yêu cầu đối với phần mềm, xây dựng tính năng cho phần mềm</w:t>
            </w:r>
          </w:p>
        </w:tc>
        <w:tc>
          <w:tcPr>
            <w:tcW w:w="1180" w:type="dxa"/>
            <w:shd w:val="clear" w:color="auto" w:fill="auto"/>
            <w:noWrap/>
            <w:vAlign w:val="bottom"/>
          </w:tcPr>
          <w:p w14:paraId="5DAA6A39" w14:textId="31A1E14E" w:rsidR="006C7B04" w:rsidRPr="00683FF5" w:rsidRDefault="006C7B04" w:rsidP="006C7B04">
            <w:pPr>
              <w:jc w:val="center"/>
            </w:pPr>
          </w:p>
        </w:tc>
        <w:tc>
          <w:tcPr>
            <w:tcW w:w="1046" w:type="dxa"/>
            <w:shd w:val="clear" w:color="auto" w:fill="auto"/>
            <w:noWrap/>
            <w:vAlign w:val="bottom"/>
          </w:tcPr>
          <w:p w14:paraId="6DB9E5B8" w14:textId="6675D35C" w:rsidR="006C7B04" w:rsidRPr="00683FF5" w:rsidRDefault="006C7B04" w:rsidP="006C7B04">
            <w:pPr>
              <w:jc w:val="center"/>
            </w:pPr>
          </w:p>
        </w:tc>
        <w:tc>
          <w:tcPr>
            <w:tcW w:w="1048" w:type="dxa"/>
            <w:shd w:val="clear" w:color="auto" w:fill="auto"/>
            <w:noWrap/>
            <w:vAlign w:val="center"/>
          </w:tcPr>
          <w:p w14:paraId="0FAEBBF5" w14:textId="327B1556" w:rsidR="006C7B04" w:rsidRPr="00683FF5" w:rsidRDefault="006C7B04" w:rsidP="009C58D4">
            <w:pPr>
              <w:jc w:val="right"/>
            </w:pPr>
            <w:r w:rsidRPr="00683FF5">
              <w:rPr>
                <w:b/>
                <w:bCs/>
                <w:color w:val="000000"/>
              </w:rPr>
              <w:t>0,910</w:t>
            </w:r>
          </w:p>
        </w:tc>
        <w:tc>
          <w:tcPr>
            <w:tcW w:w="1276" w:type="dxa"/>
            <w:shd w:val="clear" w:color="auto" w:fill="auto"/>
            <w:noWrap/>
            <w:vAlign w:val="center"/>
          </w:tcPr>
          <w:p w14:paraId="3D6D6013" w14:textId="0E9EAEC6" w:rsidR="006C7B04" w:rsidRPr="00683FF5" w:rsidRDefault="006C7B04" w:rsidP="009C58D4">
            <w:pPr>
              <w:jc w:val="right"/>
            </w:pPr>
            <w:r w:rsidRPr="00683FF5">
              <w:rPr>
                <w:b/>
                <w:bCs/>
                <w:color w:val="000000"/>
              </w:rPr>
              <w:t>0,910</w:t>
            </w:r>
          </w:p>
        </w:tc>
        <w:tc>
          <w:tcPr>
            <w:tcW w:w="1251" w:type="dxa"/>
            <w:shd w:val="clear" w:color="auto" w:fill="auto"/>
            <w:noWrap/>
            <w:vAlign w:val="center"/>
          </w:tcPr>
          <w:p w14:paraId="280B89FA" w14:textId="77777777" w:rsidR="006C7B04" w:rsidRPr="00683FF5" w:rsidRDefault="006C7B04" w:rsidP="009C58D4">
            <w:pPr>
              <w:jc w:val="right"/>
            </w:pPr>
          </w:p>
        </w:tc>
        <w:tc>
          <w:tcPr>
            <w:tcW w:w="1196" w:type="dxa"/>
            <w:gridSpan w:val="2"/>
            <w:shd w:val="clear" w:color="auto" w:fill="auto"/>
            <w:noWrap/>
            <w:vAlign w:val="center"/>
          </w:tcPr>
          <w:p w14:paraId="5DB903D3" w14:textId="78B39545" w:rsidR="006C7B04" w:rsidRPr="00683FF5" w:rsidRDefault="006C7B04" w:rsidP="009C58D4">
            <w:pPr>
              <w:jc w:val="right"/>
            </w:pPr>
            <w:r w:rsidRPr="00683FF5">
              <w:rPr>
                <w:b/>
                <w:bCs/>
                <w:color w:val="000000"/>
              </w:rPr>
              <w:t>9,164</w:t>
            </w:r>
          </w:p>
        </w:tc>
        <w:tc>
          <w:tcPr>
            <w:tcW w:w="1238" w:type="dxa"/>
            <w:gridSpan w:val="2"/>
            <w:shd w:val="clear" w:color="auto" w:fill="auto"/>
            <w:noWrap/>
            <w:vAlign w:val="center"/>
          </w:tcPr>
          <w:p w14:paraId="1DD4A4D9" w14:textId="4E89DD13" w:rsidR="006C7B04" w:rsidRPr="00683FF5" w:rsidRDefault="006C7B04" w:rsidP="009C58D4">
            <w:pPr>
              <w:jc w:val="right"/>
            </w:pPr>
            <w:r w:rsidRPr="00683FF5">
              <w:rPr>
                <w:b/>
                <w:bCs/>
                <w:color w:val="000000"/>
              </w:rPr>
              <w:t>9,164</w:t>
            </w:r>
          </w:p>
        </w:tc>
        <w:tc>
          <w:tcPr>
            <w:tcW w:w="1276" w:type="dxa"/>
            <w:gridSpan w:val="2"/>
            <w:shd w:val="clear" w:color="auto" w:fill="auto"/>
            <w:noWrap/>
            <w:vAlign w:val="center"/>
          </w:tcPr>
          <w:p w14:paraId="01C4E197" w14:textId="77777777" w:rsidR="006C7B04" w:rsidRPr="00683FF5" w:rsidRDefault="006C7B04" w:rsidP="009C58D4">
            <w:pPr>
              <w:jc w:val="right"/>
            </w:pPr>
          </w:p>
        </w:tc>
        <w:tc>
          <w:tcPr>
            <w:tcW w:w="979" w:type="dxa"/>
            <w:gridSpan w:val="2"/>
            <w:shd w:val="clear" w:color="auto" w:fill="auto"/>
            <w:noWrap/>
            <w:vAlign w:val="center"/>
          </w:tcPr>
          <w:p w14:paraId="790F1FA4" w14:textId="77777777" w:rsidR="006C7B04" w:rsidRPr="00683FF5" w:rsidRDefault="006C7B04" w:rsidP="006C7B04">
            <w:pPr>
              <w:jc w:val="center"/>
            </w:pPr>
          </w:p>
        </w:tc>
      </w:tr>
      <w:tr w:rsidR="006C7B04" w:rsidRPr="00683FF5" w14:paraId="4D28749C" w14:textId="77777777" w:rsidTr="009C58D4">
        <w:trPr>
          <w:trHeight w:val="300"/>
        </w:trPr>
        <w:tc>
          <w:tcPr>
            <w:tcW w:w="846" w:type="dxa"/>
            <w:shd w:val="clear" w:color="auto" w:fill="auto"/>
            <w:noWrap/>
            <w:vAlign w:val="center"/>
          </w:tcPr>
          <w:p w14:paraId="01EAC7A4" w14:textId="3415E016" w:rsidR="006C7B04" w:rsidRPr="00683FF5" w:rsidRDefault="006C7B04" w:rsidP="006C7B04">
            <w:pPr>
              <w:jc w:val="center"/>
              <w:rPr>
                <w:b/>
                <w:bCs/>
                <w:i/>
                <w:iCs/>
                <w:lang w:val="en-US"/>
              </w:rPr>
            </w:pPr>
          </w:p>
        </w:tc>
        <w:tc>
          <w:tcPr>
            <w:tcW w:w="3685" w:type="dxa"/>
            <w:shd w:val="clear" w:color="auto" w:fill="auto"/>
            <w:vAlign w:val="bottom"/>
          </w:tcPr>
          <w:p w14:paraId="26F9925B" w14:textId="25426AD7" w:rsidR="006C7B04" w:rsidRPr="00683FF5" w:rsidRDefault="006C7B04" w:rsidP="006C7B04">
            <w:r w:rsidRPr="00683FF5">
              <w:rPr>
                <w:i/>
                <w:iCs/>
                <w:color w:val="000000"/>
              </w:rPr>
              <w:t>- Thành viên chính</w:t>
            </w:r>
          </w:p>
        </w:tc>
        <w:tc>
          <w:tcPr>
            <w:tcW w:w="1180" w:type="dxa"/>
            <w:shd w:val="clear" w:color="auto" w:fill="auto"/>
            <w:noWrap/>
            <w:vAlign w:val="bottom"/>
          </w:tcPr>
          <w:p w14:paraId="4F70743E" w14:textId="0F666ECE" w:rsidR="006C7B04" w:rsidRPr="00683FF5" w:rsidRDefault="006C7B04" w:rsidP="006C7B04">
            <w:pPr>
              <w:jc w:val="center"/>
            </w:pPr>
          </w:p>
        </w:tc>
        <w:tc>
          <w:tcPr>
            <w:tcW w:w="1046" w:type="dxa"/>
            <w:shd w:val="clear" w:color="auto" w:fill="auto"/>
            <w:noWrap/>
            <w:vAlign w:val="bottom"/>
          </w:tcPr>
          <w:p w14:paraId="28284E6F" w14:textId="4603CD26" w:rsidR="006C7B04" w:rsidRPr="00683FF5" w:rsidRDefault="006C7B04" w:rsidP="006C7B04">
            <w:pPr>
              <w:jc w:val="center"/>
            </w:pPr>
          </w:p>
        </w:tc>
        <w:tc>
          <w:tcPr>
            <w:tcW w:w="1048" w:type="dxa"/>
            <w:shd w:val="clear" w:color="auto" w:fill="auto"/>
            <w:noWrap/>
            <w:vAlign w:val="center"/>
          </w:tcPr>
          <w:p w14:paraId="2D55BEFC" w14:textId="17E67955" w:rsidR="006C7B04" w:rsidRPr="00683FF5" w:rsidRDefault="006C7B04" w:rsidP="009C58D4">
            <w:pPr>
              <w:jc w:val="right"/>
            </w:pPr>
            <w:r w:rsidRPr="00683FF5">
              <w:rPr>
                <w:i/>
                <w:iCs/>
                <w:color w:val="000000"/>
              </w:rPr>
              <w:t>0,364</w:t>
            </w:r>
          </w:p>
        </w:tc>
        <w:tc>
          <w:tcPr>
            <w:tcW w:w="1276" w:type="dxa"/>
            <w:shd w:val="clear" w:color="auto" w:fill="auto"/>
            <w:noWrap/>
            <w:vAlign w:val="center"/>
          </w:tcPr>
          <w:p w14:paraId="4D8C8809" w14:textId="6DCBD556" w:rsidR="006C7B04" w:rsidRPr="00683FF5" w:rsidRDefault="006C7B04" w:rsidP="009C58D4">
            <w:pPr>
              <w:jc w:val="right"/>
            </w:pPr>
            <w:r w:rsidRPr="00683FF5">
              <w:rPr>
                <w:i/>
                <w:iCs/>
                <w:color w:val="000000"/>
              </w:rPr>
              <w:t>0,364</w:t>
            </w:r>
          </w:p>
        </w:tc>
        <w:tc>
          <w:tcPr>
            <w:tcW w:w="1251" w:type="dxa"/>
            <w:shd w:val="clear" w:color="auto" w:fill="auto"/>
            <w:noWrap/>
            <w:vAlign w:val="center"/>
          </w:tcPr>
          <w:p w14:paraId="234BADD8" w14:textId="77777777" w:rsidR="006C7B04" w:rsidRPr="00683FF5" w:rsidRDefault="006C7B04" w:rsidP="009C58D4">
            <w:pPr>
              <w:jc w:val="right"/>
            </w:pPr>
          </w:p>
        </w:tc>
        <w:tc>
          <w:tcPr>
            <w:tcW w:w="1196" w:type="dxa"/>
            <w:gridSpan w:val="2"/>
            <w:shd w:val="clear" w:color="auto" w:fill="auto"/>
            <w:noWrap/>
            <w:vAlign w:val="center"/>
          </w:tcPr>
          <w:p w14:paraId="2958F284" w14:textId="7374AFA4" w:rsidR="006C7B04" w:rsidRPr="00683FF5" w:rsidRDefault="006C7B04" w:rsidP="009C58D4">
            <w:pPr>
              <w:jc w:val="right"/>
            </w:pPr>
            <w:r w:rsidRPr="00683FF5">
              <w:rPr>
                <w:i/>
                <w:iCs/>
                <w:color w:val="000000"/>
              </w:rPr>
              <w:t>5,236</w:t>
            </w:r>
          </w:p>
        </w:tc>
        <w:tc>
          <w:tcPr>
            <w:tcW w:w="1238" w:type="dxa"/>
            <w:gridSpan w:val="2"/>
            <w:shd w:val="clear" w:color="auto" w:fill="auto"/>
            <w:noWrap/>
            <w:vAlign w:val="center"/>
          </w:tcPr>
          <w:p w14:paraId="545C6A86" w14:textId="22B02754" w:rsidR="006C7B04" w:rsidRPr="00683FF5" w:rsidRDefault="006C7B04" w:rsidP="009C58D4">
            <w:pPr>
              <w:jc w:val="right"/>
            </w:pPr>
            <w:r w:rsidRPr="00683FF5">
              <w:rPr>
                <w:i/>
                <w:iCs/>
                <w:color w:val="000000"/>
              </w:rPr>
              <w:t>5,236</w:t>
            </w:r>
          </w:p>
        </w:tc>
        <w:tc>
          <w:tcPr>
            <w:tcW w:w="1276" w:type="dxa"/>
            <w:gridSpan w:val="2"/>
            <w:shd w:val="clear" w:color="auto" w:fill="auto"/>
            <w:noWrap/>
            <w:vAlign w:val="center"/>
          </w:tcPr>
          <w:p w14:paraId="786F75D6" w14:textId="77777777" w:rsidR="006C7B04" w:rsidRPr="00683FF5" w:rsidRDefault="006C7B04" w:rsidP="009C58D4">
            <w:pPr>
              <w:jc w:val="right"/>
            </w:pPr>
          </w:p>
        </w:tc>
        <w:tc>
          <w:tcPr>
            <w:tcW w:w="979" w:type="dxa"/>
            <w:gridSpan w:val="2"/>
            <w:shd w:val="clear" w:color="auto" w:fill="auto"/>
            <w:noWrap/>
            <w:vAlign w:val="center"/>
          </w:tcPr>
          <w:p w14:paraId="670886CE" w14:textId="77777777" w:rsidR="006C7B04" w:rsidRPr="00683FF5" w:rsidRDefault="006C7B04" w:rsidP="006C7B04">
            <w:pPr>
              <w:jc w:val="center"/>
            </w:pPr>
          </w:p>
        </w:tc>
      </w:tr>
      <w:tr w:rsidR="006C7B04" w:rsidRPr="00683FF5" w14:paraId="13575766" w14:textId="77777777" w:rsidTr="009C58D4">
        <w:trPr>
          <w:trHeight w:val="300"/>
        </w:trPr>
        <w:tc>
          <w:tcPr>
            <w:tcW w:w="846" w:type="dxa"/>
            <w:shd w:val="clear" w:color="auto" w:fill="auto"/>
            <w:noWrap/>
            <w:vAlign w:val="center"/>
          </w:tcPr>
          <w:p w14:paraId="240E7478" w14:textId="319CB9A9" w:rsidR="006C7B04" w:rsidRPr="00683FF5" w:rsidRDefault="006C7B04" w:rsidP="006C7B04">
            <w:pPr>
              <w:jc w:val="center"/>
              <w:rPr>
                <w:b/>
                <w:bCs/>
                <w:lang w:val="en-US"/>
              </w:rPr>
            </w:pPr>
          </w:p>
        </w:tc>
        <w:tc>
          <w:tcPr>
            <w:tcW w:w="3685" w:type="dxa"/>
            <w:shd w:val="clear" w:color="auto" w:fill="auto"/>
            <w:vAlign w:val="bottom"/>
          </w:tcPr>
          <w:p w14:paraId="5996D35E" w14:textId="0894D293" w:rsidR="006C7B04" w:rsidRPr="00683FF5" w:rsidRDefault="006C7B04" w:rsidP="006C7B04">
            <w:r w:rsidRPr="00683FF5">
              <w:rPr>
                <w:color w:val="000000"/>
              </w:rPr>
              <w:t>Đoàn Thanh Vân</w:t>
            </w:r>
          </w:p>
        </w:tc>
        <w:tc>
          <w:tcPr>
            <w:tcW w:w="1180" w:type="dxa"/>
            <w:shd w:val="clear" w:color="auto" w:fill="auto"/>
            <w:noWrap/>
            <w:vAlign w:val="bottom"/>
          </w:tcPr>
          <w:p w14:paraId="0A37AAB2" w14:textId="67B57EF2" w:rsidR="006C7B04" w:rsidRPr="00683FF5" w:rsidRDefault="006C7B04" w:rsidP="006C7B04">
            <w:pPr>
              <w:jc w:val="center"/>
            </w:pPr>
            <w:r w:rsidRPr="00683FF5">
              <w:rPr>
                <w:color w:val="000000"/>
              </w:rPr>
              <w:t>0,480</w:t>
            </w:r>
          </w:p>
        </w:tc>
        <w:tc>
          <w:tcPr>
            <w:tcW w:w="1046" w:type="dxa"/>
            <w:shd w:val="clear" w:color="auto" w:fill="auto"/>
            <w:noWrap/>
            <w:vAlign w:val="bottom"/>
          </w:tcPr>
          <w:p w14:paraId="149C3793" w14:textId="1AE216B4" w:rsidR="006C7B04" w:rsidRPr="00683FF5" w:rsidRDefault="006C7B04" w:rsidP="006C7B04">
            <w:pPr>
              <w:jc w:val="center"/>
            </w:pPr>
            <w:r w:rsidRPr="00683FF5">
              <w:rPr>
                <w:color w:val="000000"/>
              </w:rPr>
              <w:t>30,000</w:t>
            </w:r>
          </w:p>
        </w:tc>
        <w:tc>
          <w:tcPr>
            <w:tcW w:w="1048" w:type="dxa"/>
            <w:shd w:val="clear" w:color="auto" w:fill="auto"/>
            <w:noWrap/>
            <w:vAlign w:val="center"/>
          </w:tcPr>
          <w:p w14:paraId="480CABC3" w14:textId="6FCB9CFD" w:rsidR="006C7B04" w:rsidRPr="00683FF5" w:rsidRDefault="006C7B04" w:rsidP="009C58D4">
            <w:pPr>
              <w:jc w:val="right"/>
            </w:pPr>
            <w:r w:rsidRPr="00683FF5">
              <w:rPr>
                <w:color w:val="000000"/>
              </w:rPr>
              <w:t>0,364</w:t>
            </w:r>
          </w:p>
        </w:tc>
        <w:tc>
          <w:tcPr>
            <w:tcW w:w="1276" w:type="dxa"/>
            <w:shd w:val="clear" w:color="auto" w:fill="auto"/>
            <w:noWrap/>
            <w:vAlign w:val="center"/>
          </w:tcPr>
          <w:p w14:paraId="29263BDF" w14:textId="684052A0" w:rsidR="006C7B04" w:rsidRPr="00683FF5" w:rsidRDefault="006C7B04" w:rsidP="009C58D4">
            <w:pPr>
              <w:jc w:val="right"/>
            </w:pPr>
            <w:r w:rsidRPr="00683FF5">
              <w:rPr>
                <w:color w:val="000000"/>
              </w:rPr>
              <w:t>0,364</w:t>
            </w:r>
          </w:p>
        </w:tc>
        <w:tc>
          <w:tcPr>
            <w:tcW w:w="1251" w:type="dxa"/>
            <w:shd w:val="clear" w:color="auto" w:fill="auto"/>
            <w:noWrap/>
            <w:vAlign w:val="center"/>
          </w:tcPr>
          <w:p w14:paraId="3AD3A04C" w14:textId="77777777" w:rsidR="006C7B04" w:rsidRPr="00683FF5" w:rsidRDefault="006C7B04" w:rsidP="009C58D4">
            <w:pPr>
              <w:jc w:val="right"/>
            </w:pPr>
          </w:p>
        </w:tc>
        <w:tc>
          <w:tcPr>
            <w:tcW w:w="1196" w:type="dxa"/>
            <w:gridSpan w:val="2"/>
            <w:shd w:val="clear" w:color="auto" w:fill="auto"/>
            <w:noWrap/>
            <w:vAlign w:val="center"/>
          </w:tcPr>
          <w:p w14:paraId="63B9459F" w14:textId="67684481" w:rsidR="006C7B04" w:rsidRPr="00683FF5" w:rsidRDefault="006C7B04" w:rsidP="009C58D4">
            <w:pPr>
              <w:jc w:val="right"/>
            </w:pPr>
            <w:r w:rsidRPr="00683FF5">
              <w:rPr>
                <w:color w:val="000000"/>
              </w:rPr>
              <w:t>5,236</w:t>
            </w:r>
          </w:p>
        </w:tc>
        <w:tc>
          <w:tcPr>
            <w:tcW w:w="1238" w:type="dxa"/>
            <w:gridSpan w:val="2"/>
            <w:shd w:val="clear" w:color="auto" w:fill="auto"/>
            <w:noWrap/>
            <w:vAlign w:val="center"/>
          </w:tcPr>
          <w:p w14:paraId="55B0BF93" w14:textId="1751DA70" w:rsidR="006C7B04" w:rsidRPr="00683FF5" w:rsidRDefault="006C7B04" w:rsidP="009C58D4">
            <w:pPr>
              <w:jc w:val="right"/>
            </w:pPr>
            <w:r w:rsidRPr="00683FF5">
              <w:rPr>
                <w:color w:val="000000"/>
              </w:rPr>
              <w:t>5,236</w:t>
            </w:r>
          </w:p>
        </w:tc>
        <w:tc>
          <w:tcPr>
            <w:tcW w:w="1276" w:type="dxa"/>
            <w:gridSpan w:val="2"/>
            <w:shd w:val="clear" w:color="auto" w:fill="auto"/>
            <w:noWrap/>
            <w:vAlign w:val="center"/>
          </w:tcPr>
          <w:p w14:paraId="78B249EF" w14:textId="77777777" w:rsidR="006C7B04" w:rsidRPr="00683FF5" w:rsidRDefault="006C7B04" w:rsidP="009C58D4">
            <w:pPr>
              <w:jc w:val="right"/>
            </w:pPr>
          </w:p>
        </w:tc>
        <w:tc>
          <w:tcPr>
            <w:tcW w:w="979" w:type="dxa"/>
            <w:gridSpan w:val="2"/>
            <w:shd w:val="clear" w:color="auto" w:fill="auto"/>
            <w:noWrap/>
            <w:vAlign w:val="center"/>
          </w:tcPr>
          <w:p w14:paraId="6ACB465D" w14:textId="77777777" w:rsidR="006C7B04" w:rsidRPr="00683FF5" w:rsidRDefault="006C7B04" w:rsidP="006C7B04">
            <w:pPr>
              <w:jc w:val="center"/>
            </w:pPr>
          </w:p>
        </w:tc>
      </w:tr>
      <w:tr w:rsidR="006C7B04" w:rsidRPr="00683FF5" w14:paraId="21BB65CD" w14:textId="77777777" w:rsidTr="009C58D4">
        <w:trPr>
          <w:trHeight w:val="300"/>
        </w:trPr>
        <w:tc>
          <w:tcPr>
            <w:tcW w:w="846" w:type="dxa"/>
            <w:shd w:val="clear" w:color="auto" w:fill="auto"/>
            <w:noWrap/>
            <w:vAlign w:val="center"/>
          </w:tcPr>
          <w:p w14:paraId="18C0900A" w14:textId="1096011E" w:rsidR="006C7B04" w:rsidRPr="00683FF5" w:rsidRDefault="006C7B04" w:rsidP="006C7B04">
            <w:pPr>
              <w:jc w:val="center"/>
              <w:rPr>
                <w:b/>
                <w:bCs/>
                <w:lang w:val="en-US"/>
              </w:rPr>
            </w:pPr>
          </w:p>
        </w:tc>
        <w:tc>
          <w:tcPr>
            <w:tcW w:w="3685" w:type="dxa"/>
            <w:shd w:val="clear" w:color="auto" w:fill="auto"/>
            <w:vAlign w:val="bottom"/>
          </w:tcPr>
          <w:p w14:paraId="2E629B03" w14:textId="69BAFA83" w:rsidR="006C7B04" w:rsidRPr="00683FF5" w:rsidRDefault="006C7B04" w:rsidP="006C7B04">
            <w:r w:rsidRPr="00683FF5">
              <w:rPr>
                <w:i/>
                <w:iCs/>
                <w:color w:val="000000"/>
              </w:rPr>
              <w:t>- Thành viên</w:t>
            </w:r>
          </w:p>
        </w:tc>
        <w:tc>
          <w:tcPr>
            <w:tcW w:w="1180" w:type="dxa"/>
            <w:shd w:val="clear" w:color="auto" w:fill="auto"/>
            <w:noWrap/>
            <w:vAlign w:val="bottom"/>
          </w:tcPr>
          <w:p w14:paraId="17E19197" w14:textId="38D3E6E7" w:rsidR="006C7B04" w:rsidRPr="00683FF5" w:rsidRDefault="006C7B04" w:rsidP="006C7B04">
            <w:pPr>
              <w:jc w:val="center"/>
            </w:pPr>
          </w:p>
        </w:tc>
        <w:tc>
          <w:tcPr>
            <w:tcW w:w="1046" w:type="dxa"/>
            <w:shd w:val="clear" w:color="auto" w:fill="auto"/>
            <w:noWrap/>
            <w:vAlign w:val="bottom"/>
          </w:tcPr>
          <w:p w14:paraId="439B1CFB" w14:textId="6E8DC071" w:rsidR="006C7B04" w:rsidRPr="00683FF5" w:rsidRDefault="006C7B04" w:rsidP="006C7B04">
            <w:pPr>
              <w:jc w:val="center"/>
            </w:pPr>
          </w:p>
        </w:tc>
        <w:tc>
          <w:tcPr>
            <w:tcW w:w="1048" w:type="dxa"/>
            <w:shd w:val="clear" w:color="auto" w:fill="auto"/>
            <w:noWrap/>
            <w:vAlign w:val="center"/>
          </w:tcPr>
          <w:p w14:paraId="30B39BD5" w14:textId="0935DE33" w:rsidR="006C7B04" w:rsidRPr="00683FF5" w:rsidRDefault="006C7B04" w:rsidP="009C58D4">
            <w:pPr>
              <w:jc w:val="right"/>
            </w:pPr>
            <w:r w:rsidRPr="00683FF5">
              <w:rPr>
                <w:i/>
                <w:iCs/>
                <w:color w:val="000000"/>
              </w:rPr>
              <w:t>0,546</w:t>
            </w:r>
          </w:p>
        </w:tc>
        <w:tc>
          <w:tcPr>
            <w:tcW w:w="1276" w:type="dxa"/>
            <w:shd w:val="clear" w:color="auto" w:fill="auto"/>
            <w:noWrap/>
            <w:vAlign w:val="center"/>
          </w:tcPr>
          <w:p w14:paraId="756DFB44" w14:textId="7464B919" w:rsidR="006C7B04" w:rsidRPr="00683FF5" w:rsidRDefault="006C7B04" w:rsidP="009C58D4">
            <w:pPr>
              <w:jc w:val="right"/>
            </w:pPr>
            <w:r w:rsidRPr="00683FF5">
              <w:rPr>
                <w:i/>
                <w:iCs/>
                <w:color w:val="000000"/>
              </w:rPr>
              <w:t>0,546</w:t>
            </w:r>
          </w:p>
        </w:tc>
        <w:tc>
          <w:tcPr>
            <w:tcW w:w="1251" w:type="dxa"/>
            <w:shd w:val="clear" w:color="auto" w:fill="auto"/>
            <w:noWrap/>
            <w:vAlign w:val="center"/>
          </w:tcPr>
          <w:p w14:paraId="174D4515" w14:textId="65E299F6" w:rsidR="006C7B04" w:rsidRPr="00683FF5" w:rsidRDefault="006C7B04" w:rsidP="009C58D4">
            <w:pPr>
              <w:jc w:val="right"/>
            </w:pPr>
          </w:p>
        </w:tc>
        <w:tc>
          <w:tcPr>
            <w:tcW w:w="1196" w:type="dxa"/>
            <w:gridSpan w:val="2"/>
            <w:shd w:val="clear" w:color="auto" w:fill="auto"/>
            <w:noWrap/>
            <w:vAlign w:val="center"/>
          </w:tcPr>
          <w:p w14:paraId="0A600755" w14:textId="25B4EE6F" w:rsidR="006C7B04" w:rsidRPr="00683FF5" w:rsidRDefault="006C7B04" w:rsidP="009C58D4">
            <w:pPr>
              <w:jc w:val="right"/>
            </w:pPr>
            <w:r w:rsidRPr="00683FF5">
              <w:rPr>
                <w:i/>
                <w:iCs/>
                <w:color w:val="000000"/>
              </w:rPr>
              <w:t>3,927</w:t>
            </w:r>
          </w:p>
        </w:tc>
        <w:tc>
          <w:tcPr>
            <w:tcW w:w="1238" w:type="dxa"/>
            <w:gridSpan w:val="2"/>
            <w:shd w:val="clear" w:color="auto" w:fill="auto"/>
            <w:noWrap/>
            <w:vAlign w:val="center"/>
          </w:tcPr>
          <w:p w14:paraId="2105ED0C" w14:textId="3ADCD69C" w:rsidR="006C7B04" w:rsidRPr="00683FF5" w:rsidRDefault="006C7B04" w:rsidP="009C58D4">
            <w:pPr>
              <w:jc w:val="right"/>
            </w:pPr>
            <w:r w:rsidRPr="00683FF5">
              <w:rPr>
                <w:i/>
                <w:iCs/>
                <w:color w:val="000000"/>
              </w:rPr>
              <w:t>3,927</w:t>
            </w:r>
          </w:p>
        </w:tc>
        <w:tc>
          <w:tcPr>
            <w:tcW w:w="1276" w:type="dxa"/>
            <w:gridSpan w:val="2"/>
            <w:shd w:val="clear" w:color="auto" w:fill="auto"/>
            <w:noWrap/>
            <w:vAlign w:val="center"/>
          </w:tcPr>
          <w:p w14:paraId="7B639C6E" w14:textId="3DBA167C" w:rsidR="006C7B04" w:rsidRPr="00683FF5" w:rsidRDefault="006C7B04" w:rsidP="009C58D4">
            <w:pPr>
              <w:jc w:val="right"/>
            </w:pPr>
          </w:p>
        </w:tc>
        <w:tc>
          <w:tcPr>
            <w:tcW w:w="979" w:type="dxa"/>
            <w:gridSpan w:val="2"/>
            <w:shd w:val="clear" w:color="auto" w:fill="auto"/>
            <w:noWrap/>
            <w:vAlign w:val="center"/>
          </w:tcPr>
          <w:p w14:paraId="37751535" w14:textId="77777777" w:rsidR="006C7B04" w:rsidRPr="00683FF5" w:rsidRDefault="006C7B04" w:rsidP="006C7B04">
            <w:pPr>
              <w:jc w:val="center"/>
            </w:pPr>
          </w:p>
        </w:tc>
      </w:tr>
      <w:tr w:rsidR="006C7B04" w:rsidRPr="00683FF5" w14:paraId="0229B075" w14:textId="77777777" w:rsidTr="009C58D4">
        <w:trPr>
          <w:trHeight w:val="300"/>
        </w:trPr>
        <w:tc>
          <w:tcPr>
            <w:tcW w:w="846" w:type="dxa"/>
            <w:shd w:val="clear" w:color="auto" w:fill="auto"/>
            <w:noWrap/>
            <w:vAlign w:val="center"/>
          </w:tcPr>
          <w:p w14:paraId="2D3D3141" w14:textId="535E5E95" w:rsidR="006C7B04" w:rsidRPr="00683FF5" w:rsidRDefault="006C7B04" w:rsidP="006C7B04">
            <w:pPr>
              <w:jc w:val="center"/>
              <w:rPr>
                <w:b/>
                <w:bCs/>
                <w:lang w:val="en-US"/>
              </w:rPr>
            </w:pPr>
          </w:p>
        </w:tc>
        <w:tc>
          <w:tcPr>
            <w:tcW w:w="3685" w:type="dxa"/>
            <w:shd w:val="clear" w:color="auto" w:fill="auto"/>
            <w:vAlign w:val="bottom"/>
          </w:tcPr>
          <w:p w14:paraId="1F9764E7" w14:textId="5D13608E" w:rsidR="006C7B04" w:rsidRPr="00683FF5" w:rsidRDefault="006C7B04" w:rsidP="006C7B04">
            <w:r w:rsidRPr="00683FF5">
              <w:rPr>
                <w:color w:val="000000"/>
              </w:rPr>
              <w:t>Đặng Văn Đông</w:t>
            </w:r>
          </w:p>
        </w:tc>
        <w:tc>
          <w:tcPr>
            <w:tcW w:w="1180" w:type="dxa"/>
            <w:shd w:val="clear" w:color="auto" w:fill="auto"/>
            <w:noWrap/>
            <w:vAlign w:val="bottom"/>
          </w:tcPr>
          <w:p w14:paraId="0E06C70A" w14:textId="2CE43BD1" w:rsidR="006C7B04" w:rsidRPr="00683FF5" w:rsidRDefault="006C7B04" w:rsidP="006C7B04">
            <w:pPr>
              <w:jc w:val="center"/>
            </w:pPr>
            <w:r w:rsidRPr="00683FF5">
              <w:rPr>
                <w:color w:val="000000"/>
              </w:rPr>
              <w:t>0,240</w:t>
            </w:r>
          </w:p>
        </w:tc>
        <w:tc>
          <w:tcPr>
            <w:tcW w:w="1046" w:type="dxa"/>
            <w:shd w:val="clear" w:color="auto" w:fill="auto"/>
            <w:noWrap/>
            <w:vAlign w:val="bottom"/>
          </w:tcPr>
          <w:p w14:paraId="350E8B4C" w14:textId="1B0EBBD8" w:rsidR="006C7B04" w:rsidRPr="00683FF5" w:rsidRDefault="006C7B04" w:rsidP="006C7B04">
            <w:pPr>
              <w:jc w:val="center"/>
            </w:pPr>
            <w:r w:rsidRPr="00683FF5">
              <w:rPr>
                <w:color w:val="000000"/>
              </w:rPr>
              <w:t>30,000</w:t>
            </w:r>
          </w:p>
        </w:tc>
        <w:tc>
          <w:tcPr>
            <w:tcW w:w="1048" w:type="dxa"/>
            <w:shd w:val="clear" w:color="auto" w:fill="auto"/>
            <w:noWrap/>
            <w:vAlign w:val="center"/>
          </w:tcPr>
          <w:p w14:paraId="0A02B316" w14:textId="17818BBF" w:rsidR="006C7B04" w:rsidRPr="00683FF5" w:rsidRDefault="006C7B04" w:rsidP="009C58D4">
            <w:pPr>
              <w:jc w:val="right"/>
            </w:pPr>
            <w:r w:rsidRPr="00683FF5">
              <w:rPr>
                <w:color w:val="000000"/>
              </w:rPr>
              <w:t>0,182</w:t>
            </w:r>
          </w:p>
        </w:tc>
        <w:tc>
          <w:tcPr>
            <w:tcW w:w="1276" w:type="dxa"/>
            <w:shd w:val="clear" w:color="auto" w:fill="auto"/>
            <w:noWrap/>
            <w:vAlign w:val="center"/>
          </w:tcPr>
          <w:p w14:paraId="249D099E" w14:textId="30CD21E4" w:rsidR="006C7B04" w:rsidRPr="00683FF5" w:rsidRDefault="006C7B04" w:rsidP="009C58D4">
            <w:pPr>
              <w:jc w:val="right"/>
            </w:pPr>
            <w:r w:rsidRPr="00683FF5">
              <w:rPr>
                <w:color w:val="000000"/>
              </w:rPr>
              <w:t>0,182</w:t>
            </w:r>
          </w:p>
        </w:tc>
        <w:tc>
          <w:tcPr>
            <w:tcW w:w="1251" w:type="dxa"/>
            <w:shd w:val="clear" w:color="auto" w:fill="auto"/>
            <w:noWrap/>
            <w:vAlign w:val="center"/>
          </w:tcPr>
          <w:p w14:paraId="3786B5D6" w14:textId="77777777" w:rsidR="006C7B04" w:rsidRPr="00683FF5" w:rsidRDefault="006C7B04" w:rsidP="009C58D4">
            <w:pPr>
              <w:jc w:val="right"/>
            </w:pPr>
          </w:p>
        </w:tc>
        <w:tc>
          <w:tcPr>
            <w:tcW w:w="1196" w:type="dxa"/>
            <w:gridSpan w:val="2"/>
            <w:shd w:val="clear" w:color="auto" w:fill="auto"/>
            <w:noWrap/>
            <w:vAlign w:val="center"/>
          </w:tcPr>
          <w:p w14:paraId="45FA9880" w14:textId="114D1C9A" w:rsidR="006C7B04" w:rsidRPr="00683FF5" w:rsidRDefault="006C7B04" w:rsidP="009C58D4">
            <w:pPr>
              <w:jc w:val="right"/>
            </w:pPr>
            <w:r w:rsidRPr="00683FF5">
              <w:rPr>
                <w:color w:val="000000"/>
              </w:rPr>
              <w:t>1,309</w:t>
            </w:r>
          </w:p>
        </w:tc>
        <w:tc>
          <w:tcPr>
            <w:tcW w:w="1238" w:type="dxa"/>
            <w:gridSpan w:val="2"/>
            <w:shd w:val="clear" w:color="auto" w:fill="auto"/>
            <w:noWrap/>
            <w:vAlign w:val="center"/>
          </w:tcPr>
          <w:p w14:paraId="39B94476" w14:textId="40310ED4" w:rsidR="006C7B04" w:rsidRPr="00683FF5" w:rsidRDefault="006C7B04" w:rsidP="009C58D4">
            <w:pPr>
              <w:jc w:val="right"/>
            </w:pPr>
            <w:r w:rsidRPr="00683FF5">
              <w:rPr>
                <w:color w:val="000000"/>
              </w:rPr>
              <w:t>1,309</w:t>
            </w:r>
          </w:p>
        </w:tc>
        <w:tc>
          <w:tcPr>
            <w:tcW w:w="1276" w:type="dxa"/>
            <w:gridSpan w:val="2"/>
            <w:shd w:val="clear" w:color="auto" w:fill="auto"/>
            <w:noWrap/>
            <w:vAlign w:val="center"/>
          </w:tcPr>
          <w:p w14:paraId="1384342B" w14:textId="77777777" w:rsidR="006C7B04" w:rsidRPr="00683FF5" w:rsidRDefault="006C7B04" w:rsidP="009C58D4">
            <w:pPr>
              <w:jc w:val="right"/>
            </w:pPr>
          </w:p>
        </w:tc>
        <w:tc>
          <w:tcPr>
            <w:tcW w:w="979" w:type="dxa"/>
            <w:gridSpan w:val="2"/>
            <w:shd w:val="clear" w:color="auto" w:fill="auto"/>
            <w:noWrap/>
            <w:vAlign w:val="center"/>
          </w:tcPr>
          <w:p w14:paraId="51D20C2B" w14:textId="77777777" w:rsidR="006C7B04" w:rsidRPr="00683FF5" w:rsidRDefault="006C7B04" w:rsidP="006C7B04">
            <w:pPr>
              <w:jc w:val="center"/>
            </w:pPr>
          </w:p>
        </w:tc>
      </w:tr>
      <w:tr w:rsidR="006C7B04" w:rsidRPr="00683FF5" w14:paraId="31917023" w14:textId="77777777" w:rsidTr="009C58D4">
        <w:trPr>
          <w:trHeight w:val="300"/>
        </w:trPr>
        <w:tc>
          <w:tcPr>
            <w:tcW w:w="846" w:type="dxa"/>
            <w:shd w:val="clear" w:color="auto" w:fill="auto"/>
            <w:noWrap/>
            <w:vAlign w:val="center"/>
          </w:tcPr>
          <w:p w14:paraId="14631C06" w14:textId="0F30A544" w:rsidR="006C7B04" w:rsidRPr="00683FF5" w:rsidRDefault="006C7B04" w:rsidP="006C7B04">
            <w:pPr>
              <w:jc w:val="center"/>
              <w:rPr>
                <w:b/>
                <w:bCs/>
                <w:lang w:val="en-US"/>
              </w:rPr>
            </w:pPr>
          </w:p>
        </w:tc>
        <w:tc>
          <w:tcPr>
            <w:tcW w:w="3685" w:type="dxa"/>
            <w:shd w:val="clear" w:color="auto" w:fill="auto"/>
            <w:vAlign w:val="bottom"/>
          </w:tcPr>
          <w:p w14:paraId="3936C968" w14:textId="09266848" w:rsidR="006C7B04" w:rsidRPr="00683FF5" w:rsidRDefault="006C7B04" w:rsidP="006C7B04">
            <w:r w:rsidRPr="00683FF5">
              <w:rPr>
                <w:color w:val="000000"/>
              </w:rPr>
              <w:t>Nguyễn Thuý Nhàn</w:t>
            </w:r>
          </w:p>
        </w:tc>
        <w:tc>
          <w:tcPr>
            <w:tcW w:w="1180" w:type="dxa"/>
            <w:shd w:val="clear" w:color="auto" w:fill="auto"/>
            <w:noWrap/>
            <w:vAlign w:val="bottom"/>
          </w:tcPr>
          <w:p w14:paraId="05D9603E" w14:textId="4AD79EE3" w:rsidR="006C7B04" w:rsidRPr="00683FF5" w:rsidRDefault="006C7B04" w:rsidP="006C7B04">
            <w:pPr>
              <w:jc w:val="center"/>
            </w:pPr>
            <w:r w:rsidRPr="00683FF5">
              <w:rPr>
                <w:color w:val="000000"/>
              </w:rPr>
              <w:t>0,240</w:t>
            </w:r>
          </w:p>
        </w:tc>
        <w:tc>
          <w:tcPr>
            <w:tcW w:w="1046" w:type="dxa"/>
            <w:shd w:val="clear" w:color="auto" w:fill="auto"/>
            <w:noWrap/>
            <w:vAlign w:val="bottom"/>
          </w:tcPr>
          <w:p w14:paraId="7F4DEC9B" w14:textId="1F48FC14" w:rsidR="006C7B04" w:rsidRPr="00683FF5" w:rsidRDefault="006C7B04" w:rsidP="006C7B04">
            <w:pPr>
              <w:jc w:val="center"/>
            </w:pPr>
            <w:r w:rsidRPr="00683FF5">
              <w:rPr>
                <w:color w:val="000000"/>
              </w:rPr>
              <w:t>30,000</w:t>
            </w:r>
          </w:p>
        </w:tc>
        <w:tc>
          <w:tcPr>
            <w:tcW w:w="1048" w:type="dxa"/>
            <w:shd w:val="clear" w:color="auto" w:fill="auto"/>
            <w:noWrap/>
            <w:vAlign w:val="center"/>
          </w:tcPr>
          <w:p w14:paraId="6B7AFE73" w14:textId="6AD9C420" w:rsidR="006C7B04" w:rsidRPr="00683FF5" w:rsidRDefault="006C7B04" w:rsidP="009C58D4">
            <w:pPr>
              <w:jc w:val="right"/>
            </w:pPr>
            <w:r w:rsidRPr="00683FF5">
              <w:rPr>
                <w:color w:val="000000"/>
              </w:rPr>
              <w:t>0,364</w:t>
            </w:r>
          </w:p>
        </w:tc>
        <w:tc>
          <w:tcPr>
            <w:tcW w:w="1276" w:type="dxa"/>
            <w:shd w:val="clear" w:color="auto" w:fill="auto"/>
            <w:noWrap/>
            <w:vAlign w:val="center"/>
          </w:tcPr>
          <w:p w14:paraId="688083A0" w14:textId="52D5219E" w:rsidR="006C7B04" w:rsidRPr="00683FF5" w:rsidRDefault="006C7B04" w:rsidP="009C58D4">
            <w:pPr>
              <w:jc w:val="right"/>
            </w:pPr>
            <w:r w:rsidRPr="00683FF5">
              <w:rPr>
                <w:color w:val="000000"/>
              </w:rPr>
              <w:t>0,364</w:t>
            </w:r>
          </w:p>
        </w:tc>
        <w:tc>
          <w:tcPr>
            <w:tcW w:w="1251" w:type="dxa"/>
            <w:shd w:val="clear" w:color="auto" w:fill="auto"/>
            <w:noWrap/>
            <w:vAlign w:val="center"/>
          </w:tcPr>
          <w:p w14:paraId="25468916" w14:textId="0DD793D9" w:rsidR="006C7B04" w:rsidRPr="00683FF5" w:rsidRDefault="006C7B04" w:rsidP="009C58D4">
            <w:pPr>
              <w:jc w:val="right"/>
            </w:pPr>
          </w:p>
        </w:tc>
        <w:tc>
          <w:tcPr>
            <w:tcW w:w="1196" w:type="dxa"/>
            <w:gridSpan w:val="2"/>
            <w:shd w:val="clear" w:color="auto" w:fill="auto"/>
            <w:noWrap/>
            <w:vAlign w:val="center"/>
          </w:tcPr>
          <w:p w14:paraId="1E05E36A" w14:textId="3121C246" w:rsidR="006C7B04" w:rsidRPr="00683FF5" w:rsidRDefault="006C7B04" w:rsidP="009C58D4">
            <w:pPr>
              <w:jc w:val="right"/>
            </w:pPr>
            <w:r w:rsidRPr="00683FF5">
              <w:rPr>
                <w:color w:val="000000"/>
              </w:rPr>
              <w:t>2,618</w:t>
            </w:r>
          </w:p>
        </w:tc>
        <w:tc>
          <w:tcPr>
            <w:tcW w:w="1238" w:type="dxa"/>
            <w:gridSpan w:val="2"/>
            <w:shd w:val="clear" w:color="auto" w:fill="auto"/>
            <w:noWrap/>
            <w:vAlign w:val="center"/>
          </w:tcPr>
          <w:p w14:paraId="62F22BDA" w14:textId="26FC4666" w:rsidR="006C7B04" w:rsidRPr="00683FF5" w:rsidRDefault="006C7B04" w:rsidP="009C58D4">
            <w:pPr>
              <w:jc w:val="right"/>
            </w:pPr>
            <w:r w:rsidRPr="00683FF5">
              <w:rPr>
                <w:color w:val="000000"/>
              </w:rPr>
              <w:t>2,618</w:t>
            </w:r>
          </w:p>
        </w:tc>
        <w:tc>
          <w:tcPr>
            <w:tcW w:w="1276" w:type="dxa"/>
            <w:gridSpan w:val="2"/>
            <w:shd w:val="clear" w:color="auto" w:fill="auto"/>
            <w:noWrap/>
            <w:vAlign w:val="center"/>
          </w:tcPr>
          <w:p w14:paraId="7F893BEF" w14:textId="61C8AF52" w:rsidR="006C7B04" w:rsidRPr="00683FF5" w:rsidRDefault="006C7B04" w:rsidP="009C58D4">
            <w:pPr>
              <w:jc w:val="right"/>
            </w:pPr>
          </w:p>
        </w:tc>
        <w:tc>
          <w:tcPr>
            <w:tcW w:w="979" w:type="dxa"/>
            <w:gridSpan w:val="2"/>
            <w:shd w:val="clear" w:color="auto" w:fill="auto"/>
            <w:noWrap/>
            <w:vAlign w:val="center"/>
          </w:tcPr>
          <w:p w14:paraId="4ECD35B0" w14:textId="77777777" w:rsidR="006C7B04" w:rsidRPr="00683FF5" w:rsidRDefault="006C7B04" w:rsidP="006C7B04">
            <w:pPr>
              <w:jc w:val="center"/>
            </w:pPr>
          </w:p>
        </w:tc>
      </w:tr>
      <w:tr w:rsidR="006C7B04" w:rsidRPr="00683FF5" w14:paraId="2D9DE1B9" w14:textId="77777777" w:rsidTr="009C58D4">
        <w:trPr>
          <w:trHeight w:val="300"/>
        </w:trPr>
        <w:tc>
          <w:tcPr>
            <w:tcW w:w="846" w:type="dxa"/>
            <w:shd w:val="clear" w:color="auto" w:fill="auto"/>
            <w:noWrap/>
            <w:vAlign w:val="center"/>
          </w:tcPr>
          <w:p w14:paraId="3387C855" w14:textId="665F51CB" w:rsidR="006C7B04" w:rsidRPr="00683FF5" w:rsidRDefault="006C7B04" w:rsidP="006C7B04">
            <w:pPr>
              <w:jc w:val="center"/>
              <w:rPr>
                <w:b/>
                <w:bCs/>
                <w:lang w:val="en-US"/>
              </w:rPr>
            </w:pPr>
            <w:r w:rsidRPr="00683FF5">
              <w:rPr>
                <w:b/>
                <w:bCs/>
                <w:lang w:val="en-US"/>
              </w:rPr>
              <w:t>3</w:t>
            </w:r>
          </w:p>
        </w:tc>
        <w:tc>
          <w:tcPr>
            <w:tcW w:w="3685" w:type="dxa"/>
            <w:shd w:val="clear" w:color="auto" w:fill="auto"/>
            <w:vAlign w:val="bottom"/>
          </w:tcPr>
          <w:p w14:paraId="7B1D21A4" w14:textId="12FFB472" w:rsidR="006C7B04" w:rsidRPr="00683FF5" w:rsidRDefault="006C7B04" w:rsidP="006C7B04">
            <w:r w:rsidRPr="00683FF5">
              <w:rPr>
                <w:b/>
                <w:bCs/>
                <w:color w:val="000000"/>
              </w:rPr>
              <w:t>Nội dung 3: Lập danh sách các biểu mẫu, văn bản cần thực hiện chuẩn hóa; lấy ý kiến các cơ quan, đơn vị trong toàn Trung tâm Nhiệt đới Việt-Nga</w:t>
            </w:r>
          </w:p>
        </w:tc>
        <w:tc>
          <w:tcPr>
            <w:tcW w:w="1180" w:type="dxa"/>
            <w:shd w:val="clear" w:color="auto" w:fill="auto"/>
            <w:noWrap/>
            <w:vAlign w:val="bottom"/>
          </w:tcPr>
          <w:p w14:paraId="27A09CB2" w14:textId="413F0A21" w:rsidR="006C7B04" w:rsidRPr="00683FF5" w:rsidRDefault="006C7B04" w:rsidP="006C7B04">
            <w:pPr>
              <w:jc w:val="center"/>
            </w:pPr>
          </w:p>
        </w:tc>
        <w:tc>
          <w:tcPr>
            <w:tcW w:w="1046" w:type="dxa"/>
            <w:shd w:val="clear" w:color="auto" w:fill="auto"/>
            <w:noWrap/>
            <w:vAlign w:val="bottom"/>
          </w:tcPr>
          <w:p w14:paraId="57A825EA" w14:textId="3A5C6221" w:rsidR="006C7B04" w:rsidRPr="00683FF5" w:rsidRDefault="006C7B04" w:rsidP="006C7B04">
            <w:pPr>
              <w:jc w:val="center"/>
            </w:pPr>
          </w:p>
        </w:tc>
        <w:tc>
          <w:tcPr>
            <w:tcW w:w="1048" w:type="dxa"/>
            <w:shd w:val="clear" w:color="auto" w:fill="auto"/>
            <w:noWrap/>
            <w:vAlign w:val="center"/>
          </w:tcPr>
          <w:p w14:paraId="68C36642" w14:textId="77CB23EB" w:rsidR="006C7B04" w:rsidRPr="00683FF5" w:rsidRDefault="006C7B04" w:rsidP="009C58D4">
            <w:pPr>
              <w:jc w:val="right"/>
            </w:pPr>
            <w:r w:rsidRPr="00683FF5">
              <w:rPr>
                <w:b/>
                <w:bCs/>
                <w:color w:val="000000"/>
              </w:rPr>
              <w:t>10,818</w:t>
            </w:r>
          </w:p>
        </w:tc>
        <w:tc>
          <w:tcPr>
            <w:tcW w:w="1276" w:type="dxa"/>
            <w:shd w:val="clear" w:color="auto" w:fill="auto"/>
            <w:noWrap/>
            <w:vAlign w:val="center"/>
          </w:tcPr>
          <w:p w14:paraId="2B36F387" w14:textId="6646BC40" w:rsidR="006C7B04" w:rsidRPr="00683FF5" w:rsidRDefault="006C7B04" w:rsidP="009C58D4">
            <w:pPr>
              <w:jc w:val="right"/>
            </w:pPr>
            <w:r w:rsidRPr="00683FF5">
              <w:rPr>
                <w:b/>
                <w:bCs/>
                <w:color w:val="000000"/>
              </w:rPr>
              <w:t>0,364</w:t>
            </w:r>
          </w:p>
        </w:tc>
        <w:tc>
          <w:tcPr>
            <w:tcW w:w="1251" w:type="dxa"/>
            <w:shd w:val="clear" w:color="auto" w:fill="auto"/>
            <w:noWrap/>
            <w:vAlign w:val="center"/>
          </w:tcPr>
          <w:p w14:paraId="76295E0D" w14:textId="224F99B1" w:rsidR="006C7B04" w:rsidRPr="00683FF5" w:rsidRDefault="006C7B04" w:rsidP="009C58D4">
            <w:pPr>
              <w:jc w:val="right"/>
            </w:pPr>
            <w:r w:rsidRPr="00683FF5">
              <w:rPr>
                <w:b/>
                <w:bCs/>
                <w:color w:val="000000"/>
              </w:rPr>
              <w:t>10,454</w:t>
            </w:r>
          </w:p>
        </w:tc>
        <w:tc>
          <w:tcPr>
            <w:tcW w:w="1196" w:type="dxa"/>
            <w:gridSpan w:val="2"/>
            <w:shd w:val="clear" w:color="auto" w:fill="auto"/>
            <w:noWrap/>
            <w:vAlign w:val="center"/>
          </w:tcPr>
          <w:p w14:paraId="2C0A1B06" w14:textId="25A787B7" w:rsidR="006C7B04" w:rsidRPr="00683FF5" w:rsidRDefault="006C7B04" w:rsidP="009C58D4">
            <w:pPr>
              <w:jc w:val="right"/>
            </w:pPr>
            <w:r w:rsidRPr="00683FF5">
              <w:rPr>
                <w:b/>
                <w:bCs/>
                <w:color w:val="000000"/>
              </w:rPr>
              <w:t>95,564</w:t>
            </w:r>
          </w:p>
        </w:tc>
        <w:tc>
          <w:tcPr>
            <w:tcW w:w="1238" w:type="dxa"/>
            <w:gridSpan w:val="2"/>
            <w:shd w:val="clear" w:color="auto" w:fill="auto"/>
            <w:noWrap/>
            <w:vAlign w:val="center"/>
          </w:tcPr>
          <w:p w14:paraId="1ABB8A3A" w14:textId="367F5B03" w:rsidR="006C7B04" w:rsidRPr="00683FF5" w:rsidRDefault="006C7B04" w:rsidP="009C58D4">
            <w:pPr>
              <w:jc w:val="right"/>
            </w:pPr>
            <w:r w:rsidRPr="00683FF5">
              <w:rPr>
                <w:b/>
                <w:bCs/>
                <w:color w:val="000000"/>
              </w:rPr>
              <w:t>3,927</w:t>
            </w:r>
          </w:p>
        </w:tc>
        <w:tc>
          <w:tcPr>
            <w:tcW w:w="1276" w:type="dxa"/>
            <w:gridSpan w:val="2"/>
            <w:shd w:val="clear" w:color="auto" w:fill="auto"/>
            <w:noWrap/>
            <w:vAlign w:val="center"/>
          </w:tcPr>
          <w:p w14:paraId="27B28CC4" w14:textId="6AFABCEB" w:rsidR="006C7B04" w:rsidRPr="00683FF5" w:rsidRDefault="006C7B04" w:rsidP="009C58D4">
            <w:pPr>
              <w:jc w:val="right"/>
            </w:pPr>
            <w:r w:rsidRPr="00683FF5">
              <w:rPr>
                <w:b/>
                <w:bCs/>
                <w:color w:val="000000"/>
              </w:rPr>
              <w:t>91,636</w:t>
            </w:r>
          </w:p>
        </w:tc>
        <w:tc>
          <w:tcPr>
            <w:tcW w:w="979" w:type="dxa"/>
            <w:gridSpan w:val="2"/>
            <w:shd w:val="clear" w:color="auto" w:fill="auto"/>
            <w:noWrap/>
            <w:vAlign w:val="center"/>
          </w:tcPr>
          <w:p w14:paraId="07CF0FCD" w14:textId="77777777" w:rsidR="006C7B04" w:rsidRPr="00683FF5" w:rsidRDefault="006C7B04" w:rsidP="006C7B04">
            <w:pPr>
              <w:jc w:val="center"/>
            </w:pPr>
          </w:p>
        </w:tc>
      </w:tr>
      <w:tr w:rsidR="006C7B04" w:rsidRPr="00683FF5" w14:paraId="6A753D49" w14:textId="77777777" w:rsidTr="009C58D4">
        <w:trPr>
          <w:trHeight w:val="300"/>
        </w:trPr>
        <w:tc>
          <w:tcPr>
            <w:tcW w:w="846" w:type="dxa"/>
            <w:shd w:val="clear" w:color="auto" w:fill="auto"/>
            <w:noWrap/>
            <w:vAlign w:val="center"/>
          </w:tcPr>
          <w:p w14:paraId="1CE93D2B" w14:textId="45668990" w:rsidR="006C7B04" w:rsidRPr="00683FF5" w:rsidRDefault="006C7B04" w:rsidP="006C7B04">
            <w:pPr>
              <w:jc w:val="center"/>
              <w:rPr>
                <w:b/>
                <w:bCs/>
                <w:i/>
                <w:iCs/>
                <w:lang w:val="en-US"/>
              </w:rPr>
            </w:pPr>
            <w:r w:rsidRPr="00683FF5">
              <w:rPr>
                <w:b/>
                <w:bCs/>
                <w:i/>
                <w:iCs/>
                <w:lang w:val="en-US"/>
              </w:rPr>
              <w:lastRenderedPageBreak/>
              <w:t>3.1</w:t>
            </w:r>
          </w:p>
        </w:tc>
        <w:tc>
          <w:tcPr>
            <w:tcW w:w="3685" w:type="dxa"/>
            <w:shd w:val="clear" w:color="auto" w:fill="auto"/>
            <w:vAlign w:val="bottom"/>
          </w:tcPr>
          <w:p w14:paraId="3ADC4E9F" w14:textId="621938D0" w:rsidR="006C7B04" w:rsidRPr="00683FF5" w:rsidRDefault="006C7B04" w:rsidP="006C7B04">
            <w:r w:rsidRPr="00683FF5">
              <w:rPr>
                <w:b/>
                <w:bCs/>
                <w:i/>
                <w:iCs/>
                <w:color w:val="000000"/>
              </w:rPr>
              <w:t>Công việc 3.1: Chuẩn hóa biểu mẫu văn bản phục vụ công tác đấu thầu theo các hình thức lựa chọn nhà thầu và theo lĩnh vực mua sắm.</w:t>
            </w:r>
          </w:p>
        </w:tc>
        <w:tc>
          <w:tcPr>
            <w:tcW w:w="1180" w:type="dxa"/>
            <w:shd w:val="clear" w:color="auto" w:fill="auto"/>
            <w:noWrap/>
            <w:vAlign w:val="bottom"/>
          </w:tcPr>
          <w:p w14:paraId="30C105DA" w14:textId="4514C10C" w:rsidR="006C7B04" w:rsidRPr="00683FF5" w:rsidRDefault="006C7B04" w:rsidP="006C7B04">
            <w:pPr>
              <w:jc w:val="center"/>
            </w:pPr>
          </w:p>
        </w:tc>
        <w:tc>
          <w:tcPr>
            <w:tcW w:w="1046" w:type="dxa"/>
            <w:shd w:val="clear" w:color="auto" w:fill="auto"/>
            <w:noWrap/>
            <w:vAlign w:val="bottom"/>
          </w:tcPr>
          <w:p w14:paraId="780A38BC" w14:textId="438AF639" w:rsidR="006C7B04" w:rsidRPr="00683FF5" w:rsidRDefault="006C7B04" w:rsidP="006C7B04">
            <w:pPr>
              <w:jc w:val="center"/>
            </w:pPr>
          </w:p>
        </w:tc>
        <w:tc>
          <w:tcPr>
            <w:tcW w:w="1048" w:type="dxa"/>
            <w:shd w:val="clear" w:color="auto" w:fill="auto"/>
            <w:noWrap/>
            <w:vAlign w:val="center"/>
          </w:tcPr>
          <w:p w14:paraId="3B2F7B82" w14:textId="493D2288" w:rsidR="006C7B04" w:rsidRPr="00683FF5" w:rsidRDefault="006C7B04" w:rsidP="009C58D4">
            <w:pPr>
              <w:jc w:val="right"/>
            </w:pPr>
            <w:r w:rsidRPr="00683FF5">
              <w:rPr>
                <w:b/>
                <w:bCs/>
                <w:i/>
                <w:iCs/>
                <w:color w:val="000000"/>
              </w:rPr>
              <w:t>2,183</w:t>
            </w:r>
          </w:p>
        </w:tc>
        <w:tc>
          <w:tcPr>
            <w:tcW w:w="1276" w:type="dxa"/>
            <w:shd w:val="clear" w:color="auto" w:fill="auto"/>
            <w:noWrap/>
            <w:vAlign w:val="center"/>
          </w:tcPr>
          <w:p w14:paraId="27A203C5" w14:textId="15665E16" w:rsidR="006C7B04" w:rsidRPr="00683FF5" w:rsidRDefault="006C7B04" w:rsidP="009C58D4">
            <w:pPr>
              <w:jc w:val="right"/>
            </w:pPr>
            <w:r w:rsidRPr="00683FF5">
              <w:rPr>
                <w:b/>
                <w:bCs/>
                <w:i/>
                <w:iCs/>
                <w:color w:val="000000"/>
              </w:rPr>
              <w:t>0,364</w:t>
            </w:r>
          </w:p>
        </w:tc>
        <w:tc>
          <w:tcPr>
            <w:tcW w:w="1251" w:type="dxa"/>
            <w:shd w:val="clear" w:color="auto" w:fill="auto"/>
            <w:noWrap/>
            <w:vAlign w:val="center"/>
          </w:tcPr>
          <w:p w14:paraId="0D77525E" w14:textId="62C7D512" w:rsidR="006C7B04" w:rsidRPr="00683FF5" w:rsidRDefault="006C7B04" w:rsidP="009C58D4">
            <w:pPr>
              <w:jc w:val="right"/>
            </w:pPr>
            <w:r w:rsidRPr="00683FF5">
              <w:rPr>
                <w:b/>
                <w:bCs/>
                <w:i/>
                <w:iCs/>
                <w:color w:val="000000"/>
              </w:rPr>
              <w:t>1,819</w:t>
            </w:r>
          </w:p>
        </w:tc>
        <w:tc>
          <w:tcPr>
            <w:tcW w:w="1196" w:type="dxa"/>
            <w:gridSpan w:val="2"/>
            <w:shd w:val="clear" w:color="auto" w:fill="auto"/>
            <w:noWrap/>
            <w:vAlign w:val="center"/>
          </w:tcPr>
          <w:p w14:paraId="359FA3A9" w14:textId="6ADF8DA2" w:rsidR="006C7B04" w:rsidRPr="00683FF5" w:rsidRDefault="006C7B04" w:rsidP="009C58D4">
            <w:pPr>
              <w:jc w:val="right"/>
            </w:pPr>
            <w:r w:rsidRPr="00683FF5">
              <w:rPr>
                <w:b/>
                <w:bCs/>
                <w:i/>
                <w:iCs/>
                <w:color w:val="000000"/>
              </w:rPr>
              <w:t>26,836</w:t>
            </w:r>
          </w:p>
        </w:tc>
        <w:tc>
          <w:tcPr>
            <w:tcW w:w="1238" w:type="dxa"/>
            <w:gridSpan w:val="2"/>
            <w:shd w:val="clear" w:color="auto" w:fill="auto"/>
            <w:noWrap/>
            <w:vAlign w:val="center"/>
          </w:tcPr>
          <w:p w14:paraId="4856571F" w14:textId="1C133B4D" w:rsidR="006C7B04" w:rsidRPr="00683FF5" w:rsidRDefault="006C7B04" w:rsidP="009C58D4">
            <w:pPr>
              <w:jc w:val="right"/>
            </w:pPr>
            <w:r w:rsidRPr="00683FF5">
              <w:rPr>
                <w:b/>
                <w:bCs/>
                <w:i/>
                <w:iCs/>
                <w:color w:val="000000"/>
              </w:rPr>
              <w:t>3,927</w:t>
            </w:r>
          </w:p>
        </w:tc>
        <w:tc>
          <w:tcPr>
            <w:tcW w:w="1276" w:type="dxa"/>
            <w:gridSpan w:val="2"/>
            <w:shd w:val="clear" w:color="auto" w:fill="auto"/>
            <w:noWrap/>
            <w:vAlign w:val="center"/>
          </w:tcPr>
          <w:p w14:paraId="33591A1A" w14:textId="302E854C" w:rsidR="006C7B04" w:rsidRPr="00683FF5" w:rsidRDefault="006C7B04" w:rsidP="009C58D4">
            <w:pPr>
              <w:jc w:val="right"/>
            </w:pPr>
            <w:r w:rsidRPr="00683FF5">
              <w:rPr>
                <w:b/>
                <w:bCs/>
                <w:i/>
                <w:iCs/>
                <w:color w:val="000000"/>
              </w:rPr>
              <w:t>22,909</w:t>
            </w:r>
          </w:p>
        </w:tc>
        <w:tc>
          <w:tcPr>
            <w:tcW w:w="979" w:type="dxa"/>
            <w:gridSpan w:val="2"/>
            <w:shd w:val="clear" w:color="auto" w:fill="auto"/>
            <w:noWrap/>
            <w:vAlign w:val="center"/>
          </w:tcPr>
          <w:p w14:paraId="7C4B291D" w14:textId="77777777" w:rsidR="006C7B04" w:rsidRPr="00683FF5" w:rsidRDefault="006C7B04" w:rsidP="006C7B04">
            <w:pPr>
              <w:jc w:val="center"/>
            </w:pPr>
          </w:p>
        </w:tc>
      </w:tr>
      <w:tr w:rsidR="006C7B04" w:rsidRPr="00683FF5" w14:paraId="33754B3B" w14:textId="77777777" w:rsidTr="009C58D4">
        <w:trPr>
          <w:trHeight w:val="300"/>
        </w:trPr>
        <w:tc>
          <w:tcPr>
            <w:tcW w:w="846" w:type="dxa"/>
            <w:shd w:val="clear" w:color="auto" w:fill="auto"/>
            <w:noWrap/>
            <w:vAlign w:val="center"/>
          </w:tcPr>
          <w:p w14:paraId="2EBD0E2F" w14:textId="77777777" w:rsidR="006C7B04" w:rsidRPr="00683FF5" w:rsidRDefault="006C7B04" w:rsidP="006C7B04">
            <w:pPr>
              <w:jc w:val="center"/>
              <w:rPr>
                <w:b/>
                <w:bCs/>
              </w:rPr>
            </w:pPr>
          </w:p>
        </w:tc>
        <w:tc>
          <w:tcPr>
            <w:tcW w:w="3685" w:type="dxa"/>
            <w:shd w:val="clear" w:color="auto" w:fill="auto"/>
            <w:vAlign w:val="bottom"/>
          </w:tcPr>
          <w:p w14:paraId="25D5F3CC" w14:textId="72D9DD99" w:rsidR="006C7B04" w:rsidRPr="00683FF5" w:rsidRDefault="006C7B04" w:rsidP="006C7B04">
            <w:r w:rsidRPr="00683FF5">
              <w:rPr>
                <w:i/>
                <w:iCs/>
                <w:color w:val="000000"/>
              </w:rPr>
              <w:t>- Thành viên chính</w:t>
            </w:r>
          </w:p>
        </w:tc>
        <w:tc>
          <w:tcPr>
            <w:tcW w:w="1180" w:type="dxa"/>
            <w:shd w:val="clear" w:color="auto" w:fill="auto"/>
            <w:noWrap/>
            <w:vAlign w:val="bottom"/>
          </w:tcPr>
          <w:p w14:paraId="1BF6A0F8" w14:textId="4CF73BC3" w:rsidR="006C7B04" w:rsidRPr="00683FF5" w:rsidRDefault="006C7B04" w:rsidP="006C7B04">
            <w:pPr>
              <w:jc w:val="center"/>
            </w:pPr>
          </w:p>
        </w:tc>
        <w:tc>
          <w:tcPr>
            <w:tcW w:w="1046" w:type="dxa"/>
            <w:shd w:val="clear" w:color="auto" w:fill="auto"/>
            <w:noWrap/>
            <w:vAlign w:val="bottom"/>
          </w:tcPr>
          <w:p w14:paraId="5F8A04FC" w14:textId="4DFB3DFE" w:rsidR="006C7B04" w:rsidRPr="00683FF5" w:rsidRDefault="006C7B04" w:rsidP="006C7B04">
            <w:pPr>
              <w:jc w:val="center"/>
            </w:pPr>
          </w:p>
        </w:tc>
        <w:tc>
          <w:tcPr>
            <w:tcW w:w="1048" w:type="dxa"/>
            <w:shd w:val="clear" w:color="auto" w:fill="auto"/>
            <w:noWrap/>
            <w:vAlign w:val="center"/>
          </w:tcPr>
          <w:p w14:paraId="4CEE2EE8" w14:textId="63892023" w:rsidR="006C7B04" w:rsidRPr="00683FF5" w:rsidRDefault="006C7B04" w:rsidP="009C58D4">
            <w:pPr>
              <w:jc w:val="right"/>
            </w:pPr>
            <w:r w:rsidRPr="00683FF5">
              <w:rPr>
                <w:i/>
                <w:iCs/>
                <w:color w:val="000000"/>
              </w:rPr>
              <w:t>1,546</w:t>
            </w:r>
          </w:p>
        </w:tc>
        <w:tc>
          <w:tcPr>
            <w:tcW w:w="1276" w:type="dxa"/>
            <w:shd w:val="clear" w:color="auto" w:fill="auto"/>
            <w:noWrap/>
            <w:vAlign w:val="center"/>
          </w:tcPr>
          <w:p w14:paraId="688A61AE" w14:textId="52859EA7" w:rsidR="006C7B04" w:rsidRPr="00683FF5" w:rsidRDefault="006C7B04" w:rsidP="009C58D4">
            <w:pPr>
              <w:jc w:val="right"/>
            </w:pPr>
            <w:r w:rsidRPr="00683FF5">
              <w:rPr>
                <w:i/>
                <w:iCs/>
                <w:color w:val="000000"/>
              </w:rPr>
              <w:t>0,182</w:t>
            </w:r>
          </w:p>
        </w:tc>
        <w:tc>
          <w:tcPr>
            <w:tcW w:w="1251" w:type="dxa"/>
            <w:shd w:val="clear" w:color="auto" w:fill="auto"/>
            <w:noWrap/>
            <w:vAlign w:val="center"/>
          </w:tcPr>
          <w:p w14:paraId="1FD24387" w14:textId="2745EF1A" w:rsidR="006C7B04" w:rsidRPr="00683FF5" w:rsidRDefault="006C7B04" w:rsidP="009C58D4">
            <w:pPr>
              <w:jc w:val="right"/>
            </w:pPr>
            <w:r w:rsidRPr="00683FF5">
              <w:rPr>
                <w:i/>
                <w:iCs/>
                <w:color w:val="000000"/>
              </w:rPr>
              <w:t>1,364</w:t>
            </w:r>
          </w:p>
        </w:tc>
        <w:tc>
          <w:tcPr>
            <w:tcW w:w="1196" w:type="dxa"/>
            <w:gridSpan w:val="2"/>
            <w:shd w:val="clear" w:color="auto" w:fill="auto"/>
            <w:noWrap/>
            <w:vAlign w:val="center"/>
          </w:tcPr>
          <w:p w14:paraId="60755A6C" w14:textId="23A65A2B" w:rsidR="006C7B04" w:rsidRPr="00683FF5" w:rsidRDefault="006C7B04" w:rsidP="009C58D4">
            <w:pPr>
              <w:jc w:val="right"/>
            </w:pPr>
            <w:r w:rsidRPr="00683FF5">
              <w:rPr>
                <w:i/>
                <w:iCs/>
                <w:color w:val="000000"/>
              </w:rPr>
              <w:t>22,255</w:t>
            </w:r>
          </w:p>
        </w:tc>
        <w:tc>
          <w:tcPr>
            <w:tcW w:w="1238" w:type="dxa"/>
            <w:gridSpan w:val="2"/>
            <w:shd w:val="clear" w:color="auto" w:fill="auto"/>
            <w:noWrap/>
            <w:vAlign w:val="center"/>
          </w:tcPr>
          <w:p w14:paraId="111ACCE9" w14:textId="5106CDE7" w:rsidR="006C7B04" w:rsidRPr="00683FF5" w:rsidRDefault="006C7B04" w:rsidP="009C58D4">
            <w:pPr>
              <w:jc w:val="right"/>
            </w:pPr>
            <w:r w:rsidRPr="00683FF5">
              <w:rPr>
                <w:i/>
                <w:iCs/>
                <w:color w:val="000000"/>
              </w:rPr>
              <w:t>2,618</w:t>
            </w:r>
          </w:p>
        </w:tc>
        <w:tc>
          <w:tcPr>
            <w:tcW w:w="1276" w:type="dxa"/>
            <w:gridSpan w:val="2"/>
            <w:shd w:val="clear" w:color="auto" w:fill="auto"/>
            <w:noWrap/>
            <w:vAlign w:val="center"/>
          </w:tcPr>
          <w:p w14:paraId="4C33BACB" w14:textId="03BC8D41" w:rsidR="006C7B04" w:rsidRPr="00683FF5" w:rsidRDefault="006C7B04" w:rsidP="009C58D4">
            <w:pPr>
              <w:jc w:val="right"/>
            </w:pPr>
            <w:r w:rsidRPr="00683FF5">
              <w:rPr>
                <w:i/>
                <w:iCs/>
                <w:color w:val="000000"/>
              </w:rPr>
              <w:t>19,636</w:t>
            </w:r>
          </w:p>
        </w:tc>
        <w:tc>
          <w:tcPr>
            <w:tcW w:w="979" w:type="dxa"/>
            <w:gridSpan w:val="2"/>
            <w:shd w:val="clear" w:color="auto" w:fill="auto"/>
            <w:noWrap/>
            <w:vAlign w:val="center"/>
          </w:tcPr>
          <w:p w14:paraId="7791E7C4" w14:textId="77777777" w:rsidR="006C7B04" w:rsidRPr="00683FF5" w:rsidRDefault="006C7B04" w:rsidP="006C7B04">
            <w:pPr>
              <w:jc w:val="center"/>
            </w:pPr>
          </w:p>
        </w:tc>
      </w:tr>
      <w:tr w:rsidR="006C7B04" w:rsidRPr="00683FF5" w14:paraId="0A201135" w14:textId="77777777" w:rsidTr="009C58D4">
        <w:trPr>
          <w:trHeight w:val="300"/>
        </w:trPr>
        <w:tc>
          <w:tcPr>
            <w:tcW w:w="846" w:type="dxa"/>
            <w:shd w:val="clear" w:color="auto" w:fill="auto"/>
            <w:noWrap/>
            <w:vAlign w:val="center"/>
          </w:tcPr>
          <w:p w14:paraId="35D3E82E" w14:textId="77777777" w:rsidR="006C7B04" w:rsidRPr="00683FF5" w:rsidRDefault="006C7B04" w:rsidP="006C7B04">
            <w:pPr>
              <w:jc w:val="center"/>
              <w:rPr>
                <w:b/>
                <w:bCs/>
              </w:rPr>
            </w:pPr>
          </w:p>
        </w:tc>
        <w:tc>
          <w:tcPr>
            <w:tcW w:w="3685" w:type="dxa"/>
            <w:shd w:val="clear" w:color="auto" w:fill="auto"/>
            <w:vAlign w:val="bottom"/>
          </w:tcPr>
          <w:p w14:paraId="1D7F0D12" w14:textId="34D70C2E" w:rsidR="006C7B04" w:rsidRPr="00683FF5" w:rsidRDefault="006C7B04" w:rsidP="006C7B04">
            <w:r w:rsidRPr="00683FF5">
              <w:rPr>
                <w:color w:val="000000"/>
              </w:rPr>
              <w:t>Trần Tiến Mạnh</w:t>
            </w:r>
          </w:p>
        </w:tc>
        <w:tc>
          <w:tcPr>
            <w:tcW w:w="1180" w:type="dxa"/>
            <w:shd w:val="clear" w:color="auto" w:fill="auto"/>
            <w:noWrap/>
            <w:vAlign w:val="bottom"/>
          </w:tcPr>
          <w:p w14:paraId="2E2535A5" w14:textId="28C03111" w:rsidR="006C7B04" w:rsidRPr="00683FF5" w:rsidRDefault="006C7B04" w:rsidP="006C7B04">
            <w:pPr>
              <w:jc w:val="center"/>
              <w:rPr>
                <w:lang w:val="en-US"/>
              </w:rPr>
            </w:pPr>
            <w:r w:rsidRPr="00683FF5">
              <w:rPr>
                <w:color w:val="000000"/>
              </w:rPr>
              <w:t>0,</w:t>
            </w:r>
            <w:r w:rsidR="000A5F8F" w:rsidRPr="00683FF5">
              <w:rPr>
                <w:color w:val="000000"/>
                <w:lang w:val="en-US"/>
              </w:rPr>
              <w:t>480</w:t>
            </w:r>
          </w:p>
        </w:tc>
        <w:tc>
          <w:tcPr>
            <w:tcW w:w="1046" w:type="dxa"/>
            <w:shd w:val="clear" w:color="auto" w:fill="auto"/>
            <w:noWrap/>
            <w:vAlign w:val="bottom"/>
          </w:tcPr>
          <w:p w14:paraId="6487C711" w14:textId="6B6F5296" w:rsidR="006C7B04" w:rsidRPr="00683FF5" w:rsidRDefault="000A5F8F" w:rsidP="006C7B04">
            <w:pPr>
              <w:jc w:val="center"/>
            </w:pPr>
            <w:r w:rsidRPr="00683FF5">
              <w:rPr>
                <w:color w:val="000000"/>
                <w:lang w:val="en-US"/>
              </w:rPr>
              <w:t>3</w:t>
            </w:r>
            <w:r w:rsidR="006C7B04" w:rsidRPr="00683FF5">
              <w:rPr>
                <w:color w:val="000000"/>
              </w:rPr>
              <w:t>0,000</w:t>
            </w:r>
          </w:p>
        </w:tc>
        <w:tc>
          <w:tcPr>
            <w:tcW w:w="1048" w:type="dxa"/>
            <w:shd w:val="clear" w:color="auto" w:fill="auto"/>
            <w:noWrap/>
            <w:vAlign w:val="center"/>
          </w:tcPr>
          <w:p w14:paraId="47ECC5FF" w14:textId="67BF2104" w:rsidR="006C7B04" w:rsidRPr="00683FF5" w:rsidRDefault="006C7B04" w:rsidP="009C58D4">
            <w:pPr>
              <w:jc w:val="right"/>
            </w:pPr>
            <w:r w:rsidRPr="00683FF5">
              <w:rPr>
                <w:color w:val="000000"/>
              </w:rPr>
              <w:t>1,546</w:t>
            </w:r>
          </w:p>
        </w:tc>
        <w:tc>
          <w:tcPr>
            <w:tcW w:w="1276" w:type="dxa"/>
            <w:shd w:val="clear" w:color="auto" w:fill="auto"/>
            <w:noWrap/>
            <w:vAlign w:val="center"/>
          </w:tcPr>
          <w:p w14:paraId="617493E9" w14:textId="6B7AC655" w:rsidR="006C7B04" w:rsidRPr="00683FF5" w:rsidRDefault="006C7B04" w:rsidP="009C58D4">
            <w:pPr>
              <w:jc w:val="right"/>
            </w:pPr>
            <w:r w:rsidRPr="00683FF5">
              <w:rPr>
                <w:color w:val="000000"/>
              </w:rPr>
              <w:t>0,182</w:t>
            </w:r>
          </w:p>
        </w:tc>
        <w:tc>
          <w:tcPr>
            <w:tcW w:w="1251" w:type="dxa"/>
            <w:shd w:val="clear" w:color="auto" w:fill="auto"/>
            <w:noWrap/>
            <w:vAlign w:val="center"/>
          </w:tcPr>
          <w:p w14:paraId="505B4E66" w14:textId="40F290F0" w:rsidR="006C7B04" w:rsidRPr="00683FF5" w:rsidRDefault="006C7B04" w:rsidP="009C58D4">
            <w:pPr>
              <w:jc w:val="right"/>
            </w:pPr>
            <w:r w:rsidRPr="00683FF5">
              <w:rPr>
                <w:color w:val="000000"/>
              </w:rPr>
              <w:t>1,364</w:t>
            </w:r>
          </w:p>
        </w:tc>
        <w:tc>
          <w:tcPr>
            <w:tcW w:w="1196" w:type="dxa"/>
            <w:gridSpan w:val="2"/>
            <w:shd w:val="clear" w:color="auto" w:fill="auto"/>
            <w:noWrap/>
            <w:vAlign w:val="center"/>
          </w:tcPr>
          <w:p w14:paraId="59DB8974" w14:textId="3F5D6B8D" w:rsidR="006C7B04" w:rsidRPr="00683FF5" w:rsidRDefault="006C7B04" w:rsidP="009C58D4">
            <w:pPr>
              <w:jc w:val="right"/>
            </w:pPr>
            <w:r w:rsidRPr="00683FF5">
              <w:rPr>
                <w:color w:val="000000"/>
              </w:rPr>
              <w:t>22,255</w:t>
            </w:r>
          </w:p>
        </w:tc>
        <w:tc>
          <w:tcPr>
            <w:tcW w:w="1238" w:type="dxa"/>
            <w:gridSpan w:val="2"/>
            <w:shd w:val="clear" w:color="auto" w:fill="auto"/>
            <w:noWrap/>
            <w:vAlign w:val="center"/>
          </w:tcPr>
          <w:p w14:paraId="5634FE48" w14:textId="1E602D0A" w:rsidR="006C7B04" w:rsidRPr="00683FF5" w:rsidRDefault="006C7B04" w:rsidP="009C58D4">
            <w:pPr>
              <w:jc w:val="right"/>
            </w:pPr>
            <w:r w:rsidRPr="00683FF5">
              <w:rPr>
                <w:color w:val="000000"/>
              </w:rPr>
              <w:t>2,618</w:t>
            </w:r>
          </w:p>
        </w:tc>
        <w:tc>
          <w:tcPr>
            <w:tcW w:w="1276" w:type="dxa"/>
            <w:gridSpan w:val="2"/>
            <w:shd w:val="clear" w:color="auto" w:fill="auto"/>
            <w:noWrap/>
            <w:vAlign w:val="center"/>
          </w:tcPr>
          <w:p w14:paraId="4A0BF383" w14:textId="7383A584" w:rsidR="006C7B04" w:rsidRPr="00683FF5" w:rsidRDefault="006C7B04" w:rsidP="009C58D4">
            <w:pPr>
              <w:jc w:val="right"/>
            </w:pPr>
            <w:r w:rsidRPr="00683FF5">
              <w:rPr>
                <w:color w:val="000000"/>
              </w:rPr>
              <w:t>19,636</w:t>
            </w:r>
          </w:p>
        </w:tc>
        <w:tc>
          <w:tcPr>
            <w:tcW w:w="979" w:type="dxa"/>
            <w:gridSpan w:val="2"/>
            <w:shd w:val="clear" w:color="auto" w:fill="auto"/>
            <w:noWrap/>
            <w:vAlign w:val="center"/>
          </w:tcPr>
          <w:p w14:paraId="4789BCE2" w14:textId="77777777" w:rsidR="006C7B04" w:rsidRPr="00683FF5" w:rsidRDefault="006C7B04" w:rsidP="006C7B04">
            <w:pPr>
              <w:jc w:val="center"/>
            </w:pPr>
          </w:p>
        </w:tc>
      </w:tr>
      <w:tr w:rsidR="006C7B04" w:rsidRPr="00683FF5" w14:paraId="1CA22A3A" w14:textId="77777777" w:rsidTr="009C58D4">
        <w:trPr>
          <w:trHeight w:val="300"/>
        </w:trPr>
        <w:tc>
          <w:tcPr>
            <w:tcW w:w="846" w:type="dxa"/>
            <w:shd w:val="clear" w:color="auto" w:fill="auto"/>
            <w:noWrap/>
            <w:vAlign w:val="center"/>
          </w:tcPr>
          <w:p w14:paraId="0B40CF56" w14:textId="6891517D" w:rsidR="006C7B04" w:rsidRPr="00683FF5" w:rsidRDefault="006C7B04" w:rsidP="006C7B04">
            <w:pPr>
              <w:jc w:val="center"/>
              <w:rPr>
                <w:b/>
                <w:bCs/>
                <w:i/>
                <w:iCs/>
                <w:lang w:val="en-US"/>
              </w:rPr>
            </w:pPr>
          </w:p>
        </w:tc>
        <w:tc>
          <w:tcPr>
            <w:tcW w:w="3685" w:type="dxa"/>
            <w:shd w:val="clear" w:color="auto" w:fill="auto"/>
            <w:vAlign w:val="bottom"/>
          </w:tcPr>
          <w:p w14:paraId="505EC8BE" w14:textId="1456037A" w:rsidR="006C7B04" w:rsidRPr="00683FF5" w:rsidRDefault="006C7B04" w:rsidP="006C7B04">
            <w:r w:rsidRPr="00683FF5">
              <w:rPr>
                <w:i/>
                <w:iCs/>
                <w:color w:val="000000"/>
              </w:rPr>
              <w:t>- Thành viên</w:t>
            </w:r>
          </w:p>
        </w:tc>
        <w:tc>
          <w:tcPr>
            <w:tcW w:w="1180" w:type="dxa"/>
            <w:shd w:val="clear" w:color="auto" w:fill="auto"/>
            <w:noWrap/>
            <w:vAlign w:val="bottom"/>
          </w:tcPr>
          <w:p w14:paraId="5F480B32" w14:textId="323D9C95" w:rsidR="006C7B04" w:rsidRPr="00683FF5" w:rsidRDefault="006C7B04" w:rsidP="006C7B04">
            <w:pPr>
              <w:jc w:val="center"/>
            </w:pPr>
          </w:p>
        </w:tc>
        <w:tc>
          <w:tcPr>
            <w:tcW w:w="1046" w:type="dxa"/>
            <w:shd w:val="clear" w:color="auto" w:fill="auto"/>
            <w:noWrap/>
            <w:vAlign w:val="bottom"/>
          </w:tcPr>
          <w:p w14:paraId="69E265C3" w14:textId="446CF326" w:rsidR="006C7B04" w:rsidRPr="00683FF5" w:rsidRDefault="006C7B04" w:rsidP="006C7B04">
            <w:pPr>
              <w:jc w:val="center"/>
            </w:pPr>
          </w:p>
        </w:tc>
        <w:tc>
          <w:tcPr>
            <w:tcW w:w="1048" w:type="dxa"/>
            <w:shd w:val="clear" w:color="auto" w:fill="auto"/>
            <w:noWrap/>
            <w:vAlign w:val="center"/>
          </w:tcPr>
          <w:p w14:paraId="2D66D98F" w14:textId="22C4A202" w:rsidR="006C7B04" w:rsidRPr="00683FF5" w:rsidRDefault="006C7B04" w:rsidP="009C58D4">
            <w:pPr>
              <w:jc w:val="right"/>
            </w:pPr>
            <w:r w:rsidRPr="00683FF5">
              <w:rPr>
                <w:i/>
                <w:iCs/>
                <w:color w:val="000000"/>
              </w:rPr>
              <w:t>0,637</w:t>
            </w:r>
          </w:p>
        </w:tc>
        <w:tc>
          <w:tcPr>
            <w:tcW w:w="1276" w:type="dxa"/>
            <w:shd w:val="clear" w:color="auto" w:fill="auto"/>
            <w:noWrap/>
            <w:vAlign w:val="center"/>
          </w:tcPr>
          <w:p w14:paraId="5DB5161E" w14:textId="0686DC54" w:rsidR="006C7B04" w:rsidRPr="00683FF5" w:rsidRDefault="006C7B04" w:rsidP="009C58D4">
            <w:pPr>
              <w:jc w:val="right"/>
            </w:pPr>
            <w:r w:rsidRPr="00683FF5">
              <w:rPr>
                <w:i/>
                <w:iCs/>
                <w:color w:val="000000"/>
              </w:rPr>
              <w:t>0,182</w:t>
            </w:r>
          </w:p>
        </w:tc>
        <w:tc>
          <w:tcPr>
            <w:tcW w:w="1251" w:type="dxa"/>
            <w:shd w:val="clear" w:color="auto" w:fill="auto"/>
            <w:noWrap/>
            <w:vAlign w:val="center"/>
          </w:tcPr>
          <w:p w14:paraId="071E6E92" w14:textId="34AF0E85" w:rsidR="006C7B04" w:rsidRPr="00683FF5" w:rsidRDefault="006C7B04" w:rsidP="009C58D4">
            <w:pPr>
              <w:jc w:val="right"/>
            </w:pPr>
            <w:r w:rsidRPr="00683FF5">
              <w:rPr>
                <w:i/>
                <w:iCs/>
                <w:color w:val="000000"/>
              </w:rPr>
              <w:t>0,455</w:t>
            </w:r>
          </w:p>
        </w:tc>
        <w:tc>
          <w:tcPr>
            <w:tcW w:w="1196" w:type="dxa"/>
            <w:gridSpan w:val="2"/>
            <w:shd w:val="clear" w:color="auto" w:fill="auto"/>
            <w:noWrap/>
            <w:vAlign w:val="center"/>
          </w:tcPr>
          <w:p w14:paraId="35847935" w14:textId="1062F995" w:rsidR="006C7B04" w:rsidRPr="00683FF5" w:rsidRDefault="006C7B04" w:rsidP="009C58D4">
            <w:pPr>
              <w:jc w:val="right"/>
            </w:pPr>
            <w:r w:rsidRPr="00683FF5">
              <w:rPr>
                <w:i/>
                <w:iCs/>
                <w:color w:val="000000"/>
              </w:rPr>
              <w:t>4,582</w:t>
            </w:r>
          </w:p>
        </w:tc>
        <w:tc>
          <w:tcPr>
            <w:tcW w:w="1238" w:type="dxa"/>
            <w:gridSpan w:val="2"/>
            <w:shd w:val="clear" w:color="auto" w:fill="auto"/>
            <w:noWrap/>
            <w:vAlign w:val="center"/>
          </w:tcPr>
          <w:p w14:paraId="362AB980" w14:textId="78FDBA8A" w:rsidR="006C7B04" w:rsidRPr="00683FF5" w:rsidRDefault="006C7B04" w:rsidP="009C58D4">
            <w:pPr>
              <w:jc w:val="right"/>
            </w:pPr>
            <w:r w:rsidRPr="00683FF5">
              <w:rPr>
                <w:i/>
                <w:iCs/>
                <w:color w:val="000000"/>
              </w:rPr>
              <w:t>1,309</w:t>
            </w:r>
          </w:p>
        </w:tc>
        <w:tc>
          <w:tcPr>
            <w:tcW w:w="1276" w:type="dxa"/>
            <w:gridSpan w:val="2"/>
            <w:shd w:val="clear" w:color="auto" w:fill="auto"/>
            <w:noWrap/>
            <w:vAlign w:val="center"/>
          </w:tcPr>
          <w:p w14:paraId="201B35C6" w14:textId="1C71ADEB" w:rsidR="006C7B04" w:rsidRPr="00683FF5" w:rsidRDefault="006C7B04" w:rsidP="009C58D4">
            <w:pPr>
              <w:jc w:val="right"/>
            </w:pPr>
            <w:r w:rsidRPr="00683FF5">
              <w:rPr>
                <w:i/>
                <w:iCs/>
                <w:color w:val="000000"/>
              </w:rPr>
              <w:t>3,273</w:t>
            </w:r>
          </w:p>
        </w:tc>
        <w:tc>
          <w:tcPr>
            <w:tcW w:w="979" w:type="dxa"/>
            <w:gridSpan w:val="2"/>
            <w:shd w:val="clear" w:color="auto" w:fill="auto"/>
            <w:noWrap/>
            <w:vAlign w:val="center"/>
          </w:tcPr>
          <w:p w14:paraId="4EEAB157" w14:textId="77777777" w:rsidR="006C7B04" w:rsidRPr="00683FF5" w:rsidRDefault="006C7B04" w:rsidP="006C7B04">
            <w:pPr>
              <w:jc w:val="center"/>
            </w:pPr>
          </w:p>
        </w:tc>
      </w:tr>
      <w:tr w:rsidR="006C7B04" w:rsidRPr="00683FF5" w14:paraId="3C4B2912" w14:textId="77777777" w:rsidTr="009C58D4">
        <w:trPr>
          <w:trHeight w:val="300"/>
        </w:trPr>
        <w:tc>
          <w:tcPr>
            <w:tcW w:w="846" w:type="dxa"/>
            <w:shd w:val="clear" w:color="auto" w:fill="auto"/>
            <w:noWrap/>
            <w:vAlign w:val="center"/>
          </w:tcPr>
          <w:p w14:paraId="143AC1D3" w14:textId="17709BC7" w:rsidR="006C7B04" w:rsidRPr="00683FF5" w:rsidRDefault="006C7B04" w:rsidP="006C7B04">
            <w:pPr>
              <w:jc w:val="center"/>
              <w:rPr>
                <w:b/>
                <w:bCs/>
                <w:lang w:val="en-US"/>
              </w:rPr>
            </w:pPr>
          </w:p>
        </w:tc>
        <w:tc>
          <w:tcPr>
            <w:tcW w:w="3685" w:type="dxa"/>
            <w:shd w:val="clear" w:color="auto" w:fill="auto"/>
            <w:vAlign w:val="bottom"/>
          </w:tcPr>
          <w:p w14:paraId="2D2A6B75" w14:textId="42515A96" w:rsidR="006C7B04" w:rsidRPr="00683FF5" w:rsidRDefault="006C7B04" w:rsidP="006C7B04">
            <w:r w:rsidRPr="00683FF5">
              <w:rPr>
                <w:color w:val="000000"/>
              </w:rPr>
              <w:t>Nguyễn Hữu Luyện</w:t>
            </w:r>
          </w:p>
        </w:tc>
        <w:tc>
          <w:tcPr>
            <w:tcW w:w="1180" w:type="dxa"/>
            <w:shd w:val="clear" w:color="auto" w:fill="auto"/>
            <w:noWrap/>
            <w:vAlign w:val="bottom"/>
          </w:tcPr>
          <w:p w14:paraId="4F693CFF" w14:textId="7FCE8C4F" w:rsidR="006C7B04" w:rsidRPr="00683FF5" w:rsidRDefault="006C7B04" w:rsidP="006C7B04">
            <w:pPr>
              <w:jc w:val="center"/>
            </w:pPr>
            <w:r w:rsidRPr="00683FF5">
              <w:rPr>
                <w:color w:val="000000"/>
              </w:rPr>
              <w:t>0,240</w:t>
            </w:r>
          </w:p>
        </w:tc>
        <w:tc>
          <w:tcPr>
            <w:tcW w:w="1046" w:type="dxa"/>
            <w:shd w:val="clear" w:color="auto" w:fill="auto"/>
            <w:noWrap/>
            <w:vAlign w:val="bottom"/>
          </w:tcPr>
          <w:p w14:paraId="1355E625" w14:textId="25289021" w:rsidR="006C7B04" w:rsidRPr="00683FF5" w:rsidRDefault="006C7B04" w:rsidP="006C7B04">
            <w:pPr>
              <w:jc w:val="center"/>
            </w:pPr>
            <w:r w:rsidRPr="00683FF5">
              <w:rPr>
                <w:color w:val="000000"/>
              </w:rPr>
              <w:t>30,000</w:t>
            </w:r>
          </w:p>
        </w:tc>
        <w:tc>
          <w:tcPr>
            <w:tcW w:w="1048" w:type="dxa"/>
            <w:shd w:val="clear" w:color="auto" w:fill="auto"/>
            <w:noWrap/>
            <w:vAlign w:val="center"/>
          </w:tcPr>
          <w:p w14:paraId="616AD54F" w14:textId="350C9492" w:rsidR="006C7B04" w:rsidRPr="00683FF5" w:rsidRDefault="006C7B04" w:rsidP="009C58D4">
            <w:pPr>
              <w:jc w:val="right"/>
            </w:pPr>
            <w:r w:rsidRPr="00683FF5">
              <w:rPr>
                <w:color w:val="000000"/>
              </w:rPr>
              <w:t>0,455</w:t>
            </w:r>
          </w:p>
        </w:tc>
        <w:tc>
          <w:tcPr>
            <w:tcW w:w="1276" w:type="dxa"/>
            <w:shd w:val="clear" w:color="auto" w:fill="auto"/>
            <w:noWrap/>
            <w:vAlign w:val="center"/>
          </w:tcPr>
          <w:p w14:paraId="5A86168F" w14:textId="7EBF3A42" w:rsidR="006C7B04" w:rsidRPr="00683FF5" w:rsidRDefault="006C7B04" w:rsidP="009C58D4">
            <w:pPr>
              <w:jc w:val="right"/>
            </w:pPr>
          </w:p>
        </w:tc>
        <w:tc>
          <w:tcPr>
            <w:tcW w:w="1251" w:type="dxa"/>
            <w:shd w:val="clear" w:color="auto" w:fill="auto"/>
            <w:noWrap/>
            <w:vAlign w:val="center"/>
          </w:tcPr>
          <w:p w14:paraId="651C4423" w14:textId="3ACCDB29" w:rsidR="006C7B04" w:rsidRPr="00683FF5" w:rsidRDefault="006C7B04" w:rsidP="009C58D4">
            <w:pPr>
              <w:jc w:val="right"/>
            </w:pPr>
            <w:r w:rsidRPr="00683FF5">
              <w:rPr>
                <w:color w:val="000000"/>
              </w:rPr>
              <w:t>0,455</w:t>
            </w:r>
          </w:p>
        </w:tc>
        <w:tc>
          <w:tcPr>
            <w:tcW w:w="1196" w:type="dxa"/>
            <w:gridSpan w:val="2"/>
            <w:shd w:val="clear" w:color="auto" w:fill="auto"/>
            <w:noWrap/>
            <w:vAlign w:val="center"/>
          </w:tcPr>
          <w:p w14:paraId="086EEAE7" w14:textId="5F2A66B9" w:rsidR="006C7B04" w:rsidRPr="00683FF5" w:rsidRDefault="006C7B04" w:rsidP="009C58D4">
            <w:pPr>
              <w:jc w:val="right"/>
            </w:pPr>
            <w:r w:rsidRPr="00683FF5">
              <w:rPr>
                <w:color w:val="000000"/>
              </w:rPr>
              <w:t>3,273</w:t>
            </w:r>
          </w:p>
        </w:tc>
        <w:tc>
          <w:tcPr>
            <w:tcW w:w="1238" w:type="dxa"/>
            <w:gridSpan w:val="2"/>
            <w:shd w:val="clear" w:color="auto" w:fill="auto"/>
            <w:noWrap/>
            <w:vAlign w:val="center"/>
          </w:tcPr>
          <w:p w14:paraId="223660E2" w14:textId="38EA3060" w:rsidR="006C7B04" w:rsidRPr="00683FF5" w:rsidRDefault="006C7B04" w:rsidP="009C58D4">
            <w:pPr>
              <w:jc w:val="right"/>
            </w:pPr>
          </w:p>
        </w:tc>
        <w:tc>
          <w:tcPr>
            <w:tcW w:w="1276" w:type="dxa"/>
            <w:gridSpan w:val="2"/>
            <w:shd w:val="clear" w:color="auto" w:fill="auto"/>
            <w:noWrap/>
            <w:vAlign w:val="center"/>
          </w:tcPr>
          <w:p w14:paraId="1B2F8416" w14:textId="5029D8AD" w:rsidR="006C7B04" w:rsidRPr="00683FF5" w:rsidRDefault="006C7B04" w:rsidP="009C58D4">
            <w:pPr>
              <w:jc w:val="right"/>
            </w:pPr>
            <w:r w:rsidRPr="00683FF5">
              <w:rPr>
                <w:color w:val="000000"/>
              </w:rPr>
              <w:t>3,273</w:t>
            </w:r>
          </w:p>
        </w:tc>
        <w:tc>
          <w:tcPr>
            <w:tcW w:w="979" w:type="dxa"/>
            <w:gridSpan w:val="2"/>
            <w:shd w:val="clear" w:color="auto" w:fill="auto"/>
            <w:noWrap/>
            <w:vAlign w:val="center"/>
          </w:tcPr>
          <w:p w14:paraId="08EB0C7F" w14:textId="77777777" w:rsidR="006C7B04" w:rsidRPr="00683FF5" w:rsidRDefault="006C7B04" w:rsidP="006C7B04">
            <w:pPr>
              <w:jc w:val="center"/>
            </w:pPr>
          </w:p>
        </w:tc>
      </w:tr>
      <w:tr w:rsidR="006C7B04" w:rsidRPr="00683FF5" w14:paraId="1F4A9DE7" w14:textId="77777777" w:rsidTr="009C58D4">
        <w:trPr>
          <w:trHeight w:val="300"/>
        </w:trPr>
        <w:tc>
          <w:tcPr>
            <w:tcW w:w="846" w:type="dxa"/>
            <w:shd w:val="clear" w:color="auto" w:fill="auto"/>
            <w:noWrap/>
            <w:vAlign w:val="center"/>
          </w:tcPr>
          <w:p w14:paraId="2A737593" w14:textId="38FBF13D" w:rsidR="006C7B04" w:rsidRPr="00683FF5" w:rsidRDefault="006C7B04" w:rsidP="006C7B04">
            <w:pPr>
              <w:jc w:val="center"/>
              <w:rPr>
                <w:b/>
                <w:bCs/>
              </w:rPr>
            </w:pPr>
          </w:p>
        </w:tc>
        <w:tc>
          <w:tcPr>
            <w:tcW w:w="3685" w:type="dxa"/>
            <w:shd w:val="clear" w:color="auto" w:fill="auto"/>
            <w:vAlign w:val="bottom"/>
          </w:tcPr>
          <w:p w14:paraId="2A7260AB" w14:textId="7A8DF582" w:rsidR="006C7B04" w:rsidRPr="00683FF5" w:rsidRDefault="006C7B04" w:rsidP="006C7B04">
            <w:r w:rsidRPr="00683FF5">
              <w:rPr>
                <w:color w:val="000000"/>
              </w:rPr>
              <w:t>Nguyễn Thuý Nhàn</w:t>
            </w:r>
          </w:p>
        </w:tc>
        <w:tc>
          <w:tcPr>
            <w:tcW w:w="1180" w:type="dxa"/>
            <w:shd w:val="clear" w:color="auto" w:fill="auto"/>
            <w:noWrap/>
            <w:vAlign w:val="bottom"/>
          </w:tcPr>
          <w:p w14:paraId="00F358EA" w14:textId="31E9ADE2" w:rsidR="006C7B04" w:rsidRPr="00683FF5" w:rsidRDefault="006C7B04" w:rsidP="006C7B04">
            <w:pPr>
              <w:jc w:val="center"/>
            </w:pPr>
            <w:r w:rsidRPr="00683FF5">
              <w:rPr>
                <w:color w:val="000000"/>
              </w:rPr>
              <w:t>0,240</w:t>
            </w:r>
          </w:p>
        </w:tc>
        <w:tc>
          <w:tcPr>
            <w:tcW w:w="1046" w:type="dxa"/>
            <w:shd w:val="clear" w:color="auto" w:fill="auto"/>
            <w:noWrap/>
            <w:vAlign w:val="bottom"/>
          </w:tcPr>
          <w:p w14:paraId="12A6C5DA" w14:textId="202DF5D7" w:rsidR="006C7B04" w:rsidRPr="00683FF5" w:rsidRDefault="006C7B04" w:rsidP="006C7B04">
            <w:pPr>
              <w:jc w:val="center"/>
            </w:pPr>
            <w:r w:rsidRPr="00683FF5">
              <w:rPr>
                <w:color w:val="000000"/>
              </w:rPr>
              <w:t>30,000</w:t>
            </w:r>
          </w:p>
        </w:tc>
        <w:tc>
          <w:tcPr>
            <w:tcW w:w="1048" w:type="dxa"/>
            <w:shd w:val="clear" w:color="auto" w:fill="auto"/>
            <w:noWrap/>
            <w:vAlign w:val="center"/>
          </w:tcPr>
          <w:p w14:paraId="2301028E" w14:textId="7716F73D" w:rsidR="006C7B04" w:rsidRPr="00683FF5" w:rsidRDefault="006C7B04" w:rsidP="009C58D4">
            <w:pPr>
              <w:jc w:val="right"/>
            </w:pPr>
            <w:r w:rsidRPr="00683FF5">
              <w:rPr>
                <w:color w:val="000000"/>
              </w:rPr>
              <w:t>0,182</w:t>
            </w:r>
          </w:p>
        </w:tc>
        <w:tc>
          <w:tcPr>
            <w:tcW w:w="1276" w:type="dxa"/>
            <w:shd w:val="clear" w:color="auto" w:fill="auto"/>
            <w:noWrap/>
            <w:vAlign w:val="center"/>
          </w:tcPr>
          <w:p w14:paraId="78CBD610" w14:textId="092AFB94" w:rsidR="006C7B04" w:rsidRPr="00683FF5" w:rsidRDefault="006C7B04" w:rsidP="009C58D4">
            <w:pPr>
              <w:jc w:val="right"/>
            </w:pPr>
            <w:r w:rsidRPr="00683FF5">
              <w:rPr>
                <w:color w:val="000000"/>
              </w:rPr>
              <w:t>0,182</w:t>
            </w:r>
          </w:p>
        </w:tc>
        <w:tc>
          <w:tcPr>
            <w:tcW w:w="1251" w:type="dxa"/>
            <w:shd w:val="clear" w:color="auto" w:fill="auto"/>
            <w:noWrap/>
            <w:vAlign w:val="center"/>
          </w:tcPr>
          <w:p w14:paraId="3EE02F84" w14:textId="60007B60" w:rsidR="006C7B04" w:rsidRPr="00683FF5" w:rsidRDefault="006C7B04" w:rsidP="009C58D4">
            <w:pPr>
              <w:jc w:val="right"/>
            </w:pPr>
          </w:p>
        </w:tc>
        <w:tc>
          <w:tcPr>
            <w:tcW w:w="1196" w:type="dxa"/>
            <w:gridSpan w:val="2"/>
            <w:shd w:val="clear" w:color="auto" w:fill="auto"/>
            <w:noWrap/>
            <w:vAlign w:val="center"/>
          </w:tcPr>
          <w:p w14:paraId="398BBB63" w14:textId="1F8F0B84" w:rsidR="006C7B04" w:rsidRPr="00683FF5" w:rsidRDefault="006C7B04" w:rsidP="009C58D4">
            <w:pPr>
              <w:jc w:val="right"/>
            </w:pPr>
            <w:r w:rsidRPr="00683FF5">
              <w:rPr>
                <w:color w:val="000000"/>
              </w:rPr>
              <w:t>1,309</w:t>
            </w:r>
          </w:p>
        </w:tc>
        <w:tc>
          <w:tcPr>
            <w:tcW w:w="1238" w:type="dxa"/>
            <w:gridSpan w:val="2"/>
            <w:shd w:val="clear" w:color="auto" w:fill="auto"/>
            <w:noWrap/>
            <w:vAlign w:val="center"/>
          </w:tcPr>
          <w:p w14:paraId="40A0960A" w14:textId="0B4EB09D" w:rsidR="006C7B04" w:rsidRPr="00683FF5" w:rsidRDefault="006C7B04" w:rsidP="009C58D4">
            <w:pPr>
              <w:jc w:val="right"/>
            </w:pPr>
            <w:r w:rsidRPr="00683FF5">
              <w:rPr>
                <w:color w:val="000000"/>
              </w:rPr>
              <w:t>1,309</w:t>
            </w:r>
          </w:p>
        </w:tc>
        <w:tc>
          <w:tcPr>
            <w:tcW w:w="1276" w:type="dxa"/>
            <w:gridSpan w:val="2"/>
            <w:shd w:val="clear" w:color="auto" w:fill="auto"/>
            <w:noWrap/>
            <w:vAlign w:val="center"/>
          </w:tcPr>
          <w:p w14:paraId="6BA8C5A3" w14:textId="706A498C" w:rsidR="006C7B04" w:rsidRPr="00683FF5" w:rsidRDefault="006C7B04" w:rsidP="009C58D4">
            <w:pPr>
              <w:jc w:val="right"/>
            </w:pPr>
          </w:p>
        </w:tc>
        <w:tc>
          <w:tcPr>
            <w:tcW w:w="979" w:type="dxa"/>
            <w:gridSpan w:val="2"/>
            <w:shd w:val="clear" w:color="auto" w:fill="auto"/>
            <w:noWrap/>
            <w:vAlign w:val="center"/>
          </w:tcPr>
          <w:p w14:paraId="44B2ED69" w14:textId="77777777" w:rsidR="006C7B04" w:rsidRPr="00683FF5" w:rsidRDefault="006C7B04" w:rsidP="006C7B04">
            <w:pPr>
              <w:jc w:val="center"/>
            </w:pPr>
          </w:p>
        </w:tc>
      </w:tr>
      <w:tr w:rsidR="006C7B04" w:rsidRPr="00683FF5" w14:paraId="56449ABC" w14:textId="77777777" w:rsidTr="009C58D4">
        <w:trPr>
          <w:trHeight w:val="300"/>
        </w:trPr>
        <w:tc>
          <w:tcPr>
            <w:tcW w:w="846" w:type="dxa"/>
            <w:shd w:val="clear" w:color="auto" w:fill="auto"/>
            <w:noWrap/>
            <w:vAlign w:val="center"/>
          </w:tcPr>
          <w:p w14:paraId="67996D49" w14:textId="34628F59" w:rsidR="006C7B04" w:rsidRPr="00683FF5" w:rsidRDefault="006C7B04" w:rsidP="006C7B04">
            <w:pPr>
              <w:jc w:val="center"/>
              <w:rPr>
                <w:b/>
                <w:bCs/>
              </w:rPr>
            </w:pPr>
            <w:r w:rsidRPr="00683FF5">
              <w:rPr>
                <w:b/>
                <w:bCs/>
                <w:i/>
                <w:iCs/>
              </w:rPr>
              <w:t>3.2</w:t>
            </w:r>
          </w:p>
        </w:tc>
        <w:tc>
          <w:tcPr>
            <w:tcW w:w="3685" w:type="dxa"/>
            <w:shd w:val="clear" w:color="auto" w:fill="auto"/>
            <w:vAlign w:val="bottom"/>
          </w:tcPr>
          <w:p w14:paraId="040280A9" w14:textId="18E74C21" w:rsidR="006C7B04" w:rsidRPr="00683FF5" w:rsidRDefault="006C7B04" w:rsidP="006C7B04">
            <w:r w:rsidRPr="00683FF5">
              <w:rPr>
                <w:b/>
                <w:bCs/>
                <w:i/>
                <w:iCs/>
                <w:color w:val="000000"/>
              </w:rPr>
              <w:t>Công việc 3.2: Xây dựng cơ sở dữ liệu hàng hóa, nhà thầu, tổ chuyên gia và các dữ liệu khác</w:t>
            </w:r>
          </w:p>
        </w:tc>
        <w:tc>
          <w:tcPr>
            <w:tcW w:w="1180" w:type="dxa"/>
            <w:shd w:val="clear" w:color="auto" w:fill="auto"/>
            <w:noWrap/>
            <w:vAlign w:val="bottom"/>
          </w:tcPr>
          <w:p w14:paraId="6F0E7F86" w14:textId="17CCA889" w:rsidR="006C7B04" w:rsidRPr="00683FF5" w:rsidRDefault="006C7B04" w:rsidP="006C7B04">
            <w:pPr>
              <w:jc w:val="center"/>
            </w:pPr>
          </w:p>
        </w:tc>
        <w:tc>
          <w:tcPr>
            <w:tcW w:w="1046" w:type="dxa"/>
            <w:shd w:val="clear" w:color="auto" w:fill="auto"/>
            <w:noWrap/>
            <w:vAlign w:val="bottom"/>
          </w:tcPr>
          <w:p w14:paraId="1A3F375C" w14:textId="52EBA67C" w:rsidR="006C7B04" w:rsidRPr="00683FF5" w:rsidRDefault="006C7B04" w:rsidP="006C7B04">
            <w:pPr>
              <w:jc w:val="center"/>
            </w:pPr>
          </w:p>
        </w:tc>
        <w:tc>
          <w:tcPr>
            <w:tcW w:w="1048" w:type="dxa"/>
            <w:shd w:val="clear" w:color="auto" w:fill="auto"/>
            <w:noWrap/>
            <w:vAlign w:val="center"/>
          </w:tcPr>
          <w:p w14:paraId="063B8BAF" w14:textId="7A4DFF9D" w:rsidR="006C7B04" w:rsidRPr="00683FF5" w:rsidRDefault="006C7B04" w:rsidP="009C58D4">
            <w:pPr>
              <w:jc w:val="right"/>
            </w:pPr>
            <w:r w:rsidRPr="00683FF5">
              <w:rPr>
                <w:b/>
                <w:bCs/>
                <w:i/>
                <w:iCs/>
                <w:color w:val="000000"/>
              </w:rPr>
              <w:t>7,090</w:t>
            </w:r>
          </w:p>
        </w:tc>
        <w:tc>
          <w:tcPr>
            <w:tcW w:w="1276" w:type="dxa"/>
            <w:shd w:val="clear" w:color="auto" w:fill="auto"/>
            <w:noWrap/>
            <w:vAlign w:val="center"/>
          </w:tcPr>
          <w:p w14:paraId="356A6216" w14:textId="4B9BFF2F" w:rsidR="006C7B04" w:rsidRPr="00683FF5" w:rsidRDefault="006C7B04" w:rsidP="009C58D4">
            <w:pPr>
              <w:jc w:val="right"/>
            </w:pPr>
          </w:p>
        </w:tc>
        <w:tc>
          <w:tcPr>
            <w:tcW w:w="1251" w:type="dxa"/>
            <w:shd w:val="clear" w:color="auto" w:fill="auto"/>
            <w:noWrap/>
            <w:vAlign w:val="center"/>
          </w:tcPr>
          <w:p w14:paraId="4D41B198" w14:textId="00C84A46" w:rsidR="006C7B04" w:rsidRPr="00683FF5" w:rsidRDefault="006C7B04" w:rsidP="009C58D4">
            <w:pPr>
              <w:jc w:val="right"/>
            </w:pPr>
            <w:r w:rsidRPr="00683FF5">
              <w:rPr>
                <w:b/>
                <w:bCs/>
                <w:i/>
                <w:iCs/>
                <w:color w:val="000000"/>
              </w:rPr>
              <w:t>7,090</w:t>
            </w:r>
          </w:p>
        </w:tc>
        <w:tc>
          <w:tcPr>
            <w:tcW w:w="1196" w:type="dxa"/>
            <w:gridSpan w:val="2"/>
            <w:shd w:val="clear" w:color="auto" w:fill="auto"/>
            <w:noWrap/>
            <w:vAlign w:val="center"/>
          </w:tcPr>
          <w:p w14:paraId="6C46F89F" w14:textId="603018E8" w:rsidR="006C7B04" w:rsidRPr="00683FF5" w:rsidRDefault="006C7B04" w:rsidP="009C58D4">
            <w:pPr>
              <w:jc w:val="right"/>
            </w:pPr>
            <w:r w:rsidRPr="00683FF5">
              <w:rPr>
                <w:b/>
                <w:bCs/>
                <w:i/>
                <w:iCs/>
                <w:color w:val="000000"/>
              </w:rPr>
              <w:t>51,055</w:t>
            </w:r>
          </w:p>
        </w:tc>
        <w:tc>
          <w:tcPr>
            <w:tcW w:w="1238" w:type="dxa"/>
            <w:gridSpan w:val="2"/>
            <w:shd w:val="clear" w:color="auto" w:fill="auto"/>
            <w:noWrap/>
            <w:vAlign w:val="center"/>
          </w:tcPr>
          <w:p w14:paraId="79BCD4E2" w14:textId="32ABB248" w:rsidR="006C7B04" w:rsidRPr="00683FF5" w:rsidRDefault="006C7B04" w:rsidP="009C58D4">
            <w:pPr>
              <w:jc w:val="right"/>
            </w:pPr>
          </w:p>
        </w:tc>
        <w:tc>
          <w:tcPr>
            <w:tcW w:w="1276" w:type="dxa"/>
            <w:gridSpan w:val="2"/>
            <w:shd w:val="clear" w:color="auto" w:fill="auto"/>
            <w:noWrap/>
            <w:vAlign w:val="center"/>
          </w:tcPr>
          <w:p w14:paraId="5C3FDC4F" w14:textId="34B9AF49" w:rsidR="006C7B04" w:rsidRPr="00683FF5" w:rsidRDefault="006C7B04" w:rsidP="009C58D4">
            <w:pPr>
              <w:jc w:val="right"/>
            </w:pPr>
            <w:r w:rsidRPr="00683FF5">
              <w:rPr>
                <w:b/>
                <w:bCs/>
                <w:i/>
                <w:iCs/>
                <w:color w:val="000000"/>
              </w:rPr>
              <w:t>51,055</w:t>
            </w:r>
          </w:p>
        </w:tc>
        <w:tc>
          <w:tcPr>
            <w:tcW w:w="979" w:type="dxa"/>
            <w:gridSpan w:val="2"/>
            <w:shd w:val="clear" w:color="auto" w:fill="auto"/>
            <w:noWrap/>
            <w:vAlign w:val="center"/>
          </w:tcPr>
          <w:p w14:paraId="18F3A66E" w14:textId="77777777" w:rsidR="006C7B04" w:rsidRPr="00683FF5" w:rsidRDefault="006C7B04" w:rsidP="006C7B04">
            <w:pPr>
              <w:jc w:val="center"/>
            </w:pPr>
          </w:p>
        </w:tc>
      </w:tr>
      <w:tr w:rsidR="006C7B04" w:rsidRPr="00683FF5" w14:paraId="02BB7852" w14:textId="77777777" w:rsidTr="009C58D4">
        <w:trPr>
          <w:trHeight w:val="300"/>
        </w:trPr>
        <w:tc>
          <w:tcPr>
            <w:tcW w:w="846" w:type="dxa"/>
            <w:shd w:val="clear" w:color="auto" w:fill="auto"/>
            <w:noWrap/>
            <w:vAlign w:val="center"/>
          </w:tcPr>
          <w:p w14:paraId="20F0F0CC" w14:textId="77777777" w:rsidR="006C7B04" w:rsidRPr="00683FF5" w:rsidRDefault="006C7B04" w:rsidP="006C7B04">
            <w:pPr>
              <w:jc w:val="center"/>
              <w:rPr>
                <w:b/>
                <w:bCs/>
              </w:rPr>
            </w:pPr>
          </w:p>
        </w:tc>
        <w:tc>
          <w:tcPr>
            <w:tcW w:w="3685" w:type="dxa"/>
            <w:shd w:val="clear" w:color="auto" w:fill="auto"/>
            <w:vAlign w:val="bottom"/>
          </w:tcPr>
          <w:p w14:paraId="5652750F" w14:textId="15BECCC2" w:rsidR="006C7B04" w:rsidRPr="00683FF5" w:rsidRDefault="006C7B04" w:rsidP="006C7B04">
            <w:r w:rsidRPr="00683FF5">
              <w:rPr>
                <w:i/>
                <w:iCs/>
                <w:color w:val="000000"/>
              </w:rPr>
              <w:t>- Thành viên</w:t>
            </w:r>
          </w:p>
        </w:tc>
        <w:tc>
          <w:tcPr>
            <w:tcW w:w="1180" w:type="dxa"/>
            <w:shd w:val="clear" w:color="auto" w:fill="auto"/>
            <w:noWrap/>
            <w:vAlign w:val="bottom"/>
          </w:tcPr>
          <w:p w14:paraId="3461AE12" w14:textId="6CC08DCB" w:rsidR="006C7B04" w:rsidRPr="00683FF5" w:rsidRDefault="006C7B04" w:rsidP="006C7B04">
            <w:pPr>
              <w:jc w:val="center"/>
            </w:pPr>
          </w:p>
        </w:tc>
        <w:tc>
          <w:tcPr>
            <w:tcW w:w="1046" w:type="dxa"/>
            <w:shd w:val="clear" w:color="auto" w:fill="auto"/>
            <w:noWrap/>
            <w:vAlign w:val="bottom"/>
          </w:tcPr>
          <w:p w14:paraId="225FB86A" w14:textId="1E3D0742" w:rsidR="006C7B04" w:rsidRPr="00683FF5" w:rsidRDefault="006C7B04" w:rsidP="006C7B04">
            <w:pPr>
              <w:jc w:val="center"/>
            </w:pPr>
          </w:p>
        </w:tc>
        <w:tc>
          <w:tcPr>
            <w:tcW w:w="1048" w:type="dxa"/>
            <w:shd w:val="clear" w:color="auto" w:fill="auto"/>
            <w:noWrap/>
            <w:vAlign w:val="center"/>
          </w:tcPr>
          <w:p w14:paraId="4D32861C" w14:textId="41669203" w:rsidR="006C7B04" w:rsidRPr="00683FF5" w:rsidRDefault="006C7B04" w:rsidP="009C58D4">
            <w:pPr>
              <w:jc w:val="right"/>
            </w:pPr>
            <w:r w:rsidRPr="00683FF5">
              <w:rPr>
                <w:i/>
                <w:iCs/>
                <w:color w:val="000000"/>
              </w:rPr>
              <w:t>7,090</w:t>
            </w:r>
          </w:p>
        </w:tc>
        <w:tc>
          <w:tcPr>
            <w:tcW w:w="1276" w:type="dxa"/>
            <w:shd w:val="clear" w:color="auto" w:fill="auto"/>
            <w:noWrap/>
            <w:vAlign w:val="center"/>
          </w:tcPr>
          <w:p w14:paraId="264FC494" w14:textId="60687DFE" w:rsidR="006C7B04" w:rsidRPr="00683FF5" w:rsidRDefault="006C7B04" w:rsidP="009C58D4">
            <w:pPr>
              <w:jc w:val="right"/>
            </w:pPr>
          </w:p>
        </w:tc>
        <w:tc>
          <w:tcPr>
            <w:tcW w:w="1251" w:type="dxa"/>
            <w:shd w:val="clear" w:color="auto" w:fill="auto"/>
            <w:noWrap/>
            <w:vAlign w:val="center"/>
          </w:tcPr>
          <w:p w14:paraId="5D352486" w14:textId="17608BC8" w:rsidR="006C7B04" w:rsidRPr="00683FF5" w:rsidRDefault="006C7B04" w:rsidP="009C58D4">
            <w:pPr>
              <w:jc w:val="right"/>
            </w:pPr>
            <w:r w:rsidRPr="00683FF5">
              <w:rPr>
                <w:i/>
                <w:iCs/>
                <w:color w:val="000000"/>
              </w:rPr>
              <w:t>7,090</w:t>
            </w:r>
          </w:p>
        </w:tc>
        <w:tc>
          <w:tcPr>
            <w:tcW w:w="1196" w:type="dxa"/>
            <w:gridSpan w:val="2"/>
            <w:shd w:val="clear" w:color="auto" w:fill="auto"/>
            <w:noWrap/>
            <w:vAlign w:val="center"/>
          </w:tcPr>
          <w:p w14:paraId="5AC722D0" w14:textId="7E9CDA4A" w:rsidR="006C7B04" w:rsidRPr="00683FF5" w:rsidRDefault="006C7B04" w:rsidP="009C58D4">
            <w:pPr>
              <w:jc w:val="right"/>
            </w:pPr>
            <w:r w:rsidRPr="00683FF5">
              <w:rPr>
                <w:i/>
                <w:iCs/>
                <w:color w:val="000000"/>
              </w:rPr>
              <w:t>51,055</w:t>
            </w:r>
          </w:p>
        </w:tc>
        <w:tc>
          <w:tcPr>
            <w:tcW w:w="1238" w:type="dxa"/>
            <w:gridSpan w:val="2"/>
            <w:shd w:val="clear" w:color="auto" w:fill="auto"/>
            <w:noWrap/>
            <w:vAlign w:val="center"/>
          </w:tcPr>
          <w:p w14:paraId="248F6240" w14:textId="216A5EE5" w:rsidR="006C7B04" w:rsidRPr="00683FF5" w:rsidRDefault="006C7B04" w:rsidP="009C58D4">
            <w:pPr>
              <w:jc w:val="right"/>
            </w:pPr>
          </w:p>
        </w:tc>
        <w:tc>
          <w:tcPr>
            <w:tcW w:w="1276" w:type="dxa"/>
            <w:gridSpan w:val="2"/>
            <w:shd w:val="clear" w:color="auto" w:fill="auto"/>
            <w:noWrap/>
            <w:vAlign w:val="center"/>
          </w:tcPr>
          <w:p w14:paraId="2BB8FF2D" w14:textId="03AAB2C9" w:rsidR="006C7B04" w:rsidRPr="00683FF5" w:rsidRDefault="006C7B04" w:rsidP="009C58D4">
            <w:pPr>
              <w:jc w:val="right"/>
            </w:pPr>
            <w:r w:rsidRPr="00683FF5">
              <w:rPr>
                <w:i/>
                <w:iCs/>
                <w:color w:val="000000"/>
              </w:rPr>
              <w:t>51,055</w:t>
            </w:r>
          </w:p>
        </w:tc>
        <w:tc>
          <w:tcPr>
            <w:tcW w:w="979" w:type="dxa"/>
            <w:gridSpan w:val="2"/>
            <w:shd w:val="clear" w:color="auto" w:fill="auto"/>
            <w:noWrap/>
            <w:vAlign w:val="center"/>
          </w:tcPr>
          <w:p w14:paraId="73223796" w14:textId="77777777" w:rsidR="006C7B04" w:rsidRPr="00683FF5" w:rsidRDefault="006C7B04" w:rsidP="006C7B04">
            <w:pPr>
              <w:jc w:val="center"/>
            </w:pPr>
          </w:p>
        </w:tc>
      </w:tr>
      <w:tr w:rsidR="000A5F8F" w:rsidRPr="00683FF5" w14:paraId="6C22C09A" w14:textId="77777777" w:rsidTr="00260D00">
        <w:trPr>
          <w:trHeight w:val="300"/>
        </w:trPr>
        <w:tc>
          <w:tcPr>
            <w:tcW w:w="846" w:type="dxa"/>
            <w:shd w:val="clear" w:color="auto" w:fill="auto"/>
            <w:noWrap/>
            <w:vAlign w:val="center"/>
          </w:tcPr>
          <w:p w14:paraId="6D039AF5" w14:textId="6F02B029" w:rsidR="000A5F8F" w:rsidRPr="00683FF5" w:rsidRDefault="000A5F8F" w:rsidP="000A5F8F">
            <w:pPr>
              <w:jc w:val="center"/>
              <w:rPr>
                <w:b/>
                <w:bCs/>
              </w:rPr>
            </w:pPr>
          </w:p>
        </w:tc>
        <w:tc>
          <w:tcPr>
            <w:tcW w:w="3685" w:type="dxa"/>
            <w:shd w:val="clear" w:color="auto" w:fill="auto"/>
            <w:vAlign w:val="bottom"/>
          </w:tcPr>
          <w:p w14:paraId="3E5C998D" w14:textId="4EA76F17" w:rsidR="000A5F8F" w:rsidRPr="00683FF5" w:rsidRDefault="000A5F8F" w:rsidP="000A5F8F">
            <w:r w:rsidRPr="00683FF5">
              <w:rPr>
                <w:color w:val="000000"/>
              </w:rPr>
              <w:t>Đinh Thị Vân</w:t>
            </w:r>
          </w:p>
        </w:tc>
        <w:tc>
          <w:tcPr>
            <w:tcW w:w="1180" w:type="dxa"/>
            <w:shd w:val="clear" w:color="auto" w:fill="auto"/>
            <w:noWrap/>
          </w:tcPr>
          <w:p w14:paraId="017B7A09" w14:textId="3AF4FF07" w:rsidR="000A5F8F" w:rsidRPr="00683FF5" w:rsidRDefault="000A5F8F" w:rsidP="000A5F8F">
            <w:pPr>
              <w:jc w:val="center"/>
            </w:pPr>
            <w:r w:rsidRPr="00683FF5">
              <w:rPr>
                <w:color w:val="000000"/>
              </w:rPr>
              <w:t>0,240</w:t>
            </w:r>
          </w:p>
        </w:tc>
        <w:tc>
          <w:tcPr>
            <w:tcW w:w="1046" w:type="dxa"/>
            <w:shd w:val="clear" w:color="auto" w:fill="auto"/>
            <w:noWrap/>
          </w:tcPr>
          <w:p w14:paraId="79056D81" w14:textId="68488F88" w:rsidR="000A5F8F" w:rsidRPr="00683FF5" w:rsidRDefault="000A5F8F" w:rsidP="000A5F8F">
            <w:pPr>
              <w:jc w:val="center"/>
            </w:pPr>
            <w:r w:rsidRPr="00683FF5">
              <w:rPr>
                <w:color w:val="000000"/>
              </w:rPr>
              <w:t>30,000</w:t>
            </w:r>
          </w:p>
        </w:tc>
        <w:tc>
          <w:tcPr>
            <w:tcW w:w="1048" w:type="dxa"/>
            <w:shd w:val="clear" w:color="auto" w:fill="auto"/>
            <w:noWrap/>
            <w:vAlign w:val="center"/>
          </w:tcPr>
          <w:p w14:paraId="6046DD95" w14:textId="6A82CFEA" w:rsidR="000A5F8F" w:rsidRPr="00683FF5" w:rsidRDefault="000A5F8F" w:rsidP="000A5F8F">
            <w:pPr>
              <w:jc w:val="right"/>
            </w:pPr>
            <w:r w:rsidRPr="00683FF5">
              <w:rPr>
                <w:color w:val="000000"/>
              </w:rPr>
              <w:t>1,273</w:t>
            </w:r>
          </w:p>
        </w:tc>
        <w:tc>
          <w:tcPr>
            <w:tcW w:w="1276" w:type="dxa"/>
            <w:shd w:val="clear" w:color="auto" w:fill="auto"/>
            <w:noWrap/>
            <w:vAlign w:val="center"/>
          </w:tcPr>
          <w:p w14:paraId="19AF7BEA" w14:textId="77777777" w:rsidR="000A5F8F" w:rsidRPr="00683FF5" w:rsidRDefault="000A5F8F" w:rsidP="000A5F8F">
            <w:pPr>
              <w:jc w:val="right"/>
            </w:pPr>
          </w:p>
        </w:tc>
        <w:tc>
          <w:tcPr>
            <w:tcW w:w="1251" w:type="dxa"/>
            <w:shd w:val="clear" w:color="auto" w:fill="auto"/>
            <w:noWrap/>
            <w:vAlign w:val="center"/>
          </w:tcPr>
          <w:p w14:paraId="7C31913A" w14:textId="2892F5EA" w:rsidR="000A5F8F" w:rsidRPr="00683FF5" w:rsidRDefault="000A5F8F" w:rsidP="000A5F8F">
            <w:pPr>
              <w:jc w:val="right"/>
            </w:pPr>
            <w:r w:rsidRPr="00683FF5">
              <w:rPr>
                <w:color w:val="000000"/>
              </w:rPr>
              <w:t>1,273</w:t>
            </w:r>
          </w:p>
        </w:tc>
        <w:tc>
          <w:tcPr>
            <w:tcW w:w="1196" w:type="dxa"/>
            <w:gridSpan w:val="2"/>
            <w:shd w:val="clear" w:color="auto" w:fill="auto"/>
            <w:noWrap/>
            <w:vAlign w:val="center"/>
          </w:tcPr>
          <w:p w14:paraId="149D5A61" w14:textId="6184AC0C" w:rsidR="000A5F8F" w:rsidRPr="00683FF5" w:rsidRDefault="000A5F8F" w:rsidP="000A5F8F">
            <w:pPr>
              <w:jc w:val="right"/>
            </w:pPr>
            <w:r w:rsidRPr="00683FF5">
              <w:rPr>
                <w:color w:val="000000"/>
              </w:rPr>
              <w:t>9,164</w:t>
            </w:r>
          </w:p>
        </w:tc>
        <w:tc>
          <w:tcPr>
            <w:tcW w:w="1238" w:type="dxa"/>
            <w:gridSpan w:val="2"/>
            <w:shd w:val="clear" w:color="auto" w:fill="auto"/>
            <w:noWrap/>
            <w:vAlign w:val="center"/>
          </w:tcPr>
          <w:p w14:paraId="73A0FBE6" w14:textId="77777777" w:rsidR="000A5F8F" w:rsidRPr="00683FF5" w:rsidRDefault="000A5F8F" w:rsidP="000A5F8F">
            <w:pPr>
              <w:jc w:val="right"/>
            </w:pPr>
          </w:p>
        </w:tc>
        <w:tc>
          <w:tcPr>
            <w:tcW w:w="1276" w:type="dxa"/>
            <w:gridSpan w:val="2"/>
            <w:shd w:val="clear" w:color="auto" w:fill="auto"/>
            <w:noWrap/>
            <w:vAlign w:val="center"/>
          </w:tcPr>
          <w:p w14:paraId="01EC9D65" w14:textId="07F3D534" w:rsidR="000A5F8F" w:rsidRPr="00683FF5" w:rsidRDefault="000A5F8F" w:rsidP="000A5F8F">
            <w:pPr>
              <w:jc w:val="right"/>
            </w:pPr>
            <w:r w:rsidRPr="00683FF5">
              <w:rPr>
                <w:color w:val="000000"/>
              </w:rPr>
              <w:t>9,164</w:t>
            </w:r>
          </w:p>
        </w:tc>
        <w:tc>
          <w:tcPr>
            <w:tcW w:w="979" w:type="dxa"/>
            <w:gridSpan w:val="2"/>
            <w:shd w:val="clear" w:color="auto" w:fill="auto"/>
            <w:noWrap/>
            <w:vAlign w:val="center"/>
          </w:tcPr>
          <w:p w14:paraId="6D5EE276" w14:textId="77777777" w:rsidR="000A5F8F" w:rsidRPr="00683FF5" w:rsidRDefault="000A5F8F" w:rsidP="000A5F8F">
            <w:pPr>
              <w:jc w:val="center"/>
            </w:pPr>
          </w:p>
        </w:tc>
      </w:tr>
      <w:tr w:rsidR="000A5F8F" w:rsidRPr="00683FF5" w14:paraId="79CE8BA3" w14:textId="77777777" w:rsidTr="00260D00">
        <w:trPr>
          <w:trHeight w:val="300"/>
        </w:trPr>
        <w:tc>
          <w:tcPr>
            <w:tcW w:w="846" w:type="dxa"/>
            <w:shd w:val="clear" w:color="auto" w:fill="auto"/>
            <w:noWrap/>
            <w:vAlign w:val="center"/>
          </w:tcPr>
          <w:p w14:paraId="0C43CEE8" w14:textId="77777777" w:rsidR="000A5F8F" w:rsidRPr="00683FF5" w:rsidRDefault="000A5F8F" w:rsidP="000A5F8F">
            <w:pPr>
              <w:jc w:val="center"/>
              <w:rPr>
                <w:b/>
                <w:bCs/>
              </w:rPr>
            </w:pPr>
          </w:p>
        </w:tc>
        <w:tc>
          <w:tcPr>
            <w:tcW w:w="3685" w:type="dxa"/>
            <w:shd w:val="clear" w:color="auto" w:fill="auto"/>
            <w:vAlign w:val="bottom"/>
          </w:tcPr>
          <w:p w14:paraId="2065509B" w14:textId="0B3B0CA2" w:rsidR="000A5F8F" w:rsidRPr="00683FF5" w:rsidRDefault="000A5F8F" w:rsidP="000A5F8F">
            <w:r w:rsidRPr="00683FF5">
              <w:rPr>
                <w:color w:val="000000"/>
              </w:rPr>
              <w:t>Vũ Văn Huy</w:t>
            </w:r>
          </w:p>
        </w:tc>
        <w:tc>
          <w:tcPr>
            <w:tcW w:w="1180" w:type="dxa"/>
            <w:shd w:val="clear" w:color="auto" w:fill="auto"/>
            <w:noWrap/>
          </w:tcPr>
          <w:p w14:paraId="69D2183B" w14:textId="67FFE7E5" w:rsidR="000A5F8F" w:rsidRPr="00683FF5" w:rsidRDefault="000A5F8F" w:rsidP="000A5F8F">
            <w:pPr>
              <w:jc w:val="center"/>
            </w:pPr>
            <w:r w:rsidRPr="00683FF5">
              <w:rPr>
                <w:color w:val="000000"/>
              </w:rPr>
              <w:t>0,240</w:t>
            </w:r>
          </w:p>
        </w:tc>
        <w:tc>
          <w:tcPr>
            <w:tcW w:w="1046" w:type="dxa"/>
            <w:shd w:val="clear" w:color="auto" w:fill="auto"/>
            <w:noWrap/>
          </w:tcPr>
          <w:p w14:paraId="3BF88C0A" w14:textId="0D55806F" w:rsidR="000A5F8F" w:rsidRPr="00683FF5" w:rsidRDefault="000A5F8F" w:rsidP="000A5F8F">
            <w:pPr>
              <w:jc w:val="center"/>
            </w:pPr>
            <w:r w:rsidRPr="00683FF5">
              <w:rPr>
                <w:color w:val="000000"/>
              </w:rPr>
              <w:t>30,000</w:t>
            </w:r>
          </w:p>
        </w:tc>
        <w:tc>
          <w:tcPr>
            <w:tcW w:w="1048" w:type="dxa"/>
            <w:shd w:val="clear" w:color="auto" w:fill="auto"/>
            <w:noWrap/>
            <w:vAlign w:val="center"/>
          </w:tcPr>
          <w:p w14:paraId="49213818" w14:textId="3FBB9E44" w:rsidR="000A5F8F" w:rsidRPr="00683FF5" w:rsidRDefault="000A5F8F" w:rsidP="000A5F8F">
            <w:pPr>
              <w:jc w:val="right"/>
            </w:pPr>
            <w:r w:rsidRPr="00683FF5">
              <w:rPr>
                <w:color w:val="000000"/>
              </w:rPr>
              <w:t>0,455</w:t>
            </w:r>
          </w:p>
        </w:tc>
        <w:tc>
          <w:tcPr>
            <w:tcW w:w="1276" w:type="dxa"/>
            <w:shd w:val="clear" w:color="auto" w:fill="auto"/>
            <w:noWrap/>
            <w:vAlign w:val="center"/>
          </w:tcPr>
          <w:p w14:paraId="1A71D01B" w14:textId="77777777" w:rsidR="000A5F8F" w:rsidRPr="00683FF5" w:rsidRDefault="000A5F8F" w:rsidP="000A5F8F">
            <w:pPr>
              <w:jc w:val="right"/>
            </w:pPr>
          </w:p>
        </w:tc>
        <w:tc>
          <w:tcPr>
            <w:tcW w:w="1251" w:type="dxa"/>
            <w:shd w:val="clear" w:color="auto" w:fill="auto"/>
            <w:noWrap/>
            <w:vAlign w:val="center"/>
          </w:tcPr>
          <w:p w14:paraId="1B49580E" w14:textId="39B22240" w:rsidR="000A5F8F" w:rsidRPr="00683FF5" w:rsidRDefault="000A5F8F" w:rsidP="000A5F8F">
            <w:pPr>
              <w:jc w:val="right"/>
            </w:pPr>
            <w:r w:rsidRPr="00683FF5">
              <w:rPr>
                <w:color w:val="000000"/>
              </w:rPr>
              <w:t>0,455</w:t>
            </w:r>
          </w:p>
        </w:tc>
        <w:tc>
          <w:tcPr>
            <w:tcW w:w="1196" w:type="dxa"/>
            <w:gridSpan w:val="2"/>
            <w:shd w:val="clear" w:color="auto" w:fill="auto"/>
            <w:noWrap/>
            <w:vAlign w:val="center"/>
          </w:tcPr>
          <w:p w14:paraId="67C3C60F" w14:textId="7964B451" w:rsidR="000A5F8F" w:rsidRPr="00683FF5" w:rsidRDefault="000A5F8F" w:rsidP="000A5F8F">
            <w:pPr>
              <w:jc w:val="right"/>
            </w:pPr>
            <w:r w:rsidRPr="00683FF5">
              <w:rPr>
                <w:color w:val="000000"/>
              </w:rPr>
              <w:t>3,273</w:t>
            </w:r>
          </w:p>
        </w:tc>
        <w:tc>
          <w:tcPr>
            <w:tcW w:w="1238" w:type="dxa"/>
            <w:gridSpan w:val="2"/>
            <w:shd w:val="clear" w:color="auto" w:fill="auto"/>
            <w:noWrap/>
            <w:vAlign w:val="center"/>
          </w:tcPr>
          <w:p w14:paraId="5C921765" w14:textId="77777777" w:rsidR="000A5F8F" w:rsidRPr="00683FF5" w:rsidRDefault="000A5F8F" w:rsidP="000A5F8F">
            <w:pPr>
              <w:jc w:val="right"/>
            </w:pPr>
          </w:p>
        </w:tc>
        <w:tc>
          <w:tcPr>
            <w:tcW w:w="1276" w:type="dxa"/>
            <w:gridSpan w:val="2"/>
            <w:shd w:val="clear" w:color="auto" w:fill="auto"/>
            <w:noWrap/>
            <w:vAlign w:val="center"/>
          </w:tcPr>
          <w:p w14:paraId="6B9877BF" w14:textId="28A399F4" w:rsidR="000A5F8F" w:rsidRPr="00683FF5" w:rsidRDefault="000A5F8F" w:rsidP="000A5F8F">
            <w:pPr>
              <w:jc w:val="right"/>
            </w:pPr>
            <w:r w:rsidRPr="00683FF5">
              <w:rPr>
                <w:color w:val="000000"/>
              </w:rPr>
              <w:t>3,273</w:t>
            </w:r>
          </w:p>
        </w:tc>
        <w:tc>
          <w:tcPr>
            <w:tcW w:w="979" w:type="dxa"/>
            <w:gridSpan w:val="2"/>
            <w:shd w:val="clear" w:color="auto" w:fill="auto"/>
            <w:noWrap/>
            <w:vAlign w:val="center"/>
          </w:tcPr>
          <w:p w14:paraId="5336D678" w14:textId="77777777" w:rsidR="000A5F8F" w:rsidRPr="00683FF5" w:rsidRDefault="000A5F8F" w:rsidP="000A5F8F">
            <w:pPr>
              <w:jc w:val="center"/>
            </w:pPr>
          </w:p>
        </w:tc>
      </w:tr>
      <w:tr w:rsidR="000A5F8F" w:rsidRPr="00683FF5" w14:paraId="54D1970E" w14:textId="77777777" w:rsidTr="00260D00">
        <w:trPr>
          <w:trHeight w:val="300"/>
        </w:trPr>
        <w:tc>
          <w:tcPr>
            <w:tcW w:w="846" w:type="dxa"/>
            <w:shd w:val="clear" w:color="auto" w:fill="auto"/>
            <w:noWrap/>
            <w:vAlign w:val="center"/>
          </w:tcPr>
          <w:p w14:paraId="03CFE873" w14:textId="77777777" w:rsidR="000A5F8F" w:rsidRPr="00683FF5" w:rsidRDefault="000A5F8F" w:rsidP="000A5F8F">
            <w:pPr>
              <w:jc w:val="center"/>
              <w:rPr>
                <w:b/>
                <w:bCs/>
              </w:rPr>
            </w:pPr>
          </w:p>
        </w:tc>
        <w:tc>
          <w:tcPr>
            <w:tcW w:w="3685" w:type="dxa"/>
            <w:shd w:val="clear" w:color="auto" w:fill="auto"/>
            <w:vAlign w:val="bottom"/>
          </w:tcPr>
          <w:p w14:paraId="5A153D8C" w14:textId="50E5714F" w:rsidR="000A5F8F" w:rsidRPr="00683FF5" w:rsidRDefault="000A5F8F" w:rsidP="000A5F8F">
            <w:r w:rsidRPr="00683FF5">
              <w:rPr>
                <w:color w:val="000000"/>
              </w:rPr>
              <w:t>Đỗ Tấn Tài</w:t>
            </w:r>
          </w:p>
        </w:tc>
        <w:tc>
          <w:tcPr>
            <w:tcW w:w="1180" w:type="dxa"/>
            <w:shd w:val="clear" w:color="auto" w:fill="auto"/>
            <w:noWrap/>
          </w:tcPr>
          <w:p w14:paraId="7BE6FF6B" w14:textId="6F5105CB" w:rsidR="000A5F8F" w:rsidRPr="00683FF5" w:rsidRDefault="000A5F8F" w:rsidP="000A5F8F">
            <w:pPr>
              <w:jc w:val="center"/>
            </w:pPr>
            <w:r w:rsidRPr="00683FF5">
              <w:rPr>
                <w:color w:val="000000"/>
              </w:rPr>
              <w:t>0,240</w:t>
            </w:r>
          </w:p>
        </w:tc>
        <w:tc>
          <w:tcPr>
            <w:tcW w:w="1046" w:type="dxa"/>
            <w:shd w:val="clear" w:color="auto" w:fill="auto"/>
            <w:noWrap/>
          </w:tcPr>
          <w:p w14:paraId="67E1AAB9" w14:textId="692F52D4" w:rsidR="000A5F8F" w:rsidRPr="00683FF5" w:rsidRDefault="000A5F8F" w:rsidP="000A5F8F">
            <w:pPr>
              <w:jc w:val="center"/>
            </w:pPr>
            <w:r w:rsidRPr="00683FF5">
              <w:rPr>
                <w:color w:val="000000"/>
              </w:rPr>
              <w:t>30,000</w:t>
            </w:r>
          </w:p>
        </w:tc>
        <w:tc>
          <w:tcPr>
            <w:tcW w:w="1048" w:type="dxa"/>
            <w:shd w:val="clear" w:color="auto" w:fill="auto"/>
            <w:noWrap/>
            <w:vAlign w:val="center"/>
          </w:tcPr>
          <w:p w14:paraId="575F68FA" w14:textId="5021DCF3" w:rsidR="000A5F8F" w:rsidRPr="00683FF5" w:rsidRDefault="000A5F8F" w:rsidP="000A5F8F">
            <w:pPr>
              <w:jc w:val="right"/>
            </w:pPr>
            <w:r w:rsidRPr="00683FF5">
              <w:rPr>
                <w:color w:val="000000"/>
              </w:rPr>
              <w:t>1,272</w:t>
            </w:r>
          </w:p>
        </w:tc>
        <w:tc>
          <w:tcPr>
            <w:tcW w:w="1276" w:type="dxa"/>
            <w:shd w:val="clear" w:color="auto" w:fill="auto"/>
            <w:noWrap/>
            <w:vAlign w:val="center"/>
          </w:tcPr>
          <w:p w14:paraId="024B1CA2" w14:textId="77777777" w:rsidR="000A5F8F" w:rsidRPr="00683FF5" w:rsidRDefault="000A5F8F" w:rsidP="000A5F8F">
            <w:pPr>
              <w:jc w:val="right"/>
            </w:pPr>
          </w:p>
        </w:tc>
        <w:tc>
          <w:tcPr>
            <w:tcW w:w="1251" w:type="dxa"/>
            <w:shd w:val="clear" w:color="auto" w:fill="auto"/>
            <w:noWrap/>
            <w:vAlign w:val="center"/>
          </w:tcPr>
          <w:p w14:paraId="16963637" w14:textId="75D9F8AE" w:rsidR="000A5F8F" w:rsidRPr="00683FF5" w:rsidRDefault="000A5F8F" w:rsidP="000A5F8F">
            <w:pPr>
              <w:jc w:val="right"/>
            </w:pPr>
            <w:r w:rsidRPr="00683FF5">
              <w:rPr>
                <w:color w:val="000000"/>
              </w:rPr>
              <w:t>1,272</w:t>
            </w:r>
          </w:p>
        </w:tc>
        <w:tc>
          <w:tcPr>
            <w:tcW w:w="1196" w:type="dxa"/>
            <w:gridSpan w:val="2"/>
            <w:shd w:val="clear" w:color="auto" w:fill="auto"/>
            <w:noWrap/>
            <w:vAlign w:val="center"/>
          </w:tcPr>
          <w:p w14:paraId="1BAA9AC6" w14:textId="24E0CC7B" w:rsidR="000A5F8F" w:rsidRPr="00683FF5" w:rsidRDefault="000A5F8F" w:rsidP="000A5F8F">
            <w:pPr>
              <w:jc w:val="right"/>
            </w:pPr>
            <w:r w:rsidRPr="00683FF5">
              <w:rPr>
                <w:color w:val="000000"/>
              </w:rPr>
              <w:t>9,164</w:t>
            </w:r>
          </w:p>
        </w:tc>
        <w:tc>
          <w:tcPr>
            <w:tcW w:w="1238" w:type="dxa"/>
            <w:gridSpan w:val="2"/>
            <w:shd w:val="clear" w:color="auto" w:fill="auto"/>
            <w:noWrap/>
            <w:vAlign w:val="center"/>
          </w:tcPr>
          <w:p w14:paraId="7B0070A6" w14:textId="77777777" w:rsidR="000A5F8F" w:rsidRPr="00683FF5" w:rsidRDefault="000A5F8F" w:rsidP="000A5F8F">
            <w:pPr>
              <w:jc w:val="right"/>
            </w:pPr>
          </w:p>
        </w:tc>
        <w:tc>
          <w:tcPr>
            <w:tcW w:w="1276" w:type="dxa"/>
            <w:gridSpan w:val="2"/>
            <w:shd w:val="clear" w:color="auto" w:fill="auto"/>
            <w:noWrap/>
            <w:vAlign w:val="center"/>
          </w:tcPr>
          <w:p w14:paraId="5AEE7E86" w14:textId="26AA60B7" w:rsidR="000A5F8F" w:rsidRPr="00683FF5" w:rsidRDefault="000A5F8F" w:rsidP="000A5F8F">
            <w:pPr>
              <w:jc w:val="right"/>
            </w:pPr>
            <w:r w:rsidRPr="00683FF5">
              <w:rPr>
                <w:color w:val="000000"/>
              </w:rPr>
              <w:t>9,164</w:t>
            </w:r>
          </w:p>
        </w:tc>
        <w:tc>
          <w:tcPr>
            <w:tcW w:w="979" w:type="dxa"/>
            <w:gridSpan w:val="2"/>
            <w:shd w:val="clear" w:color="auto" w:fill="auto"/>
            <w:noWrap/>
            <w:vAlign w:val="center"/>
          </w:tcPr>
          <w:p w14:paraId="0A78BC04" w14:textId="77777777" w:rsidR="000A5F8F" w:rsidRPr="00683FF5" w:rsidRDefault="000A5F8F" w:rsidP="000A5F8F">
            <w:pPr>
              <w:jc w:val="center"/>
            </w:pPr>
          </w:p>
        </w:tc>
      </w:tr>
      <w:tr w:rsidR="000A5F8F" w:rsidRPr="00683FF5" w14:paraId="3C7AA3BC" w14:textId="77777777" w:rsidTr="00260D00">
        <w:trPr>
          <w:trHeight w:val="300"/>
        </w:trPr>
        <w:tc>
          <w:tcPr>
            <w:tcW w:w="846" w:type="dxa"/>
            <w:shd w:val="clear" w:color="auto" w:fill="auto"/>
            <w:noWrap/>
            <w:vAlign w:val="center"/>
          </w:tcPr>
          <w:p w14:paraId="079CD75F" w14:textId="5E54DE14" w:rsidR="000A5F8F" w:rsidRPr="00683FF5" w:rsidRDefault="000A5F8F" w:rsidP="000A5F8F">
            <w:pPr>
              <w:jc w:val="center"/>
              <w:rPr>
                <w:b/>
                <w:bCs/>
                <w:i/>
                <w:iCs/>
                <w:lang w:val="en-US"/>
              </w:rPr>
            </w:pPr>
          </w:p>
        </w:tc>
        <w:tc>
          <w:tcPr>
            <w:tcW w:w="3685" w:type="dxa"/>
            <w:shd w:val="clear" w:color="auto" w:fill="auto"/>
            <w:vAlign w:val="bottom"/>
          </w:tcPr>
          <w:p w14:paraId="26FEFE7A" w14:textId="561999CD" w:rsidR="000A5F8F" w:rsidRPr="00683FF5" w:rsidRDefault="000A5F8F" w:rsidP="000A5F8F">
            <w:r w:rsidRPr="00683FF5">
              <w:rPr>
                <w:color w:val="000000"/>
              </w:rPr>
              <w:t>Đặng Văn Đông</w:t>
            </w:r>
          </w:p>
        </w:tc>
        <w:tc>
          <w:tcPr>
            <w:tcW w:w="1180" w:type="dxa"/>
            <w:shd w:val="clear" w:color="auto" w:fill="auto"/>
            <w:noWrap/>
          </w:tcPr>
          <w:p w14:paraId="1F75532F" w14:textId="5B472921" w:rsidR="000A5F8F" w:rsidRPr="00683FF5" w:rsidRDefault="000A5F8F" w:rsidP="000A5F8F">
            <w:pPr>
              <w:jc w:val="center"/>
            </w:pPr>
            <w:r w:rsidRPr="00683FF5">
              <w:rPr>
                <w:color w:val="000000"/>
              </w:rPr>
              <w:t>0,240</w:t>
            </w:r>
          </w:p>
        </w:tc>
        <w:tc>
          <w:tcPr>
            <w:tcW w:w="1046" w:type="dxa"/>
            <w:shd w:val="clear" w:color="auto" w:fill="auto"/>
            <w:noWrap/>
          </w:tcPr>
          <w:p w14:paraId="7304E2C6" w14:textId="521776B9" w:rsidR="000A5F8F" w:rsidRPr="00683FF5" w:rsidRDefault="000A5F8F" w:rsidP="000A5F8F">
            <w:pPr>
              <w:jc w:val="center"/>
            </w:pPr>
            <w:r w:rsidRPr="00683FF5">
              <w:rPr>
                <w:color w:val="000000"/>
              </w:rPr>
              <w:t>30,000</w:t>
            </w:r>
          </w:p>
        </w:tc>
        <w:tc>
          <w:tcPr>
            <w:tcW w:w="1048" w:type="dxa"/>
            <w:shd w:val="clear" w:color="auto" w:fill="auto"/>
            <w:noWrap/>
            <w:vAlign w:val="center"/>
          </w:tcPr>
          <w:p w14:paraId="1D7CC8AF" w14:textId="5A4D1DDA" w:rsidR="000A5F8F" w:rsidRPr="00683FF5" w:rsidRDefault="000A5F8F" w:rsidP="000A5F8F">
            <w:pPr>
              <w:jc w:val="right"/>
            </w:pPr>
            <w:r w:rsidRPr="00683FF5">
              <w:rPr>
                <w:color w:val="000000"/>
              </w:rPr>
              <w:t>0,727</w:t>
            </w:r>
          </w:p>
        </w:tc>
        <w:tc>
          <w:tcPr>
            <w:tcW w:w="1276" w:type="dxa"/>
            <w:shd w:val="clear" w:color="auto" w:fill="auto"/>
            <w:noWrap/>
            <w:vAlign w:val="center"/>
          </w:tcPr>
          <w:p w14:paraId="572B93B3" w14:textId="77777777" w:rsidR="000A5F8F" w:rsidRPr="00683FF5" w:rsidRDefault="000A5F8F" w:rsidP="000A5F8F">
            <w:pPr>
              <w:jc w:val="right"/>
            </w:pPr>
          </w:p>
        </w:tc>
        <w:tc>
          <w:tcPr>
            <w:tcW w:w="1251" w:type="dxa"/>
            <w:shd w:val="clear" w:color="auto" w:fill="auto"/>
            <w:noWrap/>
            <w:vAlign w:val="center"/>
          </w:tcPr>
          <w:p w14:paraId="3DCE27B9" w14:textId="3DE15246" w:rsidR="000A5F8F" w:rsidRPr="00683FF5" w:rsidRDefault="000A5F8F" w:rsidP="000A5F8F">
            <w:pPr>
              <w:jc w:val="right"/>
            </w:pPr>
            <w:r w:rsidRPr="00683FF5">
              <w:rPr>
                <w:color w:val="000000"/>
              </w:rPr>
              <w:t>0,727</w:t>
            </w:r>
          </w:p>
        </w:tc>
        <w:tc>
          <w:tcPr>
            <w:tcW w:w="1196" w:type="dxa"/>
            <w:gridSpan w:val="2"/>
            <w:shd w:val="clear" w:color="auto" w:fill="auto"/>
            <w:noWrap/>
            <w:vAlign w:val="center"/>
          </w:tcPr>
          <w:p w14:paraId="28D6BB0D" w14:textId="344B13E7" w:rsidR="000A5F8F" w:rsidRPr="00683FF5" w:rsidRDefault="000A5F8F" w:rsidP="000A5F8F">
            <w:pPr>
              <w:jc w:val="right"/>
            </w:pPr>
            <w:r w:rsidRPr="00683FF5">
              <w:rPr>
                <w:color w:val="000000"/>
              </w:rPr>
              <w:t>5,236</w:t>
            </w:r>
          </w:p>
        </w:tc>
        <w:tc>
          <w:tcPr>
            <w:tcW w:w="1238" w:type="dxa"/>
            <w:gridSpan w:val="2"/>
            <w:shd w:val="clear" w:color="auto" w:fill="auto"/>
            <w:noWrap/>
            <w:vAlign w:val="center"/>
          </w:tcPr>
          <w:p w14:paraId="50D2A934" w14:textId="77777777" w:rsidR="000A5F8F" w:rsidRPr="00683FF5" w:rsidRDefault="000A5F8F" w:rsidP="000A5F8F">
            <w:pPr>
              <w:jc w:val="right"/>
            </w:pPr>
          </w:p>
        </w:tc>
        <w:tc>
          <w:tcPr>
            <w:tcW w:w="1276" w:type="dxa"/>
            <w:gridSpan w:val="2"/>
            <w:shd w:val="clear" w:color="auto" w:fill="auto"/>
            <w:noWrap/>
            <w:vAlign w:val="center"/>
          </w:tcPr>
          <w:p w14:paraId="3CB214AB" w14:textId="342932FA" w:rsidR="000A5F8F" w:rsidRPr="00683FF5" w:rsidRDefault="000A5F8F" w:rsidP="000A5F8F">
            <w:pPr>
              <w:jc w:val="right"/>
            </w:pPr>
            <w:r w:rsidRPr="00683FF5">
              <w:rPr>
                <w:color w:val="000000"/>
              </w:rPr>
              <w:t>5,236</w:t>
            </w:r>
          </w:p>
        </w:tc>
        <w:tc>
          <w:tcPr>
            <w:tcW w:w="979" w:type="dxa"/>
            <w:gridSpan w:val="2"/>
            <w:shd w:val="clear" w:color="auto" w:fill="auto"/>
            <w:noWrap/>
            <w:vAlign w:val="center"/>
          </w:tcPr>
          <w:p w14:paraId="16CFC9BA" w14:textId="77777777" w:rsidR="000A5F8F" w:rsidRPr="00683FF5" w:rsidRDefault="000A5F8F" w:rsidP="000A5F8F">
            <w:pPr>
              <w:jc w:val="center"/>
            </w:pPr>
          </w:p>
        </w:tc>
      </w:tr>
      <w:tr w:rsidR="000A5F8F" w:rsidRPr="00683FF5" w14:paraId="6B9FD565" w14:textId="77777777" w:rsidTr="00260D00">
        <w:trPr>
          <w:trHeight w:val="300"/>
        </w:trPr>
        <w:tc>
          <w:tcPr>
            <w:tcW w:w="846" w:type="dxa"/>
            <w:shd w:val="clear" w:color="auto" w:fill="auto"/>
            <w:noWrap/>
            <w:vAlign w:val="center"/>
          </w:tcPr>
          <w:p w14:paraId="47E841DB" w14:textId="70257728" w:rsidR="000A5F8F" w:rsidRPr="00683FF5" w:rsidRDefault="000A5F8F" w:rsidP="000A5F8F">
            <w:pPr>
              <w:jc w:val="center"/>
              <w:rPr>
                <w:b/>
                <w:bCs/>
                <w:lang w:val="en-US"/>
              </w:rPr>
            </w:pPr>
          </w:p>
        </w:tc>
        <w:tc>
          <w:tcPr>
            <w:tcW w:w="3685" w:type="dxa"/>
            <w:shd w:val="clear" w:color="auto" w:fill="auto"/>
            <w:vAlign w:val="bottom"/>
          </w:tcPr>
          <w:p w14:paraId="3433513D" w14:textId="1BAF16D2" w:rsidR="000A5F8F" w:rsidRPr="00683FF5" w:rsidRDefault="000A5F8F" w:rsidP="000A5F8F">
            <w:r w:rsidRPr="00683FF5">
              <w:rPr>
                <w:color w:val="000000"/>
              </w:rPr>
              <w:t>Nguyễn Thị Thanh Nga</w:t>
            </w:r>
          </w:p>
        </w:tc>
        <w:tc>
          <w:tcPr>
            <w:tcW w:w="1180" w:type="dxa"/>
            <w:shd w:val="clear" w:color="auto" w:fill="auto"/>
            <w:noWrap/>
          </w:tcPr>
          <w:p w14:paraId="2FC07378" w14:textId="63C37A54" w:rsidR="000A5F8F" w:rsidRPr="00683FF5" w:rsidRDefault="000A5F8F" w:rsidP="000A5F8F">
            <w:pPr>
              <w:jc w:val="center"/>
            </w:pPr>
            <w:r w:rsidRPr="00683FF5">
              <w:rPr>
                <w:color w:val="000000"/>
              </w:rPr>
              <w:t>0,240</w:t>
            </w:r>
          </w:p>
        </w:tc>
        <w:tc>
          <w:tcPr>
            <w:tcW w:w="1046" w:type="dxa"/>
            <w:shd w:val="clear" w:color="auto" w:fill="auto"/>
            <w:noWrap/>
          </w:tcPr>
          <w:p w14:paraId="051A8210" w14:textId="514F9233" w:rsidR="000A5F8F" w:rsidRPr="00683FF5" w:rsidRDefault="000A5F8F" w:rsidP="000A5F8F">
            <w:pPr>
              <w:jc w:val="center"/>
            </w:pPr>
            <w:r w:rsidRPr="00683FF5">
              <w:rPr>
                <w:color w:val="000000"/>
              </w:rPr>
              <w:t>30,000</w:t>
            </w:r>
          </w:p>
        </w:tc>
        <w:tc>
          <w:tcPr>
            <w:tcW w:w="1048" w:type="dxa"/>
            <w:shd w:val="clear" w:color="auto" w:fill="auto"/>
            <w:noWrap/>
            <w:vAlign w:val="center"/>
          </w:tcPr>
          <w:p w14:paraId="64FC4D84" w14:textId="38803072" w:rsidR="000A5F8F" w:rsidRPr="00683FF5" w:rsidRDefault="000A5F8F" w:rsidP="000A5F8F">
            <w:pPr>
              <w:jc w:val="right"/>
            </w:pPr>
            <w:r w:rsidRPr="00683FF5">
              <w:rPr>
                <w:color w:val="000000"/>
              </w:rPr>
              <w:t>1,636</w:t>
            </w:r>
          </w:p>
        </w:tc>
        <w:tc>
          <w:tcPr>
            <w:tcW w:w="1276" w:type="dxa"/>
            <w:shd w:val="clear" w:color="auto" w:fill="auto"/>
            <w:noWrap/>
            <w:vAlign w:val="center"/>
          </w:tcPr>
          <w:p w14:paraId="3E36B983" w14:textId="77777777" w:rsidR="000A5F8F" w:rsidRPr="00683FF5" w:rsidRDefault="000A5F8F" w:rsidP="000A5F8F">
            <w:pPr>
              <w:jc w:val="right"/>
            </w:pPr>
          </w:p>
        </w:tc>
        <w:tc>
          <w:tcPr>
            <w:tcW w:w="1251" w:type="dxa"/>
            <w:shd w:val="clear" w:color="auto" w:fill="auto"/>
            <w:noWrap/>
            <w:vAlign w:val="center"/>
          </w:tcPr>
          <w:p w14:paraId="5477BA65" w14:textId="073CC240" w:rsidR="000A5F8F" w:rsidRPr="00683FF5" w:rsidRDefault="000A5F8F" w:rsidP="000A5F8F">
            <w:pPr>
              <w:jc w:val="right"/>
            </w:pPr>
            <w:r w:rsidRPr="00683FF5">
              <w:rPr>
                <w:color w:val="000000"/>
              </w:rPr>
              <w:t>1,636</w:t>
            </w:r>
          </w:p>
        </w:tc>
        <w:tc>
          <w:tcPr>
            <w:tcW w:w="1196" w:type="dxa"/>
            <w:gridSpan w:val="2"/>
            <w:shd w:val="clear" w:color="auto" w:fill="auto"/>
            <w:noWrap/>
            <w:vAlign w:val="center"/>
          </w:tcPr>
          <w:p w14:paraId="10368C70" w14:textId="2ED777FD" w:rsidR="000A5F8F" w:rsidRPr="00683FF5" w:rsidRDefault="000A5F8F" w:rsidP="000A5F8F">
            <w:pPr>
              <w:jc w:val="right"/>
            </w:pPr>
            <w:r w:rsidRPr="00683FF5">
              <w:rPr>
                <w:color w:val="000000"/>
              </w:rPr>
              <w:t>11,782</w:t>
            </w:r>
          </w:p>
        </w:tc>
        <w:tc>
          <w:tcPr>
            <w:tcW w:w="1238" w:type="dxa"/>
            <w:gridSpan w:val="2"/>
            <w:shd w:val="clear" w:color="auto" w:fill="auto"/>
            <w:noWrap/>
            <w:vAlign w:val="center"/>
          </w:tcPr>
          <w:p w14:paraId="17B64CB4" w14:textId="77777777" w:rsidR="000A5F8F" w:rsidRPr="00683FF5" w:rsidRDefault="000A5F8F" w:rsidP="000A5F8F">
            <w:pPr>
              <w:jc w:val="right"/>
            </w:pPr>
          </w:p>
        </w:tc>
        <w:tc>
          <w:tcPr>
            <w:tcW w:w="1276" w:type="dxa"/>
            <w:gridSpan w:val="2"/>
            <w:shd w:val="clear" w:color="auto" w:fill="auto"/>
            <w:noWrap/>
            <w:vAlign w:val="center"/>
          </w:tcPr>
          <w:p w14:paraId="47A948B7" w14:textId="1D8759FD" w:rsidR="000A5F8F" w:rsidRPr="00683FF5" w:rsidRDefault="000A5F8F" w:rsidP="000A5F8F">
            <w:pPr>
              <w:jc w:val="right"/>
            </w:pPr>
            <w:r w:rsidRPr="00683FF5">
              <w:rPr>
                <w:color w:val="000000"/>
              </w:rPr>
              <w:t>11,782</w:t>
            </w:r>
          </w:p>
        </w:tc>
        <w:tc>
          <w:tcPr>
            <w:tcW w:w="979" w:type="dxa"/>
            <w:gridSpan w:val="2"/>
            <w:shd w:val="clear" w:color="auto" w:fill="auto"/>
            <w:noWrap/>
            <w:vAlign w:val="center"/>
          </w:tcPr>
          <w:p w14:paraId="44577E94" w14:textId="77777777" w:rsidR="000A5F8F" w:rsidRPr="00683FF5" w:rsidRDefault="000A5F8F" w:rsidP="000A5F8F">
            <w:pPr>
              <w:jc w:val="center"/>
            </w:pPr>
          </w:p>
        </w:tc>
      </w:tr>
      <w:tr w:rsidR="000A5F8F" w:rsidRPr="00683FF5" w14:paraId="4E9A3EF5" w14:textId="77777777" w:rsidTr="00260D00">
        <w:trPr>
          <w:trHeight w:val="300"/>
        </w:trPr>
        <w:tc>
          <w:tcPr>
            <w:tcW w:w="846" w:type="dxa"/>
            <w:shd w:val="clear" w:color="auto" w:fill="auto"/>
            <w:noWrap/>
            <w:vAlign w:val="center"/>
          </w:tcPr>
          <w:p w14:paraId="6DCA7787" w14:textId="77777777" w:rsidR="000A5F8F" w:rsidRPr="00683FF5" w:rsidRDefault="000A5F8F" w:rsidP="000A5F8F">
            <w:pPr>
              <w:jc w:val="center"/>
              <w:rPr>
                <w:b/>
                <w:bCs/>
              </w:rPr>
            </w:pPr>
          </w:p>
        </w:tc>
        <w:tc>
          <w:tcPr>
            <w:tcW w:w="3685" w:type="dxa"/>
            <w:shd w:val="clear" w:color="auto" w:fill="auto"/>
            <w:vAlign w:val="bottom"/>
          </w:tcPr>
          <w:p w14:paraId="0B586F5B" w14:textId="723716E8" w:rsidR="000A5F8F" w:rsidRPr="00683FF5" w:rsidRDefault="000A5F8F" w:rsidP="000A5F8F">
            <w:r w:rsidRPr="00683FF5">
              <w:rPr>
                <w:color w:val="000000"/>
              </w:rPr>
              <w:t>Nguyễn Thuý Nhàn</w:t>
            </w:r>
          </w:p>
        </w:tc>
        <w:tc>
          <w:tcPr>
            <w:tcW w:w="1180" w:type="dxa"/>
            <w:shd w:val="clear" w:color="auto" w:fill="auto"/>
            <w:noWrap/>
          </w:tcPr>
          <w:p w14:paraId="5AB4AC88" w14:textId="6656C54A" w:rsidR="000A5F8F" w:rsidRPr="00683FF5" w:rsidRDefault="000A5F8F" w:rsidP="000A5F8F">
            <w:pPr>
              <w:jc w:val="center"/>
            </w:pPr>
            <w:r w:rsidRPr="00683FF5">
              <w:rPr>
                <w:color w:val="000000"/>
              </w:rPr>
              <w:t>0,240</w:t>
            </w:r>
          </w:p>
        </w:tc>
        <w:tc>
          <w:tcPr>
            <w:tcW w:w="1046" w:type="dxa"/>
            <w:shd w:val="clear" w:color="auto" w:fill="auto"/>
            <w:noWrap/>
          </w:tcPr>
          <w:p w14:paraId="604BB944" w14:textId="029AF7C5" w:rsidR="000A5F8F" w:rsidRPr="00683FF5" w:rsidRDefault="000A5F8F" w:rsidP="000A5F8F">
            <w:pPr>
              <w:jc w:val="center"/>
            </w:pPr>
            <w:r w:rsidRPr="00683FF5">
              <w:rPr>
                <w:color w:val="000000"/>
              </w:rPr>
              <w:t>30,000</w:t>
            </w:r>
          </w:p>
        </w:tc>
        <w:tc>
          <w:tcPr>
            <w:tcW w:w="1048" w:type="dxa"/>
            <w:shd w:val="clear" w:color="auto" w:fill="auto"/>
            <w:noWrap/>
            <w:vAlign w:val="center"/>
          </w:tcPr>
          <w:p w14:paraId="540F5A11" w14:textId="34D405D0" w:rsidR="000A5F8F" w:rsidRPr="00683FF5" w:rsidRDefault="000A5F8F" w:rsidP="000A5F8F">
            <w:pPr>
              <w:jc w:val="right"/>
            </w:pPr>
            <w:r w:rsidRPr="00683FF5">
              <w:rPr>
                <w:color w:val="000000"/>
              </w:rPr>
              <w:t>1,727</w:t>
            </w:r>
          </w:p>
        </w:tc>
        <w:tc>
          <w:tcPr>
            <w:tcW w:w="1276" w:type="dxa"/>
            <w:shd w:val="clear" w:color="auto" w:fill="auto"/>
            <w:noWrap/>
            <w:vAlign w:val="center"/>
          </w:tcPr>
          <w:p w14:paraId="6BFF1B62" w14:textId="77777777" w:rsidR="000A5F8F" w:rsidRPr="00683FF5" w:rsidRDefault="000A5F8F" w:rsidP="000A5F8F">
            <w:pPr>
              <w:jc w:val="right"/>
            </w:pPr>
          </w:p>
        </w:tc>
        <w:tc>
          <w:tcPr>
            <w:tcW w:w="1251" w:type="dxa"/>
            <w:shd w:val="clear" w:color="auto" w:fill="auto"/>
            <w:noWrap/>
            <w:vAlign w:val="center"/>
          </w:tcPr>
          <w:p w14:paraId="34CA7D4E" w14:textId="09AD3F6D" w:rsidR="000A5F8F" w:rsidRPr="00683FF5" w:rsidRDefault="000A5F8F" w:rsidP="000A5F8F">
            <w:pPr>
              <w:jc w:val="right"/>
            </w:pPr>
            <w:r w:rsidRPr="00683FF5">
              <w:rPr>
                <w:color w:val="000000"/>
              </w:rPr>
              <w:t>1,727</w:t>
            </w:r>
          </w:p>
        </w:tc>
        <w:tc>
          <w:tcPr>
            <w:tcW w:w="1196" w:type="dxa"/>
            <w:gridSpan w:val="2"/>
            <w:shd w:val="clear" w:color="auto" w:fill="auto"/>
            <w:noWrap/>
            <w:vAlign w:val="center"/>
          </w:tcPr>
          <w:p w14:paraId="5735F92B" w14:textId="259A1FB2" w:rsidR="000A5F8F" w:rsidRPr="00683FF5" w:rsidRDefault="000A5F8F" w:rsidP="000A5F8F">
            <w:pPr>
              <w:jc w:val="right"/>
            </w:pPr>
            <w:r w:rsidRPr="00683FF5">
              <w:rPr>
                <w:color w:val="000000"/>
              </w:rPr>
              <w:t>12,436</w:t>
            </w:r>
          </w:p>
        </w:tc>
        <w:tc>
          <w:tcPr>
            <w:tcW w:w="1238" w:type="dxa"/>
            <w:gridSpan w:val="2"/>
            <w:shd w:val="clear" w:color="auto" w:fill="auto"/>
            <w:noWrap/>
            <w:vAlign w:val="center"/>
          </w:tcPr>
          <w:p w14:paraId="4CA4CCAC" w14:textId="77777777" w:rsidR="000A5F8F" w:rsidRPr="00683FF5" w:rsidRDefault="000A5F8F" w:rsidP="000A5F8F">
            <w:pPr>
              <w:jc w:val="right"/>
            </w:pPr>
          </w:p>
        </w:tc>
        <w:tc>
          <w:tcPr>
            <w:tcW w:w="1276" w:type="dxa"/>
            <w:gridSpan w:val="2"/>
            <w:shd w:val="clear" w:color="auto" w:fill="auto"/>
            <w:noWrap/>
            <w:vAlign w:val="center"/>
          </w:tcPr>
          <w:p w14:paraId="694CCB75" w14:textId="02BB1228" w:rsidR="000A5F8F" w:rsidRPr="00683FF5" w:rsidRDefault="000A5F8F" w:rsidP="000A5F8F">
            <w:pPr>
              <w:jc w:val="right"/>
            </w:pPr>
            <w:r w:rsidRPr="00683FF5">
              <w:rPr>
                <w:color w:val="000000"/>
              </w:rPr>
              <w:t>12,436</w:t>
            </w:r>
          </w:p>
        </w:tc>
        <w:tc>
          <w:tcPr>
            <w:tcW w:w="979" w:type="dxa"/>
            <w:gridSpan w:val="2"/>
            <w:shd w:val="clear" w:color="auto" w:fill="auto"/>
            <w:noWrap/>
            <w:vAlign w:val="center"/>
          </w:tcPr>
          <w:p w14:paraId="422633B3" w14:textId="77777777" w:rsidR="000A5F8F" w:rsidRPr="00683FF5" w:rsidRDefault="000A5F8F" w:rsidP="000A5F8F">
            <w:pPr>
              <w:jc w:val="center"/>
            </w:pPr>
          </w:p>
        </w:tc>
      </w:tr>
      <w:tr w:rsidR="006C7B04" w:rsidRPr="00683FF5" w14:paraId="60208DBB" w14:textId="77777777" w:rsidTr="009C58D4">
        <w:trPr>
          <w:trHeight w:val="300"/>
        </w:trPr>
        <w:tc>
          <w:tcPr>
            <w:tcW w:w="846" w:type="dxa"/>
            <w:shd w:val="clear" w:color="auto" w:fill="auto"/>
            <w:noWrap/>
            <w:vAlign w:val="center"/>
          </w:tcPr>
          <w:p w14:paraId="0E6E0A2F" w14:textId="6859225B" w:rsidR="006C7B04" w:rsidRPr="00683FF5" w:rsidRDefault="006C7B04" w:rsidP="006C7B04">
            <w:pPr>
              <w:jc w:val="center"/>
              <w:rPr>
                <w:b/>
                <w:bCs/>
              </w:rPr>
            </w:pPr>
            <w:r w:rsidRPr="00683FF5">
              <w:rPr>
                <w:b/>
                <w:bCs/>
                <w:i/>
                <w:iCs/>
              </w:rPr>
              <w:t>3.3</w:t>
            </w:r>
          </w:p>
        </w:tc>
        <w:tc>
          <w:tcPr>
            <w:tcW w:w="3685" w:type="dxa"/>
            <w:shd w:val="clear" w:color="auto" w:fill="auto"/>
            <w:vAlign w:val="bottom"/>
          </w:tcPr>
          <w:p w14:paraId="2E896400" w14:textId="542FAAE1" w:rsidR="006C7B04" w:rsidRPr="00683FF5" w:rsidRDefault="006C7B04" w:rsidP="006C7B04">
            <w:r w:rsidRPr="00683FF5">
              <w:rPr>
                <w:b/>
                <w:bCs/>
                <w:i/>
                <w:iCs/>
                <w:color w:val="000000"/>
              </w:rPr>
              <w:t>Công việc 3.3: Mã hóa thông tin cần thay thế trong các văn bản đã chuẩn hóa</w:t>
            </w:r>
          </w:p>
        </w:tc>
        <w:tc>
          <w:tcPr>
            <w:tcW w:w="1180" w:type="dxa"/>
            <w:shd w:val="clear" w:color="auto" w:fill="auto"/>
            <w:noWrap/>
            <w:vAlign w:val="bottom"/>
          </w:tcPr>
          <w:p w14:paraId="67CE0CF2" w14:textId="5F003F76" w:rsidR="006C7B04" w:rsidRPr="00683FF5" w:rsidRDefault="006C7B04" w:rsidP="006C7B04">
            <w:pPr>
              <w:jc w:val="center"/>
            </w:pPr>
          </w:p>
        </w:tc>
        <w:tc>
          <w:tcPr>
            <w:tcW w:w="1046" w:type="dxa"/>
            <w:shd w:val="clear" w:color="auto" w:fill="auto"/>
            <w:noWrap/>
            <w:vAlign w:val="bottom"/>
          </w:tcPr>
          <w:p w14:paraId="66D37B8D" w14:textId="43AF6CC1" w:rsidR="006C7B04" w:rsidRPr="00683FF5" w:rsidRDefault="006C7B04" w:rsidP="006C7B04">
            <w:pPr>
              <w:jc w:val="center"/>
            </w:pPr>
          </w:p>
        </w:tc>
        <w:tc>
          <w:tcPr>
            <w:tcW w:w="1048" w:type="dxa"/>
            <w:shd w:val="clear" w:color="auto" w:fill="auto"/>
            <w:noWrap/>
            <w:vAlign w:val="center"/>
          </w:tcPr>
          <w:p w14:paraId="5A37AFAE" w14:textId="41349141" w:rsidR="006C7B04" w:rsidRPr="00683FF5" w:rsidRDefault="006C7B04" w:rsidP="009C58D4">
            <w:pPr>
              <w:jc w:val="right"/>
            </w:pPr>
            <w:r w:rsidRPr="00683FF5">
              <w:rPr>
                <w:b/>
                <w:bCs/>
                <w:i/>
                <w:iCs/>
                <w:color w:val="000000"/>
              </w:rPr>
              <w:t>1,545</w:t>
            </w:r>
          </w:p>
        </w:tc>
        <w:tc>
          <w:tcPr>
            <w:tcW w:w="1276" w:type="dxa"/>
            <w:shd w:val="clear" w:color="auto" w:fill="auto"/>
            <w:noWrap/>
            <w:vAlign w:val="center"/>
          </w:tcPr>
          <w:p w14:paraId="255B8FC9" w14:textId="77777777" w:rsidR="006C7B04" w:rsidRPr="00683FF5" w:rsidRDefault="006C7B04" w:rsidP="009C58D4">
            <w:pPr>
              <w:jc w:val="right"/>
            </w:pPr>
          </w:p>
        </w:tc>
        <w:tc>
          <w:tcPr>
            <w:tcW w:w="1251" w:type="dxa"/>
            <w:shd w:val="clear" w:color="auto" w:fill="auto"/>
            <w:noWrap/>
            <w:vAlign w:val="center"/>
          </w:tcPr>
          <w:p w14:paraId="44A7E93C" w14:textId="465E7C5B" w:rsidR="006C7B04" w:rsidRPr="00683FF5" w:rsidRDefault="006C7B04" w:rsidP="009C58D4">
            <w:pPr>
              <w:jc w:val="right"/>
            </w:pPr>
            <w:r w:rsidRPr="00683FF5">
              <w:rPr>
                <w:b/>
                <w:bCs/>
                <w:i/>
                <w:iCs/>
                <w:color w:val="000000"/>
              </w:rPr>
              <w:t>1,545</w:t>
            </w:r>
          </w:p>
        </w:tc>
        <w:tc>
          <w:tcPr>
            <w:tcW w:w="1196" w:type="dxa"/>
            <w:gridSpan w:val="2"/>
            <w:shd w:val="clear" w:color="auto" w:fill="auto"/>
            <w:noWrap/>
            <w:vAlign w:val="center"/>
          </w:tcPr>
          <w:p w14:paraId="78AB8D1E" w14:textId="43232F9E" w:rsidR="006C7B04" w:rsidRPr="00683FF5" w:rsidRDefault="006C7B04" w:rsidP="009C58D4">
            <w:pPr>
              <w:jc w:val="right"/>
            </w:pPr>
            <w:r w:rsidRPr="00683FF5">
              <w:rPr>
                <w:b/>
                <w:bCs/>
                <w:i/>
                <w:iCs/>
                <w:color w:val="000000"/>
              </w:rPr>
              <w:t>17,673</w:t>
            </w:r>
          </w:p>
        </w:tc>
        <w:tc>
          <w:tcPr>
            <w:tcW w:w="1238" w:type="dxa"/>
            <w:gridSpan w:val="2"/>
            <w:shd w:val="clear" w:color="auto" w:fill="auto"/>
            <w:noWrap/>
            <w:vAlign w:val="center"/>
          </w:tcPr>
          <w:p w14:paraId="6851AE6F" w14:textId="77777777" w:rsidR="006C7B04" w:rsidRPr="00683FF5" w:rsidRDefault="006C7B04" w:rsidP="009C58D4">
            <w:pPr>
              <w:jc w:val="right"/>
            </w:pPr>
          </w:p>
        </w:tc>
        <w:tc>
          <w:tcPr>
            <w:tcW w:w="1276" w:type="dxa"/>
            <w:gridSpan w:val="2"/>
            <w:shd w:val="clear" w:color="auto" w:fill="auto"/>
            <w:noWrap/>
            <w:vAlign w:val="center"/>
          </w:tcPr>
          <w:p w14:paraId="209DBFF4" w14:textId="68DBCE77" w:rsidR="006C7B04" w:rsidRPr="00683FF5" w:rsidRDefault="006C7B04" w:rsidP="009C58D4">
            <w:pPr>
              <w:jc w:val="right"/>
            </w:pPr>
            <w:r w:rsidRPr="00683FF5">
              <w:rPr>
                <w:b/>
                <w:bCs/>
                <w:i/>
                <w:iCs/>
                <w:color w:val="000000"/>
              </w:rPr>
              <w:t>17,673</w:t>
            </w:r>
          </w:p>
        </w:tc>
        <w:tc>
          <w:tcPr>
            <w:tcW w:w="979" w:type="dxa"/>
            <w:gridSpan w:val="2"/>
            <w:shd w:val="clear" w:color="auto" w:fill="auto"/>
            <w:noWrap/>
            <w:vAlign w:val="center"/>
          </w:tcPr>
          <w:p w14:paraId="5ED9AF22" w14:textId="77777777" w:rsidR="006C7B04" w:rsidRPr="00683FF5" w:rsidRDefault="006C7B04" w:rsidP="006C7B04">
            <w:pPr>
              <w:jc w:val="center"/>
            </w:pPr>
          </w:p>
        </w:tc>
      </w:tr>
      <w:tr w:rsidR="006C7B04" w:rsidRPr="00683FF5" w14:paraId="33A59A25" w14:textId="77777777" w:rsidTr="009C58D4">
        <w:trPr>
          <w:trHeight w:val="300"/>
        </w:trPr>
        <w:tc>
          <w:tcPr>
            <w:tcW w:w="846" w:type="dxa"/>
            <w:shd w:val="clear" w:color="auto" w:fill="auto"/>
            <w:noWrap/>
            <w:vAlign w:val="center"/>
          </w:tcPr>
          <w:p w14:paraId="5BEA2BBA" w14:textId="77777777" w:rsidR="006C7B04" w:rsidRPr="00683FF5" w:rsidRDefault="006C7B04" w:rsidP="006C7B04">
            <w:pPr>
              <w:jc w:val="center"/>
              <w:rPr>
                <w:b/>
                <w:bCs/>
              </w:rPr>
            </w:pPr>
          </w:p>
        </w:tc>
        <w:tc>
          <w:tcPr>
            <w:tcW w:w="3685" w:type="dxa"/>
            <w:shd w:val="clear" w:color="auto" w:fill="auto"/>
            <w:vAlign w:val="bottom"/>
          </w:tcPr>
          <w:p w14:paraId="419C74E2" w14:textId="07A9E21A" w:rsidR="006C7B04" w:rsidRPr="00683FF5" w:rsidRDefault="006C7B04" w:rsidP="006C7B04">
            <w:r w:rsidRPr="00683FF5">
              <w:rPr>
                <w:i/>
                <w:iCs/>
                <w:color w:val="000000"/>
              </w:rPr>
              <w:t>- Thành viên chính</w:t>
            </w:r>
          </w:p>
        </w:tc>
        <w:tc>
          <w:tcPr>
            <w:tcW w:w="1180" w:type="dxa"/>
            <w:shd w:val="clear" w:color="auto" w:fill="auto"/>
            <w:noWrap/>
            <w:vAlign w:val="bottom"/>
          </w:tcPr>
          <w:p w14:paraId="2A3CD4AD" w14:textId="0E782BEF" w:rsidR="006C7B04" w:rsidRPr="00683FF5" w:rsidRDefault="006C7B04" w:rsidP="006C7B04">
            <w:pPr>
              <w:jc w:val="center"/>
            </w:pPr>
          </w:p>
        </w:tc>
        <w:tc>
          <w:tcPr>
            <w:tcW w:w="1046" w:type="dxa"/>
            <w:shd w:val="clear" w:color="auto" w:fill="auto"/>
            <w:noWrap/>
            <w:vAlign w:val="bottom"/>
          </w:tcPr>
          <w:p w14:paraId="7AB7AAC4" w14:textId="65794A67" w:rsidR="006C7B04" w:rsidRPr="00683FF5" w:rsidRDefault="006C7B04" w:rsidP="006C7B04">
            <w:pPr>
              <w:jc w:val="center"/>
            </w:pPr>
          </w:p>
        </w:tc>
        <w:tc>
          <w:tcPr>
            <w:tcW w:w="1048" w:type="dxa"/>
            <w:shd w:val="clear" w:color="auto" w:fill="auto"/>
            <w:noWrap/>
            <w:vAlign w:val="center"/>
          </w:tcPr>
          <w:p w14:paraId="731F0AB3" w14:textId="7A27694E" w:rsidR="006C7B04" w:rsidRPr="00683FF5" w:rsidRDefault="006C7B04" w:rsidP="009C58D4">
            <w:pPr>
              <w:jc w:val="right"/>
            </w:pPr>
            <w:r w:rsidRPr="00683FF5">
              <w:rPr>
                <w:i/>
                <w:iCs/>
                <w:color w:val="000000"/>
              </w:rPr>
              <w:t>0,909</w:t>
            </w:r>
          </w:p>
        </w:tc>
        <w:tc>
          <w:tcPr>
            <w:tcW w:w="1276" w:type="dxa"/>
            <w:shd w:val="clear" w:color="auto" w:fill="auto"/>
            <w:noWrap/>
            <w:vAlign w:val="center"/>
          </w:tcPr>
          <w:p w14:paraId="08EA6BA4" w14:textId="77777777" w:rsidR="006C7B04" w:rsidRPr="00683FF5" w:rsidRDefault="006C7B04" w:rsidP="009C58D4">
            <w:pPr>
              <w:jc w:val="right"/>
            </w:pPr>
          </w:p>
        </w:tc>
        <w:tc>
          <w:tcPr>
            <w:tcW w:w="1251" w:type="dxa"/>
            <w:shd w:val="clear" w:color="auto" w:fill="auto"/>
            <w:noWrap/>
            <w:vAlign w:val="center"/>
          </w:tcPr>
          <w:p w14:paraId="24303ABC" w14:textId="6AD46FFD" w:rsidR="006C7B04" w:rsidRPr="00683FF5" w:rsidRDefault="006C7B04" w:rsidP="009C58D4">
            <w:pPr>
              <w:jc w:val="right"/>
            </w:pPr>
            <w:r w:rsidRPr="00683FF5">
              <w:rPr>
                <w:i/>
                <w:iCs/>
                <w:color w:val="000000"/>
              </w:rPr>
              <w:t>0,909</w:t>
            </w:r>
          </w:p>
        </w:tc>
        <w:tc>
          <w:tcPr>
            <w:tcW w:w="1196" w:type="dxa"/>
            <w:gridSpan w:val="2"/>
            <w:shd w:val="clear" w:color="auto" w:fill="auto"/>
            <w:noWrap/>
            <w:vAlign w:val="center"/>
          </w:tcPr>
          <w:p w14:paraId="694A1510" w14:textId="247B8A8D" w:rsidR="006C7B04" w:rsidRPr="00683FF5" w:rsidRDefault="006C7B04" w:rsidP="009C58D4">
            <w:pPr>
              <w:jc w:val="right"/>
            </w:pPr>
            <w:r w:rsidRPr="00683FF5">
              <w:rPr>
                <w:i/>
                <w:iCs/>
                <w:color w:val="000000"/>
              </w:rPr>
              <w:t>13,091</w:t>
            </w:r>
          </w:p>
        </w:tc>
        <w:tc>
          <w:tcPr>
            <w:tcW w:w="1238" w:type="dxa"/>
            <w:gridSpan w:val="2"/>
            <w:shd w:val="clear" w:color="auto" w:fill="auto"/>
            <w:noWrap/>
            <w:vAlign w:val="center"/>
          </w:tcPr>
          <w:p w14:paraId="5A16EDB0" w14:textId="77777777" w:rsidR="006C7B04" w:rsidRPr="00683FF5" w:rsidRDefault="006C7B04" w:rsidP="009C58D4">
            <w:pPr>
              <w:jc w:val="right"/>
            </w:pPr>
          </w:p>
        </w:tc>
        <w:tc>
          <w:tcPr>
            <w:tcW w:w="1276" w:type="dxa"/>
            <w:gridSpan w:val="2"/>
            <w:shd w:val="clear" w:color="auto" w:fill="auto"/>
            <w:noWrap/>
            <w:vAlign w:val="center"/>
          </w:tcPr>
          <w:p w14:paraId="3CA961D6" w14:textId="53101BBC" w:rsidR="006C7B04" w:rsidRPr="00683FF5" w:rsidRDefault="006C7B04" w:rsidP="009C58D4">
            <w:pPr>
              <w:jc w:val="right"/>
            </w:pPr>
            <w:r w:rsidRPr="00683FF5">
              <w:rPr>
                <w:i/>
                <w:iCs/>
                <w:color w:val="000000"/>
              </w:rPr>
              <w:t>13,091</w:t>
            </w:r>
          </w:p>
        </w:tc>
        <w:tc>
          <w:tcPr>
            <w:tcW w:w="979" w:type="dxa"/>
            <w:gridSpan w:val="2"/>
            <w:shd w:val="clear" w:color="auto" w:fill="auto"/>
            <w:noWrap/>
            <w:vAlign w:val="center"/>
          </w:tcPr>
          <w:p w14:paraId="491B33F8" w14:textId="77777777" w:rsidR="006C7B04" w:rsidRPr="00683FF5" w:rsidRDefault="006C7B04" w:rsidP="006C7B04">
            <w:pPr>
              <w:jc w:val="center"/>
            </w:pPr>
          </w:p>
        </w:tc>
      </w:tr>
      <w:tr w:rsidR="006C7B04" w:rsidRPr="00683FF5" w14:paraId="3C106B21" w14:textId="77777777" w:rsidTr="009C58D4">
        <w:trPr>
          <w:trHeight w:val="300"/>
        </w:trPr>
        <w:tc>
          <w:tcPr>
            <w:tcW w:w="846" w:type="dxa"/>
            <w:shd w:val="clear" w:color="auto" w:fill="auto"/>
            <w:noWrap/>
            <w:vAlign w:val="center"/>
          </w:tcPr>
          <w:p w14:paraId="73174A3D" w14:textId="552D0C1B" w:rsidR="006C7B04" w:rsidRPr="00683FF5" w:rsidRDefault="006C7B04" w:rsidP="006C7B04">
            <w:pPr>
              <w:jc w:val="center"/>
              <w:rPr>
                <w:b/>
                <w:bCs/>
                <w:lang w:val="en-US"/>
              </w:rPr>
            </w:pPr>
          </w:p>
        </w:tc>
        <w:tc>
          <w:tcPr>
            <w:tcW w:w="3685" w:type="dxa"/>
            <w:shd w:val="clear" w:color="auto" w:fill="auto"/>
            <w:vAlign w:val="bottom"/>
          </w:tcPr>
          <w:p w14:paraId="5F880D54" w14:textId="73E18677" w:rsidR="006C7B04" w:rsidRPr="00683FF5" w:rsidRDefault="006C7B04" w:rsidP="006C7B04">
            <w:r w:rsidRPr="00683FF5">
              <w:rPr>
                <w:color w:val="000000"/>
              </w:rPr>
              <w:t>Trần Tiến Mạnh</w:t>
            </w:r>
          </w:p>
        </w:tc>
        <w:tc>
          <w:tcPr>
            <w:tcW w:w="1180" w:type="dxa"/>
            <w:shd w:val="clear" w:color="auto" w:fill="auto"/>
            <w:noWrap/>
            <w:vAlign w:val="bottom"/>
          </w:tcPr>
          <w:p w14:paraId="0174436F" w14:textId="333A38E1" w:rsidR="006C7B04" w:rsidRPr="00683FF5" w:rsidRDefault="006C7B04" w:rsidP="006C7B04">
            <w:pPr>
              <w:jc w:val="center"/>
            </w:pPr>
            <w:r w:rsidRPr="00683FF5">
              <w:rPr>
                <w:color w:val="000000"/>
              </w:rPr>
              <w:t>0,480</w:t>
            </w:r>
          </w:p>
        </w:tc>
        <w:tc>
          <w:tcPr>
            <w:tcW w:w="1046" w:type="dxa"/>
            <w:shd w:val="clear" w:color="auto" w:fill="auto"/>
            <w:noWrap/>
            <w:vAlign w:val="bottom"/>
          </w:tcPr>
          <w:p w14:paraId="644BACB9" w14:textId="79284840" w:rsidR="006C7B04" w:rsidRPr="00683FF5" w:rsidRDefault="006C7B04" w:rsidP="006C7B04">
            <w:pPr>
              <w:jc w:val="center"/>
            </w:pPr>
            <w:r w:rsidRPr="00683FF5">
              <w:rPr>
                <w:color w:val="000000"/>
              </w:rPr>
              <w:t>30,000</w:t>
            </w:r>
          </w:p>
        </w:tc>
        <w:tc>
          <w:tcPr>
            <w:tcW w:w="1048" w:type="dxa"/>
            <w:shd w:val="clear" w:color="auto" w:fill="auto"/>
            <w:noWrap/>
            <w:vAlign w:val="center"/>
          </w:tcPr>
          <w:p w14:paraId="462E2646" w14:textId="74990D7F" w:rsidR="006C7B04" w:rsidRPr="00683FF5" w:rsidRDefault="006C7B04" w:rsidP="009C58D4">
            <w:pPr>
              <w:jc w:val="right"/>
            </w:pPr>
            <w:r w:rsidRPr="00683FF5">
              <w:rPr>
                <w:color w:val="000000"/>
              </w:rPr>
              <w:t>0,909</w:t>
            </w:r>
          </w:p>
        </w:tc>
        <w:tc>
          <w:tcPr>
            <w:tcW w:w="1276" w:type="dxa"/>
            <w:shd w:val="clear" w:color="auto" w:fill="auto"/>
            <w:noWrap/>
            <w:vAlign w:val="center"/>
          </w:tcPr>
          <w:p w14:paraId="737F3467" w14:textId="77777777" w:rsidR="006C7B04" w:rsidRPr="00683FF5" w:rsidRDefault="006C7B04" w:rsidP="009C58D4">
            <w:pPr>
              <w:jc w:val="right"/>
            </w:pPr>
          </w:p>
        </w:tc>
        <w:tc>
          <w:tcPr>
            <w:tcW w:w="1251" w:type="dxa"/>
            <w:shd w:val="clear" w:color="auto" w:fill="auto"/>
            <w:noWrap/>
            <w:vAlign w:val="center"/>
          </w:tcPr>
          <w:p w14:paraId="720A3F9D" w14:textId="0F7B1C5B" w:rsidR="006C7B04" w:rsidRPr="00683FF5" w:rsidRDefault="006C7B04" w:rsidP="009C58D4">
            <w:pPr>
              <w:jc w:val="right"/>
            </w:pPr>
            <w:r w:rsidRPr="00683FF5">
              <w:rPr>
                <w:color w:val="000000"/>
              </w:rPr>
              <w:t>0,909</w:t>
            </w:r>
          </w:p>
        </w:tc>
        <w:tc>
          <w:tcPr>
            <w:tcW w:w="1196" w:type="dxa"/>
            <w:gridSpan w:val="2"/>
            <w:shd w:val="clear" w:color="auto" w:fill="auto"/>
            <w:noWrap/>
            <w:vAlign w:val="center"/>
          </w:tcPr>
          <w:p w14:paraId="0E374EF8" w14:textId="4D325288" w:rsidR="006C7B04" w:rsidRPr="00683FF5" w:rsidRDefault="006C7B04" w:rsidP="009C58D4">
            <w:pPr>
              <w:jc w:val="right"/>
            </w:pPr>
            <w:r w:rsidRPr="00683FF5">
              <w:rPr>
                <w:color w:val="000000"/>
              </w:rPr>
              <w:t>13,091</w:t>
            </w:r>
          </w:p>
        </w:tc>
        <w:tc>
          <w:tcPr>
            <w:tcW w:w="1238" w:type="dxa"/>
            <w:gridSpan w:val="2"/>
            <w:shd w:val="clear" w:color="auto" w:fill="auto"/>
            <w:noWrap/>
            <w:vAlign w:val="center"/>
          </w:tcPr>
          <w:p w14:paraId="7ADD26FA" w14:textId="77777777" w:rsidR="006C7B04" w:rsidRPr="00683FF5" w:rsidRDefault="006C7B04" w:rsidP="009C58D4">
            <w:pPr>
              <w:jc w:val="right"/>
            </w:pPr>
          </w:p>
        </w:tc>
        <w:tc>
          <w:tcPr>
            <w:tcW w:w="1276" w:type="dxa"/>
            <w:gridSpan w:val="2"/>
            <w:shd w:val="clear" w:color="auto" w:fill="auto"/>
            <w:noWrap/>
            <w:vAlign w:val="center"/>
          </w:tcPr>
          <w:p w14:paraId="112D4F71" w14:textId="4F719CE5" w:rsidR="006C7B04" w:rsidRPr="00683FF5" w:rsidRDefault="006C7B04" w:rsidP="009C58D4">
            <w:pPr>
              <w:jc w:val="right"/>
            </w:pPr>
            <w:r w:rsidRPr="00683FF5">
              <w:rPr>
                <w:color w:val="000000"/>
              </w:rPr>
              <w:t>13,091</w:t>
            </w:r>
          </w:p>
        </w:tc>
        <w:tc>
          <w:tcPr>
            <w:tcW w:w="979" w:type="dxa"/>
            <w:gridSpan w:val="2"/>
            <w:shd w:val="clear" w:color="auto" w:fill="auto"/>
            <w:noWrap/>
            <w:vAlign w:val="center"/>
          </w:tcPr>
          <w:p w14:paraId="124D5707" w14:textId="77777777" w:rsidR="006C7B04" w:rsidRPr="00683FF5" w:rsidRDefault="006C7B04" w:rsidP="006C7B04">
            <w:pPr>
              <w:jc w:val="center"/>
            </w:pPr>
          </w:p>
        </w:tc>
      </w:tr>
      <w:tr w:rsidR="006C7B04" w:rsidRPr="00683FF5" w14:paraId="34764B58" w14:textId="77777777" w:rsidTr="009C58D4">
        <w:trPr>
          <w:trHeight w:val="300"/>
        </w:trPr>
        <w:tc>
          <w:tcPr>
            <w:tcW w:w="846" w:type="dxa"/>
            <w:shd w:val="clear" w:color="auto" w:fill="auto"/>
            <w:noWrap/>
            <w:vAlign w:val="center"/>
          </w:tcPr>
          <w:p w14:paraId="5CEAA4AF" w14:textId="5F45B45A" w:rsidR="006C7B04" w:rsidRPr="00683FF5" w:rsidRDefault="006C7B04" w:rsidP="006C7B04">
            <w:pPr>
              <w:jc w:val="center"/>
              <w:rPr>
                <w:b/>
                <w:bCs/>
              </w:rPr>
            </w:pPr>
          </w:p>
        </w:tc>
        <w:tc>
          <w:tcPr>
            <w:tcW w:w="3685" w:type="dxa"/>
            <w:shd w:val="clear" w:color="auto" w:fill="auto"/>
            <w:vAlign w:val="bottom"/>
          </w:tcPr>
          <w:p w14:paraId="30BCA34B" w14:textId="7E0075BA" w:rsidR="006C7B04" w:rsidRPr="00683FF5" w:rsidRDefault="006C7B04" w:rsidP="006C7B04">
            <w:r w:rsidRPr="00683FF5">
              <w:rPr>
                <w:i/>
                <w:iCs/>
                <w:color w:val="000000"/>
              </w:rPr>
              <w:t>- Thành viên</w:t>
            </w:r>
          </w:p>
        </w:tc>
        <w:tc>
          <w:tcPr>
            <w:tcW w:w="1180" w:type="dxa"/>
            <w:shd w:val="clear" w:color="auto" w:fill="auto"/>
            <w:noWrap/>
            <w:vAlign w:val="bottom"/>
          </w:tcPr>
          <w:p w14:paraId="4FD1464B" w14:textId="5BA4ED66" w:rsidR="006C7B04" w:rsidRPr="00683FF5" w:rsidRDefault="006C7B04" w:rsidP="006C7B04">
            <w:pPr>
              <w:jc w:val="center"/>
            </w:pPr>
          </w:p>
        </w:tc>
        <w:tc>
          <w:tcPr>
            <w:tcW w:w="1046" w:type="dxa"/>
            <w:shd w:val="clear" w:color="auto" w:fill="auto"/>
            <w:noWrap/>
            <w:vAlign w:val="bottom"/>
          </w:tcPr>
          <w:p w14:paraId="2A82811E" w14:textId="1968C29A" w:rsidR="006C7B04" w:rsidRPr="00683FF5" w:rsidRDefault="006C7B04" w:rsidP="006C7B04">
            <w:pPr>
              <w:jc w:val="center"/>
            </w:pPr>
          </w:p>
        </w:tc>
        <w:tc>
          <w:tcPr>
            <w:tcW w:w="1048" w:type="dxa"/>
            <w:shd w:val="clear" w:color="auto" w:fill="auto"/>
            <w:noWrap/>
            <w:vAlign w:val="center"/>
          </w:tcPr>
          <w:p w14:paraId="6BA01584" w14:textId="7360A78E" w:rsidR="006C7B04" w:rsidRPr="00683FF5" w:rsidRDefault="006C7B04" w:rsidP="009C58D4">
            <w:pPr>
              <w:jc w:val="right"/>
            </w:pPr>
            <w:r w:rsidRPr="00683FF5">
              <w:rPr>
                <w:i/>
                <w:iCs/>
                <w:color w:val="000000"/>
              </w:rPr>
              <w:t>0,636</w:t>
            </w:r>
          </w:p>
        </w:tc>
        <w:tc>
          <w:tcPr>
            <w:tcW w:w="1276" w:type="dxa"/>
            <w:shd w:val="clear" w:color="auto" w:fill="auto"/>
            <w:noWrap/>
            <w:vAlign w:val="center"/>
          </w:tcPr>
          <w:p w14:paraId="77665CF0" w14:textId="77777777" w:rsidR="006C7B04" w:rsidRPr="00683FF5" w:rsidRDefault="006C7B04" w:rsidP="009C58D4">
            <w:pPr>
              <w:jc w:val="right"/>
            </w:pPr>
          </w:p>
        </w:tc>
        <w:tc>
          <w:tcPr>
            <w:tcW w:w="1251" w:type="dxa"/>
            <w:shd w:val="clear" w:color="auto" w:fill="auto"/>
            <w:noWrap/>
            <w:vAlign w:val="center"/>
          </w:tcPr>
          <w:p w14:paraId="2D086A49" w14:textId="4E21788B" w:rsidR="006C7B04" w:rsidRPr="00683FF5" w:rsidRDefault="006C7B04" w:rsidP="009C58D4">
            <w:pPr>
              <w:jc w:val="right"/>
            </w:pPr>
            <w:r w:rsidRPr="00683FF5">
              <w:rPr>
                <w:i/>
                <w:iCs/>
                <w:color w:val="000000"/>
              </w:rPr>
              <w:t>0,636</w:t>
            </w:r>
          </w:p>
        </w:tc>
        <w:tc>
          <w:tcPr>
            <w:tcW w:w="1196" w:type="dxa"/>
            <w:gridSpan w:val="2"/>
            <w:shd w:val="clear" w:color="auto" w:fill="auto"/>
            <w:noWrap/>
            <w:vAlign w:val="center"/>
          </w:tcPr>
          <w:p w14:paraId="36E2392E" w14:textId="59300E71" w:rsidR="006C7B04" w:rsidRPr="00683FF5" w:rsidRDefault="006C7B04" w:rsidP="009C58D4">
            <w:pPr>
              <w:jc w:val="right"/>
            </w:pPr>
            <w:r w:rsidRPr="00683FF5">
              <w:rPr>
                <w:i/>
                <w:iCs/>
                <w:color w:val="000000"/>
              </w:rPr>
              <w:t>4,582</w:t>
            </w:r>
          </w:p>
        </w:tc>
        <w:tc>
          <w:tcPr>
            <w:tcW w:w="1238" w:type="dxa"/>
            <w:gridSpan w:val="2"/>
            <w:shd w:val="clear" w:color="auto" w:fill="auto"/>
            <w:noWrap/>
            <w:vAlign w:val="center"/>
          </w:tcPr>
          <w:p w14:paraId="1FB85834" w14:textId="77777777" w:rsidR="006C7B04" w:rsidRPr="00683FF5" w:rsidRDefault="006C7B04" w:rsidP="009C58D4">
            <w:pPr>
              <w:jc w:val="right"/>
            </w:pPr>
          </w:p>
        </w:tc>
        <w:tc>
          <w:tcPr>
            <w:tcW w:w="1276" w:type="dxa"/>
            <w:gridSpan w:val="2"/>
            <w:shd w:val="clear" w:color="auto" w:fill="auto"/>
            <w:noWrap/>
            <w:vAlign w:val="center"/>
          </w:tcPr>
          <w:p w14:paraId="7E1C8918" w14:textId="2319DB3D" w:rsidR="006C7B04" w:rsidRPr="00683FF5" w:rsidRDefault="006C7B04" w:rsidP="009C58D4">
            <w:pPr>
              <w:jc w:val="right"/>
            </w:pPr>
            <w:r w:rsidRPr="00683FF5">
              <w:rPr>
                <w:i/>
                <w:iCs/>
                <w:color w:val="000000"/>
              </w:rPr>
              <w:t>4,582</w:t>
            </w:r>
          </w:p>
        </w:tc>
        <w:tc>
          <w:tcPr>
            <w:tcW w:w="979" w:type="dxa"/>
            <w:gridSpan w:val="2"/>
            <w:shd w:val="clear" w:color="auto" w:fill="auto"/>
            <w:noWrap/>
            <w:vAlign w:val="center"/>
          </w:tcPr>
          <w:p w14:paraId="27C4657E" w14:textId="77777777" w:rsidR="006C7B04" w:rsidRPr="00683FF5" w:rsidRDefault="006C7B04" w:rsidP="006C7B04">
            <w:pPr>
              <w:jc w:val="center"/>
            </w:pPr>
          </w:p>
        </w:tc>
      </w:tr>
      <w:tr w:rsidR="006C7B04" w:rsidRPr="00683FF5" w14:paraId="42B66F7F" w14:textId="77777777" w:rsidTr="009C58D4">
        <w:trPr>
          <w:trHeight w:val="300"/>
        </w:trPr>
        <w:tc>
          <w:tcPr>
            <w:tcW w:w="846" w:type="dxa"/>
            <w:shd w:val="clear" w:color="auto" w:fill="auto"/>
            <w:noWrap/>
            <w:vAlign w:val="center"/>
          </w:tcPr>
          <w:p w14:paraId="39354E21" w14:textId="7819AD21" w:rsidR="006C7B04" w:rsidRPr="00683FF5" w:rsidRDefault="006C7B04" w:rsidP="006C7B04">
            <w:pPr>
              <w:jc w:val="center"/>
              <w:rPr>
                <w:b/>
                <w:bCs/>
              </w:rPr>
            </w:pPr>
          </w:p>
        </w:tc>
        <w:tc>
          <w:tcPr>
            <w:tcW w:w="3685" w:type="dxa"/>
            <w:shd w:val="clear" w:color="auto" w:fill="auto"/>
            <w:vAlign w:val="bottom"/>
          </w:tcPr>
          <w:p w14:paraId="4D0315B0" w14:textId="194D8417" w:rsidR="006C7B04" w:rsidRPr="00683FF5" w:rsidRDefault="006C7B04" w:rsidP="006C7B04">
            <w:r w:rsidRPr="00683FF5">
              <w:rPr>
                <w:color w:val="000000"/>
              </w:rPr>
              <w:t>Nguyễn Thị Thanh Nga</w:t>
            </w:r>
          </w:p>
        </w:tc>
        <w:tc>
          <w:tcPr>
            <w:tcW w:w="1180" w:type="dxa"/>
            <w:shd w:val="clear" w:color="auto" w:fill="auto"/>
            <w:noWrap/>
            <w:vAlign w:val="bottom"/>
          </w:tcPr>
          <w:p w14:paraId="0A63E8A4" w14:textId="61343DD7" w:rsidR="006C7B04" w:rsidRPr="00683FF5" w:rsidRDefault="006C7B04" w:rsidP="006C7B04">
            <w:pPr>
              <w:jc w:val="center"/>
            </w:pPr>
            <w:r w:rsidRPr="00683FF5">
              <w:rPr>
                <w:color w:val="000000"/>
              </w:rPr>
              <w:t>0,240</w:t>
            </w:r>
          </w:p>
        </w:tc>
        <w:tc>
          <w:tcPr>
            <w:tcW w:w="1046" w:type="dxa"/>
            <w:shd w:val="clear" w:color="auto" w:fill="auto"/>
            <w:noWrap/>
            <w:vAlign w:val="bottom"/>
          </w:tcPr>
          <w:p w14:paraId="35E09E0A" w14:textId="62FE5174" w:rsidR="006C7B04" w:rsidRPr="00683FF5" w:rsidRDefault="006C7B04" w:rsidP="006C7B04">
            <w:pPr>
              <w:jc w:val="center"/>
            </w:pPr>
            <w:r w:rsidRPr="00683FF5">
              <w:rPr>
                <w:color w:val="000000"/>
              </w:rPr>
              <w:t>30,000</w:t>
            </w:r>
          </w:p>
        </w:tc>
        <w:tc>
          <w:tcPr>
            <w:tcW w:w="1048" w:type="dxa"/>
            <w:shd w:val="clear" w:color="auto" w:fill="auto"/>
            <w:noWrap/>
            <w:vAlign w:val="center"/>
          </w:tcPr>
          <w:p w14:paraId="051BC3E6" w14:textId="17E12682" w:rsidR="006C7B04" w:rsidRPr="00683FF5" w:rsidRDefault="006C7B04" w:rsidP="009C58D4">
            <w:pPr>
              <w:jc w:val="right"/>
            </w:pPr>
            <w:r w:rsidRPr="00683FF5">
              <w:rPr>
                <w:color w:val="000000"/>
              </w:rPr>
              <w:t>0,636</w:t>
            </w:r>
          </w:p>
        </w:tc>
        <w:tc>
          <w:tcPr>
            <w:tcW w:w="1276" w:type="dxa"/>
            <w:shd w:val="clear" w:color="auto" w:fill="auto"/>
            <w:noWrap/>
            <w:vAlign w:val="center"/>
          </w:tcPr>
          <w:p w14:paraId="1536EF00" w14:textId="77777777" w:rsidR="006C7B04" w:rsidRPr="00683FF5" w:rsidRDefault="006C7B04" w:rsidP="009C58D4">
            <w:pPr>
              <w:jc w:val="right"/>
            </w:pPr>
          </w:p>
        </w:tc>
        <w:tc>
          <w:tcPr>
            <w:tcW w:w="1251" w:type="dxa"/>
            <w:shd w:val="clear" w:color="auto" w:fill="auto"/>
            <w:noWrap/>
            <w:vAlign w:val="center"/>
          </w:tcPr>
          <w:p w14:paraId="777B9F6C" w14:textId="09FE05EB" w:rsidR="006C7B04" w:rsidRPr="00683FF5" w:rsidRDefault="006C7B04" w:rsidP="009C58D4">
            <w:pPr>
              <w:jc w:val="right"/>
            </w:pPr>
            <w:r w:rsidRPr="00683FF5">
              <w:rPr>
                <w:color w:val="000000"/>
              </w:rPr>
              <w:t>0,636</w:t>
            </w:r>
          </w:p>
        </w:tc>
        <w:tc>
          <w:tcPr>
            <w:tcW w:w="1196" w:type="dxa"/>
            <w:gridSpan w:val="2"/>
            <w:shd w:val="clear" w:color="auto" w:fill="auto"/>
            <w:noWrap/>
            <w:vAlign w:val="center"/>
          </w:tcPr>
          <w:p w14:paraId="5C9FFCED" w14:textId="54AA7806" w:rsidR="006C7B04" w:rsidRPr="00683FF5" w:rsidRDefault="006C7B04" w:rsidP="009C58D4">
            <w:pPr>
              <w:jc w:val="right"/>
            </w:pPr>
            <w:r w:rsidRPr="00683FF5">
              <w:rPr>
                <w:color w:val="000000"/>
              </w:rPr>
              <w:t>4,582</w:t>
            </w:r>
          </w:p>
        </w:tc>
        <w:tc>
          <w:tcPr>
            <w:tcW w:w="1238" w:type="dxa"/>
            <w:gridSpan w:val="2"/>
            <w:shd w:val="clear" w:color="auto" w:fill="auto"/>
            <w:noWrap/>
            <w:vAlign w:val="center"/>
          </w:tcPr>
          <w:p w14:paraId="00B6F255" w14:textId="77777777" w:rsidR="006C7B04" w:rsidRPr="00683FF5" w:rsidRDefault="006C7B04" w:rsidP="009C58D4">
            <w:pPr>
              <w:jc w:val="right"/>
            </w:pPr>
          </w:p>
        </w:tc>
        <w:tc>
          <w:tcPr>
            <w:tcW w:w="1276" w:type="dxa"/>
            <w:gridSpan w:val="2"/>
            <w:shd w:val="clear" w:color="auto" w:fill="auto"/>
            <w:noWrap/>
            <w:vAlign w:val="center"/>
          </w:tcPr>
          <w:p w14:paraId="057B5F61" w14:textId="3F97B7BC" w:rsidR="006C7B04" w:rsidRPr="00683FF5" w:rsidRDefault="006C7B04" w:rsidP="009C58D4">
            <w:pPr>
              <w:jc w:val="right"/>
            </w:pPr>
            <w:r w:rsidRPr="00683FF5">
              <w:rPr>
                <w:color w:val="000000"/>
              </w:rPr>
              <w:t>4,582</w:t>
            </w:r>
          </w:p>
        </w:tc>
        <w:tc>
          <w:tcPr>
            <w:tcW w:w="979" w:type="dxa"/>
            <w:gridSpan w:val="2"/>
            <w:shd w:val="clear" w:color="auto" w:fill="auto"/>
            <w:noWrap/>
            <w:vAlign w:val="center"/>
          </w:tcPr>
          <w:p w14:paraId="6906BE11" w14:textId="77777777" w:rsidR="006C7B04" w:rsidRPr="00683FF5" w:rsidRDefault="006C7B04" w:rsidP="006C7B04">
            <w:pPr>
              <w:jc w:val="center"/>
            </w:pPr>
          </w:p>
        </w:tc>
      </w:tr>
      <w:tr w:rsidR="006C7B04" w:rsidRPr="00683FF5" w14:paraId="648C69F9" w14:textId="77777777" w:rsidTr="009C58D4">
        <w:trPr>
          <w:trHeight w:val="300"/>
        </w:trPr>
        <w:tc>
          <w:tcPr>
            <w:tcW w:w="846" w:type="dxa"/>
            <w:shd w:val="clear" w:color="auto" w:fill="auto"/>
            <w:noWrap/>
            <w:vAlign w:val="center"/>
          </w:tcPr>
          <w:p w14:paraId="6BE02324" w14:textId="3DBED011" w:rsidR="006C7B04" w:rsidRPr="00683FF5" w:rsidRDefault="006C7B04" w:rsidP="006C7B04">
            <w:pPr>
              <w:jc w:val="center"/>
              <w:rPr>
                <w:b/>
                <w:bCs/>
                <w:lang w:val="en-US"/>
              </w:rPr>
            </w:pPr>
            <w:r w:rsidRPr="00683FF5">
              <w:rPr>
                <w:b/>
                <w:bCs/>
                <w:lang w:val="en-US"/>
              </w:rPr>
              <w:t>4</w:t>
            </w:r>
          </w:p>
        </w:tc>
        <w:tc>
          <w:tcPr>
            <w:tcW w:w="3685" w:type="dxa"/>
            <w:shd w:val="clear" w:color="auto" w:fill="auto"/>
            <w:vAlign w:val="bottom"/>
          </w:tcPr>
          <w:p w14:paraId="10B10B46" w14:textId="6D65292E" w:rsidR="006C7B04" w:rsidRPr="00683FF5" w:rsidRDefault="006C7B04" w:rsidP="006C7B04">
            <w:r w:rsidRPr="00683FF5">
              <w:rPr>
                <w:b/>
                <w:bCs/>
                <w:color w:val="000000"/>
              </w:rPr>
              <w:t xml:space="preserve">Nội dung 4: Xây dựng phần mềm theo yêu cầu đã xác định </w:t>
            </w:r>
          </w:p>
        </w:tc>
        <w:tc>
          <w:tcPr>
            <w:tcW w:w="1180" w:type="dxa"/>
            <w:shd w:val="clear" w:color="auto" w:fill="auto"/>
            <w:noWrap/>
            <w:vAlign w:val="bottom"/>
          </w:tcPr>
          <w:p w14:paraId="730A452F" w14:textId="66A29F4A" w:rsidR="006C7B04" w:rsidRPr="00683FF5" w:rsidRDefault="006C7B04" w:rsidP="006C7B04">
            <w:pPr>
              <w:jc w:val="center"/>
            </w:pPr>
          </w:p>
        </w:tc>
        <w:tc>
          <w:tcPr>
            <w:tcW w:w="1046" w:type="dxa"/>
            <w:shd w:val="clear" w:color="auto" w:fill="auto"/>
            <w:noWrap/>
            <w:vAlign w:val="bottom"/>
          </w:tcPr>
          <w:p w14:paraId="6C0D0439" w14:textId="028A09C0" w:rsidR="006C7B04" w:rsidRPr="00683FF5" w:rsidRDefault="006C7B04" w:rsidP="006C7B04">
            <w:pPr>
              <w:jc w:val="center"/>
            </w:pPr>
          </w:p>
        </w:tc>
        <w:tc>
          <w:tcPr>
            <w:tcW w:w="1048" w:type="dxa"/>
            <w:shd w:val="clear" w:color="auto" w:fill="auto"/>
            <w:noWrap/>
            <w:vAlign w:val="center"/>
          </w:tcPr>
          <w:p w14:paraId="4A67EB21" w14:textId="13D9C504" w:rsidR="006C7B04" w:rsidRPr="00683FF5" w:rsidRDefault="006C7B04" w:rsidP="009C58D4">
            <w:pPr>
              <w:jc w:val="right"/>
            </w:pPr>
            <w:r w:rsidRPr="00683FF5">
              <w:rPr>
                <w:b/>
                <w:bCs/>
                <w:color w:val="000000"/>
              </w:rPr>
              <w:t>20,278</w:t>
            </w:r>
          </w:p>
        </w:tc>
        <w:tc>
          <w:tcPr>
            <w:tcW w:w="1276" w:type="dxa"/>
            <w:shd w:val="clear" w:color="auto" w:fill="auto"/>
            <w:noWrap/>
            <w:vAlign w:val="center"/>
          </w:tcPr>
          <w:p w14:paraId="0FB42489" w14:textId="51020B25" w:rsidR="006C7B04" w:rsidRPr="00683FF5" w:rsidRDefault="006C7B04" w:rsidP="009C58D4">
            <w:pPr>
              <w:jc w:val="right"/>
            </w:pPr>
            <w:r w:rsidRPr="00683FF5">
              <w:rPr>
                <w:b/>
                <w:bCs/>
                <w:color w:val="000000"/>
              </w:rPr>
              <w:t>3,458</w:t>
            </w:r>
          </w:p>
        </w:tc>
        <w:tc>
          <w:tcPr>
            <w:tcW w:w="1251" w:type="dxa"/>
            <w:shd w:val="clear" w:color="auto" w:fill="auto"/>
            <w:noWrap/>
            <w:vAlign w:val="center"/>
          </w:tcPr>
          <w:p w14:paraId="0CEA638E" w14:textId="375CEF85" w:rsidR="006C7B04" w:rsidRPr="00683FF5" w:rsidRDefault="006C7B04" w:rsidP="009C58D4">
            <w:pPr>
              <w:jc w:val="right"/>
            </w:pPr>
            <w:r w:rsidRPr="00683FF5">
              <w:rPr>
                <w:b/>
                <w:bCs/>
                <w:color w:val="000000"/>
              </w:rPr>
              <w:t>16,820</w:t>
            </w:r>
          </w:p>
        </w:tc>
        <w:tc>
          <w:tcPr>
            <w:tcW w:w="1196" w:type="dxa"/>
            <w:gridSpan w:val="2"/>
            <w:shd w:val="clear" w:color="auto" w:fill="auto"/>
            <w:noWrap/>
            <w:vAlign w:val="center"/>
          </w:tcPr>
          <w:p w14:paraId="16F9F284" w14:textId="57A3167A" w:rsidR="006C7B04" w:rsidRPr="00683FF5" w:rsidRDefault="006C7B04" w:rsidP="009C58D4">
            <w:pPr>
              <w:jc w:val="right"/>
            </w:pPr>
            <w:r w:rsidRPr="00683FF5">
              <w:rPr>
                <w:b/>
                <w:bCs/>
                <w:color w:val="000000"/>
              </w:rPr>
              <w:t>169,527</w:t>
            </w:r>
          </w:p>
        </w:tc>
        <w:tc>
          <w:tcPr>
            <w:tcW w:w="1238" w:type="dxa"/>
            <w:gridSpan w:val="2"/>
            <w:shd w:val="clear" w:color="auto" w:fill="auto"/>
            <w:noWrap/>
            <w:vAlign w:val="center"/>
          </w:tcPr>
          <w:p w14:paraId="0DD960B6" w14:textId="64DA336D" w:rsidR="006C7B04" w:rsidRPr="00683FF5" w:rsidRDefault="006C7B04" w:rsidP="009C58D4">
            <w:pPr>
              <w:jc w:val="right"/>
            </w:pPr>
            <w:r w:rsidRPr="00683FF5">
              <w:rPr>
                <w:b/>
                <w:bCs/>
                <w:color w:val="000000"/>
              </w:rPr>
              <w:t>28,145</w:t>
            </w:r>
          </w:p>
        </w:tc>
        <w:tc>
          <w:tcPr>
            <w:tcW w:w="1276" w:type="dxa"/>
            <w:gridSpan w:val="2"/>
            <w:shd w:val="clear" w:color="auto" w:fill="auto"/>
            <w:noWrap/>
            <w:vAlign w:val="center"/>
          </w:tcPr>
          <w:p w14:paraId="675FE6C7" w14:textId="08285820" w:rsidR="006C7B04" w:rsidRPr="00683FF5" w:rsidRDefault="006C7B04" w:rsidP="009C58D4">
            <w:pPr>
              <w:jc w:val="right"/>
            </w:pPr>
            <w:r w:rsidRPr="00683FF5">
              <w:rPr>
                <w:b/>
                <w:bCs/>
                <w:color w:val="000000"/>
              </w:rPr>
              <w:t>141,382</w:t>
            </w:r>
          </w:p>
        </w:tc>
        <w:tc>
          <w:tcPr>
            <w:tcW w:w="979" w:type="dxa"/>
            <w:gridSpan w:val="2"/>
            <w:shd w:val="clear" w:color="auto" w:fill="auto"/>
            <w:noWrap/>
            <w:vAlign w:val="center"/>
          </w:tcPr>
          <w:p w14:paraId="65255721" w14:textId="77777777" w:rsidR="006C7B04" w:rsidRPr="00683FF5" w:rsidRDefault="006C7B04" w:rsidP="006C7B04">
            <w:pPr>
              <w:jc w:val="center"/>
            </w:pPr>
          </w:p>
        </w:tc>
      </w:tr>
      <w:tr w:rsidR="006C7B04" w:rsidRPr="00683FF5" w14:paraId="46C8A28B" w14:textId="77777777" w:rsidTr="009C58D4">
        <w:trPr>
          <w:trHeight w:val="300"/>
        </w:trPr>
        <w:tc>
          <w:tcPr>
            <w:tcW w:w="846" w:type="dxa"/>
            <w:shd w:val="clear" w:color="auto" w:fill="auto"/>
            <w:noWrap/>
            <w:vAlign w:val="center"/>
          </w:tcPr>
          <w:p w14:paraId="79CA5F41" w14:textId="383DB803" w:rsidR="006C7B04" w:rsidRPr="00683FF5" w:rsidRDefault="006C7B04" w:rsidP="006C7B04">
            <w:pPr>
              <w:jc w:val="center"/>
              <w:rPr>
                <w:b/>
                <w:bCs/>
                <w:i/>
                <w:iCs/>
                <w:lang w:val="en-US"/>
              </w:rPr>
            </w:pPr>
            <w:r w:rsidRPr="00683FF5">
              <w:rPr>
                <w:b/>
                <w:bCs/>
                <w:i/>
                <w:iCs/>
                <w:lang w:val="en-US"/>
              </w:rPr>
              <w:t>4.1</w:t>
            </w:r>
          </w:p>
        </w:tc>
        <w:tc>
          <w:tcPr>
            <w:tcW w:w="3685" w:type="dxa"/>
            <w:shd w:val="clear" w:color="auto" w:fill="auto"/>
            <w:vAlign w:val="bottom"/>
          </w:tcPr>
          <w:p w14:paraId="63B52CBC" w14:textId="103324EA" w:rsidR="006C7B04" w:rsidRPr="00683FF5" w:rsidRDefault="006C7B04" w:rsidP="006C7B04">
            <w:r w:rsidRPr="00683FF5">
              <w:rPr>
                <w:b/>
                <w:bCs/>
                <w:i/>
                <w:iCs/>
                <w:color w:val="000000"/>
              </w:rPr>
              <w:t>Công việc 4.1: Xây dựng giao diện người dùng</w:t>
            </w:r>
          </w:p>
        </w:tc>
        <w:tc>
          <w:tcPr>
            <w:tcW w:w="1180" w:type="dxa"/>
            <w:shd w:val="clear" w:color="auto" w:fill="auto"/>
            <w:noWrap/>
            <w:vAlign w:val="bottom"/>
          </w:tcPr>
          <w:p w14:paraId="38820655" w14:textId="2B0392D5" w:rsidR="006C7B04" w:rsidRPr="00683FF5" w:rsidRDefault="006C7B04" w:rsidP="006C7B04">
            <w:pPr>
              <w:jc w:val="center"/>
            </w:pPr>
          </w:p>
        </w:tc>
        <w:tc>
          <w:tcPr>
            <w:tcW w:w="1046" w:type="dxa"/>
            <w:shd w:val="clear" w:color="auto" w:fill="auto"/>
            <w:noWrap/>
            <w:vAlign w:val="bottom"/>
          </w:tcPr>
          <w:p w14:paraId="6F39C324" w14:textId="335A51DE" w:rsidR="006C7B04" w:rsidRPr="00683FF5" w:rsidRDefault="006C7B04" w:rsidP="006C7B04">
            <w:pPr>
              <w:jc w:val="center"/>
            </w:pPr>
          </w:p>
        </w:tc>
        <w:tc>
          <w:tcPr>
            <w:tcW w:w="1048" w:type="dxa"/>
            <w:shd w:val="clear" w:color="auto" w:fill="auto"/>
            <w:noWrap/>
            <w:vAlign w:val="center"/>
          </w:tcPr>
          <w:p w14:paraId="16003B3C" w14:textId="421E0996" w:rsidR="006C7B04" w:rsidRPr="00683FF5" w:rsidRDefault="006C7B04" w:rsidP="009C58D4">
            <w:pPr>
              <w:jc w:val="right"/>
            </w:pPr>
            <w:r w:rsidRPr="00683FF5">
              <w:rPr>
                <w:b/>
                <w:bCs/>
                <w:i/>
                <w:iCs/>
                <w:color w:val="000000"/>
              </w:rPr>
              <w:t>1,911</w:t>
            </w:r>
          </w:p>
        </w:tc>
        <w:tc>
          <w:tcPr>
            <w:tcW w:w="1276" w:type="dxa"/>
            <w:shd w:val="clear" w:color="auto" w:fill="auto"/>
            <w:noWrap/>
            <w:vAlign w:val="center"/>
          </w:tcPr>
          <w:p w14:paraId="21ED29B7" w14:textId="567274FD" w:rsidR="006C7B04" w:rsidRPr="00683FF5" w:rsidRDefault="006C7B04" w:rsidP="009C58D4">
            <w:pPr>
              <w:jc w:val="right"/>
            </w:pPr>
            <w:r w:rsidRPr="00683FF5">
              <w:rPr>
                <w:b/>
                <w:bCs/>
                <w:i/>
                <w:iCs/>
                <w:color w:val="000000"/>
              </w:rPr>
              <w:t>0,819</w:t>
            </w:r>
          </w:p>
        </w:tc>
        <w:tc>
          <w:tcPr>
            <w:tcW w:w="1251" w:type="dxa"/>
            <w:shd w:val="clear" w:color="auto" w:fill="auto"/>
            <w:noWrap/>
            <w:vAlign w:val="center"/>
          </w:tcPr>
          <w:p w14:paraId="22661ECF" w14:textId="3783B14F" w:rsidR="006C7B04" w:rsidRPr="00683FF5" w:rsidRDefault="006C7B04" w:rsidP="009C58D4">
            <w:pPr>
              <w:jc w:val="right"/>
            </w:pPr>
            <w:r w:rsidRPr="00683FF5">
              <w:rPr>
                <w:b/>
                <w:bCs/>
                <w:i/>
                <w:iCs/>
                <w:color w:val="000000"/>
              </w:rPr>
              <w:t>1,092</w:t>
            </w:r>
          </w:p>
        </w:tc>
        <w:tc>
          <w:tcPr>
            <w:tcW w:w="1196" w:type="dxa"/>
            <w:gridSpan w:val="2"/>
            <w:shd w:val="clear" w:color="auto" w:fill="auto"/>
            <w:noWrap/>
            <w:vAlign w:val="center"/>
          </w:tcPr>
          <w:p w14:paraId="42B8B00F" w14:textId="35DAE981" w:rsidR="006C7B04" w:rsidRPr="00683FF5" w:rsidRDefault="006C7B04" w:rsidP="009C58D4">
            <w:pPr>
              <w:jc w:val="right"/>
            </w:pPr>
            <w:r w:rsidRPr="00683FF5">
              <w:rPr>
                <w:b/>
                <w:bCs/>
                <w:i/>
                <w:iCs/>
                <w:color w:val="000000"/>
              </w:rPr>
              <w:t>17,018</w:t>
            </w:r>
          </w:p>
        </w:tc>
        <w:tc>
          <w:tcPr>
            <w:tcW w:w="1238" w:type="dxa"/>
            <w:gridSpan w:val="2"/>
            <w:shd w:val="clear" w:color="auto" w:fill="auto"/>
            <w:noWrap/>
            <w:vAlign w:val="center"/>
          </w:tcPr>
          <w:p w14:paraId="42470684" w14:textId="21F3C5E0" w:rsidR="006C7B04" w:rsidRPr="00683FF5" w:rsidRDefault="006C7B04" w:rsidP="009C58D4">
            <w:pPr>
              <w:jc w:val="right"/>
            </w:pPr>
            <w:r w:rsidRPr="00683FF5">
              <w:rPr>
                <w:b/>
                <w:bCs/>
                <w:i/>
                <w:iCs/>
                <w:color w:val="000000"/>
              </w:rPr>
              <w:t>7,200</w:t>
            </w:r>
          </w:p>
        </w:tc>
        <w:tc>
          <w:tcPr>
            <w:tcW w:w="1276" w:type="dxa"/>
            <w:gridSpan w:val="2"/>
            <w:shd w:val="clear" w:color="auto" w:fill="auto"/>
            <w:noWrap/>
            <w:vAlign w:val="center"/>
          </w:tcPr>
          <w:p w14:paraId="39D1D257" w14:textId="615E1874" w:rsidR="006C7B04" w:rsidRPr="00683FF5" w:rsidRDefault="006C7B04" w:rsidP="009C58D4">
            <w:pPr>
              <w:jc w:val="right"/>
            </w:pPr>
            <w:r w:rsidRPr="00683FF5">
              <w:rPr>
                <w:b/>
                <w:bCs/>
                <w:i/>
                <w:iCs/>
                <w:color w:val="000000"/>
              </w:rPr>
              <w:t>9,818</w:t>
            </w:r>
          </w:p>
        </w:tc>
        <w:tc>
          <w:tcPr>
            <w:tcW w:w="979" w:type="dxa"/>
            <w:gridSpan w:val="2"/>
            <w:shd w:val="clear" w:color="auto" w:fill="auto"/>
            <w:noWrap/>
            <w:vAlign w:val="center"/>
          </w:tcPr>
          <w:p w14:paraId="417F2C05" w14:textId="77777777" w:rsidR="006C7B04" w:rsidRPr="00683FF5" w:rsidRDefault="006C7B04" w:rsidP="006C7B04">
            <w:pPr>
              <w:jc w:val="center"/>
            </w:pPr>
          </w:p>
        </w:tc>
      </w:tr>
      <w:tr w:rsidR="006C7B04" w:rsidRPr="00683FF5" w14:paraId="52CBF853" w14:textId="77777777" w:rsidTr="009C58D4">
        <w:trPr>
          <w:trHeight w:val="300"/>
        </w:trPr>
        <w:tc>
          <w:tcPr>
            <w:tcW w:w="846" w:type="dxa"/>
            <w:shd w:val="clear" w:color="auto" w:fill="auto"/>
            <w:noWrap/>
            <w:vAlign w:val="center"/>
          </w:tcPr>
          <w:p w14:paraId="1A108976" w14:textId="35EF613A" w:rsidR="006C7B04" w:rsidRPr="00683FF5" w:rsidRDefault="006C7B04" w:rsidP="006C7B04">
            <w:pPr>
              <w:jc w:val="center"/>
              <w:rPr>
                <w:b/>
                <w:bCs/>
                <w:lang w:val="en-US"/>
              </w:rPr>
            </w:pPr>
          </w:p>
        </w:tc>
        <w:tc>
          <w:tcPr>
            <w:tcW w:w="3685" w:type="dxa"/>
            <w:shd w:val="clear" w:color="auto" w:fill="auto"/>
            <w:vAlign w:val="bottom"/>
          </w:tcPr>
          <w:p w14:paraId="07763AFA" w14:textId="67304B85" w:rsidR="006C7B04" w:rsidRPr="00683FF5" w:rsidRDefault="006C7B04" w:rsidP="006C7B04">
            <w:r w:rsidRPr="00683FF5">
              <w:rPr>
                <w:i/>
                <w:iCs/>
                <w:color w:val="000000"/>
              </w:rPr>
              <w:t>- Thành viên chính</w:t>
            </w:r>
          </w:p>
        </w:tc>
        <w:tc>
          <w:tcPr>
            <w:tcW w:w="1180" w:type="dxa"/>
            <w:shd w:val="clear" w:color="auto" w:fill="auto"/>
            <w:noWrap/>
            <w:vAlign w:val="bottom"/>
          </w:tcPr>
          <w:p w14:paraId="5DC14AC1" w14:textId="2C354E81" w:rsidR="006C7B04" w:rsidRPr="00683FF5" w:rsidRDefault="006C7B04" w:rsidP="006C7B04">
            <w:pPr>
              <w:jc w:val="center"/>
            </w:pPr>
          </w:p>
        </w:tc>
        <w:tc>
          <w:tcPr>
            <w:tcW w:w="1046" w:type="dxa"/>
            <w:shd w:val="clear" w:color="auto" w:fill="auto"/>
            <w:noWrap/>
            <w:vAlign w:val="bottom"/>
          </w:tcPr>
          <w:p w14:paraId="5B5DC852" w14:textId="5187C23B" w:rsidR="006C7B04" w:rsidRPr="00683FF5" w:rsidRDefault="006C7B04" w:rsidP="006C7B04">
            <w:pPr>
              <w:jc w:val="center"/>
            </w:pPr>
          </w:p>
        </w:tc>
        <w:tc>
          <w:tcPr>
            <w:tcW w:w="1048" w:type="dxa"/>
            <w:shd w:val="clear" w:color="auto" w:fill="auto"/>
            <w:noWrap/>
            <w:vAlign w:val="center"/>
          </w:tcPr>
          <w:p w14:paraId="37DAD572" w14:textId="033F3C71" w:rsidR="006C7B04" w:rsidRPr="00683FF5" w:rsidRDefault="006C7B04" w:rsidP="009C58D4">
            <w:pPr>
              <w:jc w:val="right"/>
            </w:pPr>
            <w:r w:rsidRPr="00683FF5">
              <w:rPr>
                <w:i/>
                <w:iCs/>
                <w:color w:val="000000"/>
              </w:rPr>
              <w:t>0,455</w:t>
            </w:r>
          </w:p>
        </w:tc>
        <w:tc>
          <w:tcPr>
            <w:tcW w:w="1276" w:type="dxa"/>
            <w:shd w:val="clear" w:color="auto" w:fill="auto"/>
            <w:noWrap/>
            <w:vAlign w:val="center"/>
          </w:tcPr>
          <w:p w14:paraId="613B4037" w14:textId="7FFEF2FC" w:rsidR="006C7B04" w:rsidRPr="00683FF5" w:rsidRDefault="006C7B04" w:rsidP="009C58D4">
            <w:pPr>
              <w:jc w:val="right"/>
            </w:pPr>
            <w:r w:rsidRPr="00683FF5">
              <w:rPr>
                <w:i/>
                <w:iCs/>
                <w:color w:val="000000"/>
              </w:rPr>
              <w:t>0,182</w:t>
            </w:r>
          </w:p>
        </w:tc>
        <w:tc>
          <w:tcPr>
            <w:tcW w:w="1251" w:type="dxa"/>
            <w:shd w:val="clear" w:color="auto" w:fill="auto"/>
            <w:noWrap/>
            <w:vAlign w:val="center"/>
          </w:tcPr>
          <w:p w14:paraId="391B7AF6" w14:textId="7C74A6FE" w:rsidR="006C7B04" w:rsidRPr="00683FF5" w:rsidRDefault="006C7B04" w:rsidP="009C58D4">
            <w:pPr>
              <w:jc w:val="right"/>
            </w:pPr>
            <w:r w:rsidRPr="00683FF5">
              <w:rPr>
                <w:i/>
                <w:iCs/>
                <w:color w:val="000000"/>
              </w:rPr>
              <w:t>0,273</w:t>
            </w:r>
          </w:p>
        </w:tc>
        <w:tc>
          <w:tcPr>
            <w:tcW w:w="1196" w:type="dxa"/>
            <w:gridSpan w:val="2"/>
            <w:shd w:val="clear" w:color="auto" w:fill="auto"/>
            <w:noWrap/>
            <w:vAlign w:val="center"/>
          </w:tcPr>
          <w:p w14:paraId="6E49084E" w14:textId="7B5E88E1" w:rsidR="006C7B04" w:rsidRPr="00683FF5" w:rsidRDefault="006C7B04" w:rsidP="009C58D4">
            <w:pPr>
              <w:jc w:val="right"/>
            </w:pPr>
            <w:r w:rsidRPr="00683FF5">
              <w:rPr>
                <w:i/>
                <w:iCs/>
                <w:color w:val="000000"/>
              </w:rPr>
              <w:t>6,545</w:t>
            </w:r>
          </w:p>
        </w:tc>
        <w:tc>
          <w:tcPr>
            <w:tcW w:w="1238" w:type="dxa"/>
            <w:gridSpan w:val="2"/>
            <w:shd w:val="clear" w:color="auto" w:fill="auto"/>
            <w:noWrap/>
            <w:vAlign w:val="center"/>
          </w:tcPr>
          <w:p w14:paraId="02D0897B" w14:textId="1FFADDB8" w:rsidR="006C7B04" w:rsidRPr="00683FF5" w:rsidRDefault="006C7B04" w:rsidP="009C58D4">
            <w:pPr>
              <w:jc w:val="right"/>
            </w:pPr>
            <w:r w:rsidRPr="00683FF5">
              <w:rPr>
                <w:i/>
                <w:iCs/>
                <w:color w:val="000000"/>
              </w:rPr>
              <w:t>2,618</w:t>
            </w:r>
          </w:p>
        </w:tc>
        <w:tc>
          <w:tcPr>
            <w:tcW w:w="1276" w:type="dxa"/>
            <w:gridSpan w:val="2"/>
            <w:shd w:val="clear" w:color="auto" w:fill="auto"/>
            <w:noWrap/>
            <w:vAlign w:val="center"/>
          </w:tcPr>
          <w:p w14:paraId="1536F1F4" w14:textId="45FB852C" w:rsidR="006C7B04" w:rsidRPr="00683FF5" w:rsidRDefault="006C7B04" w:rsidP="009C58D4">
            <w:pPr>
              <w:jc w:val="right"/>
            </w:pPr>
            <w:r w:rsidRPr="00683FF5">
              <w:rPr>
                <w:i/>
                <w:iCs/>
                <w:color w:val="000000"/>
              </w:rPr>
              <w:t>3,927</w:t>
            </w:r>
          </w:p>
        </w:tc>
        <w:tc>
          <w:tcPr>
            <w:tcW w:w="979" w:type="dxa"/>
            <w:gridSpan w:val="2"/>
            <w:shd w:val="clear" w:color="auto" w:fill="auto"/>
            <w:noWrap/>
            <w:vAlign w:val="center"/>
          </w:tcPr>
          <w:p w14:paraId="77ECCEF1" w14:textId="77777777" w:rsidR="006C7B04" w:rsidRPr="00683FF5" w:rsidRDefault="006C7B04" w:rsidP="006C7B04">
            <w:pPr>
              <w:jc w:val="center"/>
            </w:pPr>
          </w:p>
        </w:tc>
      </w:tr>
      <w:tr w:rsidR="006C7B04" w:rsidRPr="00683FF5" w14:paraId="0871F671" w14:textId="77777777" w:rsidTr="009C58D4">
        <w:trPr>
          <w:trHeight w:val="300"/>
        </w:trPr>
        <w:tc>
          <w:tcPr>
            <w:tcW w:w="846" w:type="dxa"/>
            <w:shd w:val="clear" w:color="auto" w:fill="auto"/>
            <w:noWrap/>
            <w:vAlign w:val="center"/>
          </w:tcPr>
          <w:p w14:paraId="76025CE5" w14:textId="3C364159" w:rsidR="006C7B04" w:rsidRPr="00683FF5" w:rsidRDefault="006C7B04" w:rsidP="006C7B04">
            <w:pPr>
              <w:jc w:val="center"/>
              <w:rPr>
                <w:b/>
                <w:bCs/>
              </w:rPr>
            </w:pPr>
          </w:p>
        </w:tc>
        <w:tc>
          <w:tcPr>
            <w:tcW w:w="3685" w:type="dxa"/>
            <w:shd w:val="clear" w:color="auto" w:fill="auto"/>
            <w:vAlign w:val="bottom"/>
          </w:tcPr>
          <w:p w14:paraId="53B2A7BD" w14:textId="788A51F2" w:rsidR="006C7B04" w:rsidRPr="00683FF5" w:rsidRDefault="006C7B04" w:rsidP="006C7B04">
            <w:r w:rsidRPr="00683FF5">
              <w:rPr>
                <w:color w:val="000000"/>
              </w:rPr>
              <w:t>Đoàn Thanh Vân</w:t>
            </w:r>
          </w:p>
        </w:tc>
        <w:tc>
          <w:tcPr>
            <w:tcW w:w="1180" w:type="dxa"/>
            <w:shd w:val="clear" w:color="auto" w:fill="auto"/>
            <w:noWrap/>
            <w:vAlign w:val="bottom"/>
          </w:tcPr>
          <w:p w14:paraId="07D9E2E4" w14:textId="5C7BF7D7" w:rsidR="006C7B04" w:rsidRPr="00683FF5" w:rsidRDefault="006C7B04" w:rsidP="006C7B04">
            <w:pPr>
              <w:jc w:val="center"/>
              <w:rPr>
                <w:lang w:val="en-US"/>
              </w:rPr>
            </w:pPr>
            <w:r w:rsidRPr="00683FF5">
              <w:rPr>
                <w:color w:val="000000"/>
              </w:rPr>
              <w:t>0,</w:t>
            </w:r>
            <w:r w:rsidR="000A5F8F" w:rsidRPr="00683FF5">
              <w:rPr>
                <w:color w:val="000000"/>
                <w:lang w:val="en-US"/>
              </w:rPr>
              <w:t>48</w:t>
            </w:r>
          </w:p>
        </w:tc>
        <w:tc>
          <w:tcPr>
            <w:tcW w:w="1046" w:type="dxa"/>
            <w:shd w:val="clear" w:color="auto" w:fill="auto"/>
            <w:noWrap/>
            <w:vAlign w:val="bottom"/>
          </w:tcPr>
          <w:p w14:paraId="4CE20784" w14:textId="0367894C" w:rsidR="006C7B04" w:rsidRPr="00683FF5" w:rsidRDefault="000A5F8F" w:rsidP="006C7B04">
            <w:pPr>
              <w:jc w:val="center"/>
            </w:pPr>
            <w:r w:rsidRPr="00683FF5">
              <w:rPr>
                <w:color w:val="000000"/>
              </w:rPr>
              <w:t>30,000</w:t>
            </w:r>
          </w:p>
        </w:tc>
        <w:tc>
          <w:tcPr>
            <w:tcW w:w="1048" w:type="dxa"/>
            <w:shd w:val="clear" w:color="auto" w:fill="auto"/>
            <w:noWrap/>
            <w:vAlign w:val="center"/>
          </w:tcPr>
          <w:p w14:paraId="16471FC2" w14:textId="5B58DD6A" w:rsidR="006C7B04" w:rsidRPr="00683FF5" w:rsidRDefault="006C7B04" w:rsidP="009C58D4">
            <w:pPr>
              <w:jc w:val="right"/>
            </w:pPr>
            <w:r w:rsidRPr="00683FF5">
              <w:rPr>
                <w:color w:val="000000"/>
              </w:rPr>
              <w:t>0,455</w:t>
            </w:r>
          </w:p>
        </w:tc>
        <w:tc>
          <w:tcPr>
            <w:tcW w:w="1276" w:type="dxa"/>
            <w:shd w:val="clear" w:color="auto" w:fill="auto"/>
            <w:noWrap/>
            <w:vAlign w:val="center"/>
          </w:tcPr>
          <w:p w14:paraId="419A0FEC" w14:textId="72BCAF05" w:rsidR="006C7B04" w:rsidRPr="00683FF5" w:rsidRDefault="006C7B04" w:rsidP="009C58D4">
            <w:pPr>
              <w:jc w:val="right"/>
            </w:pPr>
            <w:r w:rsidRPr="00683FF5">
              <w:rPr>
                <w:color w:val="000000"/>
              </w:rPr>
              <w:t>0,182</w:t>
            </w:r>
          </w:p>
        </w:tc>
        <w:tc>
          <w:tcPr>
            <w:tcW w:w="1251" w:type="dxa"/>
            <w:shd w:val="clear" w:color="auto" w:fill="auto"/>
            <w:noWrap/>
            <w:vAlign w:val="center"/>
          </w:tcPr>
          <w:p w14:paraId="4E619E49" w14:textId="3E396236" w:rsidR="006C7B04" w:rsidRPr="00683FF5" w:rsidRDefault="006C7B04" w:rsidP="009C58D4">
            <w:pPr>
              <w:jc w:val="right"/>
            </w:pPr>
            <w:r w:rsidRPr="00683FF5">
              <w:rPr>
                <w:color w:val="000000"/>
              </w:rPr>
              <w:t>0,273</w:t>
            </w:r>
          </w:p>
        </w:tc>
        <w:tc>
          <w:tcPr>
            <w:tcW w:w="1196" w:type="dxa"/>
            <w:gridSpan w:val="2"/>
            <w:shd w:val="clear" w:color="auto" w:fill="auto"/>
            <w:noWrap/>
            <w:vAlign w:val="center"/>
          </w:tcPr>
          <w:p w14:paraId="12023049" w14:textId="06483C84" w:rsidR="006C7B04" w:rsidRPr="00683FF5" w:rsidRDefault="006C7B04" w:rsidP="009C58D4">
            <w:pPr>
              <w:jc w:val="right"/>
            </w:pPr>
            <w:r w:rsidRPr="00683FF5">
              <w:rPr>
                <w:color w:val="000000"/>
              </w:rPr>
              <w:t>6,545</w:t>
            </w:r>
          </w:p>
        </w:tc>
        <w:tc>
          <w:tcPr>
            <w:tcW w:w="1238" w:type="dxa"/>
            <w:gridSpan w:val="2"/>
            <w:shd w:val="clear" w:color="auto" w:fill="auto"/>
            <w:noWrap/>
            <w:vAlign w:val="center"/>
          </w:tcPr>
          <w:p w14:paraId="79032B38" w14:textId="7618B049" w:rsidR="006C7B04" w:rsidRPr="00683FF5" w:rsidRDefault="006C7B04" w:rsidP="009C58D4">
            <w:pPr>
              <w:jc w:val="right"/>
            </w:pPr>
            <w:r w:rsidRPr="00683FF5">
              <w:rPr>
                <w:color w:val="000000"/>
              </w:rPr>
              <w:t>2,618</w:t>
            </w:r>
          </w:p>
        </w:tc>
        <w:tc>
          <w:tcPr>
            <w:tcW w:w="1276" w:type="dxa"/>
            <w:gridSpan w:val="2"/>
            <w:shd w:val="clear" w:color="auto" w:fill="auto"/>
            <w:noWrap/>
            <w:vAlign w:val="center"/>
          </w:tcPr>
          <w:p w14:paraId="099E0739" w14:textId="33726188" w:rsidR="006C7B04" w:rsidRPr="00683FF5" w:rsidRDefault="006C7B04" w:rsidP="009C58D4">
            <w:pPr>
              <w:jc w:val="right"/>
            </w:pPr>
            <w:r w:rsidRPr="00683FF5">
              <w:rPr>
                <w:color w:val="000000"/>
              </w:rPr>
              <w:t>3,927</w:t>
            </w:r>
          </w:p>
        </w:tc>
        <w:tc>
          <w:tcPr>
            <w:tcW w:w="979" w:type="dxa"/>
            <w:gridSpan w:val="2"/>
            <w:shd w:val="clear" w:color="auto" w:fill="auto"/>
            <w:noWrap/>
            <w:vAlign w:val="center"/>
          </w:tcPr>
          <w:p w14:paraId="0E87BD33" w14:textId="77777777" w:rsidR="006C7B04" w:rsidRPr="00683FF5" w:rsidRDefault="006C7B04" w:rsidP="006C7B04">
            <w:pPr>
              <w:jc w:val="center"/>
            </w:pPr>
          </w:p>
        </w:tc>
      </w:tr>
      <w:tr w:rsidR="006C7B04" w:rsidRPr="00683FF5" w14:paraId="7CE29579" w14:textId="77777777" w:rsidTr="009C58D4">
        <w:trPr>
          <w:trHeight w:val="300"/>
        </w:trPr>
        <w:tc>
          <w:tcPr>
            <w:tcW w:w="846" w:type="dxa"/>
            <w:shd w:val="clear" w:color="auto" w:fill="auto"/>
            <w:noWrap/>
            <w:vAlign w:val="center"/>
          </w:tcPr>
          <w:p w14:paraId="17080746" w14:textId="32C90FBA" w:rsidR="006C7B04" w:rsidRPr="00683FF5" w:rsidRDefault="006C7B04" w:rsidP="006C7B04">
            <w:pPr>
              <w:jc w:val="center"/>
              <w:rPr>
                <w:b/>
                <w:bCs/>
              </w:rPr>
            </w:pPr>
          </w:p>
        </w:tc>
        <w:tc>
          <w:tcPr>
            <w:tcW w:w="3685" w:type="dxa"/>
            <w:shd w:val="clear" w:color="auto" w:fill="auto"/>
            <w:vAlign w:val="bottom"/>
          </w:tcPr>
          <w:p w14:paraId="2A0BC114" w14:textId="7BDA9010" w:rsidR="006C7B04" w:rsidRPr="00683FF5" w:rsidRDefault="006C7B04" w:rsidP="006C7B04">
            <w:r w:rsidRPr="00683FF5">
              <w:rPr>
                <w:i/>
                <w:iCs/>
                <w:color w:val="000000"/>
              </w:rPr>
              <w:t>- Thành viên</w:t>
            </w:r>
          </w:p>
        </w:tc>
        <w:tc>
          <w:tcPr>
            <w:tcW w:w="1180" w:type="dxa"/>
            <w:shd w:val="clear" w:color="auto" w:fill="auto"/>
            <w:noWrap/>
            <w:vAlign w:val="bottom"/>
          </w:tcPr>
          <w:p w14:paraId="1FFADC08" w14:textId="7A7C7457" w:rsidR="006C7B04" w:rsidRPr="00683FF5" w:rsidRDefault="006C7B04" w:rsidP="006C7B04">
            <w:pPr>
              <w:jc w:val="center"/>
            </w:pPr>
          </w:p>
        </w:tc>
        <w:tc>
          <w:tcPr>
            <w:tcW w:w="1046" w:type="dxa"/>
            <w:shd w:val="clear" w:color="auto" w:fill="auto"/>
            <w:noWrap/>
            <w:vAlign w:val="bottom"/>
          </w:tcPr>
          <w:p w14:paraId="75D7E87C" w14:textId="260FEE1A" w:rsidR="006C7B04" w:rsidRPr="00683FF5" w:rsidRDefault="006C7B04" w:rsidP="006C7B04">
            <w:pPr>
              <w:jc w:val="center"/>
            </w:pPr>
          </w:p>
        </w:tc>
        <w:tc>
          <w:tcPr>
            <w:tcW w:w="1048" w:type="dxa"/>
            <w:shd w:val="clear" w:color="auto" w:fill="auto"/>
            <w:noWrap/>
            <w:vAlign w:val="center"/>
          </w:tcPr>
          <w:p w14:paraId="76FEC51F" w14:textId="706F2CD8" w:rsidR="006C7B04" w:rsidRPr="00683FF5" w:rsidRDefault="006C7B04" w:rsidP="009C58D4">
            <w:pPr>
              <w:jc w:val="right"/>
            </w:pPr>
            <w:r w:rsidRPr="00683FF5">
              <w:rPr>
                <w:i/>
                <w:iCs/>
                <w:color w:val="000000"/>
              </w:rPr>
              <w:t>1,456</w:t>
            </w:r>
          </w:p>
        </w:tc>
        <w:tc>
          <w:tcPr>
            <w:tcW w:w="1276" w:type="dxa"/>
            <w:shd w:val="clear" w:color="auto" w:fill="auto"/>
            <w:noWrap/>
            <w:vAlign w:val="center"/>
          </w:tcPr>
          <w:p w14:paraId="26DD1BA4" w14:textId="4B934E39" w:rsidR="006C7B04" w:rsidRPr="00683FF5" w:rsidRDefault="006C7B04" w:rsidP="009C58D4">
            <w:pPr>
              <w:jc w:val="right"/>
            </w:pPr>
            <w:r w:rsidRPr="00683FF5">
              <w:rPr>
                <w:i/>
                <w:iCs/>
                <w:color w:val="000000"/>
              </w:rPr>
              <w:t>0,637</w:t>
            </w:r>
          </w:p>
        </w:tc>
        <w:tc>
          <w:tcPr>
            <w:tcW w:w="1251" w:type="dxa"/>
            <w:shd w:val="clear" w:color="auto" w:fill="auto"/>
            <w:noWrap/>
            <w:vAlign w:val="center"/>
          </w:tcPr>
          <w:p w14:paraId="0B7A3348" w14:textId="61331857" w:rsidR="006C7B04" w:rsidRPr="00683FF5" w:rsidRDefault="006C7B04" w:rsidP="009C58D4">
            <w:pPr>
              <w:jc w:val="right"/>
            </w:pPr>
            <w:r w:rsidRPr="00683FF5">
              <w:rPr>
                <w:i/>
                <w:iCs/>
                <w:color w:val="000000"/>
              </w:rPr>
              <w:t>0,819</w:t>
            </w:r>
          </w:p>
        </w:tc>
        <w:tc>
          <w:tcPr>
            <w:tcW w:w="1196" w:type="dxa"/>
            <w:gridSpan w:val="2"/>
            <w:shd w:val="clear" w:color="auto" w:fill="auto"/>
            <w:noWrap/>
            <w:vAlign w:val="center"/>
          </w:tcPr>
          <w:p w14:paraId="6A0DF652" w14:textId="4FDB90DF" w:rsidR="006C7B04" w:rsidRPr="00683FF5" w:rsidRDefault="006C7B04" w:rsidP="009C58D4">
            <w:pPr>
              <w:jc w:val="right"/>
            </w:pPr>
            <w:r w:rsidRPr="00683FF5">
              <w:rPr>
                <w:i/>
                <w:iCs/>
                <w:color w:val="000000"/>
              </w:rPr>
              <w:t>10,473</w:t>
            </w:r>
          </w:p>
        </w:tc>
        <w:tc>
          <w:tcPr>
            <w:tcW w:w="1238" w:type="dxa"/>
            <w:gridSpan w:val="2"/>
            <w:shd w:val="clear" w:color="auto" w:fill="auto"/>
            <w:noWrap/>
            <w:vAlign w:val="center"/>
          </w:tcPr>
          <w:p w14:paraId="34AF853A" w14:textId="2C2FD58F" w:rsidR="006C7B04" w:rsidRPr="00683FF5" w:rsidRDefault="006C7B04" w:rsidP="009C58D4">
            <w:pPr>
              <w:jc w:val="right"/>
            </w:pPr>
            <w:r w:rsidRPr="00683FF5">
              <w:rPr>
                <w:i/>
                <w:iCs/>
                <w:color w:val="000000"/>
              </w:rPr>
              <w:t>4,582</w:t>
            </w:r>
          </w:p>
        </w:tc>
        <w:tc>
          <w:tcPr>
            <w:tcW w:w="1276" w:type="dxa"/>
            <w:gridSpan w:val="2"/>
            <w:shd w:val="clear" w:color="auto" w:fill="auto"/>
            <w:noWrap/>
            <w:vAlign w:val="center"/>
          </w:tcPr>
          <w:p w14:paraId="4C96C8F4" w14:textId="18842F83" w:rsidR="006C7B04" w:rsidRPr="00683FF5" w:rsidRDefault="006C7B04" w:rsidP="009C58D4">
            <w:pPr>
              <w:jc w:val="right"/>
            </w:pPr>
            <w:r w:rsidRPr="00683FF5">
              <w:rPr>
                <w:i/>
                <w:iCs/>
                <w:color w:val="000000"/>
              </w:rPr>
              <w:t>5,891</w:t>
            </w:r>
          </w:p>
        </w:tc>
        <w:tc>
          <w:tcPr>
            <w:tcW w:w="979" w:type="dxa"/>
            <w:gridSpan w:val="2"/>
            <w:shd w:val="clear" w:color="auto" w:fill="auto"/>
            <w:noWrap/>
            <w:vAlign w:val="center"/>
          </w:tcPr>
          <w:p w14:paraId="4FA80C09" w14:textId="77777777" w:rsidR="006C7B04" w:rsidRPr="00683FF5" w:rsidRDefault="006C7B04" w:rsidP="006C7B04">
            <w:pPr>
              <w:jc w:val="center"/>
            </w:pPr>
          </w:p>
        </w:tc>
      </w:tr>
      <w:tr w:rsidR="000A5F8F" w:rsidRPr="00683FF5" w14:paraId="60065C04" w14:textId="77777777" w:rsidTr="00C157CE">
        <w:trPr>
          <w:trHeight w:val="300"/>
        </w:trPr>
        <w:tc>
          <w:tcPr>
            <w:tcW w:w="846" w:type="dxa"/>
            <w:shd w:val="clear" w:color="auto" w:fill="auto"/>
            <w:noWrap/>
            <w:vAlign w:val="center"/>
          </w:tcPr>
          <w:p w14:paraId="1B8D4BDB" w14:textId="77777777" w:rsidR="000A5F8F" w:rsidRPr="00683FF5" w:rsidRDefault="000A5F8F" w:rsidP="000A5F8F">
            <w:pPr>
              <w:jc w:val="center"/>
              <w:rPr>
                <w:b/>
                <w:bCs/>
              </w:rPr>
            </w:pPr>
          </w:p>
        </w:tc>
        <w:tc>
          <w:tcPr>
            <w:tcW w:w="3685" w:type="dxa"/>
            <w:shd w:val="clear" w:color="auto" w:fill="auto"/>
            <w:vAlign w:val="bottom"/>
          </w:tcPr>
          <w:p w14:paraId="16A3BEA4" w14:textId="3FFA3423" w:rsidR="000A5F8F" w:rsidRPr="00683FF5" w:rsidRDefault="000A5F8F" w:rsidP="000A5F8F">
            <w:r w:rsidRPr="00683FF5">
              <w:rPr>
                <w:color w:val="000000"/>
              </w:rPr>
              <w:t>Trần Xuân Tường</w:t>
            </w:r>
          </w:p>
        </w:tc>
        <w:tc>
          <w:tcPr>
            <w:tcW w:w="1180" w:type="dxa"/>
            <w:shd w:val="clear" w:color="auto" w:fill="auto"/>
            <w:noWrap/>
          </w:tcPr>
          <w:p w14:paraId="22D56841" w14:textId="09528F4E" w:rsidR="000A5F8F" w:rsidRPr="00683FF5" w:rsidRDefault="000A5F8F" w:rsidP="000A5F8F">
            <w:pPr>
              <w:jc w:val="center"/>
            </w:pPr>
            <w:r w:rsidRPr="00683FF5">
              <w:rPr>
                <w:color w:val="000000"/>
              </w:rPr>
              <w:t>0,240</w:t>
            </w:r>
          </w:p>
        </w:tc>
        <w:tc>
          <w:tcPr>
            <w:tcW w:w="1046" w:type="dxa"/>
            <w:shd w:val="clear" w:color="auto" w:fill="auto"/>
            <w:noWrap/>
          </w:tcPr>
          <w:p w14:paraId="700D54CF" w14:textId="719A00E1" w:rsidR="000A5F8F" w:rsidRPr="00683FF5" w:rsidRDefault="000A5F8F" w:rsidP="000A5F8F">
            <w:pPr>
              <w:jc w:val="center"/>
            </w:pPr>
            <w:r w:rsidRPr="00683FF5">
              <w:rPr>
                <w:color w:val="000000"/>
              </w:rPr>
              <w:t>30,000</w:t>
            </w:r>
          </w:p>
        </w:tc>
        <w:tc>
          <w:tcPr>
            <w:tcW w:w="1048" w:type="dxa"/>
            <w:shd w:val="clear" w:color="auto" w:fill="auto"/>
            <w:noWrap/>
            <w:vAlign w:val="center"/>
          </w:tcPr>
          <w:p w14:paraId="4A7B892D" w14:textId="64BA5179" w:rsidR="000A5F8F" w:rsidRPr="00683FF5" w:rsidRDefault="000A5F8F" w:rsidP="000A5F8F">
            <w:pPr>
              <w:jc w:val="right"/>
            </w:pPr>
            <w:r w:rsidRPr="00683FF5">
              <w:rPr>
                <w:color w:val="000000"/>
              </w:rPr>
              <w:t>0,546</w:t>
            </w:r>
          </w:p>
        </w:tc>
        <w:tc>
          <w:tcPr>
            <w:tcW w:w="1276" w:type="dxa"/>
            <w:shd w:val="clear" w:color="auto" w:fill="auto"/>
            <w:noWrap/>
            <w:vAlign w:val="center"/>
          </w:tcPr>
          <w:p w14:paraId="004A667B" w14:textId="6D2CC0D6" w:rsidR="000A5F8F" w:rsidRPr="00683FF5" w:rsidRDefault="000A5F8F" w:rsidP="000A5F8F">
            <w:pPr>
              <w:jc w:val="right"/>
            </w:pPr>
            <w:r w:rsidRPr="00683FF5">
              <w:rPr>
                <w:color w:val="000000"/>
              </w:rPr>
              <w:t>0,182</w:t>
            </w:r>
          </w:p>
        </w:tc>
        <w:tc>
          <w:tcPr>
            <w:tcW w:w="1251" w:type="dxa"/>
            <w:shd w:val="clear" w:color="auto" w:fill="auto"/>
            <w:noWrap/>
            <w:vAlign w:val="center"/>
          </w:tcPr>
          <w:p w14:paraId="414A3C13" w14:textId="4217DC05" w:rsidR="000A5F8F" w:rsidRPr="00683FF5" w:rsidRDefault="000A5F8F" w:rsidP="000A5F8F">
            <w:pPr>
              <w:jc w:val="right"/>
            </w:pPr>
            <w:r w:rsidRPr="00683FF5">
              <w:rPr>
                <w:color w:val="000000"/>
              </w:rPr>
              <w:t>0,364</w:t>
            </w:r>
          </w:p>
        </w:tc>
        <w:tc>
          <w:tcPr>
            <w:tcW w:w="1196" w:type="dxa"/>
            <w:gridSpan w:val="2"/>
            <w:shd w:val="clear" w:color="auto" w:fill="auto"/>
            <w:noWrap/>
            <w:vAlign w:val="center"/>
          </w:tcPr>
          <w:p w14:paraId="57EF7201" w14:textId="18E75CEB" w:rsidR="000A5F8F" w:rsidRPr="00683FF5" w:rsidRDefault="000A5F8F" w:rsidP="000A5F8F">
            <w:pPr>
              <w:jc w:val="right"/>
            </w:pPr>
            <w:r w:rsidRPr="00683FF5">
              <w:rPr>
                <w:color w:val="000000"/>
              </w:rPr>
              <w:t>3,927</w:t>
            </w:r>
          </w:p>
        </w:tc>
        <w:tc>
          <w:tcPr>
            <w:tcW w:w="1238" w:type="dxa"/>
            <w:gridSpan w:val="2"/>
            <w:shd w:val="clear" w:color="auto" w:fill="auto"/>
            <w:noWrap/>
            <w:vAlign w:val="center"/>
          </w:tcPr>
          <w:p w14:paraId="17F57512" w14:textId="42209E4C" w:rsidR="000A5F8F" w:rsidRPr="00683FF5" w:rsidRDefault="000A5F8F" w:rsidP="000A5F8F">
            <w:pPr>
              <w:jc w:val="right"/>
            </w:pPr>
            <w:r w:rsidRPr="00683FF5">
              <w:rPr>
                <w:color w:val="000000"/>
              </w:rPr>
              <w:t>1,309</w:t>
            </w:r>
          </w:p>
        </w:tc>
        <w:tc>
          <w:tcPr>
            <w:tcW w:w="1276" w:type="dxa"/>
            <w:gridSpan w:val="2"/>
            <w:shd w:val="clear" w:color="auto" w:fill="auto"/>
            <w:noWrap/>
            <w:vAlign w:val="center"/>
          </w:tcPr>
          <w:p w14:paraId="3E98EBD0" w14:textId="2C270BFC" w:rsidR="000A5F8F" w:rsidRPr="00683FF5" w:rsidRDefault="000A5F8F" w:rsidP="000A5F8F">
            <w:pPr>
              <w:jc w:val="right"/>
            </w:pPr>
            <w:r w:rsidRPr="00683FF5">
              <w:rPr>
                <w:color w:val="000000"/>
              </w:rPr>
              <w:t>2,618</w:t>
            </w:r>
          </w:p>
        </w:tc>
        <w:tc>
          <w:tcPr>
            <w:tcW w:w="979" w:type="dxa"/>
            <w:gridSpan w:val="2"/>
            <w:shd w:val="clear" w:color="auto" w:fill="auto"/>
            <w:noWrap/>
            <w:vAlign w:val="center"/>
          </w:tcPr>
          <w:p w14:paraId="0B9B4DDA" w14:textId="77777777" w:rsidR="000A5F8F" w:rsidRPr="00683FF5" w:rsidRDefault="000A5F8F" w:rsidP="000A5F8F">
            <w:pPr>
              <w:jc w:val="center"/>
            </w:pPr>
          </w:p>
        </w:tc>
      </w:tr>
      <w:tr w:rsidR="000A5F8F" w:rsidRPr="00683FF5" w14:paraId="37B2302C" w14:textId="77777777" w:rsidTr="00C157CE">
        <w:trPr>
          <w:trHeight w:val="300"/>
        </w:trPr>
        <w:tc>
          <w:tcPr>
            <w:tcW w:w="846" w:type="dxa"/>
            <w:shd w:val="clear" w:color="auto" w:fill="auto"/>
            <w:noWrap/>
            <w:vAlign w:val="center"/>
          </w:tcPr>
          <w:p w14:paraId="6F04EBA7" w14:textId="5D704127" w:rsidR="000A5F8F" w:rsidRPr="00683FF5" w:rsidRDefault="000A5F8F" w:rsidP="000A5F8F">
            <w:pPr>
              <w:jc w:val="center"/>
              <w:rPr>
                <w:b/>
                <w:bCs/>
                <w:lang w:val="en-US"/>
              </w:rPr>
            </w:pPr>
          </w:p>
        </w:tc>
        <w:tc>
          <w:tcPr>
            <w:tcW w:w="3685" w:type="dxa"/>
            <w:shd w:val="clear" w:color="auto" w:fill="auto"/>
            <w:vAlign w:val="bottom"/>
          </w:tcPr>
          <w:p w14:paraId="2AD15C95" w14:textId="5F275040" w:rsidR="000A5F8F" w:rsidRPr="00683FF5" w:rsidRDefault="000A5F8F" w:rsidP="000A5F8F">
            <w:r w:rsidRPr="00683FF5">
              <w:rPr>
                <w:color w:val="000000"/>
              </w:rPr>
              <w:t>Ngô Thanh Bình</w:t>
            </w:r>
          </w:p>
        </w:tc>
        <w:tc>
          <w:tcPr>
            <w:tcW w:w="1180" w:type="dxa"/>
            <w:shd w:val="clear" w:color="auto" w:fill="auto"/>
            <w:noWrap/>
          </w:tcPr>
          <w:p w14:paraId="3CD97DCC" w14:textId="07DD1E36" w:rsidR="000A5F8F" w:rsidRPr="00683FF5" w:rsidRDefault="000A5F8F" w:rsidP="000A5F8F">
            <w:pPr>
              <w:jc w:val="center"/>
            </w:pPr>
            <w:r w:rsidRPr="00683FF5">
              <w:rPr>
                <w:color w:val="000000"/>
              </w:rPr>
              <w:t>0,240</w:t>
            </w:r>
          </w:p>
        </w:tc>
        <w:tc>
          <w:tcPr>
            <w:tcW w:w="1046" w:type="dxa"/>
            <w:shd w:val="clear" w:color="auto" w:fill="auto"/>
            <w:noWrap/>
          </w:tcPr>
          <w:p w14:paraId="7EBBC163" w14:textId="4AF33044" w:rsidR="000A5F8F" w:rsidRPr="00683FF5" w:rsidRDefault="000A5F8F" w:rsidP="000A5F8F">
            <w:pPr>
              <w:jc w:val="center"/>
            </w:pPr>
            <w:r w:rsidRPr="00683FF5">
              <w:rPr>
                <w:color w:val="000000"/>
              </w:rPr>
              <w:t>30,000</w:t>
            </w:r>
          </w:p>
        </w:tc>
        <w:tc>
          <w:tcPr>
            <w:tcW w:w="1048" w:type="dxa"/>
            <w:shd w:val="clear" w:color="auto" w:fill="auto"/>
            <w:noWrap/>
            <w:vAlign w:val="center"/>
          </w:tcPr>
          <w:p w14:paraId="03F701B5" w14:textId="22D91F5E" w:rsidR="000A5F8F" w:rsidRPr="00683FF5" w:rsidRDefault="000A5F8F" w:rsidP="000A5F8F">
            <w:pPr>
              <w:jc w:val="right"/>
            </w:pPr>
            <w:r w:rsidRPr="00683FF5">
              <w:rPr>
                <w:color w:val="000000"/>
              </w:rPr>
              <w:t>0,182</w:t>
            </w:r>
          </w:p>
        </w:tc>
        <w:tc>
          <w:tcPr>
            <w:tcW w:w="1276" w:type="dxa"/>
            <w:shd w:val="clear" w:color="auto" w:fill="auto"/>
            <w:noWrap/>
            <w:vAlign w:val="center"/>
          </w:tcPr>
          <w:p w14:paraId="36093148" w14:textId="68EED3AA" w:rsidR="000A5F8F" w:rsidRPr="00683FF5" w:rsidRDefault="000A5F8F" w:rsidP="000A5F8F">
            <w:pPr>
              <w:jc w:val="right"/>
            </w:pPr>
            <w:r w:rsidRPr="00683FF5">
              <w:rPr>
                <w:color w:val="000000"/>
              </w:rPr>
              <w:t>0,182</w:t>
            </w:r>
          </w:p>
        </w:tc>
        <w:tc>
          <w:tcPr>
            <w:tcW w:w="1251" w:type="dxa"/>
            <w:shd w:val="clear" w:color="auto" w:fill="auto"/>
            <w:noWrap/>
            <w:vAlign w:val="center"/>
          </w:tcPr>
          <w:p w14:paraId="19B4574C" w14:textId="28607C4B" w:rsidR="000A5F8F" w:rsidRPr="00683FF5" w:rsidRDefault="000A5F8F" w:rsidP="000A5F8F">
            <w:pPr>
              <w:jc w:val="right"/>
            </w:pPr>
          </w:p>
        </w:tc>
        <w:tc>
          <w:tcPr>
            <w:tcW w:w="1196" w:type="dxa"/>
            <w:gridSpan w:val="2"/>
            <w:shd w:val="clear" w:color="auto" w:fill="auto"/>
            <w:noWrap/>
            <w:vAlign w:val="center"/>
          </w:tcPr>
          <w:p w14:paraId="3685C4AB" w14:textId="199C8C3B" w:rsidR="000A5F8F" w:rsidRPr="00683FF5" w:rsidRDefault="000A5F8F" w:rsidP="000A5F8F">
            <w:pPr>
              <w:jc w:val="right"/>
            </w:pPr>
            <w:r w:rsidRPr="00683FF5">
              <w:rPr>
                <w:color w:val="000000"/>
              </w:rPr>
              <w:t>1,309</w:t>
            </w:r>
          </w:p>
        </w:tc>
        <w:tc>
          <w:tcPr>
            <w:tcW w:w="1238" w:type="dxa"/>
            <w:gridSpan w:val="2"/>
            <w:shd w:val="clear" w:color="auto" w:fill="auto"/>
            <w:noWrap/>
            <w:vAlign w:val="center"/>
          </w:tcPr>
          <w:p w14:paraId="44D6A797" w14:textId="7865B128" w:rsidR="000A5F8F" w:rsidRPr="00683FF5" w:rsidRDefault="000A5F8F" w:rsidP="000A5F8F">
            <w:pPr>
              <w:jc w:val="right"/>
            </w:pPr>
            <w:r w:rsidRPr="00683FF5">
              <w:rPr>
                <w:color w:val="000000"/>
              </w:rPr>
              <w:t>1,309</w:t>
            </w:r>
          </w:p>
        </w:tc>
        <w:tc>
          <w:tcPr>
            <w:tcW w:w="1276" w:type="dxa"/>
            <w:gridSpan w:val="2"/>
            <w:shd w:val="clear" w:color="auto" w:fill="auto"/>
            <w:noWrap/>
            <w:vAlign w:val="center"/>
          </w:tcPr>
          <w:p w14:paraId="79E83307" w14:textId="7103895A" w:rsidR="000A5F8F" w:rsidRPr="00683FF5" w:rsidRDefault="000A5F8F" w:rsidP="000A5F8F">
            <w:pPr>
              <w:jc w:val="right"/>
            </w:pPr>
          </w:p>
        </w:tc>
        <w:tc>
          <w:tcPr>
            <w:tcW w:w="979" w:type="dxa"/>
            <w:gridSpan w:val="2"/>
            <w:shd w:val="clear" w:color="auto" w:fill="auto"/>
            <w:noWrap/>
            <w:vAlign w:val="center"/>
          </w:tcPr>
          <w:p w14:paraId="5BFA9851" w14:textId="77777777" w:rsidR="000A5F8F" w:rsidRPr="00683FF5" w:rsidRDefault="000A5F8F" w:rsidP="000A5F8F">
            <w:pPr>
              <w:jc w:val="center"/>
            </w:pPr>
          </w:p>
        </w:tc>
      </w:tr>
      <w:tr w:rsidR="000A5F8F" w:rsidRPr="00683FF5" w14:paraId="3F88335C" w14:textId="77777777" w:rsidTr="00C157CE">
        <w:trPr>
          <w:trHeight w:val="300"/>
        </w:trPr>
        <w:tc>
          <w:tcPr>
            <w:tcW w:w="846" w:type="dxa"/>
            <w:shd w:val="clear" w:color="auto" w:fill="auto"/>
            <w:noWrap/>
            <w:vAlign w:val="center"/>
          </w:tcPr>
          <w:p w14:paraId="49EECC2B" w14:textId="77777777" w:rsidR="000A5F8F" w:rsidRPr="00683FF5" w:rsidRDefault="000A5F8F" w:rsidP="000A5F8F">
            <w:pPr>
              <w:jc w:val="center"/>
              <w:rPr>
                <w:b/>
                <w:bCs/>
              </w:rPr>
            </w:pPr>
          </w:p>
        </w:tc>
        <w:tc>
          <w:tcPr>
            <w:tcW w:w="3685" w:type="dxa"/>
            <w:shd w:val="clear" w:color="auto" w:fill="auto"/>
            <w:vAlign w:val="bottom"/>
          </w:tcPr>
          <w:p w14:paraId="691B72B2" w14:textId="339D5903" w:rsidR="000A5F8F" w:rsidRPr="00683FF5" w:rsidRDefault="000A5F8F" w:rsidP="000A5F8F">
            <w:r w:rsidRPr="00683FF5">
              <w:rPr>
                <w:color w:val="000000"/>
              </w:rPr>
              <w:t>Hoàng Thanh Long</w:t>
            </w:r>
          </w:p>
        </w:tc>
        <w:tc>
          <w:tcPr>
            <w:tcW w:w="1180" w:type="dxa"/>
            <w:shd w:val="clear" w:color="auto" w:fill="auto"/>
            <w:noWrap/>
          </w:tcPr>
          <w:p w14:paraId="5D0C1824" w14:textId="582638FF" w:rsidR="000A5F8F" w:rsidRPr="00683FF5" w:rsidRDefault="000A5F8F" w:rsidP="000A5F8F">
            <w:pPr>
              <w:jc w:val="center"/>
            </w:pPr>
            <w:r w:rsidRPr="00683FF5">
              <w:rPr>
                <w:color w:val="000000"/>
              </w:rPr>
              <w:t>0,240</w:t>
            </w:r>
          </w:p>
        </w:tc>
        <w:tc>
          <w:tcPr>
            <w:tcW w:w="1046" w:type="dxa"/>
            <w:shd w:val="clear" w:color="auto" w:fill="auto"/>
            <w:noWrap/>
          </w:tcPr>
          <w:p w14:paraId="3406F21F" w14:textId="105D23AE" w:rsidR="000A5F8F" w:rsidRPr="00683FF5" w:rsidRDefault="000A5F8F" w:rsidP="000A5F8F">
            <w:pPr>
              <w:jc w:val="center"/>
            </w:pPr>
            <w:r w:rsidRPr="00683FF5">
              <w:rPr>
                <w:color w:val="000000"/>
              </w:rPr>
              <w:t>30,000</w:t>
            </w:r>
          </w:p>
        </w:tc>
        <w:tc>
          <w:tcPr>
            <w:tcW w:w="1048" w:type="dxa"/>
            <w:shd w:val="clear" w:color="auto" w:fill="auto"/>
            <w:noWrap/>
            <w:vAlign w:val="center"/>
          </w:tcPr>
          <w:p w14:paraId="09836F53" w14:textId="3AF4BB0D" w:rsidR="000A5F8F" w:rsidRPr="00683FF5" w:rsidRDefault="000A5F8F" w:rsidP="000A5F8F">
            <w:pPr>
              <w:jc w:val="right"/>
            </w:pPr>
            <w:r w:rsidRPr="00683FF5">
              <w:rPr>
                <w:color w:val="000000"/>
              </w:rPr>
              <w:t>0,273</w:t>
            </w:r>
          </w:p>
        </w:tc>
        <w:tc>
          <w:tcPr>
            <w:tcW w:w="1276" w:type="dxa"/>
            <w:shd w:val="clear" w:color="auto" w:fill="auto"/>
            <w:noWrap/>
            <w:vAlign w:val="center"/>
          </w:tcPr>
          <w:p w14:paraId="12527163" w14:textId="77777777" w:rsidR="000A5F8F" w:rsidRPr="00683FF5" w:rsidRDefault="000A5F8F" w:rsidP="000A5F8F">
            <w:pPr>
              <w:jc w:val="right"/>
            </w:pPr>
          </w:p>
        </w:tc>
        <w:tc>
          <w:tcPr>
            <w:tcW w:w="1251" w:type="dxa"/>
            <w:shd w:val="clear" w:color="auto" w:fill="auto"/>
            <w:noWrap/>
            <w:vAlign w:val="center"/>
          </w:tcPr>
          <w:p w14:paraId="7FD49936" w14:textId="7668B89D" w:rsidR="000A5F8F" w:rsidRPr="00683FF5" w:rsidRDefault="000A5F8F" w:rsidP="000A5F8F">
            <w:pPr>
              <w:jc w:val="right"/>
            </w:pPr>
            <w:r w:rsidRPr="00683FF5">
              <w:rPr>
                <w:color w:val="000000"/>
              </w:rPr>
              <w:t>0,273</w:t>
            </w:r>
          </w:p>
        </w:tc>
        <w:tc>
          <w:tcPr>
            <w:tcW w:w="1196" w:type="dxa"/>
            <w:gridSpan w:val="2"/>
            <w:shd w:val="clear" w:color="auto" w:fill="auto"/>
            <w:noWrap/>
            <w:vAlign w:val="center"/>
          </w:tcPr>
          <w:p w14:paraId="1A0699F1" w14:textId="4871428E" w:rsidR="000A5F8F" w:rsidRPr="00683FF5" w:rsidRDefault="000A5F8F" w:rsidP="000A5F8F">
            <w:pPr>
              <w:jc w:val="right"/>
            </w:pPr>
            <w:r w:rsidRPr="00683FF5">
              <w:rPr>
                <w:color w:val="000000"/>
              </w:rPr>
              <w:t>1,964</w:t>
            </w:r>
          </w:p>
        </w:tc>
        <w:tc>
          <w:tcPr>
            <w:tcW w:w="1238" w:type="dxa"/>
            <w:gridSpan w:val="2"/>
            <w:shd w:val="clear" w:color="auto" w:fill="auto"/>
            <w:noWrap/>
            <w:vAlign w:val="center"/>
          </w:tcPr>
          <w:p w14:paraId="0A4C66A1" w14:textId="77777777" w:rsidR="000A5F8F" w:rsidRPr="00683FF5" w:rsidRDefault="000A5F8F" w:rsidP="000A5F8F">
            <w:pPr>
              <w:jc w:val="right"/>
            </w:pPr>
          </w:p>
        </w:tc>
        <w:tc>
          <w:tcPr>
            <w:tcW w:w="1276" w:type="dxa"/>
            <w:gridSpan w:val="2"/>
            <w:shd w:val="clear" w:color="auto" w:fill="auto"/>
            <w:noWrap/>
            <w:vAlign w:val="center"/>
          </w:tcPr>
          <w:p w14:paraId="3009EB2E" w14:textId="6F1F5D60" w:rsidR="000A5F8F" w:rsidRPr="00683FF5" w:rsidRDefault="000A5F8F" w:rsidP="000A5F8F">
            <w:pPr>
              <w:jc w:val="right"/>
            </w:pPr>
            <w:r w:rsidRPr="00683FF5">
              <w:rPr>
                <w:color w:val="000000"/>
              </w:rPr>
              <w:t>1,964</w:t>
            </w:r>
          </w:p>
        </w:tc>
        <w:tc>
          <w:tcPr>
            <w:tcW w:w="979" w:type="dxa"/>
            <w:gridSpan w:val="2"/>
            <w:shd w:val="clear" w:color="auto" w:fill="auto"/>
            <w:noWrap/>
            <w:vAlign w:val="center"/>
          </w:tcPr>
          <w:p w14:paraId="07902280" w14:textId="77777777" w:rsidR="000A5F8F" w:rsidRPr="00683FF5" w:rsidRDefault="000A5F8F" w:rsidP="000A5F8F">
            <w:pPr>
              <w:jc w:val="center"/>
            </w:pPr>
          </w:p>
        </w:tc>
      </w:tr>
      <w:tr w:rsidR="000A5F8F" w:rsidRPr="00683FF5" w14:paraId="1664F2E7" w14:textId="77777777" w:rsidTr="00C157CE">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7A6CA" w14:textId="1019E148" w:rsidR="000A5F8F" w:rsidRPr="00683FF5" w:rsidRDefault="000A5F8F" w:rsidP="000A5F8F">
            <w:pPr>
              <w:jc w:val="center"/>
              <w:rPr>
                <w:b/>
                <w:bCs/>
                <w:i/>
                <w:iCs/>
                <w:lang w:val="en-U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54A65013" w14:textId="7CB03C9F" w:rsidR="000A5F8F" w:rsidRPr="00683FF5" w:rsidRDefault="000A5F8F" w:rsidP="000A5F8F">
            <w:pPr>
              <w:rPr>
                <w:b/>
                <w:bCs/>
                <w:i/>
                <w:iCs/>
              </w:rPr>
            </w:pPr>
            <w:r w:rsidRPr="00683FF5">
              <w:rPr>
                <w:color w:val="000000"/>
              </w:rPr>
              <w:t>Đặng Văn Đông</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0B5AC7B1" w14:textId="4AAD10B8" w:rsidR="000A5F8F" w:rsidRPr="00683FF5" w:rsidRDefault="000A5F8F" w:rsidP="000A5F8F">
            <w:pPr>
              <w:jc w:val="center"/>
              <w:rPr>
                <w:b/>
                <w:bCs/>
                <w:i/>
                <w:iCs/>
              </w:rP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34AB7C29" w14:textId="75C33623" w:rsidR="000A5F8F" w:rsidRPr="00683FF5" w:rsidRDefault="000A5F8F" w:rsidP="000A5F8F">
            <w:pPr>
              <w:jc w:val="center"/>
              <w:rPr>
                <w:b/>
                <w:bCs/>
                <w:i/>
                <w:iCs/>
              </w:rP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C706D7" w14:textId="1DF7E0E2" w:rsidR="000A5F8F" w:rsidRPr="00683FF5" w:rsidRDefault="000A5F8F" w:rsidP="000A5F8F">
            <w:pPr>
              <w:jc w:val="right"/>
              <w:rPr>
                <w:b/>
                <w:bCs/>
                <w:i/>
                <w:iCs/>
              </w:rPr>
            </w:pPr>
            <w:r w:rsidRPr="00683FF5">
              <w:rPr>
                <w:color w:val="000000"/>
              </w:rPr>
              <w:t>0,455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E26B2" w14:textId="2D3B1FC3" w:rsidR="000A5F8F" w:rsidRPr="00683FF5" w:rsidRDefault="000A5F8F" w:rsidP="000A5F8F">
            <w:pPr>
              <w:jc w:val="right"/>
              <w:rPr>
                <w:b/>
                <w:bCs/>
                <w:i/>
                <w:iCs/>
              </w:rPr>
            </w:pPr>
            <w:r w:rsidRPr="00683FF5">
              <w:rPr>
                <w:color w:val="000000"/>
              </w:rPr>
              <w:t>0,273</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F442C" w14:textId="729B02BC" w:rsidR="000A5F8F" w:rsidRPr="00683FF5" w:rsidRDefault="000A5F8F" w:rsidP="000A5F8F">
            <w:pPr>
              <w:jc w:val="right"/>
              <w:rPr>
                <w:b/>
                <w:bCs/>
                <w:i/>
                <w:iCs/>
              </w:rPr>
            </w:pPr>
            <w:r w:rsidRPr="00683FF5">
              <w:rPr>
                <w:color w:val="000000"/>
              </w:rPr>
              <w:t>0,182</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CE706BA" w14:textId="472F1251" w:rsidR="000A5F8F" w:rsidRPr="00683FF5" w:rsidRDefault="000A5F8F" w:rsidP="000A5F8F">
            <w:pPr>
              <w:jc w:val="right"/>
              <w:rPr>
                <w:b/>
                <w:bCs/>
                <w:i/>
                <w:iCs/>
              </w:rPr>
            </w:pPr>
            <w:r w:rsidRPr="00683FF5">
              <w:rPr>
                <w:color w:val="000000"/>
              </w:rPr>
              <w:t>3,273</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5F9F6FE" w14:textId="704A4CC8" w:rsidR="000A5F8F" w:rsidRPr="00683FF5" w:rsidRDefault="000A5F8F" w:rsidP="000A5F8F">
            <w:pPr>
              <w:jc w:val="right"/>
              <w:rPr>
                <w:b/>
                <w:bCs/>
                <w:i/>
                <w:iCs/>
              </w:rPr>
            </w:pPr>
            <w:r w:rsidRPr="00683FF5">
              <w:rPr>
                <w:color w:val="000000"/>
              </w:rPr>
              <w:t>1,964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1855DEA" w14:textId="4A7D20F2" w:rsidR="000A5F8F" w:rsidRPr="00683FF5" w:rsidRDefault="000A5F8F" w:rsidP="000A5F8F">
            <w:pPr>
              <w:jc w:val="right"/>
              <w:rPr>
                <w:b/>
                <w:bCs/>
                <w:i/>
                <w:iCs/>
              </w:rPr>
            </w:pPr>
            <w:r w:rsidRPr="00683FF5">
              <w:rPr>
                <w:color w:val="000000"/>
              </w:rPr>
              <w:t>1,309</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470CC93" w14:textId="77777777" w:rsidR="000A5F8F" w:rsidRPr="00683FF5" w:rsidRDefault="000A5F8F" w:rsidP="000A5F8F">
            <w:pPr>
              <w:jc w:val="center"/>
              <w:rPr>
                <w:b/>
                <w:bCs/>
                <w:i/>
                <w:iCs/>
              </w:rPr>
            </w:pPr>
          </w:p>
        </w:tc>
      </w:tr>
      <w:tr w:rsidR="006C7B04" w:rsidRPr="00683FF5" w14:paraId="17DD5E4D" w14:textId="77777777" w:rsidTr="009C58D4">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7570B" w14:textId="6BC23ADD" w:rsidR="006C7B04" w:rsidRPr="00683FF5" w:rsidRDefault="006C7B04" w:rsidP="006C7B04">
            <w:pPr>
              <w:jc w:val="center"/>
              <w:rPr>
                <w:b/>
                <w:bCs/>
                <w:i/>
                <w:iCs/>
                <w:lang w:val="en-US"/>
              </w:rPr>
            </w:pPr>
            <w:r w:rsidRPr="00683FF5">
              <w:rPr>
                <w:b/>
                <w:bCs/>
                <w:i/>
                <w:iCs/>
                <w:lang w:val="en-US"/>
              </w:rPr>
              <w:t>4.2</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2F6313A5" w14:textId="33DD8BEE" w:rsidR="006C7B04" w:rsidRPr="00683FF5" w:rsidRDefault="006C7B04" w:rsidP="006C7B04">
            <w:pPr>
              <w:rPr>
                <w:i/>
                <w:iCs/>
              </w:rPr>
            </w:pPr>
            <w:r w:rsidRPr="00683FF5">
              <w:rPr>
                <w:b/>
                <w:bCs/>
                <w:i/>
                <w:iCs/>
                <w:color w:val="000000"/>
              </w:rPr>
              <w:t>Công việc 4.2: Xây dựng thuật toán và lập trình cho phần mềm</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F561D5" w14:textId="55790B14" w:rsidR="006C7B04" w:rsidRPr="00683FF5" w:rsidRDefault="006C7B04" w:rsidP="006C7B04">
            <w:pPr>
              <w:jc w:val="center"/>
              <w:rPr>
                <w:i/>
                <w:iCs/>
              </w:rPr>
            </w:pP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6E766" w14:textId="264BE3A8" w:rsidR="006C7B04" w:rsidRPr="00683FF5" w:rsidRDefault="006C7B04" w:rsidP="006C7B04">
            <w:pPr>
              <w:jc w:val="center"/>
              <w:rPr>
                <w:i/>
                <w:iCs/>
              </w:rPr>
            </w:pP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7DE51" w14:textId="119492C3" w:rsidR="006C7B04" w:rsidRPr="00683FF5" w:rsidRDefault="006C7B04" w:rsidP="009C58D4">
            <w:pPr>
              <w:jc w:val="right"/>
              <w:rPr>
                <w:i/>
                <w:iCs/>
              </w:rPr>
            </w:pPr>
            <w:r w:rsidRPr="00683FF5">
              <w:rPr>
                <w:b/>
                <w:bCs/>
                <w:i/>
                <w:iCs/>
                <w:color w:val="000000"/>
              </w:rPr>
              <w:t>17,094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88DFD" w14:textId="503E511C" w:rsidR="006C7B04" w:rsidRPr="00683FF5" w:rsidRDefault="006C7B04" w:rsidP="009C58D4">
            <w:pPr>
              <w:jc w:val="right"/>
              <w:rPr>
                <w:i/>
                <w:iCs/>
              </w:rPr>
            </w:pPr>
            <w:r w:rsidRPr="00683FF5">
              <w:rPr>
                <w:b/>
                <w:bCs/>
                <w:i/>
                <w:iCs/>
                <w:color w:val="000000"/>
              </w:rPr>
              <w:t>2,639</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BDE1A" w14:textId="7BF75A6B" w:rsidR="006C7B04" w:rsidRPr="00683FF5" w:rsidRDefault="006C7B04" w:rsidP="009C58D4">
            <w:pPr>
              <w:jc w:val="right"/>
              <w:rPr>
                <w:i/>
                <w:iCs/>
              </w:rPr>
            </w:pPr>
            <w:r w:rsidRPr="00683FF5">
              <w:rPr>
                <w:b/>
                <w:bCs/>
                <w:i/>
                <w:iCs/>
                <w:color w:val="000000"/>
              </w:rPr>
              <w:t>14,455</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3B47851" w14:textId="3BB00519" w:rsidR="006C7B04" w:rsidRPr="00683FF5" w:rsidRDefault="006C7B04" w:rsidP="009C58D4">
            <w:pPr>
              <w:jc w:val="right"/>
              <w:rPr>
                <w:i/>
                <w:iCs/>
              </w:rPr>
            </w:pPr>
            <w:r w:rsidRPr="00683FF5">
              <w:rPr>
                <w:b/>
                <w:bCs/>
                <w:i/>
                <w:iCs/>
                <w:color w:val="000000"/>
              </w:rPr>
              <w:t>139,418</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78926B" w14:textId="6D707B3B" w:rsidR="006C7B04" w:rsidRPr="00683FF5" w:rsidRDefault="006C7B04" w:rsidP="009C58D4">
            <w:pPr>
              <w:jc w:val="right"/>
              <w:rPr>
                <w:i/>
                <w:iCs/>
              </w:rPr>
            </w:pPr>
            <w:r w:rsidRPr="00683FF5">
              <w:rPr>
                <w:b/>
                <w:bCs/>
                <w:i/>
                <w:iCs/>
                <w:color w:val="000000"/>
              </w:rPr>
              <w:t>20,945</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595E849" w14:textId="05A2EA77" w:rsidR="006C7B04" w:rsidRPr="00683FF5" w:rsidRDefault="006C7B04" w:rsidP="009C58D4">
            <w:pPr>
              <w:jc w:val="right"/>
              <w:rPr>
                <w:i/>
                <w:iCs/>
              </w:rPr>
            </w:pPr>
            <w:r w:rsidRPr="00683FF5">
              <w:rPr>
                <w:b/>
                <w:bCs/>
                <w:i/>
                <w:iCs/>
                <w:color w:val="000000"/>
              </w:rPr>
              <w:t>118,473</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FD3B6C" w14:textId="77777777" w:rsidR="006C7B04" w:rsidRPr="00683FF5" w:rsidRDefault="006C7B04" w:rsidP="006C7B04">
            <w:pPr>
              <w:jc w:val="center"/>
              <w:rPr>
                <w:i/>
                <w:iCs/>
              </w:rPr>
            </w:pPr>
          </w:p>
        </w:tc>
      </w:tr>
      <w:tr w:rsidR="006C7B04" w:rsidRPr="00683FF5" w14:paraId="13038827" w14:textId="77777777" w:rsidTr="009C58D4">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776F10" w14:textId="15592195" w:rsidR="006C7B04" w:rsidRPr="00683FF5" w:rsidRDefault="006C7B04" w:rsidP="006C7B04">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5AEC9067" w14:textId="2E1504CF" w:rsidR="006C7B04" w:rsidRPr="00683FF5" w:rsidRDefault="006C7B04" w:rsidP="006C7B04">
            <w:r w:rsidRPr="00683FF5">
              <w:rPr>
                <w:i/>
                <w:iCs/>
                <w:color w:val="000000"/>
              </w:rPr>
              <w:t>- Thành viên chính</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CA638" w14:textId="758AACD9" w:rsidR="006C7B04" w:rsidRPr="00683FF5" w:rsidRDefault="006C7B04" w:rsidP="006C7B04">
            <w:pPr>
              <w:jc w:val="center"/>
            </w:pP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19447" w14:textId="6F4E05DA" w:rsidR="006C7B04" w:rsidRPr="00683FF5" w:rsidRDefault="006C7B04" w:rsidP="006C7B04">
            <w:pPr>
              <w:jc w:val="center"/>
            </w:pP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22AC7" w14:textId="1E3F4DED" w:rsidR="006C7B04" w:rsidRPr="00683FF5" w:rsidRDefault="006C7B04" w:rsidP="009C58D4">
            <w:pPr>
              <w:jc w:val="right"/>
            </w:pPr>
            <w:r w:rsidRPr="00683FF5">
              <w:rPr>
                <w:i/>
                <w:iCs/>
                <w:color w:val="000000"/>
              </w:rPr>
              <w:t>2,273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FFCF9" w14:textId="01BA6DC7" w:rsidR="006C7B04" w:rsidRPr="00683FF5" w:rsidRDefault="006C7B04" w:rsidP="009C58D4">
            <w:pPr>
              <w:jc w:val="right"/>
            </w:pPr>
            <w:r w:rsidRPr="00683FF5">
              <w:rPr>
                <w:i/>
                <w:iCs/>
                <w:color w:val="000000"/>
              </w:rPr>
              <w:t>0,273</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8866A" w14:textId="5C7FBAE3" w:rsidR="006C7B04" w:rsidRPr="00683FF5" w:rsidRDefault="006C7B04" w:rsidP="009C58D4">
            <w:pPr>
              <w:jc w:val="right"/>
            </w:pPr>
            <w:r w:rsidRPr="00683FF5">
              <w:rPr>
                <w:i/>
                <w:iCs/>
                <w:color w:val="000000"/>
              </w:rPr>
              <w:t>2,000</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C6985EC" w14:textId="7358CCA5" w:rsidR="006C7B04" w:rsidRPr="00683FF5" w:rsidRDefault="006C7B04" w:rsidP="009C58D4">
            <w:pPr>
              <w:jc w:val="right"/>
            </w:pPr>
            <w:r w:rsidRPr="00683FF5">
              <w:rPr>
                <w:i/>
                <w:iCs/>
                <w:color w:val="000000"/>
              </w:rPr>
              <w:t>32,727</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437A6A" w14:textId="0F3479E7" w:rsidR="006C7B04" w:rsidRPr="00683FF5" w:rsidRDefault="006C7B04" w:rsidP="009C58D4">
            <w:pPr>
              <w:jc w:val="right"/>
            </w:pPr>
            <w:r w:rsidRPr="00683FF5">
              <w:rPr>
                <w:i/>
                <w:iCs/>
                <w:color w:val="000000"/>
              </w:rPr>
              <w:t>3,927</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BBF985" w14:textId="49C454C6" w:rsidR="006C7B04" w:rsidRPr="00683FF5" w:rsidRDefault="006C7B04" w:rsidP="009C58D4">
            <w:pPr>
              <w:jc w:val="right"/>
            </w:pPr>
            <w:r w:rsidRPr="00683FF5">
              <w:rPr>
                <w:i/>
                <w:iCs/>
                <w:color w:val="000000"/>
              </w:rPr>
              <w:t>28,800</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021F5" w14:textId="77777777" w:rsidR="006C7B04" w:rsidRPr="00683FF5" w:rsidRDefault="006C7B04" w:rsidP="006C7B04">
            <w:pPr>
              <w:jc w:val="center"/>
            </w:pPr>
          </w:p>
        </w:tc>
      </w:tr>
      <w:tr w:rsidR="006C7B04" w:rsidRPr="00683FF5" w14:paraId="645AEBB7" w14:textId="77777777" w:rsidTr="009C58D4">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AF2F9" w14:textId="77777777" w:rsidR="006C7B04" w:rsidRPr="00683FF5" w:rsidRDefault="006C7B04" w:rsidP="006C7B04">
            <w:pPr>
              <w:jc w:val="center"/>
              <w:rPr>
                <w:b/>
                <w:bCs/>
                <w:i/>
                <w:i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3297F3C7" w14:textId="28A3F9CD" w:rsidR="006C7B04" w:rsidRPr="00683FF5" w:rsidRDefault="006C7B04" w:rsidP="006C7B04">
            <w:pPr>
              <w:rPr>
                <w:i/>
                <w:iCs/>
              </w:rPr>
            </w:pPr>
            <w:r w:rsidRPr="00683FF5">
              <w:rPr>
                <w:color w:val="000000"/>
              </w:rPr>
              <w:t>Đoàn Thanh Vân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FF16A" w14:textId="5BC07C53" w:rsidR="006C7B04" w:rsidRPr="00683FF5" w:rsidRDefault="006C7B04" w:rsidP="006C7B04">
            <w:pPr>
              <w:jc w:val="center"/>
              <w:rPr>
                <w:i/>
                <w:iCs/>
                <w:lang w:val="en-US"/>
              </w:rPr>
            </w:pPr>
            <w:r w:rsidRPr="00683FF5">
              <w:rPr>
                <w:color w:val="000000"/>
              </w:rPr>
              <w:t>0,</w:t>
            </w:r>
            <w:r w:rsidR="000A5F8F" w:rsidRPr="00683FF5">
              <w:rPr>
                <w:color w:val="000000"/>
                <w:lang w:val="en-US"/>
              </w:rPr>
              <w:t>48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D1400" w14:textId="05E6323F" w:rsidR="006C7B04" w:rsidRPr="00683FF5" w:rsidRDefault="000A5F8F" w:rsidP="006C7B04">
            <w:pPr>
              <w:jc w:val="center"/>
              <w:rPr>
                <w:i/>
                <w:iCs/>
              </w:rP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50915" w14:textId="1656DB4C" w:rsidR="006C7B04" w:rsidRPr="00683FF5" w:rsidRDefault="006C7B04" w:rsidP="009C58D4">
            <w:pPr>
              <w:jc w:val="right"/>
              <w:rPr>
                <w:i/>
                <w:iCs/>
              </w:rPr>
            </w:pPr>
            <w:r w:rsidRPr="00683FF5">
              <w:rPr>
                <w:color w:val="000000"/>
              </w:rPr>
              <w:t>2,273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7A569A" w14:textId="68120D29" w:rsidR="006C7B04" w:rsidRPr="00683FF5" w:rsidRDefault="006C7B04" w:rsidP="009C58D4">
            <w:pPr>
              <w:jc w:val="right"/>
              <w:rPr>
                <w:i/>
                <w:iCs/>
              </w:rPr>
            </w:pPr>
            <w:r w:rsidRPr="00683FF5">
              <w:rPr>
                <w:color w:val="000000"/>
              </w:rPr>
              <w:t>0,273</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921F8" w14:textId="2482BCEE" w:rsidR="006C7B04" w:rsidRPr="00683FF5" w:rsidRDefault="006C7B04" w:rsidP="009C58D4">
            <w:pPr>
              <w:jc w:val="right"/>
              <w:rPr>
                <w:i/>
                <w:iCs/>
              </w:rPr>
            </w:pPr>
            <w:r w:rsidRPr="00683FF5">
              <w:rPr>
                <w:color w:val="000000"/>
              </w:rPr>
              <w:t>2,000</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7900A3" w14:textId="62167973" w:rsidR="006C7B04" w:rsidRPr="00683FF5" w:rsidRDefault="006C7B04" w:rsidP="009C58D4">
            <w:pPr>
              <w:jc w:val="right"/>
              <w:rPr>
                <w:i/>
                <w:iCs/>
              </w:rPr>
            </w:pPr>
            <w:r w:rsidRPr="00683FF5">
              <w:rPr>
                <w:color w:val="000000"/>
              </w:rPr>
              <w:t>32,727</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1A2305" w14:textId="6B3542F2" w:rsidR="006C7B04" w:rsidRPr="00683FF5" w:rsidRDefault="006C7B04" w:rsidP="009C58D4">
            <w:pPr>
              <w:jc w:val="right"/>
              <w:rPr>
                <w:i/>
                <w:iCs/>
              </w:rPr>
            </w:pPr>
            <w:r w:rsidRPr="00683FF5">
              <w:rPr>
                <w:color w:val="000000"/>
              </w:rPr>
              <w:t>3,927</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BE13F8" w14:textId="558F9931" w:rsidR="006C7B04" w:rsidRPr="00683FF5" w:rsidRDefault="006C7B04" w:rsidP="009C58D4">
            <w:pPr>
              <w:jc w:val="right"/>
              <w:rPr>
                <w:i/>
                <w:iCs/>
              </w:rPr>
            </w:pPr>
            <w:r w:rsidRPr="00683FF5">
              <w:rPr>
                <w:color w:val="000000"/>
              </w:rPr>
              <w:t>28,800</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0B775" w14:textId="77777777" w:rsidR="006C7B04" w:rsidRPr="00683FF5" w:rsidRDefault="006C7B04" w:rsidP="006C7B04">
            <w:pPr>
              <w:jc w:val="center"/>
              <w:rPr>
                <w:i/>
                <w:iCs/>
              </w:rPr>
            </w:pPr>
          </w:p>
        </w:tc>
      </w:tr>
      <w:tr w:rsidR="006C7B04" w:rsidRPr="00683FF5" w14:paraId="19E3FE0E" w14:textId="77777777" w:rsidTr="009C58D4">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11A7DF" w14:textId="77777777" w:rsidR="006C7B04" w:rsidRPr="00683FF5" w:rsidRDefault="006C7B04" w:rsidP="006C7B04">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3361C811" w14:textId="2F186627" w:rsidR="006C7B04" w:rsidRPr="00683FF5" w:rsidRDefault="006C7B04" w:rsidP="006C7B04">
            <w:r w:rsidRPr="00683FF5">
              <w:rPr>
                <w:i/>
                <w:iCs/>
                <w:color w:val="000000"/>
              </w:rPr>
              <w:t>- Thành viên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44F48A" w14:textId="3B80249A" w:rsidR="006C7B04" w:rsidRPr="00683FF5" w:rsidRDefault="006C7B04" w:rsidP="006C7B04">
            <w:pPr>
              <w:jc w:val="center"/>
            </w:pP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62D18" w14:textId="7B0DE68A" w:rsidR="006C7B04" w:rsidRPr="00683FF5" w:rsidRDefault="006C7B04" w:rsidP="006C7B04">
            <w:pPr>
              <w:jc w:val="center"/>
            </w:pP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CDF30" w14:textId="14E1EE41" w:rsidR="006C7B04" w:rsidRPr="00683FF5" w:rsidRDefault="006C7B04" w:rsidP="009C58D4">
            <w:pPr>
              <w:jc w:val="right"/>
            </w:pPr>
            <w:r w:rsidRPr="00683FF5">
              <w:rPr>
                <w:i/>
                <w:iCs/>
                <w:color w:val="000000"/>
              </w:rPr>
              <w:t>14,821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6B1CD1" w14:textId="178FBBA3" w:rsidR="006C7B04" w:rsidRPr="00683FF5" w:rsidRDefault="006C7B04" w:rsidP="009C58D4">
            <w:pPr>
              <w:jc w:val="right"/>
            </w:pPr>
            <w:r w:rsidRPr="00683FF5">
              <w:rPr>
                <w:i/>
                <w:iCs/>
                <w:color w:val="000000"/>
              </w:rPr>
              <w:t>2,366</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D3274" w14:textId="1FC26E2D" w:rsidR="006C7B04" w:rsidRPr="00683FF5" w:rsidRDefault="006C7B04" w:rsidP="009C58D4">
            <w:pPr>
              <w:jc w:val="right"/>
            </w:pPr>
            <w:r w:rsidRPr="00683FF5">
              <w:rPr>
                <w:i/>
                <w:iCs/>
                <w:color w:val="000000"/>
              </w:rPr>
              <w:t>12,455</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C54C48" w14:textId="4FED6CC4" w:rsidR="006C7B04" w:rsidRPr="00683FF5" w:rsidRDefault="006C7B04" w:rsidP="009C58D4">
            <w:pPr>
              <w:jc w:val="right"/>
            </w:pPr>
            <w:r w:rsidRPr="00683FF5">
              <w:rPr>
                <w:i/>
                <w:iCs/>
                <w:color w:val="000000"/>
              </w:rPr>
              <w:t>106,691</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0C2C36" w14:textId="7556284F" w:rsidR="006C7B04" w:rsidRPr="00683FF5" w:rsidRDefault="006C7B04" w:rsidP="009C58D4">
            <w:pPr>
              <w:jc w:val="right"/>
            </w:pPr>
            <w:r w:rsidRPr="00683FF5">
              <w:rPr>
                <w:i/>
                <w:iCs/>
                <w:color w:val="000000"/>
              </w:rPr>
              <w:t>17,018</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090D74" w14:textId="48C03B66" w:rsidR="006C7B04" w:rsidRPr="00683FF5" w:rsidRDefault="006C7B04" w:rsidP="009C58D4">
            <w:pPr>
              <w:jc w:val="right"/>
            </w:pPr>
            <w:r w:rsidRPr="00683FF5">
              <w:rPr>
                <w:i/>
                <w:iCs/>
                <w:color w:val="000000"/>
              </w:rPr>
              <w:t>89,673</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55DBF5" w14:textId="77777777" w:rsidR="006C7B04" w:rsidRPr="00683FF5" w:rsidRDefault="006C7B04" w:rsidP="006C7B04">
            <w:pPr>
              <w:jc w:val="center"/>
            </w:pPr>
          </w:p>
        </w:tc>
      </w:tr>
      <w:tr w:rsidR="000A5F8F" w:rsidRPr="00683FF5" w14:paraId="64F1E259" w14:textId="77777777" w:rsidTr="009A32B6">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60D77" w14:textId="77777777" w:rsidR="000A5F8F" w:rsidRPr="00683FF5" w:rsidRDefault="000A5F8F" w:rsidP="000A5F8F">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498F78C7" w14:textId="4AB4CCB2" w:rsidR="000A5F8F" w:rsidRPr="00683FF5" w:rsidRDefault="000A5F8F" w:rsidP="000A5F8F">
            <w:r w:rsidRPr="00683FF5">
              <w:rPr>
                <w:color w:val="000000"/>
              </w:rPr>
              <w:t>Nguyễn Hữu Luyện</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20194F60" w14:textId="68A627E7" w:rsidR="000A5F8F" w:rsidRPr="00683FF5" w:rsidRDefault="000A5F8F" w:rsidP="000A5F8F">
            <w:pPr>
              <w:jc w:val="cente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0606CAA1" w14:textId="6C22AE09" w:rsidR="000A5F8F" w:rsidRPr="00683FF5" w:rsidRDefault="000A5F8F" w:rsidP="000A5F8F">
            <w:pPr>
              <w:jc w:val="cente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8312B" w14:textId="0BE065FA" w:rsidR="000A5F8F" w:rsidRPr="00683FF5" w:rsidRDefault="000A5F8F" w:rsidP="000A5F8F">
            <w:pPr>
              <w:jc w:val="right"/>
            </w:pPr>
            <w:r w:rsidRPr="00683FF5">
              <w:rPr>
                <w:color w:val="000000"/>
              </w:rPr>
              <w:t>1,637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A31EAD" w14:textId="001E0940" w:rsidR="000A5F8F" w:rsidRPr="00683FF5" w:rsidRDefault="000A5F8F" w:rsidP="000A5F8F">
            <w:pPr>
              <w:jc w:val="right"/>
            </w:pPr>
            <w:r w:rsidRPr="00683FF5">
              <w:rPr>
                <w:color w:val="000000"/>
              </w:rPr>
              <w:t>0,364</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CCDCF" w14:textId="64BACEF7" w:rsidR="000A5F8F" w:rsidRPr="00683FF5" w:rsidRDefault="000A5F8F" w:rsidP="000A5F8F">
            <w:pPr>
              <w:jc w:val="right"/>
            </w:pPr>
            <w:r w:rsidRPr="00683FF5">
              <w:rPr>
                <w:color w:val="000000"/>
              </w:rPr>
              <w:t>1,273</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D03472" w14:textId="5CB61085" w:rsidR="000A5F8F" w:rsidRPr="00683FF5" w:rsidRDefault="000A5F8F" w:rsidP="000A5F8F">
            <w:pPr>
              <w:jc w:val="right"/>
            </w:pPr>
            <w:r w:rsidRPr="00683FF5">
              <w:rPr>
                <w:color w:val="000000"/>
              </w:rPr>
              <w:t>11,782</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178E6BB" w14:textId="05555C35" w:rsidR="000A5F8F" w:rsidRPr="00683FF5" w:rsidRDefault="000A5F8F" w:rsidP="000A5F8F">
            <w:pPr>
              <w:jc w:val="right"/>
            </w:pPr>
            <w:r w:rsidRPr="00683FF5">
              <w:rPr>
                <w:color w:val="000000"/>
              </w:rPr>
              <w:t>2,618</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3894BC" w14:textId="2F898B7F" w:rsidR="000A5F8F" w:rsidRPr="00683FF5" w:rsidRDefault="000A5F8F" w:rsidP="000A5F8F">
            <w:pPr>
              <w:jc w:val="right"/>
            </w:pPr>
            <w:r w:rsidRPr="00683FF5">
              <w:rPr>
                <w:color w:val="000000"/>
              </w:rPr>
              <w:t>9,164</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3AED36E" w14:textId="77777777" w:rsidR="000A5F8F" w:rsidRPr="00683FF5" w:rsidRDefault="000A5F8F" w:rsidP="000A5F8F">
            <w:pPr>
              <w:jc w:val="center"/>
            </w:pPr>
          </w:p>
        </w:tc>
      </w:tr>
      <w:tr w:rsidR="000A5F8F" w:rsidRPr="00683FF5" w14:paraId="6E49F25E" w14:textId="77777777" w:rsidTr="009A32B6">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563CC" w14:textId="77777777" w:rsidR="000A5F8F" w:rsidRPr="00683FF5" w:rsidRDefault="000A5F8F" w:rsidP="000A5F8F">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4E525F6D" w14:textId="2F7F630D" w:rsidR="000A5F8F" w:rsidRPr="00683FF5" w:rsidRDefault="000A5F8F" w:rsidP="000A5F8F">
            <w:r w:rsidRPr="00683FF5">
              <w:rPr>
                <w:color w:val="000000"/>
              </w:rPr>
              <w:t>Trần Xuân Tường</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4923BC07" w14:textId="7914B2D2" w:rsidR="000A5F8F" w:rsidRPr="00683FF5" w:rsidRDefault="000A5F8F" w:rsidP="000A5F8F">
            <w:pPr>
              <w:jc w:val="cente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7AF133CD" w14:textId="605393B5" w:rsidR="000A5F8F" w:rsidRPr="00683FF5" w:rsidRDefault="000A5F8F" w:rsidP="000A5F8F">
            <w:pPr>
              <w:jc w:val="cente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5D48D2" w14:textId="49FFA53E" w:rsidR="000A5F8F" w:rsidRPr="00683FF5" w:rsidRDefault="000A5F8F" w:rsidP="000A5F8F">
            <w:pPr>
              <w:jc w:val="right"/>
            </w:pPr>
            <w:r w:rsidRPr="00683FF5">
              <w:rPr>
                <w:color w:val="000000"/>
              </w:rPr>
              <w:t>2,000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BF51D2" w14:textId="1B559619" w:rsidR="000A5F8F" w:rsidRPr="00683FF5" w:rsidRDefault="000A5F8F" w:rsidP="000A5F8F">
            <w:pPr>
              <w:jc w:val="right"/>
            </w:pPr>
            <w:r w:rsidRPr="00683FF5">
              <w:rPr>
                <w:color w:val="000000"/>
              </w:rPr>
              <w:t>0,182</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29B3E" w14:textId="16A19BBD" w:rsidR="000A5F8F" w:rsidRPr="00683FF5" w:rsidRDefault="000A5F8F" w:rsidP="000A5F8F">
            <w:pPr>
              <w:jc w:val="right"/>
            </w:pPr>
            <w:r w:rsidRPr="00683FF5">
              <w:rPr>
                <w:color w:val="000000"/>
              </w:rPr>
              <w:t>1,818</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3FA449C" w14:textId="79B2D996" w:rsidR="000A5F8F" w:rsidRPr="00683FF5" w:rsidRDefault="000A5F8F" w:rsidP="000A5F8F">
            <w:pPr>
              <w:jc w:val="right"/>
            </w:pPr>
            <w:r w:rsidRPr="00683FF5">
              <w:rPr>
                <w:color w:val="000000"/>
              </w:rPr>
              <w:t>14,400</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26D928" w14:textId="36BF1A52" w:rsidR="000A5F8F" w:rsidRPr="00683FF5" w:rsidRDefault="000A5F8F" w:rsidP="000A5F8F">
            <w:pPr>
              <w:jc w:val="right"/>
            </w:pPr>
            <w:r w:rsidRPr="00683FF5">
              <w:rPr>
                <w:color w:val="000000"/>
              </w:rPr>
              <w:t>1,309</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65AE1F" w14:textId="403B1D00" w:rsidR="000A5F8F" w:rsidRPr="00683FF5" w:rsidRDefault="000A5F8F" w:rsidP="000A5F8F">
            <w:pPr>
              <w:jc w:val="right"/>
            </w:pPr>
            <w:r w:rsidRPr="00683FF5">
              <w:rPr>
                <w:color w:val="000000"/>
              </w:rPr>
              <w:t>13,091</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BD5A5E5" w14:textId="77777777" w:rsidR="000A5F8F" w:rsidRPr="00683FF5" w:rsidRDefault="000A5F8F" w:rsidP="000A5F8F">
            <w:pPr>
              <w:jc w:val="center"/>
            </w:pPr>
          </w:p>
        </w:tc>
      </w:tr>
      <w:tr w:rsidR="000A5F8F" w:rsidRPr="00683FF5" w14:paraId="778A060E" w14:textId="77777777" w:rsidTr="009A32B6">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3F87C" w14:textId="77777777" w:rsidR="000A5F8F" w:rsidRPr="00683FF5" w:rsidRDefault="000A5F8F" w:rsidP="000A5F8F">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35C07C19" w14:textId="53009E59" w:rsidR="000A5F8F" w:rsidRPr="00683FF5" w:rsidRDefault="000A5F8F" w:rsidP="000A5F8F">
            <w:r w:rsidRPr="00683FF5">
              <w:rPr>
                <w:color w:val="000000"/>
              </w:rPr>
              <w:t>Ngô Thanh Bình</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346596C3" w14:textId="3AC3ED51" w:rsidR="000A5F8F" w:rsidRPr="00683FF5" w:rsidRDefault="000A5F8F" w:rsidP="000A5F8F">
            <w:pPr>
              <w:jc w:val="cente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38557BD9" w14:textId="6CF1F44A" w:rsidR="000A5F8F" w:rsidRPr="00683FF5" w:rsidRDefault="000A5F8F" w:rsidP="000A5F8F">
            <w:pPr>
              <w:jc w:val="cente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7D18D6" w14:textId="2E3814C0" w:rsidR="000A5F8F" w:rsidRPr="00683FF5" w:rsidRDefault="000A5F8F" w:rsidP="000A5F8F">
            <w:pPr>
              <w:jc w:val="right"/>
            </w:pPr>
            <w:r w:rsidRPr="00683FF5">
              <w:rPr>
                <w:color w:val="000000"/>
              </w:rPr>
              <w:t>1,818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E9DE3" w14:textId="3D6BF940" w:rsidR="000A5F8F" w:rsidRPr="00683FF5" w:rsidRDefault="000A5F8F" w:rsidP="000A5F8F">
            <w:pPr>
              <w:jc w:val="right"/>
            </w:pPr>
            <w:r w:rsidRPr="00683FF5">
              <w:rPr>
                <w:color w:val="000000"/>
              </w:rPr>
              <w:t>0,182</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BE6A2" w14:textId="48D2F586" w:rsidR="000A5F8F" w:rsidRPr="00683FF5" w:rsidRDefault="000A5F8F" w:rsidP="000A5F8F">
            <w:pPr>
              <w:jc w:val="right"/>
            </w:pPr>
            <w:r w:rsidRPr="00683FF5">
              <w:rPr>
                <w:color w:val="000000"/>
              </w:rPr>
              <w:t>1,636</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7B8E2D" w14:textId="38EADB72" w:rsidR="000A5F8F" w:rsidRPr="00683FF5" w:rsidRDefault="000A5F8F" w:rsidP="000A5F8F">
            <w:pPr>
              <w:jc w:val="right"/>
            </w:pPr>
            <w:r w:rsidRPr="00683FF5">
              <w:rPr>
                <w:color w:val="000000"/>
              </w:rPr>
              <w:t>13,091</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0A061A" w14:textId="5C61970D" w:rsidR="000A5F8F" w:rsidRPr="00683FF5" w:rsidRDefault="000A5F8F" w:rsidP="000A5F8F">
            <w:pPr>
              <w:jc w:val="right"/>
            </w:pPr>
            <w:r w:rsidRPr="00683FF5">
              <w:rPr>
                <w:color w:val="000000"/>
              </w:rPr>
              <w:t>1,309</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98DE4C" w14:textId="0A963E2A" w:rsidR="000A5F8F" w:rsidRPr="00683FF5" w:rsidRDefault="000A5F8F" w:rsidP="000A5F8F">
            <w:pPr>
              <w:jc w:val="right"/>
            </w:pPr>
            <w:r w:rsidRPr="00683FF5">
              <w:rPr>
                <w:color w:val="000000"/>
              </w:rPr>
              <w:t>11,782</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94F50F" w14:textId="77777777" w:rsidR="000A5F8F" w:rsidRPr="00683FF5" w:rsidRDefault="000A5F8F" w:rsidP="000A5F8F">
            <w:pPr>
              <w:jc w:val="center"/>
            </w:pPr>
          </w:p>
        </w:tc>
      </w:tr>
      <w:tr w:rsidR="000A5F8F" w:rsidRPr="00683FF5" w14:paraId="09C0A27D" w14:textId="77777777" w:rsidTr="009A32B6">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73D7A" w14:textId="2AA5FEA6" w:rsidR="000A5F8F" w:rsidRPr="00683FF5" w:rsidRDefault="000A5F8F" w:rsidP="000A5F8F">
            <w:pPr>
              <w:jc w:val="center"/>
              <w:rPr>
                <w:b/>
                <w:bCs/>
                <w:i/>
                <w:iCs/>
                <w:lang w:val="en-U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679E247F" w14:textId="5CE3B919" w:rsidR="000A5F8F" w:rsidRPr="00683FF5" w:rsidRDefault="000A5F8F" w:rsidP="000A5F8F">
            <w:r w:rsidRPr="00683FF5">
              <w:rPr>
                <w:color w:val="000000"/>
              </w:rPr>
              <w:t>Hoàng Thanh Long</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38EAF84D" w14:textId="44D7A844" w:rsidR="000A5F8F" w:rsidRPr="00683FF5" w:rsidRDefault="000A5F8F" w:rsidP="000A5F8F">
            <w:pPr>
              <w:jc w:val="cente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2944657C" w14:textId="3AF8937E" w:rsidR="000A5F8F" w:rsidRPr="00683FF5" w:rsidRDefault="000A5F8F" w:rsidP="000A5F8F">
            <w:pPr>
              <w:jc w:val="cente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F612C6" w14:textId="415D83E9" w:rsidR="000A5F8F" w:rsidRPr="00683FF5" w:rsidRDefault="000A5F8F" w:rsidP="000A5F8F">
            <w:pPr>
              <w:jc w:val="right"/>
            </w:pPr>
            <w:r w:rsidRPr="00683FF5">
              <w:rPr>
                <w:color w:val="000000"/>
              </w:rPr>
              <w:t>1,455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3B0FC4" w14:textId="7245EF01" w:rsidR="000A5F8F" w:rsidRPr="00683FF5" w:rsidRDefault="000A5F8F" w:rsidP="000A5F8F">
            <w:pPr>
              <w:jc w:val="right"/>
            </w:pPr>
            <w:r w:rsidRPr="00683FF5">
              <w:rPr>
                <w:color w:val="000000"/>
              </w:rPr>
              <w:t>0,273</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8CA3E" w14:textId="136136CC" w:rsidR="000A5F8F" w:rsidRPr="00683FF5" w:rsidRDefault="000A5F8F" w:rsidP="000A5F8F">
            <w:pPr>
              <w:jc w:val="right"/>
            </w:pPr>
            <w:r w:rsidRPr="00683FF5">
              <w:rPr>
                <w:color w:val="000000"/>
              </w:rPr>
              <w:t>1,182</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D35F8E" w14:textId="5D5A8E3E" w:rsidR="000A5F8F" w:rsidRPr="00683FF5" w:rsidRDefault="000A5F8F" w:rsidP="000A5F8F">
            <w:pPr>
              <w:jc w:val="right"/>
            </w:pPr>
            <w:r w:rsidRPr="00683FF5">
              <w:rPr>
                <w:color w:val="000000"/>
              </w:rPr>
              <w:t>10,473</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D057274" w14:textId="26ECB0B4" w:rsidR="000A5F8F" w:rsidRPr="00683FF5" w:rsidRDefault="000A5F8F" w:rsidP="000A5F8F">
            <w:pPr>
              <w:jc w:val="right"/>
            </w:pPr>
            <w:r w:rsidRPr="00683FF5">
              <w:rPr>
                <w:color w:val="000000"/>
              </w:rPr>
              <w:t>1,964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047188" w14:textId="3FF0386F" w:rsidR="000A5F8F" w:rsidRPr="00683FF5" w:rsidRDefault="000A5F8F" w:rsidP="000A5F8F">
            <w:pPr>
              <w:jc w:val="right"/>
            </w:pPr>
            <w:r w:rsidRPr="00683FF5">
              <w:rPr>
                <w:color w:val="000000"/>
              </w:rPr>
              <w:t>8,509</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6843A62" w14:textId="77777777" w:rsidR="000A5F8F" w:rsidRPr="00683FF5" w:rsidRDefault="000A5F8F" w:rsidP="000A5F8F">
            <w:pPr>
              <w:jc w:val="center"/>
            </w:pPr>
          </w:p>
        </w:tc>
      </w:tr>
      <w:tr w:rsidR="000A5F8F" w:rsidRPr="00683FF5" w14:paraId="4F8D07D6" w14:textId="77777777" w:rsidTr="009A32B6">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264391" w14:textId="77777777" w:rsidR="000A5F8F" w:rsidRPr="00683FF5" w:rsidRDefault="000A5F8F" w:rsidP="000A5F8F">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5CFAE751" w14:textId="7DFA5374" w:rsidR="000A5F8F" w:rsidRPr="00683FF5" w:rsidRDefault="000A5F8F" w:rsidP="000A5F8F">
            <w:r w:rsidRPr="00683FF5">
              <w:rPr>
                <w:color w:val="000000"/>
              </w:rPr>
              <w:t>Nguyễn Chí Cường</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2088FFDF" w14:textId="77B3AE8E" w:rsidR="000A5F8F" w:rsidRPr="00683FF5" w:rsidRDefault="000A5F8F" w:rsidP="000A5F8F">
            <w:pPr>
              <w:jc w:val="cente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42CCC1A3" w14:textId="27FAAB69" w:rsidR="000A5F8F" w:rsidRPr="00683FF5" w:rsidRDefault="000A5F8F" w:rsidP="000A5F8F">
            <w:pPr>
              <w:jc w:val="cente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D69D3" w14:textId="2B24BC30" w:rsidR="000A5F8F" w:rsidRPr="00683FF5" w:rsidRDefault="000A5F8F" w:rsidP="000A5F8F">
            <w:pPr>
              <w:jc w:val="right"/>
            </w:pPr>
            <w:r w:rsidRPr="00683FF5">
              <w:rPr>
                <w:color w:val="000000"/>
              </w:rPr>
              <w:t>1,728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194CD" w14:textId="7FEEE2A2" w:rsidR="000A5F8F" w:rsidRPr="00683FF5" w:rsidRDefault="000A5F8F" w:rsidP="000A5F8F">
            <w:pPr>
              <w:jc w:val="right"/>
            </w:pPr>
            <w:r w:rsidRPr="00683FF5">
              <w:rPr>
                <w:color w:val="000000"/>
              </w:rPr>
              <w:t>0,273</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64B72" w14:textId="2F921D67" w:rsidR="000A5F8F" w:rsidRPr="00683FF5" w:rsidRDefault="000A5F8F" w:rsidP="000A5F8F">
            <w:pPr>
              <w:jc w:val="right"/>
            </w:pPr>
            <w:r w:rsidRPr="00683FF5">
              <w:rPr>
                <w:color w:val="000000"/>
              </w:rPr>
              <w:t>1,455</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B93F7D" w14:textId="589203BC" w:rsidR="000A5F8F" w:rsidRPr="00683FF5" w:rsidRDefault="000A5F8F" w:rsidP="000A5F8F">
            <w:pPr>
              <w:jc w:val="right"/>
            </w:pPr>
            <w:r w:rsidRPr="00683FF5">
              <w:rPr>
                <w:color w:val="000000"/>
              </w:rPr>
              <w:t>12,436</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3C5679D" w14:textId="6143C134" w:rsidR="000A5F8F" w:rsidRPr="00683FF5" w:rsidRDefault="000A5F8F" w:rsidP="000A5F8F">
            <w:pPr>
              <w:jc w:val="right"/>
            </w:pPr>
            <w:r w:rsidRPr="00683FF5">
              <w:rPr>
                <w:color w:val="000000"/>
              </w:rPr>
              <w:t>1,964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724DDA2" w14:textId="2C360923" w:rsidR="000A5F8F" w:rsidRPr="00683FF5" w:rsidRDefault="000A5F8F" w:rsidP="000A5F8F">
            <w:pPr>
              <w:jc w:val="right"/>
            </w:pPr>
            <w:r w:rsidRPr="00683FF5">
              <w:rPr>
                <w:color w:val="000000"/>
              </w:rPr>
              <w:t>10,473</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C576365" w14:textId="77777777" w:rsidR="000A5F8F" w:rsidRPr="00683FF5" w:rsidRDefault="000A5F8F" w:rsidP="000A5F8F">
            <w:pPr>
              <w:jc w:val="center"/>
            </w:pPr>
          </w:p>
        </w:tc>
      </w:tr>
      <w:tr w:rsidR="000A5F8F" w:rsidRPr="00683FF5" w14:paraId="2E920397" w14:textId="77777777" w:rsidTr="009A32B6">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27707" w14:textId="77777777" w:rsidR="000A5F8F" w:rsidRPr="00683FF5" w:rsidRDefault="000A5F8F" w:rsidP="000A5F8F">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724D4306" w14:textId="1B206223" w:rsidR="000A5F8F" w:rsidRPr="00683FF5" w:rsidRDefault="000A5F8F" w:rsidP="000A5F8F">
            <w:r w:rsidRPr="00683FF5">
              <w:rPr>
                <w:color w:val="000000"/>
              </w:rPr>
              <w:t>Vũ Văn Huy</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19112435" w14:textId="040890D2" w:rsidR="000A5F8F" w:rsidRPr="00683FF5" w:rsidRDefault="000A5F8F" w:rsidP="000A5F8F">
            <w:pPr>
              <w:jc w:val="cente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41A6D5CD" w14:textId="38ED99CF" w:rsidR="000A5F8F" w:rsidRPr="00683FF5" w:rsidRDefault="000A5F8F" w:rsidP="000A5F8F">
            <w:pPr>
              <w:jc w:val="cente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64FD6E" w14:textId="29F63AE3" w:rsidR="000A5F8F" w:rsidRPr="00683FF5" w:rsidRDefault="000A5F8F" w:rsidP="000A5F8F">
            <w:pPr>
              <w:jc w:val="right"/>
            </w:pPr>
            <w:r w:rsidRPr="00683FF5">
              <w:rPr>
                <w:color w:val="000000"/>
              </w:rPr>
              <w:t>2,364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5B2447" w14:textId="0A796900" w:rsidR="000A5F8F" w:rsidRPr="00683FF5" w:rsidRDefault="000A5F8F" w:rsidP="000A5F8F">
            <w:pPr>
              <w:jc w:val="right"/>
            </w:pPr>
            <w:r w:rsidRPr="00683FF5">
              <w:rPr>
                <w:color w:val="000000"/>
              </w:rPr>
              <w:t>0,364</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B7DED" w14:textId="012758BE" w:rsidR="000A5F8F" w:rsidRPr="00683FF5" w:rsidRDefault="000A5F8F" w:rsidP="000A5F8F">
            <w:pPr>
              <w:jc w:val="right"/>
            </w:pPr>
            <w:r w:rsidRPr="00683FF5">
              <w:rPr>
                <w:color w:val="000000"/>
              </w:rPr>
              <w:t>2,000</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6AC789" w14:textId="25BE021C" w:rsidR="000A5F8F" w:rsidRPr="00683FF5" w:rsidRDefault="000A5F8F" w:rsidP="000A5F8F">
            <w:pPr>
              <w:jc w:val="right"/>
            </w:pPr>
            <w:r w:rsidRPr="00683FF5">
              <w:rPr>
                <w:color w:val="000000"/>
              </w:rPr>
              <w:t>17,018</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975B5D3" w14:textId="7F57E398" w:rsidR="000A5F8F" w:rsidRPr="00683FF5" w:rsidRDefault="000A5F8F" w:rsidP="000A5F8F">
            <w:pPr>
              <w:jc w:val="right"/>
            </w:pPr>
            <w:r w:rsidRPr="00683FF5">
              <w:rPr>
                <w:color w:val="000000"/>
              </w:rPr>
              <w:t>2,618</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CD3E71" w14:textId="6DE49578" w:rsidR="000A5F8F" w:rsidRPr="00683FF5" w:rsidRDefault="000A5F8F" w:rsidP="000A5F8F">
            <w:pPr>
              <w:jc w:val="right"/>
            </w:pPr>
            <w:r w:rsidRPr="00683FF5">
              <w:rPr>
                <w:color w:val="000000"/>
              </w:rPr>
              <w:t>14,400</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E11FE9" w14:textId="77777777" w:rsidR="000A5F8F" w:rsidRPr="00683FF5" w:rsidRDefault="000A5F8F" w:rsidP="000A5F8F">
            <w:pPr>
              <w:jc w:val="center"/>
            </w:pPr>
          </w:p>
        </w:tc>
      </w:tr>
      <w:tr w:rsidR="000A5F8F" w:rsidRPr="00683FF5" w14:paraId="2C7CAC29" w14:textId="77777777" w:rsidTr="009A32B6">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7872" w14:textId="77777777" w:rsidR="000A5F8F" w:rsidRPr="00683FF5" w:rsidRDefault="000A5F8F" w:rsidP="000A5F8F">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513976EB" w14:textId="6CF8A938" w:rsidR="000A5F8F" w:rsidRPr="00683FF5" w:rsidRDefault="000A5F8F" w:rsidP="000A5F8F">
            <w:r w:rsidRPr="00683FF5">
              <w:rPr>
                <w:color w:val="000000"/>
              </w:rPr>
              <w:t>Đỗ Tấn Tài</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2493F67B" w14:textId="73259C74" w:rsidR="000A5F8F" w:rsidRPr="00683FF5" w:rsidRDefault="000A5F8F" w:rsidP="000A5F8F">
            <w:pPr>
              <w:jc w:val="cente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5B638FBE" w14:textId="40F0B16D" w:rsidR="000A5F8F" w:rsidRPr="00683FF5" w:rsidRDefault="000A5F8F" w:rsidP="000A5F8F">
            <w:pPr>
              <w:jc w:val="cente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5BAB" w14:textId="6CC0A57A" w:rsidR="000A5F8F" w:rsidRPr="00683FF5" w:rsidRDefault="000A5F8F" w:rsidP="000A5F8F">
            <w:pPr>
              <w:jc w:val="right"/>
            </w:pPr>
            <w:r w:rsidRPr="00683FF5">
              <w:rPr>
                <w:color w:val="000000"/>
              </w:rPr>
              <w:t>1,910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F7B54" w14:textId="6EBDDA1F" w:rsidR="000A5F8F" w:rsidRPr="00683FF5" w:rsidRDefault="000A5F8F" w:rsidP="000A5F8F">
            <w:pPr>
              <w:jc w:val="right"/>
            </w:pPr>
            <w:r w:rsidRPr="00683FF5">
              <w:rPr>
                <w:color w:val="000000"/>
              </w:rPr>
              <w:t>0,455</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0AEE94" w14:textId="307C1F8E" w:rsidR="000A5F8F" w:rsidRPr="00683FF5" w:rsidRDefault="000A5F8F" w:rsidP="000A5F8F">
            <w:pPr>
              <w:jc w:val="right"/>
            </w:pPr>
            <w:r w:rsidRPr="00683FF5">
              <w:rPr>
                <w:color w:val="000000"/>
              </w:rPr>
              <w:t>1,455</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96F6BED" w14:textId="5DB64986" w:rsidR="000A5F8F" w:rsidRPr="00683FF5" w:rsidRDefault="000A5F8F" w:rsidP="000A5F8F">
            <w:pPr>
              <w:jc w:val="right"/>
            </w:pPr>
            <w:r w:rsidRPr="00683FF5">
              <w:rPr>
                <w:color w:val="000000"/>
              </w:rPr>
              <w:t>13,745</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28C1380" w14:textId="69C33A26" w:rsidR="000A5F8F" w:rsidRPr="00683FF5" w:rsidRDefault="000A5F8F" w:rsidP="000A5F8F">
            <w:pPr>
              <w:jc w:val="right"/>
            </w:pPr>
            <w:r w:rsidRPr="00683FF5">
              <w:rPr>
                <w:color w:val="000000"/>
              </w:rPr>
              <w:t>3,273</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2D4FC61" w14:textId="4170EF27" w:rsidR="000A5F8F" w:rsidRPr="00683FF5" w:rsidRDefault="000A5F8F" w:rsidP="000A5F8F">
            <w:pPr>
              <w:jc w:val="right"/>
            </w:pPr>
            <w:r w:rsidRPr="00683FF5">
              <w:rPr>
                <w:color w:val="000000"/>
              </w:rPr>
              <w:t>10,473</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E2D7C7" w14:textId="77777777" w:rsidR="000A5F8F" w:rsidRPr="00683FF5" w:rsidRDefault="000A5F8F" w:rsidP="000A5F8F">
            <w:pPr>
              <w:jc w:val="center"/>
            </w:pPr>
          </w:p>
        </w:tc>
      </w:tr>
      <w:tr w:rsidR="000A5F8F" w:rsidRPr="00683FF5" w14:paraId="6AD32DFF" w14:textId="77777777" w:rsidTr="009A32B6">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6395" w14:textId="77777777" w:rsidR="000A5F8F" w:rsidRPr="00683FF5" w:rsidRDefault="000A5F8F" w:rsidP="000A5F8F">
            <w:pPr>
              <w:jc w:val="center"/>
              <w:rPr>
                <w:b/>
                <w:bCs/>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14:paraId="0C2A17EF" w14:textId="5A592AAD" w:rsidR="000A5F8F" w:rsidRPr="00683FF5" w:rsidRDefault="000A5F8F" w:rsidP="000A5F8F">
            <w:r w:rsidRPr="00683FF5">
              <w:rPr>
                <w:color w:val="000000"/>
              </w:rPr>
              <w:t>Đặng Văn Đông</w:t>
            </w: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45E4E645" w14:textId="06D3899F" w:rsidR="000A5F8F" w:rsidRPr="00683FF5" w:rsidRDefault="000A5F8F" w:rsidP="000A5F8F">
            <w:pPr>
              <w:jc w:val="center"/>
            </w:pPr>
            <w:r w:rsidRPr="00683FF5">
              <w:rPr>
                <w:color w:val="000000"/>
              </w:rPr>
              <w:t>0,240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7962B29D" w14:textId="0700B5E2" w:rsidR="000A5F8F" w:rsidRPr="00683FF5" w:rsidRDefault="000A5F8F" w:rsidP="000A5F8F">
            <w:pPr>
              <w:jc w:val="center"/>
            </w:pPr>
            <w:r w:rsidRPr="00683FF5">
              <w:rPr>
                <w:color w:val="000000"/>
              </w:rPr>
              <w:t>30,000</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6B3129" w14:textId="50C52C7F" w:rsidR="000A5F8F" w:rsidRPr="00683FF5" w:rsidRDefault="000A5F8F" w:rsidP="000A5F8F">
            <w:pPr>
              <w:jc w:val="right"/>
            </w:pPr>
            <w:r w:rsidRPr="00683FF5">
              <w:rPr>
                <w:color w:val="000000"/>
              </w:rPr>
              <w:t>1,909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49E31C" w14:textId="0465CF27" w:rsidR="000A5F8F" w:rsidRPr="00683FF5" w:rsidRDefault="000A5F8F" w:rsidP="000A5F8F">
            <w:pPr>
              <w:jc w:val="right"/>
            </w:pPr>
            <w:r w:rsidRPr="00683FF5">
              <w:rPr>
                <w:color w:val="000000"/>
              </w:rPr>
              <w:t>0,273</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A949E" w14:textId="5B422C78" w:rsidR="000A5F8F" w:rsidRPr="00683FF5" w:rsidRDefault="000A5F8F" w:rsidP="000A5F8F">
            <w:pPr>
              <w:jc w:val="right"/>
            </w:pPr>
            <w:r w:rsidRPr="00683FF5">
              <w:rPr>
                <w:color w:val="000000"/>
              </w:rPr>
              <w:t>1,636</w:t>
            </w:r>
          </w:p>
        </w:tc>
        <w:tc>
          <w:tcPr>
            <w:tcW w:w="11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3445D5F" w14:textId="77D44DF8" w:rsidR="000A5F8F" w:rsidRPr="00683FF5" w:rsidRDefault="000A5F8F" w:rsidP="000A5F8F">
            <w:pPr>
              <w:jc w:val="right"/>
            </w:pPr>
            <w:r w:rsidRPr="00683FF5">
              <w:rPr>
                <w:color w:val="000000"/>
              </w:rPr>
              <w:t>13,745</w:t>
            </w:r>
          </w:p>
        </w:tc>
        <w:tc>
          <w:tcPr>
            <w:tcW w:w="12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0BED59D" w14:textId="019AAE6F" w:rsidR="000A5F8F" w:rsidRPr="00683FF5" w:rsidRDefault="000A5F8F" w:rsidP="000A5F8F">
            <w:pPr>
              <w:jc w:val="right"/>
            </w:pPr>
            <w:r w:rsidRPr="00683FF5">
              <w:rPr>
                <w:color w:val="000000"/>
              </w:rPr>
              <w:t>1,964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415A22F" w14:textId="4B59A447" w:rsidR="000A5F8F" w:rsidRPr="00683FF5" w:rsidRDefault="000A5F8F" w:rsidP="000A5F8F">
            <w:pPr>
              <w:jc w:val="right"/>
            </w:pPr>
            <w:r w:rsidRPr="00683FF5">
              <w:rPr>
                <w:color w:val="000000"/>
              </w:rPr>
              <w:t>11,782</w:t>
            </w:r>
          </w:p>
        </w:tc>
        <w:tc>
          <w:tcPr>
            <w:tcW w:w="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CFB96C0" w14:textId="77777777" w:rsidR="000A5F8F" w:rsidRPr="00683FF5" w:rsidRDefault="000A5F8F" w:rsidP="000A5F8F">
            <w:pPr>
              <w:jc w:val="center"/>
            </w:pPr>
          </w:p>
        </w:tc>
      </w:tr>
      <w:tr w:rsidR="006C7B04" w:rsidRPr="00683FF5" w14:paraId="2603B96D" w14:textId="77777777" w:rsidTr="009C58D4">
        <w:trPr>
          <w:trHeight w:val="300"/>
        </w:trPr>
        <w:tc>
          <w:tcPr>
            <w:tcW w:w="846" w:type="dxa"/>
            <w:shd w:val="clear" w:color="auto" w:fill="auto"/>
            <w:noWrap/>
            <w:vAlign w:val="center"/>
          </w:tcPr>
          <w:p w14:paraId="6727265D" w14:textId="5E38E404" w:rsidR="006C7B04" w:rsidRPr="00683FF5" w:rsidRDefault="006C7B04" w:rsidP="006C7B04">
            <w:pPr>
              <w:jc w:val="center"/>
              <w:rPr>
                <w:b/>
                <w:bCs/>
                <w:i/>
                <w:iCs/>
                <w:lang w:val="en-US"/>
              </w:rPr>
            </w:pPr>
            <w:r w:rsidRPr="00683FF5">
              <w:rPr>
                <w:b/>
                <w:bCs/>
                <w:i/>
                <w:iCs/>
                <w:lang w:val="en-US"/>
              </w:rPr>
              <w:lastRenderedPageBreak/>
              <w:t>4.3</w:t>
            </w:r>
          </w:p>
        </w:tc>
        <w:tc>
          <w:tcPr>
            <w:tcW w:w="3685" w:type="dxa"/>
            <w:shd w:val="clear" w:color="auto" w:fill="auto"/>
            <w:vAlign w:val="bottom"/>
          </w:tcPr>
          <w:p w14:paraId="63F7A4BC" w14:textId="55572615" w:rsidR="006C7B04" w:rsidRPr="00683FF5" w:rsidRDefault="006C7B04" w:rsidP="006C7B04">
            <w:r w:rsidRPr="00683FF5">
              <w:rPr>
                <w:b/>
                <w:bCs/>
                <w:i/>
                <w:iCs/>
                <w:color w:val="000000"/>
              </w:rPr>
              <w:t>Công việc 4.3: Đóng gói phần mềm</w:t>
            </w:r>
          </w:p>
        </w:tc>
        <w:tc>
          <w:tcPr>
            <w:tcW w:w="1180" w:type="dxa"/>
            <w:shd w:val="clear" w:color="auto" w:fill="auto"/>
            <w:noWrap/>
            <w:vAlign w:val="bottom"/>
          </w:tcPr>
          <w:p w14:paraId="2E77B02B" w14:textId="4A5D021F" w:rsidR="006C7B04" w:rsidRPr="00683FF5" w:rsidRDefault="006C7B04" w:rsidP="006C7B04">
            <w:pPr>
              <w:jc w:val="center"/>
            </w:pPr>
          </w:p>
        </w:tc>
        <w:tc>
          <w:tcPr>
            <w:tcW w:w="1046" w:type="dxa"/>
            <w:shd w:val="clear" w:color="auto" w:fill="auto"/>
            <w:noWrap/>
            <w:vAlign w:val="bottom"/>
          </w:tcPr>
          <w:p w14:paraId="40AE1C5D" w14:textId="31B5848C" w:rsidR="006C7B04" w:rsidRPr="00683FF5" w:rsidRDefault="006C7B04" w:rsidP="006C7B04">
            <w:pPr>
              <w:jc w:val="center"/>
            </w:pPr>
          </w:p>
        </w:tc>
        <w:tc>
          <w:tcPr>
            <w:tcW w:w="1048" w:type="dxa"/>
            <w:shd w:val="clear" w:color="auto" w:fill="auto"/>
            <w:noWrap/>
            <w:vAlign w:val="center"/>
          </w:tcPr>
          <w:p w14:paraId="72830535" w14:textId="037B1A59" w:rsidR="006C7B04" w:rsidRPr="00683FF5" w:rsidRDefault="006C7B04" w:rsidP="009C58D4">
            <w:pPr>
              <w:jc w:val="right"/>
            </w:pPr>
            <w:r w:rsidRPr="00683FF5">
              <w:rPr>
                <w:b/>
                <w:bCs/>
                <w:i/>
                <w:iCs/>
                <w:color w:val="000000"/>
              </w:rPr>
              <w:t>1,273</w:t>
            </w:r>
          </w:p>
        </w:tc>
        <w:tc>
          <w:tcPr>
            <w:tcW w:w="1276" w:type="dxa"/>
            <w:shd w:val="clear" w:color="auto" w:fill="auto"/>
            <w:noWrap/>
            <w:vAlign w:val="center"/>
          </w:tcPr>
          <w:p w14:paraId="276BB1E6" w14:textId="77777777" w:rsidR="006C7B04" w:rsidRPr="00683FF5" w:rsidRDefault="006C7B04" w:rsidP="009C58D4">
            <w:pPr>
              <w:jc w:val="right"/>
            </w:pPr>
          </w:p>
        </w:tc>
        <w:tc>
          <w:tcPr>
            <w:tcW w:w="1251" w:type="dxa"/>
            <w:shd w:val="clear" w:color="auto" w:fill="auto"/>
            <w:noWrap/>
            <w:vAlign w:val="center"/>
          </w:tcPr>
          <w:p w14:paraId="699490E8" w14:textId="5FF4AEC2" w:rsidR="006C7B04" w:rsidRPr="00683FF5" w:rsidRDefault="006C7B04" w:rsidP="009C58D4">
            <w:pPr>
              <w:jc w:val="right"/>
            </w:pPr>
            <w:r w:rsidRPr="00683FF5">
              <w:rPr>
                <w:b/>
                <w:bCs/>
                <w:i/>
                <w:iCs/>
                <w:color w:val="000000"/>
              </w:rPr>
              <w:t>1,273</w:t>
            </w:r>
          </w:p>
        </w:tc>
        <w:tc>
          <w:tcPr>
            <w:tcW w:w="1196" w:type="dxa"/>
            <w:gridSpan w:val="2"/>
            <w:shd w:val="clear" w:color="auto" w:fill="auto"/>
            <w:noWrap/>
            <w:vAlign w:val="center"/>
          </w:tcPr>
          <w:p w14:paraId="0387F1A5" w14:textId="32E07A53" w:rsidR="006C7B04" w:rsidRPr="00683FF5" w:rsidRDefault="006C7B04" w:rsidP="009C58D4">
            <w:pPr>
              <w:jc w:val="right"/>
            </w:pPr>
            <w:r w:rsidRPr="00683FF5">
              <w:rPr>
                <w:b/>
                <w:bCs/>
                <w:i/>
                <w:iCs/>
                <w:color w:val="000000"/>
              </w:rPr>
              <w:t>13,091</w:t>
            </w:r>
          </w:p>
        </w:tc>
        <w:tc>
          <w:tcPr>
            <w:tcW w:w="1238" w:type="dxa"/>
            <w:gridSpan w:val="2"/>
            <w:shd w:val="clear" w:color="auto" w:fill="auto"/>
            <w:noWrap/>
            <w:vAlign w:val="center"/>
          </w:tcPr>
          <w:p w14:paraId="114E06DC" w14:textId="77777777" w:rsidR="006C7B04" w:rsidRPr="00683FF5" w:rsidRDefault="006C7B04" w:rsidP="009C58D4">
            <w:pPr>
              <w:jc w:val="right"/>
            </w:pPr>
          </w:p>
        </w:tc>
        <w:tc>
          <w:tcPr>
            <w:tcW w:w="1276" w:type="dxa"/>
            <w:gridSpan w:val="2"/>
            <w:shd w:val="clear" w:color="auto" w:fill="auto"/>
            <w:noWrap/>
            <w:vAlign w:val="center"/>
          </w:tcPr>
          <w:p w14:paraId="7969D712" w14:textId="21415614" w:rsidR="006C7B04" w:rsidRPr="00683FF5" w:rsidRDefault="006C7B04" w:rsidP="009C58D4">
            <w:pPr>
              <w:jc w:val="right"/>
            </w:pPr>
            <w:r w:rsidRPr="00683FF5">
              <w:rPr>
                <w:b/>
                <w:bCs/>
                <w:i/>
                <w:iCs/>
                <w:color w:val="000000"/>
              </w:rPr>
              <w:t>13,091</w:t>
            </w:r>
          </w:p>
        </w:tc>
        <w:tc>
          <w:tcPr>
            <w:tcW w:w="979" w:type="dxa"/>
            <w:gridSpan w:val="2"/>
            <w:shd w:val="clear" w:color="auto" w:fill="auto"/>
            <w:noWrap/>
            <w:vAlign w:val="center"/>
          </w:tcPr>
          <w:p w14:paraId="6C6CD3BC" w14:textId="77777777" w:rsidR="006C7B04" w:rsidRPr="00683FF5" w:rsidRDefault="006C7B04" w:rsidP="006C7B04">
            <w:pPr>
              <w:jc w:val="center"/>
            </w:pPr>
          </w:p>
        </w:tc>
      </w:tr>
      <w:tr w:rsidR="006C7B04" w:rsidRPr="00683FF5" w14:paraId="7F9CA3F5" w14:textId="77777777" w:rsidTr="009C58D4">
        <w:trPr>
          <w:trHeight w:val="300"/>
        </w:trPr>
        <w:tc>
          <w:tcPr>
            <w:tcW w:w="846" w:type="dxa"/>
            <w:shd w:val="clear" w:color="auto" w:fill="auto"/>
            <w:noWrap/>
            <w:vAlign w:val="center"/>
          </w:tcPr>
          <w:p w14:paraId="77ED5440" w14:textId="77777777" w:rsidR="006C7B04" w:rsidRPr="00683FF5" w:rsidRDefault="006C7B04" w:rsidP="006C7B04">
            <w:pPr>
              <w:jc w:val="center"/>
              <w:rPr>
                <w:b/>
                <w:bCs/>
              </w:rPr>
            </w:pPr>
          </w:p>
        </w:tc>
        <w:tc>
          <w:tcPr>
            <w:tcW w:w="3685" w:type="dxa"/>
            <w:shd w:val="clear" w:color="auto" w:fill="auto"/>
            <w:vAlign w:val="bottom"/>
          </w:tcPr>
          <w:p w14:paraId="66C60A4B" w14:textId="00ED35A9" w:rsidR="006C7B04" w:rsidRPr="00683FF5" w:rsidRDefault="006C7B04" w:rsidP="006C7B04">
            <w:r w:rsidRPr="00683FF5">
              <w:rPr>
                <w:i/>
                <w:iCs/>
                <w:color w:val="000000"/>
              </w:rPr>
              <w:t>- Thành viên chính</w:t>
            </w:r>
          </w:p>
        </w:tc>
        <w:tc>
          <w:tcPr>
            <w:tcW w:w="1180" w:type="dxa"/>
            <w:shd w:val="clear" w:color="auto" w:fill="auto"/>
            <w:noWrap/>
            <w:vAlign w:val="bottom"/>
          </w:tcPr>
          <w:p w14:paraId="5685C094" w14:textId="6634617C" w:rsidR="006C7B04" w:rsidRPr="00683FF5" w:rsidRDefault="006C7B04" w:rsidP="006C7B04">
            <w:pPr>
              <w:jc w:val="center"/>
            </w:pPr>
          </w:p>
        </w:tc>
        <w:tc>
          <w:tcPr>
            <w:tcW w:w="1046" w:type="dxa"/>
            <w:shd w:val="clear" w:color="auto" w:fill="auto"/>
            <w:noWrap/>
            <w:vAlign w:val="bottom"/>
          </w:tcPr>
          <w:p w14:paraId="6439C5BB" w14:textId="68C96F42" w:rsidR="006C7B04" w:rsidRPr="00683FF5" w:rsidRDefault="006C7B04" w:rsidP="006C7B04">
            <w:pPr>
              <w:jc w:val="center"/>
            </w:pPr>
          </w:p>
        </w:tc>
        <w:tc>
          <w:tcPr>
            <w:tcW w:w="1048" w:type="dxa"/>
            <w:shd w:val="clear" w:color="auto" w:fill="auto"/>
            <w:noWrap/>
            <w:vAlign w:val="center"/>
          </w:tcPr>
          <w:p w14:paraId="17637A37" w14:textId="536EF5C7" w:rsidR="006C7B04" w:rsidRPr="00683FF5" w:rsidRDefault="006C7B04" w:rsidP="009C58D4">
            <w:pPr>
              <w:jc w:val="right"/>
            </w:pPr>
            <w:r w:rsidRPr="00683FF5">
              <w:rPr>
                <w:i/>
                <w:iCs/>
                <w:color w:val="000000"/>
              </w:rPr>
              <w:t>0,545</w:t>
            </w:r>
          </w:p>
        </w:tc>
        <w:tc>
          <w:tcPr>
            <w:tcW w:w="1276" w:type="dxa"/>
            <w:shd w:val="clear" w:color="auto" w:fill="auto"/>
            <w:noWrap/>
            <w:vAlign w:val="center"/>
          </w:tcPr>
          <w:p w14:paraId="5E545D4E" w14:textId="77777777" w:rsidR="006C7B04" w:rsidRPr="00683FF5" w:rsidRDefault="006C7B04" w:rsidP="009C58D4">
            <w:pPr>
              <w:jc w:val="right"/>
            </w:pPr>
          </w:p>
        </w:tc>
        <w:tc>
          <w:tcPr>
            <w:tcW w:w="1251" w:type="dxa"/>
            <w:shd w:val="clear" w:color="auto" w:fill="auto"/>
            <w:noWrap/>
            <w:vAlign w:val="center"/>
          </w:tcPr>
          <w:p w14:paraId="658C648E" w14:textId="04C5375D" w:rsidR="006C7B04" w:rsidRPr="00683FF5" w:rsidRDefault="006C7B04" w:rsidP="009C58D4">
            <w:pPr>
              <w:jc w:val="right"/>
            </w:pPr>
            <w:r w:rsidRPr="00683FF5">
              <w:rPr>
                <w:i/>
                <w:iCs/>
                <w:color w:val="000000"/>
              </w:rPr>
              <w:t>0,545</w:t>
            </w:r>
          </w:p>
        </w:tc>
        <w:tc>
          <w:tcPr>
            <w:tcW w:w="1196" w:type="dxa"/>
            <w:gridSpan w:val="2"/>
            <w:shd w:val="clear" w:color="auto" w:fill="auto"/>
            <w:noWrap/>
            <w:vAlign w:val="center"/>
          </w:tcPr>
          <w:p w14:paraId="55FA9904" w14:textId="6539E013" w:rsidR="006C7B04" w:rsidRPr="00683FF5" w:rsidRDefault="006C7B04" w:rsidP="009C58D4">
            <w:pPr>
              <w:jc w:val="right"/>
            </w:pPr>
            <w:r w:rsidRPr="00683FF5">
              <w:rPr>
                <w:i/>
                <w:iCs/>
                <w:color w:val="000000"/>
              </w:rPr>
              <w:t>7,855</w:t>
            </w:r>
          </w:p>
        </w:tc>
        <w:tc>
          <w:tcPr>
            <w:tcW w:w="1238" w:type="dxa"/>
            <w:gridSpan w:val="2"/>
            <w:shd w:val="clear" w:color="auto" w:fill="auto"/>
            <w:noWrap/>
            <w:vAlign w:val="center"/>
          </w:tcPr>
          <w:p w14:paraId="09CD0AD8" w14:textId="77777777" w:rsidR="006C7B04" w:rsidRPr="00683FF5" w:rsidRDefault="006C7B04" w:rsidP="009C58D4">
            <w:pPr>
              <w:jc w:val="right"/>
            </w:pPr>
          </w:p>
        </w:tc>
        <w:tc>
          <w:tcPr>
            <w:tcW w:w="1276" w:type="dxa"/>
            <w:gridSpan w:val="2"/>
            <w:shd w:val="clear" w:color="auto" w:fill="auto"/>
            <w:noWrap/>
            <w:vAlign w:val="center"/>
          </w:tcPr>
          <w:p w14:paraId="1A25B286" w14:textId="4B5209CF" w:rsidR="006C7B04" w:rsidRPr="00683FF5" w:rsidRDefault="006C7B04" w:rsidP="009C58D4">
            <w:pPr>
              <w:jc w:val="right"/>
            </w:pPr>
            <w:r w:rsidRPr="00683FF5">
              <w:rPr>
                <w:i/>
                <w:iCs/>
                <w:color w:val="000000"/>
              </w:rPr>
              <w:t>7,855</w:t>
            </w:r>
          </w:p>
        </w:tc>
        <w:tc>
          <w:tcPr>
            <w:tcW w:w="979" w:type="dxa"/>
            <w:gridSpan w:val="2"/>
            <w:shd w:val="clear" w:color="auto" w:fill="auto"/>
            <w:noWrap/>
            <w:vAlign w:val="center"/>
          </w:tcPr>
          <w:p w14:paraId="333E7F0B" w14:textId="77777777" w:rsidR="006C7B04" w:rsidRPr="00683FF5" w:rsidRDefault="006C7B04" w:rsidP="006C7B04">
            <w:pPr>
              <w:jc w:val="center"/>
            </w:pPr>
          </w:p>
        </w:tc>
      </w:tr>
      <w:tr w:rsidR="006C7B04" w:rsidRPr="00683FF5" w14:paraId="09F0D02A" w14:textId="77777777" w:rsidTr="009C58D4">
        <w:trPr>
          <w:trHeight w:val="300"/>
        </w:trPr>
        <w:tc>
          <w:tcPr>
            <w:tcW w:w="846" w:type="dxa"/>
            <w:shd w:val="clear" w:color="auto" w:fill="auto"/>
            <w:noWrap/>
            <w:vAlign w:val="center"/>
          </w:tcPr>
          <w:p w14:paraId="374ADB7A" w14:textId="1ABD9BDC" w:rsidR="006C7B04" w:rsidRPr="00683FF5" w:rsidRDefault="006C7B04" w:rsidP="006C7B04">
            <w:pPr>
              <w:jc w:val="center"/>
              <w:rPr>
                <w:b/>
                <w:bCs/>
                <w:lang w:val="en-US"/>
              </w:rPr>
            </w:pPr>
          </w:p>
        </w:tc>
        <w:tc>
          <w:tcPr>
            <w:tcW w:w="3685" w:type="dxa"/>
            <w:shd w:val="clear" w:color="auto" w:fill="auto"/>
            <w:vAlign w:val="bottom"/>
          </w:tcPr>
          <w:p w14:paraId="4DD29955" w14:textId="00F1B6D2" w:rsidR="006C7B04" w:rsidRPr="00683FF5" w:rsidRDefault="006C7B04" w:rsidP="006C7B04">
            <w:r w:rsidRPr="00683FF5">
              <w:rPr>
                <w:color w:val="000000"/>
              </w:rPr>
              <w:t>Đoàn Thanh Vân</w:t>
            </w:r>
          </w:p>
        </w:tc>
        <w:tc>
          <w:tcPr>
            <w:tcW w:w="1180" w:type="dxa"/>
            <w:shd w:val="clear" w:color="auto" w:fill="auto"/>
            <w:noWrap/>
            <w:vAlign w:val="bottom"/>
          </w:tcPr>
          <w:p w14:paraId="23512CB2" w14:textId="028CB0C3" w:rsidR="006C7B04" w:rsidRPr="00683FF5" w:rsidRDefault="006C7B04" w:rsidP="006C7B04">
            <w:pPr>
              <w:jc w:val="center"/>
            </w:pPr>
            <w:r w:rsidRPr="00683FF5">
              <w:rPr>
                <w:color w:val="000000"/>
              </w:rPr>
              <w:t>0,480</w:t>
            </w:r>
          </w:p>
        </w:tc>
        <w:tc>
          <w:tcPr>
            <w:tcW w:w="1046" w:type="dxa"/>
            <w:shd w:val="clear" w:color="auto" w:fill="auto"/>
            <w:noWrap/>
            <w:vAlign w:val="bottom"/>
          </w:tcPr>
          <w:p w14:paraId="7C2C61D5" w14:textId="12BE2FB0" w:rsidR="006C7B04" w:rsidRPr="00683FF5" w:rsidRDefault="006C7B04" w:rsidP="006C7B04">
            <w:pPr>
              <w:jc w:val="center"/>
            </w:pPr>
            <w:r w:rsidRPr="00683FF5">
              <w:rPr>
                <w:color w:val="000000"/>
              </w:rPr>
              <w:t>30,000</w:t>
            </w:r>
          </w:p>
        </w:tc>
        <w:tc>
          <w:tcPr>
            <w:tcW w:w="1048" w:type="dxa"/>
            <w:shd w:val="clear" w:color="auto" w:fill="auto"/>
            <w:noWrap/>
            <w:vAlign w:val="center"/>
          </w:tcPr>
          <w:p w14:paraId="4DB218EC" w14:textId="0841D5B5" w:rsidR="006C7B04" w:rsidRPr="00683FF5" w:rsidRDefault="006C7B04" w:rsidP="009C58D4">
            <w:pPr>
              <w:jc w:val="right"/>
            </w:pPr>
            <w:r w:rsidRPr="00683FF5">
              <w:rPr>
                <w:color w:val="000000"/>
              </w:rPr>
              <w:t>0,545</w:t>
            </w:r>
          </w:p>
        </w:tc>
        <w:tc>
          <w:tcPr>
            <w:tcW w:w="1276" w:type="dxa"/>
            <w:shd w:val="clear" w:color="auto" w:fill="auto"/>
            <w:noWrap/>
            <w:vAlign w:val="center"/>
          </w:tcPr>
          <w:p w14:paraId="4472E8FB" w14:textId="008F589E" w:rsidR="006C7B04" w:rsidRPr="00683FF5" w:rsidRDefault="006C7B04" w:rsidP="009C58D4">
            <w:pPr>
              <w:jc w:val="right"/>
            </w:pPr>
          </w:p>
        </w:tc>
        <w:tc>
          <w:tcPr>
            <w:tcW w:w="1251" w:type="dxa"/>
            <w:shd w:val="clear" w:color="auto" w:fill="auto"/>
            <w:noWrap/>
            <w:vAlign w:val="center"/>
          </w:tcPr>
          <w:p w14:paraId="0760B775" w14:textId="47A03693" w:rsidR="006C7B04" w:rsidRPr="00683FF5" w:rsidRDefault="006C7B04" w:rsidP="009C58D4">
            <w:pPr>
              <w:jc w:val="right"/>
            </w:pPr>
            <w:r w:rsidRPr="00683FF5">
              <w:rPr>
                <w:color w:val="000000"/>
              </w:rPr>
              <w:t>0,545</w:t>
            </w:r>
          </w:p>
        </w:tc>
        <w:tc>
          <w:tcPr>
            <w:tcW w:w="1196" w:type="dxa"/>
            <w:gridSpan w:val="2"/>
            <w:shd w:val="clear" w:color="auto" w:fill="auto"/>
            <w:noWrap/>
            <w:vAlign w:val="center"/>
          </w:tcPr>
          <w:p w14:paraId="246AC7EA" w14:textId="1C4D0FD7" w:rsidR="006C7B04" w:rsidRPr="00683FF5" w:rsidRDefault="006C7B04" w:rsidP="009C58D4">
            <w:pPr>
              <w:jc w:val="right"/>
            </w:pPr>
            <w:r w:rsidRPr="00683FF5">
              <w:rPr>
                <w:color w:val="000000"/>
              </w:rPr>
              <w:t>7,855</w:t>
            </w:r>
          </w:p>
        </w:tc>
        <w:tc>
          <w:tcPr>
            <w:tcW w:w="1238" w:type="dxa"/>
            <w:gridSpan w:val="2"/>
            <w:shd w:val="clear" w:color="auto" w:fill="auto"/>
            <w:noWrap/>
            <w:vAlign w:val="center"/>
          </w:tcPr>
          <w:p w14:paraId="2F842FA1" w14:textId="303F3B2A" w:rsidR="006C7B04" w:rsidRPr="00683FF5" w:rsidRDefault="006C7B04" w:rsidP="009C58D4">
            <w:pPr>
              <w:jc w:val="right"/>
            </w:pPr>
          </w:p>
        </w:tc>
        <w:tc>
          <w:tcPr>
            <w:tcW w:w="1276" w:type="dxa"/>
            <w:gridSpan w:val="2"/>
            <w:shd w:val="clear" w:color="auto" w:fill="auto"/>
            <w:noWrap/>
            <w:vAlign w:val="center"/>
          </w:tcPr>
          <w:p w14:paraId="7D24023C" w14:textId="6A59CBF4" w:rsidR="006C7B04" w:rsidRPr="00683FF5" w:rsidRDefault="006C7B04" w:rsidP="009C58D4">
            <w:pPr>
              <w:jc w:val="right"/>
            </w:pPr>
            <w:r w:rsidRPr="00683FF5">
              <w:rPr>
                <w:color w:val="000000"/>
              </w:rPr>
              <w:t>7,855</w:t>
            </w:r>
          </w:p>
        </w:tc>
        <w:tc>
          <w:tcPr>
            <w:tcW w:w="979" w:type="dxa"/>
            <w:gridSpan w:val="2"/>
            <w:shd w:val="clear" w:color="auto" w:fill="auto"/>
            <w:noWrap/>
            <w:vAlign w:val="center"/>
          </w:tcPr>
          <w:p w14:paraId="6976B453" w14:textId="77777777" w:rsidR="006C7B04" w:rsidRPr="00683FF5" w:rsidRDefault="006C7B04" w:rsidP="006C7B04">
            <w:pPr>
              <w:jc w:val="center"/>
            </w:pPr>
          </w:p>
        </w:tc>
      </w:tr>
      <w:tr w:rsidR="006C7B04" w:rsidRPr="00683FF5" w14:paraId="00AFA4A3" w14:textId="77777777" w:rsidTr="009C58D4">
        <w:trPr>
          <w:trHeight w:val="300"/>
        </w:trPr>
        <w:tc>
          <w:tcPr>
            <w:tcW w:w="846" w:type="dxa"/>
            <w:shd w:val="clear" w:color="auto" w:fill="auto"/>
            <w:noWrap/>
            <w:vAlign w:val="center"/>
          </w:tcPr>
          <w:p w14:paraId="766E7FF8" w14:textId="479043C5" w:rsidR="006C7B04" w:rsidRPr="00683FF5" w:rsidRDefault="006C7B04" w:rsidP="006C7B04">
            <w:pPr>
              <w:jc w:val="center"/>
              <w:rPr>
                <w:b/>
                <w:bCs/>
                <w:i/>
                <w:iCs/>
                <w:lang w:val="en-US"/>
              </w:rPr>
            </w:pPr>
          </w:p>
        </w:tc>
        <w:tc>
          <w:tcPr>
            <w:tcW w:w="3685" w:type="dxa"/>
            <w:shd w:val="clear" w:color="auto" w:fill="auto"/>
            <w:vAlign w:val="bottom"/>
          </w:tcPr>
          <w:p w14:paraId="08304D73" w14:textId="02EA6F63" w:rsidR="006C7B04" w:rsidRPr="00683FF5" w:rsidRDefault="006C7B04" w:rsidP="006C7B04">
            <w:r w:rsidRPr="00683FF5">
              <w:rPr>
                <w:i/>
                <w:iCs/>
                <w:color w:val="000000"/>
              </w:rPr>
              <w:t>- Thành viên</w:t>
            </w:r>
          </w:p>
        </w:tc>
        <w:tc>
          <w:tcPr>
            <w:tcW w:w="1180" w:type="dxa"/>
            <w:shd w:val="clear" w:color="auto" w:fill="auto"/>
            <w:noWrap/>
            <w:vAlign w:val="bottom"/>
          </w:tcPr>
          <w:p w14:paraId="4017EE19" w14:textId="6A65CCBA" w:rsidR="006C7B04" w:rsidRPr="00683FF5" w:rsidRDefault="006C7B04" w:rsidP="006C7B04">
            <w:pPr>
              <w:jc w:val="center"/>
            </w:pPr>
          </w:p>
        </w:tc>
        <w:tc>
          <w:tcPr>
            <w:tcW w:w="1046" w:type="dxa"/>
            <w:shd w:val="clear" w:color="auto" w:fill="auto"/>
            <w:noWrap/>
            <w:vAlign w:val="bottom"/>
          </w:tcPr>
          <w:p w14:paraId="71160D32" w14:textId="25383E51" w:rsidR="006C7B04" w:rsidRPr="00683FF5" w:rsidRDefault="006C7B04" w:rsidP="006C7B04">
            <w:pPr>
              <w:jc w:val="center"/>
            </w:pPr>
          </w:p>
        </w:tc>
        <w:tc>
          <w:tcPr>
            <w:tcW w:w="1048" w:type="dxa"/>
            <w:shd w:val="clear" w:color="auto" w:fill="auto"/>
            <w:noWrap/>
            <w:vAlign w:val="center"/>
          </w:tcPr>
          <w:p w14:paraId="76052861" w14:textId="62607226" w:rsidR="006C7B04" w:rsidRPr="00683FF5" w:rsidRDefault="006C7B04" w:rsidP="009C58D4">
            <w:pPr>
              <w:jc w:val="right"/>
            </w:pPr>
            <w:r w:rsidRPr="00683FF5">
              <w:rPr>
                <w:i/>
                <w:iCs/>
                <w:color w:val="000000"/>
              </w:rPr>
              <w:t>0,728</w:t>
            </w:r>
          </w:p>
        </w:tc>
        <w:tc>
          <w:tcPr>
            <w:tcW w:w="1276" w:type="dxa"/>
            <w:shd w:val="clear" w:color="auto" w:fill="auto"/>
            <w:noWrap/>
            <w:vAlign w:val="center"/>
          </w:tcPr>
          <w:p w14:paraId="3EEAFCC3" w14:textId="1B98EEC2" w:rsidR="006C7B04" w:rsidRPr="00683FF5" w:rsidRDefault="006C7B04" w:rsidP="009C58D4">
            <w:pPr>
              <w:jc w:val="right"/>
            </w:pPr>
          </w:p>
        </w:tc>
        <w:tc>
          <w:tcPr>
            <w:tcW w:w="1251" w:type="dxa"/>
            <w:shd w:val="clear" w:color="auto" w:fill="auto"/>
            <w:noWrap/>
            <w:vAlign w:val="center"/>
          </w:tcPr>
          <w:p w14:paraId="57EF917E" w14:textId="7334DAAB" w:rsidR="006C7B04" w:rsidRPr="00683FF5" w:rsidRDefault="006C7B04" w:rsidP="009C58D4">
            <w:pPr>
              <w:jc w:val="right"/>
            </w:pPr>
            <w:r w:rsidRPr="00683FF5">
              <w:rPr>
                <w:i/>
                <w:iCs/>
                <w:color w:val="000000"/>
              </w:rPr>
              <w:t>0,728</w:t>
            </w:r>
          </w:p>
        </w:tc>
        <w:tc>
          <w:tcPr>
            <w:tcW w:w="1196" w:type="dxa"/>
            <w:gridSpan w:val="2"/>
            <w:shd w:val="clear" w:color="auto" w:fill="auto"/>
            <w:noWrap/>
            <w:vAlign w:val="center"/>
          </w:tcPr>
          <w:p w14:paraId="1CAD61A6" w14:textId="751232F8" w:rsidR="006C7B04" w:rsidRPr="00683FF5" w:rsidRDefault="006C7B04" w:rsidP="009C58D4">
            <w:pPr>
              <w:jc w:val="right"/>
            </w:pPr>
            <w:r w:rsidRPr="00683FF5">
              <w:rPr>
                <w:i/>
                <w:iCs/>
                <w:color w:val="000000"/>
              </w:rPr>
              <w:t>5,236</w:t>
            </w:r>
          </w:p>
        </w:tc>
        <w:tc>
          <w:tcPr>
            <w:tcW w:w="1238" w:type="dxa"/>
            <w:gridSpan w:val="2"/>
            <w:shd w:val="clear" w:color="auto" w:fill="auto"/>
            <w:noWrap/>
            <w:vAlign w:val="center"/>
          </w:tcPr>
          <w:p w14:paraId="4287CCBC" w14:textId="164764DE" w:rsidR="006C7B04" w:rsidRPr="00683FF5" w:rsidRDefault="006C7B04" w:rsidP="009C58D4">
            <w:pPr>
              <w:jc w:val="right"/>
            </w:pPr>
          </w:p>
        </w:tc>
        <w:tc>
          <w:tcPr>
            <w:tcW w:w="1276" w:type="dxa"/>
            <w:gridSpan w:val="2"/>
            <w:shd w:val="clear" w:color="auto" w:fill="auto"/>
            <w:noWrap/>
            <w:vAlign w:val="center"/>
          </w:tcPr>
          <w:p w14:paraId="6EC6214F" w14:textId="178C278A" w:rsidR="006C7B04" w:rsidRPr="00683FF5" w:rsidRDefault="006C7B04" w:rsidP="009C58D4">
            <w:pPr>
              <w:jc w:val="right"/>
            </w:pPr>
            <w:r w:rsidRPr="00683FF5">
              <w:rPr>
                <w:i/>
                <w:iCs/>
                <w:color w:val="000000"/>
              </w:rPr>
              <w:t>5,236</w:t>
            </w:r>
          </w:p>
        </w:tc>
        <w:tc>
          <w:tcPr>
            <w:tcW w:w="979" w:type="dxa"/>
            <w:gridSpan w:val="2"/>
            <w:shd w:val="clear" w:color="auto" w:fill="auto"/>
            <w:noWrap/>
            <w:vAlign w:val="center"/>
          </w:tcPr>
          <w:p w14:paraId="41F8CBCF" w14:textId="77777777" w:rsidR="006C7B04" w:rsidRPr="00683FF5" w:rsidRDefault="006C7B04" w:rsidP="006C7B04">
            <w:pPr>
              <w:jc w:val="center"/>
            </w:pPr>
          </w:p>
        </w:tc>
      </w:tr>
      <w:tr w:rsidR="006C7B04" w:rsidRPr="00683FF5" w14:paraId="1C6D6781" w14:textId="77777777" w:rsidTr="009C58D4">
        <w:trPr>
          <w:trHeight w:val="300"/>
        </w:trPr>
        <w:tc>
          <w:tcPr>
            <w:tcW w:w="846" w:type="dxa"/>
            <w:shd w:val="clear" w:color="auto" w:fill="auto"/>
            <w:noWrap/>
            <w:vAlign w:val="center"/>
          </w:tcPr>
          <w:p w14:paraId="6D4BABEC" w14:textId="77777777" w:rsidR="006C7B04" w:rsidRPr="00683FF5" w:rsidRDefault="006C7B04" w:rsidP="006C7B04">
            <w:pPr>
              <w:jc w:val="center"/>
              <w:rPr>
                <w:b/>
                <w:bCs/>
              </w:rPr>
            </w:pPr>
          </w:p>
        </w:tc>
        <w:tc>
          <w:tcPr>
            <w:tcW w:w="3685" w:type="dxa"/>
            <w:shd w:val="clear" w:color="auto" w:fill="auto"/>
            <w:vAlign w:val="bottom"/>
          </w:tcPr>
          <w:p w14:paraId="0B0F6B1C" w14:textId="37A701AD" w:rsidR="006C7B04" w:rsidRPr="00683FF5" w:rsidRDefault="006C7B04" w:rsidP="006C7B04">
            <w:r w:rsidRPr="00683FF5">
              <w:rPr>
                <w:color w:val="000000"/>
              </w:rPr>
              <w:t>Ngô Thanh Bình</w:t>
            </w:r>
          </w:p>
        </w:tc>
        <w:tc>
          <w:tcPr>
            <w:tcW w:w="1180" w:type="dxa"/>
            <w:shd w:val="clear" w:color="auto" w:fill="auto"/>
            <w:noWrap/>
            <w:vAlign w:val="bottom"/>
          </w:tcPr>
          <w:p w14:paraId="698CBF40" w14:textId="6FAF6337" w:rsidR="006C7B04" w:rsidRPr="00683FF5" w:rsidRDefault="006C7B04" w:rsidP="006C7B04">
            <w:pPr>
              <w:jc w:val="center"/>
            </w:pPr>
            <w:r w:rsidRPr="00683FF5">
              <w:rPr>
                <w:color w:val="000000"/>
              </w:rPr>
              <w:t>0,240</w:t>
            </w:r>
          </w:p>
        </w:tc>
        <w:tc>
          <w:tcPr>
            <w:tcW w:w="1046" w:type="dxa"/>
            <w:shd w:val="clear" w:color="auto" w:fill="auto"/>
            <w:noWrap/>
            <w:vAlign w:val="bottom"/>
          </w:tcPr>
          <w:p w14:paraId="5791EF49" w14:textId="281AEB39" w:rsidR="006C7B04" w:rsidRPr="00683FF5" w:rsidRDefault="006C7B04" w:rsidP="006C7B04">
            <w:pPr>
              <w:jc w:val="center"/>
            </w:pPr>
            <w:r w:rsidRPr="00683FF5">
              <w:rPr>
                <w:color w:val="000000"/>
              </w:rPr>
              <w:t>30,000</w:t>
            </w:r>
          </w:p>
        </w:tc>
        <w:tc>
          <w:tcPr>
            <w:tcW w:w="1048" w:type="dxa"/>
            <w:shd w:val="clear" w:color="auto" w:fill="auto"/>
            <w:noWrap/>
            <w:vAlign w:val="center"/>
          </w:tcPr>
          <w:p w14:paraId="1495B916" w14:textId="326D20D9" w:rsidR="006C7B04" w:rsidRPr="00683FF5" w:rsidRDefault="006C7B04" w:rsidP="009C58D4">
            <w:pPr>
              <w:jc w:val="right"/>
            </w:pPr>
            <w:r w:rsidRPr="00683FF5">
              <w:rPr>
                <w:color w:val="000000"/>
              </w:rPr>
              <w:t>0,364</w:t>
            </w:r>
          </w:p>
        </w:tc>
        <w:tc>
          <w:tcPr>
            <w:tcW w:w="1276" w:type="dxa"/>
            <w:shd w:val="clear" w:color="auto" w:fill="auto"/>
            <w:noWrap/>
            <w:vAlign w:val="center"/>
          </w:tcPr>
          <w:p w14:paraId="4EEA343E" w14:textId="5C3CD97B" w:rsidR="006C7B04" w:rsidRPr="00683FF5" w:rsidRDefault="006C7B04" w:rsidP="009C58D4">
            <w:pPr>
              <w:jc w:val="right"/>
            </w:pPr>
          </w:p>
        </w:tc>
        <w:tc>
          <w:tcPr>
            <w:tcW w:w="1251" w:type="dxa"/>
            <w:shd w:val="clear" w:color="auto" w:fill="auto"/>
            <w:noWrap/>
            <w:vAlign w:val="center"/>
          </w:tcPr>
          <w:p w14:paraId="09E311A8" w14:textId="4EE31EE8" w:rsidR="006C7B04" w:rsidRPr="00683FF5" w:rsidRDefault="006C7B04" w:rsidP="009C58D4">
            <w:pPr>
              <w:jc w:val="right"/>
            </w:pPr>
            <w:r w:rsidRPr="00683FF5">
              <w:rPr>
                <w:color w:val="000000"/>
              </w:rPr>
              <w:t>0,364</w:t>
            </w:r>
          </w:p>
        </w:tc>
        <w:tc>
          <w:tcPr>
            <w:tcW w:w="1196" w:type="dxa"/>
            <w:gridSpan w:val="2"/>
            <w:shd w:val="clear" w:color="auto" w:fill="auto"/>
            <w:noWrap/>
            <w:vAlign w:val="center"/>
          </w:tcPr>
          <w:p w14:paraId="6729196B" w14:textId="1317A385" w:rsidR="006C7B04" w:rsidRPr="00683FF5" w:rsidRDefault="006C7B04" w:rsidP="009C58D4">
            <w:pPr>
              <w:jc w:val="right"/>
            </w:pPr>
            <w:r w:rsidRPr="00683FF5">
              <w:rPr>
                <w:color w:val="000000"/>
              </w:rPr>
              <w:t>2,618</w:t>
            </w:r>
          </w:p>
        </w:tc>
        <w:tc>
          <w:tcPr>
            <w:tcW w:w="1238" w:type="dxa"/>
            <w:gridSpan w:val="2"/>
            <w:shd w:val="clear" w:color="auto" w:fill="auto"/>
            <w:noWrap/>
            <w:vAlign w:val="center"/>
          </w:tcPr>
          <w:p w14:paraId="2EC11156" w14:textId="550C549A" w:rsidR="006C7B04" w:rsidRPr="00683FF5" w:rsidRDefault="006C7B04" w:rsidP="009C58D4">
            <w:pPr>
              <w:jc w:val="right"/>
            </w:pPr>
          </w:p>
        </w:tc>
        <w:tc>
          <w:tcPr>
            <w:tcW w:w="1276" w:type="dxa"/>
            <w:gridSpan w:val="2"/>
            <w:shd w:val="clear" w:color="auto" w:fill="auto"/>
            <w:noWrap/>
            <w:vAlign w:val="center"/>
          </w:tcPr>
          <w:p w14:paraId="3FC2E68F" w14:textId="7D2EE3EC" w:rsidR="006C7B04" w:rsidRPr="00683FF5" w:rsidRDefault="006C7B04" w:rsidP="009C58D4">
            <w:pPr>
              <w:jc w:val="right"/>
            </w:pPr>
            <w:r w:rsidRPr="00683FF5">
              <w:rPr>
                <w:color w:val="000000"/>
              </w:rPr>
              <w:t>2,618</w:t>
            </w:r>
          </w:p>
        </w:tc>
        <w:tc>
          <w:tcPr>
            <w:tcW w:w="979" w:type="dxa"/>
            <w:gridSpan w:val="2"/>
            <w:shd w:val="clear" w:color="auto" w:fill="auto"/>
            <w:noWrap/>
            <w:vAlign w:val="center"/>
          </w:tcPr>
          <w:p w14:paraId="3313DF61" w14:textId="77777777" w:rsidR="006C7B04" w:rsidRPr="00683FF5" w:rsidRDefault="006C7B04" w:rsidP="006C7B04">
            <w:pPr>
              <w:jc w:val="center"/>
            </w:pPr>
          </w:p>
        </w:tc>
      </w:tr>
      <w:tr w:rsidR="006C7B04" w:rsidRPr="00683FF5" w14:paraId="7F639BFF" w14:textId="77777777" w:rsidTr="009C58D4">
        <w:trPr>
          <w:trHeight w:val="300"/>
        </w:trPr>
        <w:tc>
          <w:tcPr>
            <w:tcW w:w="846" w:type="dxa"/>
            <w:shd w:val="clear" w:color="auto" w:fill="auto"/>
            <w:noWrap/>
            <w:vAlign w:val="center"/>
          </w:tcPr>
          <w:p w14:paraId="2C287C7B" w14:textId="77777777" w:rsidR="006C7B04" w:rsidRPr="00683FF5" w:rsidRDefault="006C7B04" w:rsidP="006C7B04">
            <w:pPr>
              <w:jc w:val="center"/>
              <w:rPr>
                <w:b/>
                <w:bCs/>
              </w:rPr>
            </w:pPr>
          </w:p>
        </w:tc>
        <w:tc>
          <w:tcPr>
            <w:tcW w:w="3685" w:type="dxa"/>
            <w:shd w:val="clear" w:color="auto" w:fill="auto"/>
            <w:vAlign w:val="bottom"/>
          </w:tcPr>
          <w:p w14:paraId="283C5280" w14:textId="76726920" w:rsidR="006C7B04" w:rsidRPr="00683FF5" w:rsidRDefault="006C7B04" w:rsidP="006C7B04">
            <w:r w:rsidRPr="00683FF5">
              <w:rPr>
                <w:color w:val="000000"/>
              </w:rPr>
              <w:t>Đặng Văn Đông</w:t>
            </w:r>
          </w:p>
        </w:tc>
        <w:tc>
          <w:tcPr>
            <w:tcW w:w="1180" w:type="dxa"/>
            <w:shd w:val="clear" w:color="auto" w:fill="auto"/>
            <w:noWrap/>
            <w:vAlign w:val="bottom"/>
          </w:tcPr>
          <w:p w14:paraId="2D35CDD8" w14:textId="367E1F4E" w:rsidR="006C7B04" w:rsidRPr="00683FF5" w:rsidRDefault="006C7B04" w:rsidP="006C7B04">
            <w:pPr>
              <w:jc w:val="center"/>
            </w:pPr>
            <w:r w:rsidRPr="00683FF5">
              <w:rPr>
                <w:color w:val="000000"/>
              </w:rPr>
              <w:t>0,240</w:t>
            </w:r>
          </w:p>
        </w:tc>
        <w:tc>
          <w:tcPr>
            <w:tcW w:w="1046" w:type="dxa"/>
            <w:shd w:val="clear" w:color="auto" w:fill="auto"/>
            <w:noWrap/>
            <w:vAlign w:val="bottom"/>
          </w:tcPr>
          <w:p w14:paraId="0426AD0A" w14:textId="2BBEBC5B" w:rsidR="006C7B04" w:rsidRPr="00683FF5" w:rsidRDefault="006C7B04" w:rsidP="006C7B04">
            <w:pPr>
              <w:jc w:val="center"/>
            </w:pPr>
            <w:r w:rsidRPr="00683FF5">
              <w:rPr>
                <w:color w:val="000000"/>
              </w:rPr>
              <w:t>30,000</w:t>
            </w:r>
          </w:p>
        </w:tc>
        <w:tc>
          <w:tcPr>
            <w:tcW w:w="1048" w:type="dxa"/>
            <w:shd w:val="clear" w:color="auto" w:fill="auto"/>
            <w:noWrap/>
            <w:vAlign w:val="center"/>
          </w:tcPr>
          <w:p w14:paraId="5AC91CBE" w14:textId="3A5D7246" w:rsidR="006C7B04" w:rsidRPr="00683FF5" w:rsidRDefault="006C7B04" w:rsidP="009C58D4">
            <w:pPr>
              <w:jc w:val="right"/>
            </w:pPr>
            <w:r w:rsidRPr="00683FF5">
              <w:rPr>
                <w:color w:val="000000"/>
              </w:rPr>
              <w:t>0,364</w:t>
            </w:r>
          </w:p>
        </w:tc>
        <w:tc>
          <w:tcPr>
            <w:tcW w:w="1276" w:type="dxa"/>
            <w:shd w:val="clear" w:color="auto" w:fill="auto"/>
            <w:noWrap/>
            <w:vAlign w:val="center"/>
          </w:tcPr>
          <w:p w14:paraId="70608321" w14:textId="54FAA21D" w:rsidR="006C7B04" w:rsidRPr="00683FF5" w:rsidRDefault="006C7B04" w:rsidP="009C58D4">
            <w:pPr>
              <w:jc w:val="right"/>
            </w:pPr>
          </w:p>
        </w:tc>
        <w:tc>
          <w:tcPr>
            <w:tcW w:w="1251" w:type="dxa"/>
            <w:shd w:val="clear" w:color="auto" w:fill="auto"/>
            <w:noWrap/>
            <w:vAlign w:val="center"/>
          </w:tcPr>
          <w:p w14:paraId="41938E96" w14:textId="0EB46F22" w:rsidR="006C7B04" w:rsidRPr="00683FF5" w:rsidRDefault="006C7B04" w:rsidP="009C58D4">
            <w:pPr>
              <w:jc w:val="right"/>
            </w:pPr>
            <w:r w:rsidRPr="00683FF5">
              <w:rPr>
                <w:color w:val="000000"/>
              </w:rPr>
              <w:t>0,364</w:t>
            </w:r>
          </w:p>
        </w:tc>
        <w:tc>
          <w:tcPr>
            <w:tcW w:w="1196" w:type="dxa"/>
            <w:gridSpan w:val="2"/>
            <w:shd w:val="clear" w:color="auto" w:fill="auto"/>
            <w:noWrap/>
            <w:vAlign w:val="center"/>
          </w:tcPr>
          <w:p w14:paraId="54D1E53C" w14:textId="5CE888DF" w:rsidR="006C7B04" w:rsidRPr="00683FF5" w:rsidRDefault="006C7B04" w:rsidP="009C58D4">
            <w:pPr>
              <w:jc w:val="right"/>
            </w:pPr>
            <w:r w:rsidRPr="00683FF5">
              <w:rPr>
                <w:color w:val="000000"/>
              </w:rPr>
              <w:t>2,618</w:t>
            </w:r>
          </w:p>
        </w:tc>
        <w:tc>
          <w:tcPr>
            <w:tcW w:w="1238" w:type="dxa"/>
            <w:gridSpan w:val="2"/>
            <w:shd w:val="clear" w:color="auto" w:fill="auto"/>
            <w:noWrap/>
            <w:vAlign w:val="center"/>
          </w:tcPr>
          <w:p w14:paraId="13541959" w14:textId="25701A14" w:rsidR="006C7B04" w:rsidRPr="00683FF5" w:rsidRDefault="006C7B04" w:rsidP="009C58D4">
            <w:pPr>
              <w:jc w:val="right"/>
            </w:pPr>
          </w:p>
        </w:tc>
        <w:tc>
          <w:tcPr>
            <w:tcW w:w="1276" w:type="dxa"/>
            <w:gridSpan w:val="2"/>
            <w:shd w:val="clear" w:color="auto" w:fill="auto"/>
            <w:noWrap/>
            <w:vAlign w:val="center"/>
          </w:tcPr>
          <w:p w14:paraId="1C5D2A0D" w14:textId="6C935CF8" w:rsidR="006C7B04" w:rsidRPr="00683FF5" w:rsidRDefault="006C7B04" w:rsidP="009C58D4">
            <w:pPr>
              <w:jc w:val="right"/>
            </w:pPr>
            <w:r w:rsidRPr="00683FF5">
              <w:rPr>
                <w:color w:val="000000"/>
              </w:rPr>
              <w:t>2,618</w:t>
            </w:r>
          </w:p>
        </w:tc>
        <w:tc>
          <w:tcPr>
            <w:tcW w:w="979" w:type="dxa"/>
            <w:gridSpan w:val="2"/>
            <w:shd w:val="clear" w:color="auto" w:fill="auto"/>
            <w:noWrap/>
            <w:vAlign w:val="center"/>
          </w:tcPr>
          <w:p w14:paraId="3D22E979" w14:textId="77777777" w:rsidR="006C7B04" w:rsidRPr="00683FF5" w:rsidRDefault="006C7B04" w:rsidP="006C7B04">
            <w:pPr>
              <w:jc w:val="center"/>
            </w:pPr>
          </w:p>
        </w:tc>
      </w:tr>
      <w:tr w:rsidR="006C7B04" w:rsidRPr="00683FF5" w14:paraId="67FF040F" w14:textId="77777777" w:rsidTr="009C58D4">
        <w:trPr>
          <w:trHeight w:val="300"/>
        </w:trPr>
        <w:tc>
          <w:tcPr>
            <w:tcW w:w="846" w:type="dxa"/>
            <w:shd w:val="clear" w:color="auto" w:fill="auto"/>
            <w:noWrap/>
            <w:vAlign w:val="center"/>
          </w:tcPr>
          <w:p w14:paraId="2B648C0F" w14:textId="0484C000" w:rsidR="006C7B04" w:rsidRPr="00683FF5" w:rsidRDefault="006C7B04" w:rsidP="006C7B04">
            <w:pPr>
              <w:jc w:val="center"/>
              <w:rPr>
                <w:b/>
                <w:bCs/>
                <w:lang w:val="en-US"/>
              </w:rPr>
            </w:pPr>
            <w:r w:rsidRPr="00683FF5">
              <w:rPr>
                <w:b/>
                <w:bCs/>
                <w:lang w:val="en-US"/>
              </w:rPr>
              <w:t>5</w:t>
            </w:r>
          </w:p>
        </w:tc>
        <w:tc>
          <w:tcPr>
            <w:tcW w:w="3685" w:type="dxa"/>
            <w:shd w:val="clear" w:color="auto" w:fill="auto"/>
            <w:vAlign w:val="bottom"/>
          </w:tcPr>
          <w:p w14:paraId="4B5DF031" w14:textId="5FC62D4D" w:rsidR="006C7B04" w:rsidRPr="00683FF5" w:rsidRDefault="006C7B04" w:rsidP="006C7B04">
            <w:r w:rsidRPr="00683FF5">
              <w:rPr>
                <w:b/>
                <w:bCs/>
                <w:color w:val="000000"/>
              </w:rPr>
              <w:t>Nội dung 5: Gửi bản demo phần mềm cho các cá nhân, đơn vị để sử dụng thử, lấy ý kiến đóng góp; kiểm tra hoạt động của phần mềm, đánh giá và khắc phục phần mềm theo các ý kiến góp ý</w:t>
            </w:r>
          </w:p>
        </w:tc>
        <w:tc>
          <w:tcPr>
            <w:tcW w:w="1180" w:type="dxa"/>
            <w:shd w:val="clear" w:color="auto" w:fill="auto"/>
            <w:noWrap/>
            <w:vAlign w:val="bottom"/>
          </w:tcPr>
          <w:p w14:paraId="6DD47259" w14:textId="34248EA6" w:rsidR="006C7B04" w:rsidRPr="00683FF5" w:rsidRDefault="006C7B04" w:rsidP="006C7B04">
            <w:pPr>
              <w:jc w:val="center"/>
            </w:pPr>
          </w:p>
        </w:tc>
        <w:tc>
          <w:tcPr>
            <w:tcW w:w="1046" w:type="dxa"/>
            <w:shd w:val="clear" w:color="auto" w:fill="auto"/>
            <w:noWrap/>
            <w:vAlign w:val="bottom"/>
          </w:tcPr>
          <w:p w14:paraId="0A33A56A" w14:textId="484A2177" w:rsidR="006C7B04" w:rsidRPr="00683FF5" w:rsidRDefault="006C7B04" w:rsidP="006C7B04">
            <w:pPr>
              <w:jc w:val="center"/>
            </w:pPr>
          </w:p>
        </w:tc>
        <w:tc>
          <w:tcPr>
            <w:tcW w:w="1048" w:type="dxa"/>
            <w:shd w:val="clear" w:color="auto" w:fill="auto"/>
            <w:noWrap/>
            <w:vAlign w:val="center"/>
          </w:tcPr>
          <w:p w14:paraId="7A5D8854" w14:textId="499F533F" w:rsidR="006C7B04" w:rsidRPr="00683FF5" w:rsidRDefault="006C7B04" w:rsidP="009C58D4">
            <w:pPr>
              <w:jc w:val="right"/>
            </w:pPr>
            <w:r w:rsidRPr="00683FF5">
              <w:rPr>
                <w:b/>
                <w:bCs/>
                <w:color w:val="000000"/>
              </w:rPr>
              <w:t>3,727</w:t>
            </w:r>
          </w:p>
        </w:tc>
        <w:tc>
          <w:tcPr>
            <w:tcW w:w="1276" w:type="dxa"/>
            <w:shd w:val="clear" w:color="auto" w:fill="auto"/>
            <w:noWrap/>
            <w:vAlign w:val="center"/>
          </w:tcPr>
          <w:p w14:paraId="714400E3" w14:textId="7089AC5C" w:rsidR="006C7B04" w:rsidRPr="00683FF5" w:rsidRDefault="006C7B04" w:rsidP="009C58D4">
            <w:pPr>
              <w:jc w:val="right"/>
            </w:pPr>
          </w:p>
        </w:tc>
        <w:tc>
          <w:tcPr>
            <w:tcW w:w="1251" w:type="dxa"/>
            <w:shd w:val="clear" w:color="auto" w:fill="auto"/>
            <w:noWrap/>
            <w:vAlign w:val="center"/>
          </w:tcPr>
          <w:p w14:paraId="58E306C4" w14:textId="26C843AC" w:rsidR="006C7B04" w:rsidRPr="00683FF5" w:rsidRDefault="006C7B04" w:rsidP="009C58D4">
            <w:pPr>
              <w:jc w:val="right"/>
            </w:pPr>
            <w:r w:rsidRPr="00683FF5">
              <w:rPr>
                <w:b/>
                <w:bCs/>
                <w:color w:val="000000"/>
              </w:rPr>
              <w:t>3,727</w:t>
            </w:r>
          </w:p>
        </w:tc>
        <w:tc>
          <w:tcPr>
            <w:tcW w:w="1196" w:type="dxa"/>
            <w:gridSpan w:val="2"/>
            <w:shd w:val="clear" w:color="auto" w:fill="auto"/>
            <w:noWrap/>
            <w:vAlign w:val="center"/>
          </w:tcPr>
          <w:p w14:paraId="18876240" w14:textId="7353733B" w:rsidR="006C7B04" w:rsidRPr="00683FF5" w:rsidRDefault="006C7B04" w:rsidP="009C58D4">
            <w:pPr>
              <w:jc w:val="right"/>
            </w:pPr>
            <w:r w:rsidRPr="00683FF5">
              <w:rPr>
                <w:b/>
                <w:bCs/>
                <w:color w:val="000000"/>
              </w:rPr>
              <w:t>32,073</w:t>
            </w:r>
          </w:p>
        </w:tc>
        <w:tc>
          <w:tcPr>
            <w:tcW w:w="1238" w:type="dxa"/>
            <w:gridSpan w:val="2"/>
            <w:shd w:val="clear" w:color="auto" w:fill="auto"/>
            <w:noWrap/>
            <w:vAlign w:val="center"/>
          </w:tcPr>
          <w:p w14:paraId="1CD0EAF2" w14:textId="2E2A15E4" w:rsidR="006C7B04" w:rsidRPr="00683FF5" w:rsidRDefault="006C7B04" w:rsidP="009C58D4">
            <w:pPr>
              <w:jc w:val="right"/>
            </w:pPr>
          </w:p>
        </w:tc>
        <w:tc>
          <w:tcPr>
            <w:tcW w:w="1276" w:type="dxa"/>
            <w:gridSpan w:val="2"/>
            <w:shd w:val="clear" w:color="auto" w:fill="auto"/>
            <w:noWrap/>
            <w:vAlign w:val="center"/>
          </w:tcPr>
          <w:p w14:paraId="15D21A83" w14:textId="1A3E7530" w:rsidR="006C7B04" w:rsidRPr="00683FF5" w:rsidRDefault="006C7B04" w:rsidP="009C58D4">
            <w:pPr>
              <w:jc w:val="right"/>
            </w:pPr>
            <w:r w:rsidRPr="00683FF5">
              <w:rPr>
                <w:b/>
                <w:bCs/>
                <w:color w:val="000000"/>
              </w:rPr>
              <w:t>32,073</w:t>
            </w:r>
          </w:p>
        </w:tc>
        <w:tc>
          <w:tcPr>
            <w:tcW w:w="979" w:type="dxa"/>
            <w:gridSpan w:val="2"/>
            <w:shd w:val="clear" w:color="auto" w:fill="auto"/>
            <w:noWrap/>
            <w:vAlign w:val="center"/>
          </w:tcPr>
          <w:p w14:paraId="384FC9D7" w14:textId="77777777" w:rsidR="006C7B04" w:rsidRPr="00683FF5" w:rsidRDefault="006C7B04" w:rsidP="006C7B04">
            <w:pPr>
              <w:jc w:val="center"/>
            </w:pPr>
          </w:p>
        </w:tc>
      </w:tr>
      <w:tr w:rsidR="006C7B04" w:rsidRPr="00683FF5" w14:paraId="5AA777F8" w14:textId="77777777" w:rsidTr="009C58D4">
        <w:trPr>
          <w:trHeight w:val="300"/>
        </w:trPr>
        <w:tc>
          <w:tcPr>
            <w:tcW w:w="846" w:type="dxa"/>
            <w:shd w:val="clear" w:color="auto" w:fill="auto"/>
            <w:noWrap/>
            <w:vAlign w:val="center"/>
          </w:tcPr>
          <w:p w14:paraId="5C62B52C" w14:textId="3D26F308" w:rsidR="006C7B04" w:rsidRPr="00683FF5" w:rsidRDefault="006C7B04" w:rsidP="006C7B04">
            <w:pPr>
              <w:jc w:val="center"/>
              <w:rPr>
                <w:b/>
                <w:bCs/>
                <w:lang w:val="en-US"/>
              </w:rPr>
            </w:pPr>
          </w:p>
        </w:tc>
        <w:tc>
          <w:tcPr>
            <w:tcW w:w="3685" w:type="dxa"/>
            <w:shd w:val="clear" w:color="auto" w:fill="auto"/>
            <w:vAlign w:val="bottom"/>
          </w:tcPr>
          <w:p w14:paraId="51CD53B7" w14:textId="2FB08E85" w:rsidR="006C7B04" w:rsidRPr="00683FF5" w:rsidRDefault="006C7B04" w:rsidP="006C7B04">
            <w:r w:rsidRPr="00683FF5">
              <w:rPr>
                <w:i/>
                <w:iCs/>
                <w:color w:val="000000"/>
              </w:rPr>
              <w:t>- Thành viên chính</w:t>
            </w:r>
          </w:p>
        </w:tc>
        <w:tc>
          <w:tcPr>
            <w:tcW w:w="1180" w:type="dxa"/>
            <w:shd w:val="clear" w:color="auto" w:fill="auto"/>
            <w:noWrap/>
            <w:vAlign w:val="bottom"/>
          </w:tcPr>
          <w:p w14:paraId="4D11818D" w14:textId="1F83C396" w:rsidR="006C7B04" w:rsidRPr="00683FF5" w:rsidRDefault="006C7B04" w:rsidP="006C7B04">
            <w:pPr>
              <w:jc w:val="center"/>
            </w:pPr>
          </w:p>
        </w:tc>
        <w:tc>
          <w:tcPr>
            <w:tcW w:w="1046" w:type="dxa"/>
            <w:shd w:val="clear" w:color="auto" w:fill="auto"/>
            <w:noWrap/>
            <w:vAlign w:val="bottom"/>
          </w:tcPr>
          <w:p w14:paraId="33A3D18B" w14:textId="4F4CAFF2" w:rsidR="006C7B04" w:rsidRPr="00683FF5" w:rsidRDefault="006C7B04" w:rsidP="006C7B04">
            <w:pPr>
              <w:jc w:val="center"/>
            </w:pPr>
          </w:p>
        </w:tc>
        <w:tc>
          <w:tcPr>
            <w:tcW w:w="1048" w:type="dxa"/>
            <w:shd w:val="clear" w:color="auto" w:fill="auto"/>
            <w:noWrap/>
            <w:vAlign w:val="center"/>
          </w:tcPr>
          <w:p w14:paraId="2EAA9ABD" w14:textId="36D3FBDF" w:rsidR="006C7B04" w:rsidRPr="00683FF5" w:rsidRDefault="006C7B04" w:rsidP="009C58D4">
            <w:pPr>
              <w:jc w:val="right"/>
            </w:pPr>
            <w:r w:rsidRPr="00683FF5">
              <w:rPr>
                <w:i/>
                <w:iCs/>
                <w:color w:val="000000"/>
              </w:rPr>
              <w:t>0,727</w:t>
            </w:r>
          </w:p>
        </w:tc>
        <w:tc>
          <w:tcPr>
            <w:tcW w:w="1276" w:type="dxa"/>
            <w:shd w:val="clear" w:color="auto" w:fill="auto"/>
            <w:noWrap/>
            <w:vAlign w:val="center"/>
          </w:tcPr>
          <w:p w14:paraId="61FF04F2" w14:textId="12D9ADD5" w:rsidR="006C7B04" w:rsidRPr="00683FF5" w:rsidRDefault="006C7B04" w:rsidP="009C58D4">
            <w:pPr>
              <w:jc w:val="right"/>
            </w:pPr>
          </w:p>
        </w:tc>
        <w:tc>
          <w:tcPr>
            <w:tcW w:w="1251" w:type="dxa"/>
            <w:shd w:val="clear" w:color="auto" w:fill="auto"/>
            <w:noWrap/>
            <w:vAlign w:val="center"/>
          </w:tcPr>
          <w:p w14:paraId="0F6DB246" w14:textId="4BDFD223" w:rsidR="006C7B04" w:rsidRPr="00683FF5" w:rsidRDefault="006C7B04" w:rsidP="009C58D4">
            <w:pPr>
              <w:jc w:val="right"/>
            </w:pPr>
            <w:r w:rsidRPr="00683FF5">
              <w:rPr>
                <w:i/>
                <w:iCs/>
                <w:color w:val="000000"/>
              </w:rPr>
              <w:t>0,727</w:t>
            </w:r>
          </w:p>
        </w:tc>
        <w:tc>
          <w:tcPr>
            <w:tcW w:w="1196" w:type="dxa"/>
            <w:gridSpan w:val="2"/>
            <w:shd w:val="clear" w:color="auto" w:fill="auto"/>
            <w:noWrap/>
            <w:vAlign w:val="center"/>
          </w:tcPr>
          <w:p w14:paraId="7E5CF2A7" w14:textId="1D61209A" w:rsidR="006C7B04" w:rsidRPr="00683FF5" w:rsidRDefault="006C7B04" w:rsidP="009C58D4">
            <w:pPr>
              <w:jc w:val="right"/>
            </w:pPr>
            <w:r w:rsidRPr="00683FF5">
              <w:rPr>
                <w:i/>
                <w:iCs/>
                <w:color w:val="000000"/>
              </w:rPr>
              <w:t>10,473</w:t>
            </w:r>
          </w:p>
        </w:tc>
        <w:tc>
          <w:tcPr>
            <w:tcW w:w="1238" w:type="dxa"/>
            <w:gridSpan w:val="2"/>
            <w:shd w:val="clear" w:color="auto" w:fill="auto"/>
            <w:noWrap/>
            <w:vAlign w:val="center"/>
          </w:tcPr>
          <w:p w14:paraId="4ED5FEF5" w14:textId="66B65F79" w:rsidR="006C7B04" w:rsidRPr="00683FF5" w:rsidRDefault="006C7B04" w:rsidP="009C58D4">
            <w:pPr>
              <w:jc w:val="right"/>
            </w:pPr>
          </w:p>
        </w:tc>
        <w:tc>
          <w:tcPr>
            <w:tcW w:w="1276" w:type="dxa"/>
            <w:gridSpan w:val="2"/>
            <w:shd w:val="clear" w:color="auto" w:fill="auto"/>
            <w:noWrap/>
            <w:vAlign w:val="center"/>
          </w:tcPr>
          <w:p w14:paraId="02A2D473" w14:textId="4EF4B1B9" w:rsidR="006C7B04" w:rsidRPr="00683FF5" w:rsidRDefault="006C7B04" w:rsidP="009C58D4">
            <w:pPr>
              <w:jc w:val="right"/>
            </w:pPr>
            <w:r w:rsidRPr="00683FF5">
              <w:rPr>
                <w:i/>
                <w:iCs/>
                <w:color w:val="000000"/>
              </w:rPr>
              <w:t>10,473</w:t>
            </w:r>
          </w:p>
        </w:tc>
        <w:tc>
          <w:tcPr>
            <w:tcW w:w="979" w:type="dxa"/>
            <w:gridSpan w:val="2"/>
            <w:shd w:val="clear" w:color="auto" w:fill="auto"/>
            <w:noWrap/>
            <w:vAlign w:val="center"/>
          </w:tcPr>
          <w:p w14:paraId="3BBCF248" w14:textId="77777777" w:rsidR="006C7B04" w:rsidRPr="00683FF5" w:rsidRDefault="006C7B04" w:rsidP="006C7B04">
            <w:pPr>
              <w:jc w:val="center"/>
            </w:pPr>
          </w:p>
        </w:tc>
      </w:tr>
      <w:tr w:rsidR="006C7B04" w:rsidRPr="00683FF5" w14:paraId="683164F9" w14:textId="77777777" w:rsidTr="009C58D4">
        <w:trPr>
          <w:trHeight w:val="300"/>
        </w:trPr>
        <w:tc>
          <w:tcPr>
            <w:tcW w:w="846" w:type="dxa"/>
            <w:shd w:val="clear" w:color="auto" w:fill="auto"/>
            <w:noWrap/>
            <w:vAlign w:val="center"/>
          </w:tcPr>
          <w:p w14:paraId="0A5CCA46" w14:textId="4339BD23" w:rsidR="006C7B04" w:rsidRPr="00683FF5" w:rsidRDefault="006C7B04" w:rsidP="006C7B04">
            <w:pPr>
              <w:jc w:val="center"/>
              <w:rPr>
                <w:b/>
                <w:bCs/>
                <w:lang w:val="en-US"/>
              </w:rPr>
            </w:pPr>
          </w:p>
        </w:tc>
        <w:tc>
          <w:tcPr>
            <w:tcW w:w="3685" w:type="dxa"/>
            <w:shd w:val="clear" w:color="auto" w:fill="auto"/>
            <w:vAlign w:val="bottom"/>
          </w:tcPr>
          <w:p w14:paraId="24C89EE5" w14:textId="10B0AFBD" w:rsidR="006C7B04" w:rsidRPr="00683FF5" w:rsidRDefault="006C7B04" w:rsidP="006C7B04">
            <w:r w:rsidRPr="00683FF5">
              <w:rPr>
                <w:color w:val="000000"/>
              </w:rPr>
              <w:t>Đoàn Thanh Vân</w:t>
            </w:r>
          </w:p>
        </w:tc>
        <w:tc>
          <w:tcPr>
            <w:tcW w:w="1180" w:type="dxa"/>
            <w:shd w:val="clear" w:color="auto" w:fill="auto"/>
            <w:noWrap/>
            <w:vAlign w:val="bottom"/>
          </w:tcPr>
          <w:p w14:paraId="3F848B43" w14:textId="1CF31993" w:rsidR="006C7B04" w:rsidRPr="00683FF5" w:rsidRDefault="006C7B04" w:rsidP="006C7B04">
            <w:pPr>
              <w:jc w:val="center"/>
            </w:pPr>
            <w:r w:rsidRPr="00683FF5">
              <w:rPr>
                <w:color w:val="000000"/>
              </w:rPr>
              <w:t>0,480</w:t>
            </w:r>
          </w:p>
        </w:tc>
        <w:tc>
          <w:tcPr>
            <w:tcW w:w="1046" w:type="dxa"/>
            <w:shd w:val="clear" w:color="auto" w:fill="auto"/>
            <w:noWrap/>
            <w:vAlign w:val="bottom"/>
          </w:tcPr>
          <w:p w14:paraId="5ADF5B89" w14:textId="4C06BC4B" w:rsidR="006C7B04" w:rsidRPr="00683FF5" w:rsidRDefault="006C7B04" w:rsidP="006C7B04">
            <w:pPr>
              <w:jc w:val="center"/>
            </w:pPr>
            <w:r w:rsidRPr="00683FF5">
              <w:rPr>
                <w:color w:val="000000"/>
              </w:rPr>
              <w:t>30,000</w:t>
            </w:r>
          </w:p>
        </w:tc>
        <w:tc>
          <w:tcPr>
            <w:tcW w:w="1048" w:type="dxa"/>
            <w:shd w:val="clear" w:color="auto" w:fill="auto"/>
            <w:noWrap/>
            <w:vAlign w:val="center"/>
          </w:tcPr>
          <w:p w14:paraId="45C77A93" w14:textId="2C3D7393" w:rsidR="006C7B04" w:rsidRPr="00683FF5" w:rsidRDefault="006C7B04" w:rsidP="009C58D4">
            <w:pPr>
              <w:jc w:val="right"/>
            </w:pPr>
            <w:r w:rsidRPr="00683FF5">
              <w:rPr>
                <w:color w:val="000000"/>
              </w:rPr>
              <w:t>0,727</w:t>
            </w:r>
          </w:p>
        </w:tc>
        <w:tc>
          <w:tcPr>
            <w:tcW w:w="1276" w:type="dxa"/>
            <w:shd w:val="clear" w:color="auto" w:fill="auto"/>
            <w:noWrap/>
            <w:vAlign w:val="center"/>
          </w:tcPr>
          <w:p w14:paraId="10B63126" w14:textId="71DC9CC4" w:rsidR="006C7B04" w:rsidRPr="00683FF5" w:rsidRDefault="006C7B04" w:rsidP="009C58D4">
            <w:pPr>
              <w:jc w:val="right"/>
            </w:pPr>
          </w:p>
        </w:tc>
        <w:tc>
          <w:tcPr>
            <w:tcW w:w="1251" w:type="dxa"/>
            <w:shd w:val="clear" w:color="auto" w:fill="auto"/>
            <w:noWrap/>
            <w:vAlign w:val="center"/>
          </w:tcPr>
          <w:p w14:paraId="388826D1" w14:textId="21FEB13F" w:rsidR="006C7B04" w:rsidRPr="00683FF5" w:rsidRDefault="006C7B04" w:rsidP="009C58D4">
            <w:pPr>
              <w:jc w:val="right"/>
            </w:pPr>
            <w:r w:rsidRPr="00683FF5">
              <w:rPr>
                <w:color w:val="000000"/>
              </w:rPr>
              <w:t>0,727</w:t>
            </w:r>
          </w:p>
        </w:tc>
        <w:tc>
          <w:tcPr>
            <w:tcW w:w="1196" w:type="dxa"/>
            <w:gridSpan w:val="2"/>
            <w:shd w:val="clear" w:color="auto" w:fill="auto"/>
            <w:noWrap/>
            <w:vAlign w:val="center"/>
          </w:tcPr>
          <w:p w14:paraId="5A45F99D" w14:textId="6ECA31E9" w:rsidR="006C7B04" w:rsidRPr="00683FF5" w:rsidRDefault="006C7B04" w:rsidP="009C58D4">
            <w:pPr>
              <w:jc w:val="right"/>
            </w:pPr>
            <w:r w:rsidRPr="00683FF5">
              <w:rPr>
                <w:color w:val="000000"/>
              </w:rPr>
              <w:t>10,473</w:t>
            </w:r>
          </w:p>
        </w:tc>
        <w:tc>
          <w:tcPr>
            <w:tcW w:w="1238" w:type="dxa"/>
            <w:gridSpan w:val="2"/>
            <w:shd w:val="clear" w:color="auto" w:fill="auto"/>
            <w:noWrap/>
            <w:vAlign w:val="center"/>
          </w:tcPr>
          <w:p w14:paraId="4985E622" w14:textId="0138DEBD" w:rsidR="006C7B04" w:rsidRPr="00683FF5" w:rsidRDefault="006C7B04" w:rsidP="009C58D4">
            <w:pPr>
              <w:jc w:val="right"/>
            </w:pPr>
          </w:p>
        </w:tc>
        <w:tc>
          <w:tcPr>
            <w:tcW w:w="1276" w:type="dxa"/>
            <w:gridSpan w:val="2"/>
            <w:shd w:val="clear" w:color="auto" w:fill="auto"/>
            <w:noWrap/>
            <w:vAlign w:val="center"/>
          </w:tcPr>
          <w:p w14:paraId="30DA87FC" w14:textId="33FC6BED" w:rsidR="006C7B04" w:rsidRPr="00683FF5" w:rsidRDefault="006C7B04" w:rsidP="009C58D4">
            <w:pPr>
              <w:jc w:val="right"/>
            </w:pPr>
            <w:r w:rsidRPr="00683FF5">
              <w:rPr>
                <w:color w:val="000000"/>
              </w:rPr>
              <w:t>10,473</w:t>
            </w:r>
          </w:p>
        </w:tc>
        <w:tc>
          <w:tcPr>
            <w:tcW w:w="979" w:type="dxa"/>
            <w:gridSpan w:val="2"/>
            <w:shd w:val="clear" w:color="auto" w:fill="auto"/>
            <w:noWrap/>
            <w:vAlign w:val="center"/>
          </w:tcPr>
          <w:p w14:paraId="4A9F9C06" w14:textId="77777777" w:rsidR="006C7B04" w:rsidRPr="00683FF5" w:rsidRDefault="006C7B04" w:rsidP="006C7B04">
            <w:pPr>
              <w:jc w:val="center"/>
            </w:pPr>
          </w:p>
        </w:tc>
      </w:tr>
      <w:tr w:rsidR="006C7B04" w:rsidRPr="00683FF5" w14:paraId="50527D7E" w14:textId="77777777" w:rsidTr="009C58D4">
        <w:trPr>
          <w:trHeight w:val="300"/>
        </w:trPr>
        <w:tc>
          <w:tcPr>
            <w:tcW w:w="846" w:type="dxa"/>
            <w:shd w:val="clear" w:color="auto" w:fill="auto"/>
            <w:noWrap/>
            <w:vAlign w:val="center"/>
          </w:tcPr>
          <w:p w14:paraId="34EE8140" w14:textId="1919B92A" w:rsidR="006C7B04" w:rsidRPr="00683FF5" w:rsidRDefault="006C7B04" w:rsidP="006C7B04">
            <w:pPr>
              <w:jc w:val="center"/>
              <w:rPr>
                <w:b/>
                <w:bCs/>
                <w:i/>
                <w:iCs/>
                <w:lang w:val="en-US"/>
              </w:rPr>
            </w:pPr>
          </w:p>
        </w:tc>
        <w:tc>
          <w:tcPr>
            <w:tcW w:w="3685" w:type="dxa"/>
            <w:shd w:val="clear" w:color="auto" w:fill="auto"/>
            <w:vAlign w:val="bottom"/>
          </w:tcPr>
          <w:p w14:paraId="3CE149D2" w14:textId="3055FC85" w:rsidR="006C7B04" w:rsidRPr="00683FF5" w:rsidRDefault="006C7B04" w:rsidP="006C7B04">
            <w:r w:rsidRPr="00683FF5">
              <w:rPr>
                <w:i/>
                <w:iCs/>
                <w:color w:val="000000"/>
              </w:rPr>
              <w:t>- Thành viên</w:t>
            </w:r>
          </w:p>
        </w:tc>
        <w:tc>
          <w:tcPr>
            <w:tcW w:w="1180" w:type="dxa"/>
            <w:shd w:val="clear" w:color="auto" w:fill="auto"/>
            <w:noWrap/>
            <w:vAlign w:val="bottom"/>
          </w:tcPr>
          <w:p w14:paraId="29D9C167" w14:textId="3528EC34" w:rsidR="006C7B04" w:rsidRPr="00683FF5" w:rsidRDefault="006C7B04" w:rsidP="006C7B04">
            <w:pPr>
              <w:jc w:val="center"/>
            </w:pPr>
          </w:p>
        </w:tc>
        <w:tc>
          <w:tcPr>
            <w:tcW w:w="1046" w:type="dxa"/>
            <w:shd w:val="clear" w:color="auto" w:fill="auto"/>
            <w:noWrap/>
            <w:vAlign w:val="bottom"/>
          </w:tcPr>
          <w:p w14:paraId="21DD442B" w14:textId="397259DF" w:rsidR="006C7B04" w:rsidRPr="00683FF5" w:rsidRDefault="006C7B04" w:rsidP="006C7B04">
            <w:pPr>
              <w:jc w:val="center"/>
            </w:pPr>
          </w:p>
        </w:tc>
        <w:tc>
          <w:tcPr>
            <w:tcW w:w="1048" w:type="dxa"/>
            <w:shd w:val="clear" w:color="auto" w:fill="auto"/>
            <w:noWrap/>
            <w:vAlign w:val="center"/>
          </w:tcPr>
          <w:p w14:paraId="408CDE7E" w14:textId="08294869" w:rsidR="006C7B04" w:rsidRPr="00683FF5" w:rsidRDefault="006C7B04" w:rsidP="009C58D4">
            <w:pPr>
              <w:jc w:val="right"/>
            </w:pPr>
            <w:r w:rsidRPr="00683FF5">
              <w:rPr>
                <w:i/>
                <w:iCs/>
                <w:color w:val="000000"/>
              </w:rPr>
              <w:t>3,000</w:t>
            </w:r>
          </w:p>
        </w:tc>
        <w:tc>
          <w:tcPr>
            <w:tcW w:w="1276" w:type="dxa"/>
            <w:shd w:val="clear" w:color="auto" w:fill="auto"/>
            <w:noWrap/>
            <w:vAlign w:val="center"/>
          </w:tcPr>
          <w:p w14:paraId="77405C70" w14:textId="1BCDE7F4" w:rsidR="006C7B04" w:rsidRPr="00683FF5" w:rsidRDefault="006C7B04" w:rsidP="009C58D4">
            <w:pPr>
              <w:jc w:val="right"/>
            </w:pPr>
          </w:p>
        </w:tc>
        <w:tc>
          <w:tcPr>
            <w:tcW w:w="1251" w:type="dxa"/>
            <w:shd w:val="clear" w:color="auto" w:fill="auto"/>
            <w:noWrap/>
            <w:vAlign w:val="center"/>
          </w:tcPr>
          <w:p w14:paraId="7B273EA1" w14:textId="085F7DB4" w:rsidR="006C7B04" w:rsidRPr="00683FF5" w:rsidRDefault="006C7B04" w:rsidP="009C58D4">
            <w:pPr>
              <w:jc w:val="right"/>
            </w:pPr>
            <w:r w:rsidRPr="00683FF5">
              <w:rPr>
                <w:i/>
                <w:iCs/>
                <w:color w:val="000000"/>
              </w:rPr>
              <w:t>3,000</w:t>
            </w:r>
          </w:p>
        </w:tc>
        <w:tc>
          <w:tcPr>
            <w:tcW w:w="1196" w:type="dxa"/>
            <w:gridSpan w:val="2"/>
            <w:shd w:val="clear" w:color="auto" w:fill="auto"/>
            <w:noWrap/>
            <w:vAlign w:val="center"/>
          </w:tcPr>
          <w:p w14:paraId="2B9A8FC4" w14:textId="66C6999D" w:rsidR="006C7B04" w:rsidRPr="00683FF5" w:rsidRDefault="006C7B04" w:rsidP="009C58D4">
            <w:pPr>
              <w:jc w:val="right"/>
            </w:pPr>
            <w:r w:rsidRPr="00683FF5">
              <w:rPr>
                <w:i/>
                <w:iCs/>
                <w:color w:val="000000"/>
              </w:rPr>
              <w:t>21,600</w:t>
            </w:r>
          </w:p>
        </w:tc>
        <w:tc>
          <w:tcPr>
            <w:tcW w:w="1238" w:type="dxa"/>
            <w:gridSpan w:val="2"/>
            <w:shd w:val="clear" w:color="auto" w:fill="auto"/>
            <w:noWrap/>
            <w:vAlign w:val="center"/>
          </w:tcPr>
          <w:p w14:paraId="638A0D9F" w14:textId="0FBFEE90" w:rsidR="006C7B04" w:rsidRPr="00683FF5" w:rsidRDefault="006C7B04" w:rsidP="009C58D4">
            <w:pPr>
              <w:jc w:val="right"/>
            </w:pPr>
          </w:p>
        </w:tc>
        <w:tc>
          <w:tcPr>
            <w:tcW w:w="1276" w:type="dxa"/>
            <w:gridSpan w:val="2"/>
            <w:shd w:val="clear" w:color="auto" w:fill="auto"/>
            <w:noWrap/>
            <w:vAlign w:val="center"/>
          </w:tcPr>
          <w:p w14:paraId="4239682D" w14:textId="2A74D839" w:rsidR="006C7B04" w:rsidRPr="00683FF5" w:rsidRDefault="006C7B04" w:rsidP="009C58D4">
            <w:pPr>
              <w:jc w:val="right"/>
            </w:pPr>
            <w:r w:rsidRPr="00683FF5">
              <w:rPr>
                <w:i/>
                <w:iCs/>
                <w:color w:val="000000"/>
              </w:rPr>
              <w:t>21,600</w:t>
            </w:r>
          </w:p>
        </w:tc>
        <w:tc>
          <w:tcPr>
            <w:tcW w:w="979" w:type="dxa"/>
            <w:gridSpan w:val="2"/>
            <w:shd w:val="clear" w:color="auto" w:fill="auto"/>
            <w:noWrap/>
            <w:vAlign w:val="center"/>
          </w:tcPr>
          <w:p w14:paraId="2F5E50E7" w14:textId="77777777" w:rsidR="006C7B04" w:rsidRPr="00683FF5" w:rsidRDefault="006C7B04" w:rsidP="006C7B04">
            <w:pPr>
              <w:jc w:val="center"/>
            </w:pPr>
          </w:p>
        </w:tc>
      </w:tr>
      <w:tr w:rsidR="006C7B04" w:rsidRPr="00683FF5" w14:paraId="69AA9340" w14:textId="77777777" w:rsidTr="009C58D4">
        <w:trPr>
          <w:trHeight w:val="300"/>
        </w:trPr>
        <w:tc>
          <w:tcPr>
            <w:tcW w:w="846" w:type="dxa"/>
            <w:shd w:val="clear" w:color="auto" w:fill="auto"/>
            <w:noWrap/>
            <w:vAlign w:val="center"/>
          </w:tcPr>
          <w:p w14:paraId="07A520DF" w14:textId="77777777" w:rsidR="006C7B04" w:rsidRPr="00683FF5" w:rsidRDefault="006C7B04" w:rsidP="006C7B04">
            <w:pPr>
              <w:jc w:val="center"/>
              <w:rPr>
                <w:b/>
                <w:bCs/>
              </w:rPr>
            </w:pPr>
          </w:p>
        </w:tc>
        <w:tc>
          <w:tcPr>
            <w:tcW w:w="3685" w:type="dxa"/>
            <w:shd w:val="clear" w:color="auto" w:fill="auto"/>
            <w:vAlign w:val="bottom"/>
          </w:tcPr>
          <w:p w14:paraId="64EAB32C" w14:textId="4679915C" w:rsidR="006C7B04" w:rsidRPr="00683FF5" w:rsidRDefault="006C7B04" w:rsidP="006C7B04">
            <w:r w:rsidRPr="00683FF5">
              <w:rPr>
                <w:color w:val="000000"/>
              </w:rPr>
              <w:t>Nguyễn Hữu Luyện</w:t>
            </w:r>
          </w:p>
        </w:tc>
        <w:tc>
          <w:tcPr>
            <w:tcW w:w="1180" w:type="dxa"/>
            <w:shd w:val="clear" w:color="auto" w:fill="auto"/>
            <w:noWrap/>
            <w:vAlign w:val="bottom"/>
          </w:tcPr>
          <w:p w14:paraId="1AE8869D" w14:textId="06303C35" w:rsidR="006C7B04" w:rsidRPr="00683FF5" w:rsidRDefault="006C7B04" w:rsidP="006C7B04">
            <w:pPr>
              <w:jc w:val="center"/>
            </w:pPr>
            <w:r w:rsidRPr="00683FF5">
              <w:rPr>
                <w:color w:val="000000"/>
              </w:rPr>
              <w:t>0,240</w:t>
            </w:r>
          </w:p>
        </w:tc>
        <w:tc>
          <w:tcPr>
            <w:tcW w:w="1046" w:type="dxa"/>
            <w:shd w:val="clear" w:color="auto" w:fill="auto"/>
            <w:noWrap/>
            <w:vAlign w:val="bottom"/>
          </w:tcPr>
          <w:p w14:paraId="6580F087" w14:textId="4360B699" w:rsidR="006C7B04" w:rsidRPr="00683FF5" w:rsidRDefault="006C7B04" w:rsidP="006C7B04">
            <w:pPr>
              <w:jc w:val="center"/>
            </w:pPr>
            <w:r w:rsidRPr="00683FF5">
              <w:rPr>
                <w:color w:val="000000"/>
              </w:rPr>
              <w:t>30,000</w:t>
            </w:r>
          </w:p>
        </w:tc>
        <w:tc>
          <w:tcPr>
            <w:tcW w:w="1048" w:type="dxa"/>
            <w:shd w:val="clear" w:color="auto" w:fill="auto"/>
            <w:noWrap/>
            <w:vAlign w:val="center"/>
          </w:tcPr>
          <w:p w14:paraId="1E984D6D" w14:textId="47E63C09" w:rsidR="006C7B04" w:rsidRPr="00683FF5" w:rsidRDefault="006C7B04" w:rsidP="009C58D4">
            <w:pPr>
              <w:jc w:val="right"/>
            </w:pPr>
            <w:r w:rsidRPr="00683FF5">
              <w:rPr>
                <w:color w:val="000000"/>
              </w:rPr>
              <w:t>0,727</w:t>
            </w:r>
          </w:p>
        </w:tc>
        <w:tc>
          <w:tcPr>
            <w:tcW w:w="1276" w:type="dxa"/>
            <w:shd w:val="clear" w:color="auto" w:fill="auto"/>
            <w:noWrap/>
            <w:vAlign w:val="center"/>
          </w:tcPr>
          <w:p w14:paraId="53DF1508" w14:textId="52E7B6F7" w:rsidR="006C7B04" w:rsidRPr="00683FF5" w:rsidRDefault="006C7B04" w:rsidP="009C58D4">
            <w:pPr>
              <w:jc w:val="right"/>
            </w:pPr>
          </w:p>
        </w:tc>
        <w:tc>
          <w:tcPr>
            <w:tcW w:w="1251" w:type="dxa"/>
            <w:shd w:val="clear" w:color="auto" w:fill="auto"/>
            <w:noWrap/>
            <w:vAlign w:val="center"/>
          </w:tcPr>
          <w:p w14:paraId="3036A3DB" w14:textId="343336DC" w:rsidR="006C7B04" w:rsidRPr="00683FF5" w:rsidRDefault="006C7B04" w:rsidP="009C58D4">
            <w:pPr>
              <w:jc w:val="right"/>
            </w:pPr>
            <w:r w:rsidRPr="00683FF5">
              <w:rPr>
                <w:color w:val="000000"/>
              </w:rPr>
              <w:t>0,727</w:t>
            </w:r>
          </w:p>
        </w:tc>
        <w:tc>
          <w:tcPr>
            <w:tcW w:w="1196" w:type="dxa"/>
            <w:gridSpan w:val="2"/>
            <w:shd w:val="clear" w:color="auto" w:fill="auto"/>
            <w:noWrap/>
            <w:vAlign w:val="center"/>
          </w:tcPr>
          <w:p w14:paraId="3B38DB21" w14:textId="58AA5FF7" w:rsidR="006C7B04" w:rsidRPr="00683FF5" w:rsidRDefault="006C7B04" w:rsidP="009C58D4">
            <w:pPr>
              <w:jc w:val="right"/>
            </w:pPr>
            <w:r w:rsidRPr="00683FF5">
              <w:rPr>
                <w:color w:val="000000"/>
              </w:rPr>
              <w:t>5,236</w:t>
            </w:r>
          </w:p>
        </w:tc>
        <w:tc>
          <w:tcPr>
            <w:tcW w:w="1238" w:type="dxa"/>
            <w:gridSpan w:val="2"/>
            <w:shd w:val="clear" w:color="auto" w:fill="auto"/>
            <w:noWrap/>
            <w:vAlign w:val="center"/>
          </w:tcPr>
          <w:p w14:paraId="0F3B6146" w14:textId="2184D7BE" w:rsidR="006C7B04" w:rsidRPr="00683FF5" w:rsidRDefault="006C7B04" w:rsidP="009C58D4">
            <w:pPr>
              <w:jc w:val="right"/>
            </w:pPr>
          </w:p>
        </w:tc>
        <w:tc>
          <w:tcPr>
            <w:tcW w:w="1276" w:type="dxa"/>
            <w:gridSpan w:val="2"/>
            <w:shd w:val="clear" w:color="auto" w:fill="auto"/>
            <w:noWrap/>
            <w:vAlign w:val="center"/>
          </w:tcPr>
          <w:p w14:paraId="740F7D90" w14:textId="5EB2C704" w:rsidR="006C7B04" w:rsidRPr="00683FF5" w:rsidRDefault="006C7B04" w:rsidP="009C58D4">
            <w:pPr>
              <w:jc w:val="right"/>
            </w:pPr>
            <w:r w:rsidRPr="00683FF5">
              <w:rPr>
                <w:color w:val="000000"/>
              </w:rPr>
              <w:t>5,236</w:t>
            </w:r>
          </w:p>
        </w:tc>
        <w:tc>
          <w:tcPr>
            <w:tcW w:w="979" w:type="dxa"/>
            <w:gridSpan w:val="2"/>
            <w:shd w:val="clear" w:color="auto" w:fill="auto"/>
            <w:noWrap/>
            <w:vAlign w:val="center"/>
          </w:tcPr>
          <w:p w14:paraId="1150F3ED" w14:textId="77777777" w:rsidR="006C7B04" w:rsidRPr="00683FF5" w:rsidRDefault="006C7B04" w:rsidP="006C7B04">
            <w:pPr>
              <w:jc w:val="center"/>
            </w:pPr>
          </w:p>
        </w:tc>
      </w:tr>
      <w:tr w:rsidR="006C7B04" w:rsidRPr="00683FF5" w14:paraId="7001B01B" w14:textId="77777777" w:rsidTr="009C58D4">
        <w:trPr>
          <w:trHeight w:val="300"/>
        </w:trPr>
        <w:tc>
          <w:tcPr>
            <w:tcW w:w="846" w:type="dxa"/>
            <w:shd w:val="clear" w:color="auto" w:fill="auto"/>
            <w:noWrap/>
            <w:vAlign w:val="center"/>
          </w:tcPr>
          <w:p w14:paraId="4FDFFB61" w14:textId="73C674E6" w:rsidR="006C7B04" w:rsidRPr="00683FF5" w:rsidRDefault="006C7B04" w:rsidP="006C7B04">
            <w:pPr>
              <w:jc w:val="center"/>
              <w:rPr>
                <w:b/>
                <w:bCs/>
                <w:lang w:val="en-US"/>
              </w:rPr>
            </w:pPr>
          </w:p>
        </w:tc>
        <w:tc>
          <w:tcPr>
            <w:tcW w:w="3685" w:type="dxa"/>
            <w:shd w:val="clear" w:color="auto" w:fill="auto"/>
            <w:vAlign w:val="bottom"/>
          </w:tcPr>
          <w:p w14:paraId="5EBB9F1D" w14:textId="2A4E04D8" w:rsidR="006C7B04" w:rsidRPr="00683FF5" w:rsidRDefault="006C7B04" w:rsidP="006C7B04">
            <w:r w:rsidRPr="00683FF5">
              <w:rPr>
                <w:color w:val="000000"/>
              </w:rPr>
              <w:t>Ngô Thanh Bình</w:t>
            </w:r>
          </w:p>
        </w:tc>
        <w:tc>
          <w:tcPr>
            <w:tcW w:w="1180" w:type="dxa"/>
            <w:shd w:val="clear" w:color="auto" w:fill="auto"/>
            <w:noWrap/>
            <w:vAlign w:val="bottom"/>
          </w:tcPr>
          <w:p w14:paraId="5ED4046F" w14:textId="406A6DBE" w:rsidR="006C7B04" w:rsidRPr="00683FF5" w:rsidRDefault="006C7B04" w:rsidP="006C7B04">
            <w:pPr>
              <w:jc w:val="center"/>
            </w:pPr>
            <w:r w:rsidRPr="00683FF5">
              <w:rPr>
                <w:color w:val="000000"/>
              </w:rPr>
              <w:t>0,240</w:t>
            </w:r>
          </w:p>
        </w:tc>
        <w:tc>
          <w:tcPr>
            <w:tcW w:w="1046" w:type="dxa"/>
            <w:shd w:val="clear" w:color="auto" w:fill="auto"/>
            <w:noWrap/>
            <w:vAlign w:val="bottom"/>
          </w:tcPr>
          <w:p w14:paraId="06BAFB8E" w14:textId="5B135303" w:rsidR="006C7B04" w:rsidRPr="00683FF5" w:rsidRDefault="006C7B04" w:rsidP="006C7B04">
            <w:pPr>
              <w:jc w:val="center"/>
            </w:pPr>
            <w:r w:rsidRPr="00683FF5">
              <w:rPr>
                <w:color w:val="000000"/>
              </w:rPr>
              <w:t>30,000</w:t>
            </w:r>
          </w:p>
        </w:tc>
        <w:tc>
          <w:tcPr>
            <w:tcW w:w="1048" w:type="dxa"/>
            <w:shd w:val="clear" w:color="auto" w:fill="auto"/>
            <w:noWrap/>
            <w:vAlign w:val="center"/>
          </w:tcPr>
          <w:p w14:paraId="4E513946" w14:textId="3ECB109A" w:rsidR="006C7B04" w:rsidRPr="00683FF5" w:rsidRDefault="006C7B04" w:rsidP="009C58D4">
            <w:pPr>
              <w:jc w:val="right"/>
            </w:pPr>
            <w:r w:rsidRPr="00683FF5">
              <w:rPr>
                <w:color w:val="000000"/>
              </w:rPr>
              <w:t>0,364</w:t>
            </w:r>
          </w:p>
        </w:tc>
        <w:tc>
          <w:tcPr>
            <w:tcW w:w="1276" w:type="dxa"/>
            <w:shd w:val="clear" w:color="auto" w:fill="auto"/>
            <w:noWrap/>
            <w:vAlign w:val="center"/>
          </w:tcPr>
          <w:p w14:paraId="1D0EFF3C" w14:textId="50C8B042" w:rsidR="006C7B04" w:rsidRPr="00683FF5" w:rsidRDefault="006C7B04" w:rsidP="009C58D4">
            <w:pPr>
              <w:jc w:val="right"/>
            </w:pPr>
          </w:p>
        </w:tc>
        <w:tc>
          <w:tcPr>
            <w:tcW w:w="1251" w:type="dxa"/>
            <w:shd w:val="clear" w:color="auto" w:fill="auto"/>
            <w:noWrap/>
            <w:vAlign w:val="center"/>
          </w:tcPr>
          <w:p w14:paraId="63625B3D" w14:textId="5D0DBBD4" w:rsidR="006C7B04" w:rsidRPr="00683FF5" w:rsidRDefault="006C7B04" w:rsidP="009C58D4">
            <w:pPr>
              <w:jc w:val="right"/>
            </w:pPr>
            <w:r w:rsidRPr="00683FF5">
              <w:rPr>
                <w:color w:val="000000"/>
              </w:rPr>
              <w:t>0,364</w:t>
            </w:r>
          </w:p>
        </w:tc>
        <w:tc>
          <w:tcPr>
            <w:tcW w:w="1196" w:type="dxa"/>
            <w:gridSpan w:val="2"/>
            <w:shd w:val="clear" w:color="auto" w:fill="auto"/>
            <w:noWrap/>
            <w:vAlign w:val="center"/>
          </w:tcPr>
          <w:p w14:paraId="4F532713" w14:textId="2A12516B" w:rsidR="006C7B04" w:rsidRPr="00683FF5" w:rsidRDefault="006C7B04" w:rsidP="009C58D4">
            <w:pPr>
              <w:jc w:val="right"/>
            </w:pPr>
            <w:r w:rsidRPr="00683FF5">
              <w:rPr>
                <w:color w:val="000000"/>
              </w:rPr>
              <w:t>2,618</w:t>
            </w:r>
          </w:p>
        </w:tc>
        <w:tc>
          <w:tcPr>
            <w:tcW w:w="1238" w:type="dxa"/>
            <w:gridSpan w:val="2"/>
            <w:shd w:val="clear" w:color="auto" w:fill="auto"/>
            <w:noWrap/>
            <w:vAlign w:val="center"/>
          </w:tcPr>
          <w:p w14:paraId="440EDDAB" w14:textId="262277A5" w:rsidR="006C7B04" w:rsidRPr="00683FF5" w:rsidRDefault="006C7B04" w:rsidP="009C58D4">
            <w:pPr>
              <w:jc w:val="right"/>
            </w:pPr>
          </w:p>
        </w:tc>
        <w:tc>
          <w:tcPr>
            <w:tcW w:w="1276" w:type="dxa"/>
            <w:gridSpan w:val="2"/>
            <w:shd w:val="clear" w:color="auto" w:fill="auto"/>
            <w:noWrap/>
            <w:vAlign w:val="center"/>
          </w:tcPr>
          <w:p w14:paraId="095AB3D4" w14:textId="3E72D3A0" w:rsidR="006C7B04" w:rsidRPr="00683FF5" w:rsidRDefault="006C7B04" w:rsidP="009C58D4">
            <w:pPr>
              <w:jc w:val="right"/>
            </w:pPr>
            <w:r w:rsidRPr="00683FF5">
              <w:rPr>
                <w:color w:val="000000"/>
              </w:rPr>
              <w:t>2,618</w:t>
            </w:r>
          </w:p>
        </w:tc>
        <w:tc>
          <w:tcPr>
            <w:tcW w:w="979" w:type="dxa"/>
            <w:gridSpan w:val="2"/>
            <w:shd w:val="clear" w:color="auto" w:fill="auto"/>
            <w:noWrap/>
            <w:vAlign w:val="center"/>
          </w:tcPr>
          <w:p w14:paraId="77B18329" w14:textId="77777777" w:rsidR="006C7B04" w:rsidRPr="00683FF5" w:rsidRDefault="006C7B04" w:rsidP="006C7B04">
            <w:pPr>
              <w:jc w:val="center"/>
            </w:pPr>
          </w:p>
        </w:tc>
      </w:tr>
      <w:tr w:rsidR="006C7B04" w:rsidRPr="00683FF5" w14:paraId="627CB240" w14:textId="77777777" w:rsidTr="009C58D4">
        <w:trPr>
          <w:trHeight w:val="300"/>
        </w:trPr>
        <w:tc>
          <w:tcPr>
            <w:tcW w:w="846" w:type="dxa"/>
            <w:shd w:val="clear" w:color="auto" w:fill="auto"/>
            <w:noWrap/>
            <w:vAlign w:val="center"/>
          </w:tcPr>
          <w:p w14:paraId="0BCDF186" w14:textId="1F7F7E8A" w:rsidR="006C7B04" w:rsidRPr="00683FF5" w:rsidRDefault="006C7B04" w:rsidP="006C7B04">
            <w:pPr>
              <w:jc w:val="center"/>
              <w:rPr>
                <w:b/>
                <w:bCs/>
              </w:rPr>
            </w:pPr>
          </w:p>
        </w:tc>
        <w:tc>
          <w:tcPr>
            <w:tcW w:w="3685" w:type="dxa"/>
            <w:shd w:val="clear" w:color="auto" w:fill="auto"/>
            <w:vAlign w:val="bottom"/>
          </w:tcPr>
          <w:p w14:paraId="76B762F0" w14:textId="7AD1FDF9" w:rsidR="006C7B04" w:rsidRPr="00683FF5" w:rsidRDefault="006C7B04" w:rsidP="006C7B04">
            <w:r w:rsidRPr="00683FF5">
              <w:rPr>
                <w:color w:val="000000"/>
              </w:rPr>
              <w:t>Hoàng Thanh Long</w:t>
            </w:r>
          </w:p>
        </w:tc>
        <w:tc>
          <w:tcPr>
            <w:tcW w:w="1180" w:type="dxa"/>
            <w:shd w:val="clear" w:color="auto" w:fill="auto"/>
            <w:noWrap/>
            <w:vAlign w:val="bottom"/>
          </w:tcPr>
          <w:p w14:paraId="745B9967" w14:textId="118B2FCF" w:rsidR="006C7B04" w:rsidRPr="00683FF5" w:rsidRDefault="006C7B04" w:rsidP="006C7B04">
            <w:pPr>
              <w:jc w:val="center"/>
            </w:pPr>
            <w:r w:rsidRPr="00683FF5">
              <w:rPr>
                <w:color w:val="000000"/>
              </w:rPr>
              <w:t>0,240</w:t>
            </w:r>
          </w:p>
        </w:tc>
        <w:tc>
          <w:tcPr>
            <w:tcW w:w="1046" w:type="dxa"/>
            <w:shd w:val="clear" w:color="auto" w:fill="auto"/>
            <w:noWrap/>
            <w:vAlign w:val="bottom"/>
          </w:tcPr>
          <w:p w14:paraId="79190D4F" w14:textId="1E94A28C" w:rsidR="006C7B04" w:rsidRPr="00683FF5" w:rsidRDefault="006C7B04" w:rsidP="006C7B04">
            <w:pPr>
              <w:jc w:val="center"/>
            </w:pPr>
            <w:r w:rsidRPr="00683FF5">
              <w:rPr>
                <w:color w:val="000000"/>
              </w:rPr>
              <w:t>30,000</w:t>
            </w:r>
          </w:p>
        </w:tc>
        <w:tc>
          <w:tcPr>
            <w:tcW w:w="1048" w:type="dxa"/>
            <w:shd w:val="clear" w:color="auto" w:fill="auto"/>
            <w:noWrap/>
            <w:vAlign w:val="center"/>
          </w:tcPr>
          <w:p w14:paraId="51208A82" w14:textId="71D6FA05" w:rsidR="006C7B04" w:rsidRPr="00683FF5" w:rsidRDefault="006C7B04" w:rsidP="009C58D4">
            <w:pPr>
              <w:jc w:val="right"/>
            </w:pPr>
            <w:r w:rsidRPr="00683FF5">
              <w:rPr>
                <w:color w:val="000000"/>
              </w:rPr>
              <w:t>0,455</w:t>
            </w:r>
          </w:p>
        </w:tc>
        <w:tc>
          <w:tcPr>
            <w:tcW w:w="1276" w:type="dxa"/>
            <w:shd w:val="clear" w:color="auto" w:fill="auto"/>
            <w:noWrap/>
            <w:vAlign w:val="center"/>
          </w:tcPr>
          <w:p w14:paraId="686E6BF9" w14:textId="3E1EAA72" w:rsidR="006C7B04" w:rsidRPr="00683FF5" w:rsidRDefault="006C7B04" w:rsidP="009C58D4">
            <w:pPr>
              <w:jc w:val="right"/>
            </w:pPr>
          </w:p>
        </w:tc>
        <w:tc>
          <w:tcPr>
            <w:tcW w:w="1251" w:type="dxa"/>
            <w:shd w:val="clear" w:color="auto" w:fill="auto"/>
            <w:noWrap/>
            <w:vAlign w:val="center"/>
          </w:tcPr>
          <w:p w14:paraId="6F312BFC" w14:textId="5514D50B" w:rsidR="006C7B04" w:rsidRPr="00683FF5" w:rsidRDefault="006C7B04" w:rsidP="009C58D4">
            <w:pPr>
              <w:jc w:val="right"/>
            </w:pPr>
            <w:r w:rsidRPr="00683FF5">
              <w:rPr>
                <w:color w:val="000000"/>
              </w:rPr>
              <w:t>0,455</w:t>
            </w:r>
          </w:p>
        </w:tc>
        <w:tc>
          <w:tcPr>
            <w:tcW w:w="1196" w:type="dxa"/>
            <w:gridSpan w:val="2"/>
            <w:shd w:val="clear" w:color="auto" w:fill="auto"/>
            <w:noWrap/>
            <w:vAlign w:val="center"/>
          </w:tcPr>
          <w:p w14:paraId="4C715E67" w14:textId="3AE2507B" w:rsidR="006C7B04" w:rsidRPr="00683FF5" w:rsidRDefault="006C7B04" w:rsidP="009C58D4">
            <w:pPr>
              <w:jc w:val="right"/>
            </w:pPr>
            <w:r w:rsidRPr="00683FF5">
              <w:rPr>
                <w:color w:val="000000"/>
              </w:rPr>
              <w:t>3,273</w:t>
            </w:r>
          </w:p>
        </w:tc>
        <w:tc>
          <w:tcPr>
            <w:tcW w:w="1238" w:type="dxa"/>
            <w:gridSpan w:val="2"/>
            <w:shd w:val="clear" w:color="auto" w:fill="auto"/>
            <w:noWrap/>
            <w:vAlign w:val="center"/>
          </w:tcPr>
          <w:p w14:paraId="343F7900" w14:textId="1354CBF0" w:rsidR="006C7B04" w:rsidRPr="00683FF5" w:rsidRDefault="006C7B04" w:rsidP="009C58D4">
            <w:pPr>
              <w:jc w:val="right"/>
            </w:pPr>
          </w:p>
        </w:tc>
        <w:tc>
          <w:tcPr>
            <w:tcW w:w="1276" w:type="dxa"/>
            <w:gridSpan w:val="2"/>
            <w:shd w:val="clear" w:color="auto" w:fill="auto"/>
            <w:noWrap/>
            <w:vAlign w:val="center"/>
          </w:tcPr>
          <w:p w14:paraId="0211B7D7" w14:textId="2954AD18" w:rsidR="006C7B04" w:rsidRPr="00683FF5" w:rsidRDefault="006C7B04" w:rsidP="009C58D4">
            <w:pPr>
              <w:jc w:val="right"/>
            </w:pPr>
            <w:r w:rsidRPr="00683FF5">
              <w:rPr>
                <w:color w:val="000000"/>
              </w:rPr>
              <w:t>3,273</w:t>
            </w:r>
          </w:p>
        </w:tc>
        <w:tc>
          <w:tcPr>
            <w:tcW w:w="979" w:type="dxa"/>
            <w:gridSpan w:val="2"/>
            <w:shd w:val="clear" w:color="auto" w:fill="auto"/>
            <w:noWrap/>
            <w:vAlign w:val="center"/>
          </w:tcPr>
          <w:p w14:paraId="7CC6677A" w14:textId="77777777" w:rsidR="006C7B04" w:rsidRPr="00683FF5" w:rsidRDefault="006C7B04" w:rsidP="006C7B04">
            <w:pPr>
              <w:jc w:val="center"/>
            </w:pPr>
          </w:p>
        </w:tc>
      </w:tr>
      <w:tr w:rsidR="006C7B04" w:rsidRPr="00683FF5" w14:paraId="6A88D3A4" w14:textId="77777777" w:rsidTr="009C58D4">
        <w:trPr>
          <w:trHeight w:val="300"/>
        </w:trPr>
        <w:tc>
          <w:tcPr>
            <w:tcW w:w="846" w:type="dxa"/>
            <w:shd w:val="clear" w:color="auto" w:fill="auto"/>
            <w:noWrap/>
            <w:vAlign w:val="center"/>
          </w:tcPr>
          <w:p w14:paraId="64CF26A0" w14:textId="77777777" w:rsidR="006C7B04" w:rsidRPr="00683FF5" w:rsidRDefault="006C7B04" w:rsidP="006C7B04">
            <w:pPr>
              <w:jc w:val="center"/>
              <w:rPr>
                <w:b/>
                <w:bCs/>
              </w:rPr>
            </w:pPr>
          </w:p>
        </w:tc>
        <w:tc>
          <w:tcPr>
            <w:tcW w:w="3685" w:type="dxa"/>
            <w:shd w:val="clear" w:color="auto" w:fill="auto"/>
            <w:vAlign w:val="bottom"/>
          </w:tcPr>
          <w:p w14:paraId="7A09BF1C" w14:textId="2F714912" w:rsidR="006C7B04" w:rsidRPr="00683FF5" w:rsidRDefault="006C7B04" w:rsidP="006C7B04">
            <w:r w:rsidRPr="00683FF5">
              <w:rPr>
                <w:color w:val="000000"/>
              </w:rPr>
              <w:t>Đặng Văn Đông</w:t>
            </w:r>
          </w:p>
        </w:tc>
        <w:tc>
          <w:tcPr>
            <w:tcW w:w="1180" w:type="dxa"/>
            <w:shd w:val="clear" w:color="auto" w:fill="auto"/>
            <w:noWrap/>
            <w:vAlign w:val="bottom"/>
          </w:tcPr>
          <w:p w14:paraId="62F58018" w14:textId="11E5EB6B" w:rsidR="006C7B04" w:rsidRPr="00683FF5" w:rsidRDefault="006C7B04" w:rsidP="006C7B04">
            <w:pPr>
              <w:jc w:val="center"/>
            </w:pPr>
            <w:r w:rsidRPr="00683FF5">
              <w:rPr>
                <w:color w:val="000000"/>
              </w:rPr>
              <w:t>0,240</w:t>
            </w:r>
          </w:p>
        </w:tc>
        <w:tc>
          <w:tcPr>
            <w:tcW w:w="1046" w:type="dxa"/>
            <w:shd w:val="clear" w:color="auto" w:fill="auto"/>
            <w:noWrap/>
            <w:vAlign w:val="bottom"/>
          </w:tcPr>
          <w:p w14:paraId="7F3FFA59" w14:textId="11FE6259" w:rsidR="006C7B04" w:rsidRPr="00683FF5" w:rsidRDefault="006C7B04" w:rsidP="006C7B04">
            <w:pPr>
              <w:jc w:val="center"/>
            </w:pPr>
            <w:r w:rsidRPr="00683FF5">
              <w:rPr>
                <w:color w:val="000000"/>
              </w:rPr>
              <w:t>30,000</w:t>
            </w:r>
          </w:p>
        </w:tc>
        <w:tc>
          <w:tcPr>
            <w:tcW w:w="1048" w:type="dxa"/>
            <w:shd w:val="clear" w:color="auto" w:fill="auto"/>
            <w:noWrap/>
            <w:vAlign w:val="center"/>
          </w:tcPr>
          <w:p w14:paraId="54741C2C" w14:textId="1702A5E9" w:rsidR="006C7B04" w:rsidRPr="00683FF5" w:rsidRDefault="006C7B04" w:rsidP="009C58D4">
            <w:pPr>
              <w:jc w:val="right"/>
            </w:pPr>
            <w:r w:rsidRPr="00683FF5">
              <w:rPr>
                <w:color w:val="000000"/>
              </w:rPr>
              <w:t>0,727</w:t>
            </w:r>
          </w:p>
        </w:tc>
        <w:tc>
          <w:tcPr>
            <w:tcW w:w="1276" w:type="dxa"/>
            <w:shd w:val="clear" w:color="auto" w:fill="auto"/>
            <w:noWrap/>
            <w:vAlign w:val="center"/>
          </w:tcPr>
          <w:p w14:paraId="056996EF" w14:textId="397DA26B" w:rsidR="006C7B04" w:rsidRPr="00683FF5" w:rsidRDefault="006C7B04" w:rsidP="009C58D4">
            <w:pPr>
              <w:jc w:val="right"/>
            </w:pPr>
          </w:p>
        </w:tc>
        <w:tc>
          <w:tcPr>
            <w:tcW w:w="1251" w:type="dxa"/>
            <w:shd w:val="clear" w:color="auto" w:fill="auto"/>
            <w:noWrap/>
            <w:vAlign w:val="center"/>
          </w:tcPr>
          <w:p w14:paraId="3ED00539" w14:textId="3270E630" w:rsidR="006C7B04" w:rsidRPr="00683FF5" w:rsidRDefault="006C7B04" w:rsidP="009C58D4">
            <w:pPr>
              <w:jc w:val="right"/>
            </w:pPr>
            <w:r w:rsidRPr="00683FF5">
              <w:rPr>
                <w:color w:val="000000"/>
              </w:rPr>
              <w:t>0,727</w:t>
            </w:r>
          </w:p>
        </w:tc>
        <w:tc>
          <w:tcPr>
            <w:tcW w:w="1196" w:type="dxa"/>
            <w:gridSpan w:val="2"/>
            <w:shd w:val="clear" w:color="auto" w:fill="auto"/>
            <w:noWrap/>
            <w:vAlign w:val="center"/>
          </w:tcPr>
          <w:p w14:paraId="4D65309A" w14:textId="194B313C" w:rsidR="006C7B04" w:rsidRPr="00683FF5" w:rsidRDefault="006C7B04" w:rsidP="009C58D4">
            <w:pPr>
              <w:jc w:val="right"/>
            </w:pPr>
            <w:r w:rsidRPr="00683FF5">
              <w:rPr>
                <w:color w:val="000000"/>
              </w:rPr>
              <w:t>5,236</w:t>
            </w:r>
          </w:p>
        </w:tc>
        <w:tc>
          <w:tcPr>
            <w:tcW w:w="1238" w:type="dxa"/>
            <w:gridSpan w:val="2"/>
            <w:shd w:val="clear" w:color="auto" w:fill="auto"/>
            <w:noWrap/>
            <w:vAlign w:val="center"/>
          </w:tcPr>
          <w:p w14:paraId="3E065611" w14:textId="372070BF" w:rsidR="006C7B04" w:rsidRPr="00683FF5" w:rsidRDefault="006C7B04" w:rsidP="009C58D4">
            <w:pPr>
              <w:jc w:val="right"/>
            </w:pPr>
          </w:p>
        </w:tc>
        <w:tc>
          <w:tcPr>
            <w:tcW w:w="1276" w:type="dxa"/>
            <w:gridSpan w:val="2"/>
            <w:shd w:val="clear" w:color="auto" w:fill="auto"/>
            <w:noWrap/>
            <w:vAlign w:val="center"/>
          </w:tcPr>
          <w:p w14:paraId="1420A704" w14:textId="6998D180" w:rsidR="006C7B04" w:rsidRPr="00683FF5" w:rsidRDefault="006C7B04" w:rsidP="009C58D4">
            <w:pPr>
              <w:jc w:val="right"/>
            </w:pPr>
            <w:r w:rsidRPr="00683FF5">
              <w:rPr>
                <w:color w:val="000000"/>
              </w:rPr>
              <w:t>5,236</w:t>
            </w:r>
          </w:p>
        </w:tc>
        <w:tc>
          <w:tcPr>
            <w:tcW w:w="979" w:type="dxa"/>
            <w:gridSpan w:val="2"/>
            <w:shd w:val="clear" w:color="auto" w:fill="auto"/>
            <w:noWrap/>
            <w:vAlign w:val="center"/>
          </w:tcPr>
          <w:p w14:paraId="43B3F9F4" w14:textId="77777777" w:rsidR="006C7B04" w:rsidRPr="00683FF5" w:rsidRDefault="006C7B04" w:rsidP="006C7B04">
            <w:pPr>
              <w:jc w:val="center"/>
            </w:pPr>
          </w:p>
        </w:tc>
      </w:tr>
      <w:tr w:rsidR="006C7B04" w:rsidRPr="00683FF5" w14:paraId="48096776" w14:textId="77777777" w:rsidTr="009C58D4">
        <w:trPr>
          <w:trHeight w:val="300"/>
        </w:trPr>
        <w:tc>
          <w:tcPr>
            <w:tcW w:w="846" w:type="dxa"/>
            <w:shd w:val="clear" w:color="auto" w:fill="auto"/>
            <w:noWrap/>
            <w:vAlign w:val="center"/>
          </w:tcPr>
          <w:p w14:paraId="1E2C17CB" w14:textId="4D8F2A65" w:rsidR="006C7B04" w:rsidRPr="00683FF5" w:rsidRDefault="006C7B04" w:rsidP="006C7B04">
            <w:pPr>
              <w:jc w:val="center"/>
              <w:rPr>
                <w:b/>
                <w:bCs/>
                <w:lang w:val="en-US"/>
              </w:rPr>
            </w:pPr>
          </w:p>
        </w:tc>
        <w:tc>
          <w:tcPr>
            <w:tcW w:w="3685" w:type="dxa"/>
            <w:shd w:val="clear" w:color="auto" w:fill="auto"/>
            <w:vAlign w:val="bottom"/>
          </w:tcPr>
          <w:p w14:paraId="1C9978BA" w14:textId="1852288F" w:rsidR="006C7B04" w:rsidRPr="00683FF5" w:rsidRDefault="006C7B04" w:rsidP="006C7B04">
            <w:r w:rsidRPr="00683FF5">
              <w:rPr>
                <w:color w:val="000000"/>
              </w:rPr>
              <w:t>Nguyễn Thị Thanh Nga</w:t>
            </w:r>
          </w:p>
        </w:tc>
        <w:tc>
          <w:tcPr>
            <w:tcW w:w="1180" w:type="dxa"/>
            <w:shd w:val="clear" w:color="auto" w:fill="auto"/>
            <w:noWrap/>
            <w:vAlign w:val="bottom"/>
          </w:tcPr>
          <w:p w14:paraId="46B930F7" w14:textId="3C851966" w:rsidR="006C7B04" w:rsidRPr="00683FF5" w:rsidRDefault="006C7B04" w:rsidP="006C7B04">
            <w:pPr>
              <w:jc w:val="center"/>
            </w:pPr>
            <w:r w:rsidRPr="00683FF5">
              <w:rPr>
                <w:color w:val="000000"/>
              </w:rPr>
              <w:t>0,240</w:t>
            </w:r>
          </w:p>
        </w:tc>
        <w:tc>
          <w:tcPr>
            <w:tcW w:w="1046" w:type="dxa"/>
            <w:shd w:val="clear" w:color="auto" w:fill="auto"/>
            <w:noWrap/>
            <w:vAlign w:val="bottom"/>
          </w:tcPr>
          <w:p w14:paraId="499852D0" w14:textId="670FB6FD" w:rsidR="006C7B04" w:rsidRPr="00683FF5" w:rsidRDefault="006C7B04" w:rsidP="006C7B04">
            <w:pPr>
              <w:jc w:val="center"/>
            </w:pPr>
            <w:r w:rsidRPr="00683FF5">
              <w:rPr>
                <w:color w:val="000000"/>
              </w:rPr>
              <w:t>30,000</w:t>
            </w:r>
          </w:p>
        </w:tc>
        <w:tc>
          <w:tcPr>
            <w:tcW w:w="1048" w:type="dxa"/>
            <w:shd w:val="clear" w:color="auto" w:fill="auto"/>
            <w:noWrap/>
            <w:vAlign w:val="center"/>
          </w:tcPr>
          <w:p w14:paraId="73ADE2A8" w14:textId="311A575E" w:rsidR="006C7B04" w:rsidRPr="00683FF5" w:rsidRDefault="006C7B04" w:rsidP="009C58D4">
            <w:pPr>
              <w:jc w:val="right"/>
            </w:pPr>
            <w:r w:rsidRPr="00683FF5">
              <w:rPr>
                <w:color w:val="000000"/>
              </w:rPr>
              <w:t>0,727</w:t>
            </w:r>
          </w:p>
        </w:tc>
        <w:tc>
          <w:tcPr>
            <w:tcW w:w="1276" w:type="dxa"/>
            <w:shd w:val="clear" w:color="auto" w:fill="auto"/>
            <w:noWrap/>
            <w:vAlign w:val="center"/>
          </w:tcPr>
          <w:p w14:paraId="70DD32DA" w14:textId="23CCB5E5" w:rsidR="006C7B04" w:rsidRPr="00683FF5" w:rsidRDefault="006C7B04" w:rsidP="009C58D4">
            <w:pPr>
              <w:jc w:val="right"/>
            </w:pPr>
          </w:p>
        </w:tc>
        <w:tc>
          <w:tcPr>
            <w:tcW w:w="1251" w:type="dxa"/>
            <w:shd w:val="clear" w:color="auto" w:fill="auto"/>
            <w:noWrap/>
            <w:vAlign w:val="center"/>
          </w:tcPr>
          <w:p w14:paraId="70F4BDB8" w14:textId="77CA9D9A" w:rsidR="006C7B04" w:rsidRPr="00683FF5" w:rsidRDefault="006C7B04" w:rsidP="009C58D4">
            <w:pPr>
              <w:jc w:val="right"/>
            </w:pPr>
            <w:r w:rsidRPr="00683FF5">
              <w:rPr>
                <w:color w:val="000000"/>
              </w:rPr>
              <w:t>0,727</w:t>
            </w:r>
          </w:p>
        </w:tc>
        <w:tc>
          <w:tcPr>
            <w:tcW w:w="1196" w:type="dxa"/>
            <w:gridSpan w:val="2"/>
            <w:shd w:val="clear" w:color="auto" w:fill="auto"/>
            <w:noWrap/>
            <w:vAlign w:val="center"/>
          </w:tcPr>
          <w:p w14:paraId="781F24AA" w14:textId="1C51E89E" w:rsidR="006C7B04" w:rsidRPr="00683FF5" w:rsidRDefault="006C7B04" w:rsidP="009C58D4">
            <w:pPr>
              <w:jc w:val="right"/>
            </w:pPr>
            <w:r w:rsidRPr="00683FF5">
              <w:rPr>
                <w:color w:val="000000"/>
              </w:rPr>
              <w:t>5,236</w:t>
            </w:r>
          </w:p>
        </w:tc>
        <w:tc>
          <w:tcPr>
            <w:tcW w:w="1238" w:type="dxa"/>
            <w:gridSpan w:val="2"/>
            <w:shd w:val="clear" w:color="auto" w:fill="auto"/>
            <w:noWrap/>
            <w:vAlign w:val="center"/>
          </w:tcPr>
          <w:p w14:paraId="5DCE9274" w14:textId="72921435" w:rsidR="006C7B04" w:rsidRPr="00683FF5" w:rsidRDefault="006C7B04" w:rsidP="009C58D4">
            <w:pPr>
              <w:jc w:val="right"/>
            </w:pPr>
          </w:p>
        </w:tc>
        <w:tc>
          <w:tcPr>
            <w:tcW w:w="1276" w:type="dxa"/>
            <w:gridSpan w:val="2"/>
            <w:shd w:val="clear" w:color="auto" w:fill="auto"/>
            <w:noWrap/>
            <w:vAlign w:val="center"/>
          </w:tcPr>
          <w:p w14:paraId="58D5605A" w14:textId="6512AFCA" w:rsidR="006C7B04" w:rsidRPr="00683FF5" w:rsidRDefault="006C7B04" w:rsidP="009C58D4">
            <w:pPr>
              <w:jc w:val="right"/>
            </w:pPr>
            <w:r w:rsidRPr="00683FF5">
              <w:rPr>
                <w:color w:val="000000"/>
              </w:rPr>
              <w:t>5,236</w:t>
            </w:r>
          </w:p>
        </w:tc>
        <w:tc>
          <w:tcPr>
            <w:tcW w:w="979" w:type="dxa"/>
            <w:gridSpan w:val="2"/>
            <w:shd w:val="clear" w:color="auto" w:fill="auto"/>
            <w:noWrap/>
            <w:vAlign w:val="center"/>
          </w:tcPr>
          <w:p w14:paraId="0CDE5256" w14:textId="77777777" w:rsidR="006C7B04" w:rsidRPr="00683FF5" w:rsidRDefault="006C7B04" w:rsidP="006C7B04">
            <w:pPr>
              <w:jc w:val="center"/>
            </w:pPr>
          </w:p>
        </w:tc>
      </w:tr>
      <w:tr w:rsidR="006C7B04" w:rsidRPr="00683FF5" w14:paraId="74A70523" w14:textId="77777777" w:rsidTr="009C58D4">
        <w:trPr>
          <w:trHeight w:val="300"/>
        </w:trPr>
        <w:tc>
          <w:tcPr>
            <w:tcW w:w="846" w:type="dxa"/>
            <w:shd w:val="clear" w:color="auto" w:fill="auto"/>
            <w:noWrap/>
            <w:vAlign w:val="center"/>
          </w:tcPr>
          <w:p w14:paraId="2BD2F8E1" w14:textId="792625A8" w:rsidR="006C7B04" w:rsidRPr="00683FF5" w:rsidRDefault="006C7B04" w:rsidP="006C7B04">
            <w:pPr>
              <w:jc w:val="center"/>
              <w:rPr>
                <w:b/>
                <w:bCs/>
                <w:lang w:val="en-US"/>
              </w:rPr>
            </w:pPr>
            <w:r w:rsidRPr="00683FF5">
              <w:rPr>
                <w:b/>
                <w:bCs/>
                <w:lang w:val="en-US"/>
              </w:rPr>
              <w:t>6</w:t>
            </w:r>
          </w:p>
        </w:tc>
        <w:tc>
          <w:tcPr>
            <w:tcW w:w="3685" w:type="dxa"/>
            <w:shd w:val="clear" w:color="auto" w:fill="auto"/>
            <w:vAlign w:val="bottom"/>
          </w:tcPr>
          <w:p w14:paraId="57A28F80" w14:textId="2277C97C" w:rsidR="006C7B04" w:rsidRPr="00683FF5" w:rsidRDefault="006C7B04" w:rsidP="006C7B04">
            <w:r w:rsidRPr="00683FF5">
              <w:rPr>
                <w:b/>
                <w:bCs/>
                <w:color w:val="000000"/>
              </w:rPr>
              <w:t>Nội dung 6: Hoàn thiện phần mềm, biên soạn hướng dẫn và triển khai áp dụng</w:t>
            </w:r>
          </w:p>
        </w:tc>
        <w:tc>
          <w:tcPr>
            <w:tcW w:w="1180" w:type="dxa"/>
            <w:shd w:val="clear" w:color="auto" w:fill="auto"/>
            <w:noWrap/>
            <w:vAlign w:val="bottom"/>
          </w:tcPr>
          <w:p w14:paraId="12681172" w14:textId="05C8266D" w:rsidR="006C7B04" w:rsidRPr="00683FF5" w:rsidRDefault="006C7B04" w:rsidP="006C7B04">
            <w:pPr>
              <w:jc w:val="center"/>
            </w:pPr>
          </w:p>
        </w:tc>
        <w:tc>
          <w:tcPr>
            <w:tcW w:w="1046" w:type="dxa"/>
            <w:shd w:val="clear" w:color="auto" w:fill="auto"/>
            <w:noWrap/>
            <w:vAlign w:val="bottom"/>
          </w:tcPr>
          <w:p w14:paraId="3D720420" w14:textId="107A2B02" w:rsidR="006C7B04" w:rsidRPr="00683FF5" w:rsidRDefault="006C7B04" w:rsidP="006C7B04">
            <w:pPr>
              <w:jc w:val="center"/>
            </w:pPr>
          </w:p>
        </w:tc>
        <w:tc>
          <w:tcPr>
            <w:tcW w:w="1048" w:type="dxa"/>
            <w:shd w:val="clear" w:color="auto" w:fill="auto"/>
            <w:noWrap/>
            <w:vAlign w:val="center"/>
          </w:tcPr>
          <w:p w14:paraId="5A1524ED" w14:textId="5C4ABE7C" w:rsidR="006C7B04" w:rsidRPr="00683FF5" w:rsidRDefault="006C7B04" w:rsidP="009C58D4">
            <w:pPr>
              <w:jc w:val="right"/>
            </w:pPr>
            <w:r w:rsidRPr="00683FF5">
              <w:rPr>
                <w:b/>
                <w:bCs/>
                <w:color w:val="000000"/>
              </w:rPr>
              <w:t>5,274</w:t>
            </w:r>
          </w:p>
        </w:tc>
        <w:tc>
          <w:tcPr>
            <w:tcW w:w="1276" w:type="dxa"/>
            <w:shd w:val="clear" w:color="auto" w:fill="auto"/>
            <w:noWrap/>
            <w:vAlign w:val="center"/>
          </w:tcPr>
          <w:p w14:paraId="7836881D" w14:textId="7F6ACF8E" w:rsidR="006C7B04" w:rsidRPr="00683FF5" w:rsidRDefault="006C7B04" w:rsidP="009C58D4">
            <w:pPr>
              <w:jc w:val="right"/>
            </w:pPr>
          </w:p>
        </w:tc>
        <w:tc>
          <w:tcPr>
            <w:tcW w:w="1251" w:type="dxa"/>
            <w:shd w:val="clear" w:color="auto" w:fill="auto"/>
            <w:noWrap/>
            <w:vAlign w:val="center"/>
          </w:tcPr>
          <w:p w14:paraId="5F10AF94" w14:textId="187D540E" w:rsidR="006C7B04" w:rsidRPr="00683FF5" w:rsidRDefault="006C7B04" w:rsidP="009C58D4">
            <w:pPr>
              <w:jc w:val="right"/>
            </w:pPr>
            <w:r w:rsidRPr="00683FF5">
              <w:rPr>
                <w:b/>
                <w:bCs/>
                <w:color w:val="000000"/>
              </w:rPr>
              <w:t>5,274</w:t>
            </w:r>
          </w:p>
        </w:tc>
        <w:tc>
          <w:tcPr>
            <w:tcW w:w="1196" w:type="dxa"/>
            <w:gridSpan w:val="2"/>
            <w:shd w:val="clear" w:color="auto" w:fill="auto"/>
            <w:noWrap/>
            <w:vAlign w:val="center"/>
          </w:tcPr>
          <w:p w14:paraId="1E2CA21A" w14:textId="2A75E876" w:rsidR="006C7B04" w:rsidRPr="00683FF5" w:rsidRDefault="006C7B04" w:rsidP="009C58D4">
            <w:pPr>
              <w:jc w:val="right"/>
            </w:pPr>
            <w:r w:rsidRPr="00683FF5">
              <w:rPr>
                <w:b/>
                <w:bCs/>
                <w:color w:val="000000"/>
              </w:rPr>
              <w:t>45,164</w:t>
            </w:r>
          </w:p>
        </w:tc>
        <w:tc>
          <w:tcPr>
            <w:tcW w:w="1238" w:type="dxa"/>
            <w:gridSpan w:val="2"/>
            <w:shd w:val="clear" w:color="auto" w:fill="auto"/>
            <w:noWrap/>
            <w:vAlign w:val="center"/>
          </w:tcPr>
          <w:p w14:paraId="3153710D" w14:textId="691E1C0E" w:rsidR="006C7B04" w:rsidRPr="00683FF5" w:rsidRDefault="006C7B04" w:rsidP="009C58D4">
            <w:pPr>
              <w:jc w:val="right"/>
            </w:pPr>
          </w:p>
        </w:tc>
        <w:tc>
          <w:tcPr>
            <w:tcW w:w="1276" w:type="dxa"/>
            <w:gridSpan w:val="2"/>
            <w:shd w:val="clear" w:color="auto" w:fill="auto"/>
            <w:noWrap/>
            <w:vAlign w:val="center"/>
          </w:tcPr>
          <w:p w14:paraId="6924BCA3" w14:textId="186BC40E" w:rsidR="006C7B04" w:rsidRPr="00683FF5" w:rsidRDefault="006C7B04" w:rsidP="009C58D4">
            <w:pPr>
              <w:jc w:val="right"/>
            </w:pPr>
            <w:r w:rsidRPr="00683FF5">
              <w:rPr>
                <w:b/>
                <w:bCs/>
                <w:color w:val="000000"/>
              </w:rPr>
              <w:t>45,164</w:t>
            </w:r>
          </w:p>
        </w:tc>
        <w:tc>
          <w:tcPr>
            <w:tcW w:w="979" w:type="dxa"/>
            <w:gridSpan w:val="2"/>
            <w:shd w:val="clear" w:color="auto" w:fill="auto"/>
            <w:noWrap/>
            <w:vAlign w:val="center"/>
          </w:tcPr>
          <w:p w14:paraId="4165ACE8" w14:textId="77777777" w:rsidR="006C7B04" w:rsidRPr="00683FF5" w:rsidRDefault="006C7B04" w:rsidP="006C7B04">
            <w:pPr>
              <w:jc w:val="center"/>
            </w:pPr>
          </w:p>
        </w:tc>
      </w:tr>
      <w:tr w:rsidR="006C7B04" w:rsidRPr="00683FF5" w14:paraId="5A080E5E" w14:textId="77777777" w:rsidTr="009C58D4">
        <w:trPr>
          <w:trHeight w:val="300"/>
        </w:trPr>
        <w:tc>
          <w:tcPr>
            <w:tcW w:w="846" w:type="dxa"/>
            <w:shd w:val="clear" w:color="auto" w:fill="auto"/>
            <w:noWrap/>
            <w:vAlign w:val="center"/>
          </w:tcPr>
          <w:p w14:paraId="4EE5A2D3" w14:textId="17079810" w:rsidR="006C7B04" w:rsidRPr="00683FF5" w:rsidRDefault="006C7B04" w:rsidP="006C7B04">
            <w:pPr>
              <w:jc w:val="center"/>
              <w:rPr>
                <w:b/>
                <w:bCs/>
              </w:rPr>
            </w:pPr>
          </w:p>
        </w:tc>
        <w:tc>
          <w:tcPr>
            <w:tcW w:w="3685" w:type="dxa"/>
            <w:shd w:val="clear" w:color="auto" w:fill="auto"/>
            <w:vAlign w:val="bottom"/>
          </w:tcPr>
          <w:p w14:paraId="5AA45CE8" w14:textId="6D9128BF" w:rsidR="006C7B04" w:rsidRPr="00683FF5" w:rsidRDefault="006C7B04" w:rsidP="006C7B04">
            <w:r w:rsidRPr="00683FF5">
              <w:rPr>
                <w:i/>
                <w:iCs/>
                <w:color w:val="000000"/>
              </w:rPr>
              <w:t>- Thành viên chính</w:t>
            </w:r>
          </w:p>
        </w:tc>
        <w:tc>
          <w:tcPr>
            <w:tcW w:w="1180" w:type="dxa"/>
            <w:shd w:val="clear" w:color="auto" w:fill="auto"/>
            <w:noWrap/>
            <w:vAlign w:val="bottom"/>
          </w:tcPr>
          <w:p w14:paraId="6E8D0B77" w14:textId="592C3A5D" w:rsidR="006C7B04" w:rsidRPr="00683FF5" w:rsidRDefault="006C7B04" w:rsidP="006C7B04">
            <w:pPr>
              <w:jc w:val="center"/>
            </w:pPr>
          </w:p>
        </w:tc>
        <w:tc>
          <w:tcPr>
            <w:tcW w:w="1046" w:type="dxa"/>
            <w:shd w:val="clear" w:color="auto" w:fill="auto"/>
            <w:noWrap/>
            <w:vAlign w:val="bottom"/>
          </w:tcPr>
          <w:p w14:paraId="33FDD69B" w14:textId="60EBECC3" w:rsidR="006C7B04" w:rsidRPr="00683FF5" w:rsidRDefault="006C7B04" w:rsidP="006C7B04">
            <w:pPr>
              <w:jc w:val="center"/>
            </w:pPr>
          </w:p>
        </w:tc>
        <w:tc>
          <w:tcPr>
            <w:tcW w:w="1048" w:type="dxa"/>
            <w:shd w:val="clear" w:color="auto" w:fill="auto"/>
            <w:noWrap/>
            <w:vAlign w:val="center"/>
          </w:tcPr>
          <w:p w14:paraId="2C1ED43F" w14:textId="02F698E3" w:rsidR="006C7B04" w:rsidRPr="00683FF5" w:rsidRDefault="006C7B04" w:rsidP="009C58D4">
            <w:pPr>
              <w:jc w:val="right"/>
            </w:pPr>
            <w:r w:rsidRPr="00683FF5">
              <w:rPr>
                <w:i/>
                <w:iCs/>
                <w:color w:val="000000"/>
              </w:rPr>
              <w:t>1,000</w:t>
            </w:r>
          </w:p>
        </w:tc>
        <w:tc>
          <w:tcPr>
            <w:tcW w:w="1276" w:type="dxa"/>
            <w:shd w:val="clear" w:color="auto" w:fill="auto"/>
            <w:noWrap/>
            <w:vAlign w:val="center"/>
          </w:tcPr>
          <w:p w14:paraId="35C149DB" w14:textId="627C98DA" w:rsidR="006C7B04" w:rsidRPr="00683FF5" w:rsidRDefault="006C7B04" w:rsidP="009C58D4">
            <w:pPr>
              <w:jc w:val="right"/>
            </w:pPr>
          </w:p>
        </w:tc>
        <w:tc>
          <w:tcPr>
            <w:tcW w:w="1251" w:type="dxa"/>
            <w:shd w:val="clear" w:color="auto" w:fill="auto"/>
            <w:noWrap/>
            <w:vAlign w:val="center"/>
          </w:tcPr>
          <w:p w14:paraId="533B2FA6" w14:textId="573187FB" w:rsidR="006C7B04" w:rsidRPr="00683FF5" w:rsidRDefault="006C7B04" w:rsidP="009C58D4">
            <w:pPr>
              <w:jc w:val="right"/>
            </w:pPr>
            <w:r w:rsidRPr="00683FF5">
              <w:rPr>
                <w:i/>
                <w:iCs/>
                <w:color w:val="000000"/>
              </w:rPr>
              <w:t>1,000</w:t>
            </w:r>
          </w:p>
        </w:tc>
        <w:tc>
          <w:tcPr>
            <w:tcW w:w="1196" w:type="dxa"/>
            <w:gridSpan w:val="2"/>
            <w:shd w:val="clear" w:color="auto" w:fill="auto"/>
            <w:noWrap/>
            <w:vAlign w:val="center"/>
          </w:tcPr>
          <w:p w14:paraId="209FCC06" w14:textId="6DEB0695" w:rsidR="006C7B04" w:rsidRPr="00683FF5" w:rsidRDefault="006C7B04" w:rsidP="009C58D4">
            <w:pPr>
              <w:jc w:val="right"/>
            </w:pPr>
            <w:r w:rsidRPr="00683FF5">
              <w:rPr>
                <w:i/>
                <w:iCs/>
                <w:color w:val="000000"/>
              </w:rPr>
              <w:t>14,400</w:t>
            </w:r>
          </w:p>
        </w:tc>
        <w:tc>
          <w:tcPr>
            <w:tcW w:w="1238" w:type="dxa"/>
            <w:gridSpan w:val="2"/>
            <w:shd w:val="clear" w:color="auto" w:fill="auto"/>
            <w:noWrap/>
            <w:vAlign w:val="center"/>
          </w:tcPr>
          <w:p w14:paraId="2D62B80E" w14:textId="5010ADCD" w:rsidR="006C7B04" w:rsidRPr="00683FF5" w:rsidRDefault="006C7B04" w:rsidP="009C58D4">
            <w:pPr>
              <w:jc w:val="right"/>
            </w:pPr>
          </w:p>
        </w:tc>
        <w:tc>
          <w:tcPr>
            <w:tcW w:w="1276" w:type="dxa"/>
            <w:gridSpan w:val="2"/>
            <w:shd w:val="clear" w:color="auto" w:fill="auto"/>
            <w:noWrap/>
            <w:vAlign w:val="center"/>
          </w:tcPr>
          <w:p w14:paraId="3F3BBB91" w14:textId="702D43D4" w:rsidR="006C7B04" w:rsidRPr="00683FF5" w:rsidRDefault="006C7B04" w:rsidP="009C58D4">
            <w:pPr>
              <w:jc w:val="right"/>
            </w:pPr>
            <w:r w:rsidRPr="00683FF5">
              <w:rPr>
                <w:i/>
                <w:iCs/>
                <w:color w:val="000000"/>
              </w:rPr>
              <w:t>14,400</w:t>
            </w:r>
          </w:p>
        </w:tc>
        <w:tc>
          <w:tcPr>
            <w:tcW w:w="979" w:type="dxa"/>
            <w:gridSpan w:val="2"/>
            <w:shd w:val="clear" w:color="auto" w:fill="auto"/>
            <w:noWrap/>
            <w:vAlign w:val="center"/>
          </w:tcPr>
          <w:p w14:paraId="71977247" w14:textId="77777777" w:rsidR="006C7B04" w:rsidRPr="00683FF5" w:rsidRDefault="006C7B04" w:rsidP="006C7B04">
            <w:pPr>
              <w:jc w:val="center"/>
            </w:pPr>
          </w:p>
        </w:tc>
      </w:tr>
      <w:tr w:rsidR="006C7B04" w:rsidRPr="00683FF5" w14:paraId="30E78027" w14:textId="77777777" w:rsidTr="009C58D4">
        <w:trPr>
          <w:trHeight w:val="300"/>
        </w:trPr>
        <w:tc>
          <w:tcPr>
            <w:tcW w:w="846" w:type="dxa"/>
            <w:shd w:val="clear" w:color="auto" w:fill="auto"/>
            <w:noWrap/>
            <w:vAlign w:val="center"/>
          </w:tcPr>
          <w:p w14:paraId="021C20AB" w14:textId="6E6412ED" w:rsidR="006C7B04" w:rsidRPr="00683FF5" w:rsidRDefault="006C7B04" w:rsidP="006C7B04">
            <w:pPr>
              <w:jc w:val="center"/>
              <w:rPr>
                <w:b/>
                <w:bCs/>
                <w:i/>
                <w:iCs/>
                <w:lang w:val="en-US"/>
              </w:rPr>
            </w:pPr>
          </w:p>
        </w:tc>
        <w:tc>
          <w:tcPr>
            <w:tcW w:w="3685" w:type="dxa"/>
            <w:shd w:val="clear" w:color="auto" w:fill="auto"/>
            <w:vAlign w:val="bottom"/>
          </w:tcPr>
          <w:p w14:paraId="0C1DDE8C" w14:textId="2C716AD0" w:rsidR="006C7B04" w:rsidRPr="00683FF5" w:rsidRDefault="006C7B04" w:rsidP="006C7B04">
            <w:r w:rsidRPr="00683FF5">
              <w:rPr>
                <w:color w:val="000000"/>
              </w:rPr>
              <w:t>Đoàn Thanh Vân</w:t>
            </w:r>
          </w:p>
        </w:tc>
        <w:tc>
          <w:tcPr>
            <w:tcW w:w="1180" w:type="dxa"/>
            <w:shd w:val="clear" w:color="auto" w:fill="auto"/>
            <w:noWrap/>
            <w:vAlign w:val="bottom"/>
          </w:tcPr>
          <w:p w14:paraId="70EF4A98" w14:textId="10C7F999" w:rsidR="006C7B04" w:rsidRPr="00683FF5" w:rsidRDefault="006C7B04" w:rsidP="006C7B04">
            <w:pPr>
              <w:jc w:val="center"/>
            </w:pPr>
            <w:r w:rsidRPr="00683FF5">
              <w:rPr>
                <w:color w:val="000000"/>
              </w:rPr>
              <w:t>0,480</w:t>
            </w:r>
          </w:p>
        </w:tc>
        <w:tc>
          <w:tcPr>
            <w:tcW w:w="1046" w:type="dxa"/>
            <w:shd w:val="clear" w:color="auto" w:fill="auto"/>
            <w:noWrap/>
            <w:vAlign w:val="bottom"/>
          </w:tcPr>
          <w:p w14:paraId="270DA0B9" w14:textId="55E6E169" w:rsidR="006C7B04" w:rsidRPr="00683FF5" w:rsidRDefault="006C7B04" w:rsidP="006C7B04">
            <w:pPr>
              <w:jc w:val="center"/>
            </w:pPr>
            <w:r w:rsidRPr="00683FF5">
              <w:rPr>
                <w:color w:val="000000"/>
              </w:rPr>
              <w:t>30,000</w:t>
            </w:r>
          </w:p>
        </w:tc>
        <w:tc>
          <w:tcPr>
            <w:tcW w:w="1048" w:type="dxa"/>
            <w:shd w:val="clear" w:color="auto" w:fill="auto"/>
            <w:noWrap/>
            <w:vAlign w:val="center"/>
          </w:tcPr>
          <w:p w14:paraId="50DB98F8" w14:textId="333FECB4" w:rsidR="006C7B04" w:rsidRPr="00683FF5" w:rsidRDefault="006C7B04" w:rsidP="009C58D4">
            <w:pPr>
              <w:jc w:val="right"/>
            </w:pPr>
            <w:r w:rsidRPr="00683FF5">
              <w:rPr>
                <w:color w:val="000000"/>
              </w:rPr>
              <w:t>1,000</w:t>
            </w:r>
          </w:p>
        </w:tc>
        <w:tc>
          <w:tcPr>
            <w:tcW w:w="1276" w:type="dxa"/>
            <w:shd w:val="clear" w:color="auto" w:fill="auto"/>
            <w:noWrap/>
            <w:vAlign w:val="center"/>
          </w:tcPr>
          <w:p w14:paraId="1388520A" w14:textId="6100CA72" w:rsidR="006C7B04" w:rsidRPr="00683FF5" w:rsidRDefault="006C7B04" w:rsidP="009C58D4">
            <w:pPr>
              <w:jc w:val="right"/>
            </w:pPr>
          </w:p>
        </w:tc>
        <w:tc>
          <w:tcPr>
            <w:tcW w:w="1251" w:type="dxa"/>
            <w:shd w:val="clear" w:color="auto" w:fill="auto"/>
            <w:noWrap/>
            <w:vAlign w:val="center"/>
          </w:tcPr>
          <w:p w14:paraId="6FC00B58" w14:textId="3889DE23" w:rsidR="006C7B04" w:rsidRPr="00683FF5" w:rsidRDefault="006C7B04" w:rsidP="009C58D4">
            <w:pPr>
              <w:jc w:val="right"/>
            </w:pPr>
            <w:r w:rsidRPr="00683FF5">
              <w:rPr>
                <w:color w:val="000000"/>
              </w:rPr>
              <w:t>1,000</w:t>
            </w:r>
          </w:p>
        </w:tc>
        <w:tc>
          <w:tcPr>
            <w:tcW w:w="1196" w:type="dxa"/>
            <w:gridSpan w:val="2"/>
            <w:shd w:val="clear" w:color="auto" w:fill="auto"/>
            <w:noWrap/>
            <w:vAlign w:val="center"/>
          </w:tcPr>
          <w:p w14:paraId="35801446" w14:textId="7C941448" w:rsidR="006C7B04" w:rsidRPr="00683FF5" w:rsidRDefault="006C7B04" w:rsidP="009C58D4">
            <w:pPr>
              <w:jc w:val="right"/>
            </w:pPr>
            <w:r w:rsidRPr="00683FF5">
              <w:rPr>
                <w:color w:val="000000"/>
              </w:rPr>
              <w:t>14,400</w:t>
            </w:r>
          </w:p>
        </w:tc>
        <w:tc>
          <w:tcPr>
            <w:tcW w:w="1238" w:type="dxa"/>
            <w:gridSpan w:val="2"/>
            <w:shd w:val="clear" w:color="auto" w:fill="auto"/>
            <w:noWrap/>
            <w:vAlign w:val="center"/>
          </w:tcPr>
          <w:p w14:paraId="0D968B16" w14:textId="2AE87A26" w:rsidR="006C7B04" w:rsidRPr="00683FF5" w:rsidRDefault="006C7B04" w:rsidP="009C58D4">
            <w:pPr>
              <w:jc w:val="right"/>
            </w:pPr>
          </w:p>
        </w:tc>
        <w:tc>
          <w:tcPr>
            <w:tcW w:w="1276" w:type="dxa"/>
            <w:gridSpan w:val="2"/>
            <w:shd w:val="clear" w:color="auto" w:fill="auto"/>
            <w:noWrap/>
            <w:vAlign w:val="center"/>
          </w:tcPr>
          <w:p w14:paraId="636293AC" w14:textId="19B72C2E" w:rsidR="006C7B04" w:rsidRPr="00683FF5" w:rsidRDefault="006C7B04" w:rsidP="009C58D4">
            <w:pPr>
              <w:jc w:val="right"/>
            </w:pPr>
            <w:r w:rsidRPr="00683FF5">
              <w:rPr>
                <w:color w:val="000000"/>
              </w:rPr>
              <w:t>14,400</w:t>
            </w:r>
          </w:p>
        </w:tc>
        <w:tc>
          <w:tcPr>
            <w:tcW w:w="979" w:type="dxa"/>
            <w:gridSpan w:val="2"/>
            <w:shd w:val="clear" w:color="auto" w:fill="auto"/>
            <w:noWrap/>
            <w:vAlign w:val="center"/>
          </w:tcPr>
          <w:p w14:paraId="57C80EAA" w14:textId="77777777" w:rsidR="006C7B04" w:rsidRPr="00683FF5" w:rsidRDefault="006C7B04" w:rsidP="006C7B04">
            <w:pPr>
              <w:jc w:val="center"/>
            </w:pPr>
          </w:p>
        </w:tc>
      </w:tr>
      <w:tr w:rsidR="006C7B04" w:rsidRPr="00683FF5" w14:paraId="2F9B1F51" w14:textId="77777777" w:rsidTr="009C58D4">
        <w:trPr>
          <w:trHeight w:val="300"/>
        </w:trPr>
        <w:tc>
          <w:tcPr>
            <w:tcW w:w="846" w:type="dxa"/>
            <w:shd w:val="clear" w:color="auto" w:fill="auto"/>
            <w:noWrap/>
            <w:vAlign w:val="center"/>
          </w:tcPr>
          <w:p w14:paraId="3C2C1D54" w14:textId="2DAD44DD" w:rsidR="006C7B04" w:rsidRPr="00683FF5" w:rsidRDefault="006C7B04" w:rsidP="006C7B04">
            <w:pPr>
              <w:jc w:val="center"/>
              <w:rPr>
                <w:b/>
                <w:bCs/>
                <w:i/>
                <w:iCs/>
                <w:lang w:val="en-US"/>
              </w:rPr>
            </w:pPr>
          </w:p>
        </w:tc>
        <w:tc>
          <w:tcPr>
            <w:tcW w:w="3685" w:type="dxa"/>
            <w:shd w:val="clear" w:color="auto" w:fill="auto"/>
            <w:vAlign w:val="bottom"/>
          </w:tcPr>
          <w:p w14:paraId="036DEC19" w14:textId="38405670" w:rsidR="006C7B04" w:rsidRPr="00683FF5" w:rsidRDefault="006C7B04" w:rsidP="006C7B04">
            <w:r w:rsidRPr="00683FF5">
              <w:rPr>
                <w:i/>
                <w:iCs/>
                <w:color w:val="000000"/>
              </w:rPr>
              <w:t>- Thành viên</w:t>
            </w:r>
          </w:p>
        </w:tc>
        <w:tc>
          <w:tcPr>
            <w:tcW w:w="1180" w:type="dxa"/>
            <w:shd w:val="clear" w:color="auto" w:fill="auto"/>
            <w:noWrap/>
            <w:vAlign w:val="bottom"/>
          </w:tcPr>
          <w:p w14:paraId="2B07209F" w14:textId="62BF2711" w:rsidR="006C7B04" w:rsidRPr="00683FF5" w:rsidRDefault="006C7B04" w:rsidP="006C7B04">
            <w:pPr>
              <w:jc w:val="center"/>
            </w:pPr>
          </w:p>
        </w:tc>
        <w:tc>
          <w:tcPr>
            <w:tcW w:w="1046" w:type="dxa"/>
            <w:shd w:val="clear" w:color="auto" w:fill="auto"/>
            <w:noWrap/>
            <w:vAlign w:val="bottom"/>
          </w:tcPr>
          <w:p w14:paraId="4B7B4DAD" w14:textId="15625A8E" w:rsidR="006C7B04" w:rsidRPr="00683FF5" w:rsidRDefault="006C7B04" w:rsidP="006C7B04">
            <w:pPr>
              <w:jc w:val="center"/>
            </w:pPr>
          </w:p>
        </w:tc>
        <w:tc>
          <w:tcPr>
            <w:tcW w:w="1048" w:type="dxa"/>
            <w:shd w:val="clear" w:color="auto" w:fill="auto"/>
            <w:noWrap/>
            <w:vAlign w:val="center"/>
          </w:tcPr>
          <w:p w14:paraId="545FBE7D" w14:textId="60354B2E" w:rsidR="006C7B04" w:rsidRPr="00683FF5" w:rsidRDefault="006C7B04" w:rsidP="009C58D4">
            <w:pPr>
              <w:jc w:val="right"/>
            </w:pPr>
            <w:r w:rsidRPr="00683FF5">
              <w:rPr>
                <w:i/>
                <w:iCs/>
                <w:color w:val="000000"/>
              </w:rPr>
              <w:t>4,274</w:t>
            </w:r>
          </w:p>
        </w:tc>
        <w:tc>
          <w:tcPr>
            <w:tcW w:w="1276" w:type="dxa"/>
            <w:shd w:val="clear" w:color="auto" w:fill="auto"/>
            <w:noWrap/>
            <w:vAlign w:val="center"/>
          </w:tcPr>
          <w:p w14:paraId="781B96AD" w14:textId="76635CCA" w:rsidR="006C7B04" w:rsidRPr="00683FF5" w:rsidRDefault="006C7B04" w:rsidP="009C58D4">
            <w:pPr>
              <w:jc w:val="right"/>
            </w:pPr>
          </w:p>
        </w:tc>
        <w:tc>
          <w:tcPr>
            <w:tcW w:w="1251" w:type="dxa"/>
            <w:shd w:val="clear" w:color="auto" w:fill="auto"/>
            <w:noWrap/>
            <w:vAlign w:val="center"/>
          </w:tcPr>
          <w:p w14:paraId="55705FCF" w14:textId="7086B274" w:rsidR="006C7B04" w:rsidRPr="00683FF5" w:rsidRDefault="006C7B04" w:rsidP="009C58D4">
            <w:pPr>
              <w:jc w:val="right"/>
            </w:pPr>
            <w:r w:rsidRPr="00683FF5">
              <w:rPr>
                <w:i/>
                <w:iCs/>
                <w:color w:val="000000"/>
              </w:rPr>
              <w:t>4,274</w:t>
            </w:r>
          </w:p>
        </w:tc>
        <w:tc>
          <w:tcPr>
            <w:tcW w:w="1196" w:type="dxa"/>
            <w:gridSpan w:val="2"/>
            <w:shd w:val="clear" w:color="auto" w:fill="auto"/>
            <w:noWrap/>
            <w:vAlign w:val="center"/>
          </w:tcPr>
          <w:p w14:paraId="531876DE" w14:textId="07334EA9" w:rsidR="006C7B04" w:rsidRPr="00683FF5" w:rsidRDefault="006C7B04" w:rsidP="009C58D4">
            <w:pPr>
              <w:jc w:val="right"/>
            </w:pPr>
            <w:r w:rsidRPr="00683FF5">
              <w:rPr>
                <w:i/>
                <w:iCs/>
                <w:color w:val="000000"/>
              </w:rPr>
              <w:t>30,764</w:t>
            </w:r>
          </w:p>
        </w:tc>
        <w:tc>
          <w:tcPr>
            <w:tcW w:w="1238" w:type="dxa"/>
            <w:gridSpan w:val="2"/>
            <w:shd w:val="clear" w:color="auto" w:fill="auto"/>
            <w:noWrap/>
            <w:vAlign w:val="center"/>
          </w:tcPr>
          <w:p w14:paraId="6C95075A" w14:textId="33A2D421" w:rsidR="006C7B04" w:rsidRPr="00683FF5" w:rsidRDefault="006C7B04" w:rsidP="009C58D4">
            <w:pPr>
              <w:jc w:val="right"/>
            </w:pPr>
          </w:p>
        </w:tc>
        <w:tc>
          <w:tcPr>
            <w:tcW w:w="1276" w:type="dxa"/>
            <w:gridSpan w:val="2"/>
            <w:shd w:val="clear" w:color="auto" w:fill="auto"/>
            <w:noWrap/>
            <w:vAlign w:val="center"/>
          </w:tcPr>
          <w:p w14:paraId="2C47E655" w14:textId="1D3782C5" w:rsidR="006C7B04" w:rsidRPr="00683FF5" w:rsidRDefault="006C7B04" w:rsidP="009C58D4">
            <w:pPr>
              <w:jc w:val="right"/>
            </w:pPr>
            <w:r w:rsidRPr="00683FF5">
              <w:rPr>
                <w:i/>
                <w:iCs/>
                <w:color w:val="000000"/>
              </w:rPr>
              <w:t>30,764</w:t>
            </w:r>
          </w:p>
        </w:tc>
        <w:tc>
          <w:tcPr>
            <w:tcW w:w="979" w:type="dxa"/>
            <w:gridSpan w:val="2"/>
            <w:shd w:val="clear" w:color="auto" w:fill="auto"/>
            <w:noWrap/>
            <w:vAlign w:val="center"/>
          </w:tcPr>
          <w:p w14:paraId="5D5C0E3D" w14:textId="77777777" w:rsidR="006C7B04" w:rsidRPr="00683FF5" w:rsidRDefault="006C7B04" w:rsidP="006C7B04">
            <w:pPr>
              <w:jc w:val="center"/>
            </w:pPr>
          </w:p>
        </w:tc>
      </w:tr>
      <w:tr w:rsidR="006C7B04" w:rsidRPr="00683FF5" w14:paraId="5D7FB7A3" w14:textId="77777777" w:rsidTr="009C58D4">
        <w:trPr>
          <w:trHeight w:val="300"/>
        </w:trPr>
        <w:tc>
          <w:tcPr>
            <w:tcW w:w="846" w:type="dxa"/>
            <w:shd w:val="clear" w:color="auto" w:fill="auto"/>
            <w:noWrap/>
            <w:vAlign w:val="center"/>
          </w:tcPr>
          <w:p w14:paraId="6D0D2224" w14:textId="77777777" w:rsidR="006C7B04" w:rsidRPr="00683FF5" w:rsidRDefault="006C7B04" w:rsidP="006C7B04">
            <w:pPr>
              <w:jc w:val="center"/>
              <w:rPr>
                <w:b/>
                <w:bCs/>
              </w:rPr>
            </w:pPr>
          </w:p>
        </w:tc>
        <w:tc>
          <w:tcPr>
            <w:tcW w:w="3685" w:type="dxa"/>
            <w:shd w:val="clear" w:color="auto" w:fill="auto"/>
            <w:vAlign w:val="bottom"/>
          </w:tcPr>
          <w:p w14:paraId="2BE3B65E" w14:textId="2C8B4864" w:rsidR="006C7B04" w:rsidRPr="00683FF5" w:rsidRDefault="006C7B04" w:rsidP="006C7B04">
            <w:r w:rsidRPr="00683FF5">
              <w:rPr>
                <w:color w:val="000000"/>
              </w:rPr>
              <w:t>Đinh Thị Vân</w:t>
            </w:r>
          </w:p>
        </w:tc>
        <w:tc>
          <w:tcPr>
            <w:tcW w:w="1180" w:type="dxa"/>
            <w:shd w:val="clear" w:color="auto" w:fill="auto"/>
            <w:noWrap/>
            <w:vAlign w:val="bottom"/>
          </w:tcPr>
          <w:p w14:paraId="59D7EE37" w14:textId="79C6D6D4" w:rsidR="006C7B04" w:rsidRPr="00683FF5" w:rsidRDefault="006C7B04" w:rsidP="006C7B04">
            <w:pPr>
              <w:jc w:val="center"/>
            </w:pPr>
            <w:r w:rsidRPr="00683FF5">
              <w:rPr>
                <w:color w:val="000000"/>
              </w:rPr>
              <w:t>0,240</w:t>
            </w:r>
          </w:p>
        </w:tc>
        <w:tc>
          <w:tcPr>
            <w:tcW w:w="1046" w:type="dxa"/>
            <w:shd w:val="clear" w:color="auto" w:fill="auto"/>
            <w:noWrap/>
            <w:vAlign w:val="bottom"/>
          </w:tcPr>
          <w:p w14:paraId="4BDAAB6A" w14:textId="0F1787B2" w:rsidR="006C7B04" w:rsidRPr="00683FF5" w:rsidRDefault="006C7B04" w:rsidP="006C7B04">
            <w:pPr>
              <w:jc w:val="center"/>
            </w:pPr>
            <w:r w:rsidRPr="00683FF5">
              <w:rPr>
                <w:color w:val="000000"/>
              </w:rPr>
              <w:t>30,000</w:t>
            </w:r>
          </w:p>
        </w:tc>
        <w:tc>
          <w:tcPr>
            <w:tcW w:w="1048" w:type="dxa"/>
            <w:shd w:val="clear" w:color="auto" w:fill="auto"/>
            <w:noWrap/>
            <w:vAlign w:val="center"/>
          </w:tcPr>
          <w:p w14:paraId="1EEEEFE1" w14:textId="373D15F2" w:rsidR="006C7B04" w:rsidRPr="00683FF5" w:rsidRDefault="006C7B04" w:rsidP="009C58D4">
            <w:pPr>
              <w:jc w:val="right"/>
            </w:pPr>
            <w:r w:rsidRPr="00683FF5">
              <w:rPr>
                <w:color w:val="000000"/>
              </w:rPr>
              <w:t>0,455</w:t>
            </w:r>
          </w:p>
        </w:tc>
        <w:tc>
          <w:tcPr>
            <w:tcW w:w="1276" w:type="dxa"/>
            <w:shd w:val="clear" w:color="auto" w:fill="auto"/>
            <w:noWrap/>
            <w:vAlign w:val="center"/>
          </w:tcPr>
          <w:p w14:paraId="4F755391" w14:textId="1F9BD276" w:rsidR="006C7B04" w:rsidRPr="00683FF5" w:rsidRDefault="006C7B04" w:rsidP="009C58D4">
            <w:pPr>
              <w:jc w:val="right"/>
            </w:pPr>
          </w:p>
        </w:tc>
        <w:tc>
          <w:tcPr>
            <w:tcW w:w="1251" w:type="dxa"/>
            <w:shd w:val="clear" w:color="auto" w:fill="auto"/>
            <w:noWrap/>
            <w:vAlign w:val="center"/>
          </w:tcPr>
          <w:p w14:paraId="6313D0CB" w14:textId="0D23E873" w:rsidR="006C7B04" w:rsidRPr="00683FF5" w:rsidRDefault="006C7B04" w:rsidP="009C58D4">
            <w:pPr>
              <w:jc w:val="right"/>
            </w:pPr>
            <w:r w:rsidRPr="00683FF5">
              <w:rPr>
                <w:color w:val="000000"/>
              </w:rPr>
              <w:t>0,455</w:t>
            </w:r>
          </w:p>
        </w:tc>
        <w:tc>
          <w:tcPr>
            <w:tcW w:w="1196" w:type="dxa"/>
            <w:gridSpan w:val="2"/>
            <w:shd w:val="clear" w:color="auto" w:fill="auto"/>
            <w:noWrap/>
            <w:vAlign w:val="center"/>
          </w:tcPr>
          <w:p w14:paraId="0A3DE3E6" w14:textId="54CF5F0E" w:rsidR="006C7B04" w:rsidRPr="00683FF5" w:rsidRDefault="006C7B04" w:rsidP="009C58D4">
            <w:pPr>
              <w:jc w:val="right"/>
            </w:pPr>
            <w:r w:rsidRPr="00683FF5">
              <w:rPr>
                <w:color w:val="000000"/>
              </w:rPr>
              <w:t>3,273</w:t>
            </w:r>
          </w:p>
        </w:tc>
        <w:tc>
          <w:tcPr>
            <w:tcW w:w="1238" w:type="dxa"/>
            <w:gridSpan w:val="2"/>
            <w:shd w:val="clear" w:color="auto" w:fill="auto"/>
            <w:noWrap/>
            <w:vAlign w:val="center"/>
          </w:tcPr>
          <w:p w14:paraId="035CB478" w14:textId="7AC90181" w:rsidR="006C7B04" w:rsidRPr="00683FF5" w:rsidRDefault="006C7B04" w:rsidP="009C58D4">
            <w:pPr>
              <w:jc w:val="right"/>
            </w:pPr>
          </w:p>
        </w:tc>
        <w:tc>
          <w:tcPr>
            <w:tcW w:w="1276" w:type="dxa"/>
            <w:gridSpan w:val="2"/>
            <w:shd w:val="clear" w:color="auto" w:fill="auto"/>
            <w:noWrap/>
            <w:vAlign w:val="center"/>
          </w:tcPr>
          <w:p w14:paraId="1683FEC4" w14:textId="2C07A984" w:rsidR="006C7B04" w:rsidRPr="00683FF5" w:rsidRDefault="006C7B04" w:rsidP="009C58D4">
            <w:pPr>
              <w:jc w:val="right"/>
            </w:pPr>
            <w:r w:rsidRPr="00683FF5">
              <w:rPr>
                <w:color w:val="000000"/>
              </w:rPr>
              <w:t>3,273</w:t>
            </w:r>
          </w:p>
        </w:tc>
        <w:tc>
          <w:tcPr>
            <w:tcW w:w="979" w:type="dxa"/>
            <w:gridSpan w:val="2"/>
            <w:shd w:val="clear" w:color="auto" w:fill="auto"/>
            <w:noWrap/>
            <w:vAlign w:val="center"/>
          </w:tcPr>
          <w:p w14:paraId="60D16E42" w14:textId="77777777" w:rsidR="006C7B04" w:rsidRPr="00683FF5" w:rsidRDefault="006C7B04" w:rsidP="006C7B04">
            <w:pPr>
              <w:jc w:val="center"/>
            </w:pPr>
          </w:p>
        </w:tc>
      </w:tr>
      <w:tr w:rsidR="006C7B04" w:rsidRPr="00683FF5" w14:paraId="2B1DCBA0" w14:textId="77777777" w:rsidTr="009C58D4">
        <w:trPr>
          <w:trHeight w:val="300"/>
        </w:trPr>
        <w:tc>
          <w:tcPr>
            <w:tcW w:w="846" w:type="dxa"/>
            <w:shd w:val="clear" w:color="auto" w:fill="auto"/>
            <w:noWrap/>
            <w:vAlign w:val="center"/>
          </w:tcPr>
          <w:p w14:paraId="07B4C401" w14:textId="77777777" w:rsidR="006C7B04" w:rsidRPr="00683FF5" w:rsidRDefault="006C7B04" w:rsidP="006C7B04">
            <w:pPr>
              <w:jc w:val="center"/>
              <w:rPr>
                <w:b/>
                <w:bCs/>
              </w:rPr>
            </w:pPr>
          </w:p>
        </w:tc>
        <w:tc>
          <w:tcPr>
            <w:tcW w:w="3685" w:type="dxa"/>
            <w:shd w:val="clear" w:color="auto" w:fill="auto"/>
            <w:vAlign w:val="bottom"/>
          </w:tcPr>
          <w:p w14:paraId="3CD02165" w14:textId="1B550AD9" w:rsidR="006C7B04" w:rsidRPr="00683FF5" w:rsidRDefault="006C7B04" w:rsidP="006C7B04">
            <w:r w:rsidRPr="00683FF5">
              <w:rPr>
                <w:color w:val="000000"/>
              </w:rPr>
              <w:t>Nguyễn Chí Cường</w:t>
            </w:r>
          </w:p>
        </w:tc>
        <w:tc>
          <w:tcPr>
            <w:tcW w:w="1180" w:type="dxa"/>
            <w:shd w:val="clear" w:color="auto" w:fill="auto"/>
            <w:noWrap/>
            <w:vAlign w:val="bottom"/>
          </w:tcPr>
          <w:p w14:paraId="179E0107" w14:textId="323452C8" w:rsidR="006C7B04" w:rsidRPr="00683FF5" w:rsidRDefault="006C7B04" w:rsidP="006C7B04">
            <w:pPr>
              <w:jc w:val="center"/>
            </w:pPr>
            <w:r w:rsidRPr="00683FF5">
              <w:rPr>
                <w:color w:val="000000"/>
              </w:rPr>
              <w:t>0,240</w:t>
            </w:r>
          </w:p>
        </w:tc>
        <w:tc>
          <w:tcPr>
            <w:tcW w:w="1046" w:type="dxa"/>
            <w:shd w:val="clear" w:color="auto" w:fill="auto"/>
            <w:noWrap/>
            <w:vAlign w:val="bottom"/>
          </w:tcPr>
          <w:p w14:paraId="239A1B26" w14:textId="3FF82A71" w:rsidR="006C7B04" w:rsidRPr="00683FF5" w:rsidRDefault="006C7B04" w:rsidP="006C7B04">
            <w:pPr>
              <w:jc w:val="center"/>
            </w:pPr>
            <w:r w:rsidRPr="00683FF5">
              <w:rPr>
                <w:color w:val="000000"/>
              </w:rPr>
              <w:t>30,000</w:t>
            </w:r>
          </w:p>
        </w:tc>
        <w:tc>
          <w:tcPr>
            <w:tcW w:w="1048" w:type="dxa"/>
            <w:shd w:val="clear" w:color="auto" w:fill="auto"/>
            <w:noWrap/>
            <w:vAlign w:val="center"/>
          </w:tcPr>
          <w:p w14:paraId="6A103DB8" w14:textId="690AC0AE" w:rsidR="006C7B04" w:rsidRPr="00683FF5" w:rsidRDefault="006C7B04" w:rsidP="009C58D4">
            <w:pPr>
              <w:jc w:val="right"/>
            </w:pPr>
            <w:r w:rsidRPr="00683FF5">
              <w:rPr>
                <w:color w:val="000000"/>
              </w:rPr>
              <w:t>0,455</w:t>
            </w:r>
          </w:p>
        </w:tc>
        <w:tc>
          <w:tcPr>
            <w:tcW w:w="1276" w:type="dxa"/>
            <w:shd w:val="clear" w:color="auto" w:fill="auto"/>
            <w:noWrap/>
            <w:vAlign w:val="center"/>
          </w:tcPr>
          <w:p w14:paraId="0C1CAF89" w14:textId="5CEBA85E" w:rsidR="006C7B04" w:rsidRPr="00683FF5" w:rsidRDefault="006C7B04" w:rsidP="009C58D4">
            <w:pPr>
              <w:jc w:val="right"/>
            </w:pPr>
          </w:p>
        </w:tc>
        <w:tc>
          <w:tcPr>
            <w:tcW w:w="1251" w:type="dxa"/>
            <w:shd w:val="clear" w:color="auto" w:fill="auto"/>
            <w:noWrap/>
            <w:vAlign w:val="center"/>
          </w:tcPr>
          <w:p w14:paraId="4386DFA1" w14:textId="35994C3C" w:rsidR="006C7B04" w:rsidRPr="00683FF5" w:rsidRDefault="006C7B04" w:rsidP="009C58D4">
            <w:pPr>
              <w:jc w:val="right"/>
            </w:pPr>
            <w:r w:rsidRPr="00683FF5">
              <w:rPr>
                <w:color w:val="000000"/>
              </w:rPr>
              <w:t>0,455</w:t>
            </w:r>
          </w:p>
        </w:tc>
        <w:tc>
          <w:tcPr>
            <w:tcW w:w="1196" w:type="dxa"/>
            <w:gridSpan w:val="2"/>
            <w:shd w:val="clear" w:color="auto" w:fill="auto"/>
            <w:noWrap/>
            <w:vAlign w:val="center"/>
          </w:tcPr>
          <w:p w14:paraId="283DFA8F" w14:textId="3BC910E1" w:rsidR="006C7B04" w:rsidRPr="00683FF5" w:rsidRDefault="006C7B04" w:rsidP="009C58D4">
            <w:pPr>
              <w:jc w:val="right"/>
            </w:pPr>
            <w:r w:rsidRPr="00683FF5">
              <w:rPr>
                <w:color w:val="000000"/>
              </w:rPr>
              <w:t>3,273</w:t>
            </w:r>
          </w:p>
        </w:tc>
        <w:tc>
          <w:tcPr>
            <w:tcW w:w="1238" w:type="dxa"/>
            <w:gridSpan w:val="2"/>
            <w:shd w:val="clear" w:color="auto" w:fill="auto"/>
            <w:noWrap/>
            <w:vAlign w:val="center"/>
          </w:tcPr>
          <w:p w14:paraId="6CC1F5F8" w14:textId="08B0C50B" w:rsidR="006C7B04" w:rsidRPr="00683FF5" w:rsidRDefault="006C7B04" w:rsidP="009C58D4">
            <w:pPr>
              <w:jc w:val="right"/>
            </w:pPr>
          </w:p>
        </w:tc>
        <w:tc>
          <w:tcPr>
            <w:tcW w:w="1276" w:type="dxa"/>
            <w:gridSpan w:val="2"/>
            <w:shd w:val="clear" w:color="auto" w:fill="auto"/>
            <w:noWrap/>
            <w:vAlign w:val="center"/>
          </w:tcPr>
          <w:p w14:paraId="680629DF" w14:textId="3CFF00A6" w:rsidR="006C7B04" w:rsidRPr="00683FF5" w:rsidRDefault="006C7B04" w:rsidP="009C58D4">
            <w:pPr>
              <w:jc w:val="right"/>
            </w:pPr>
            <w:r w:rsidRPr="00683FF5">
              <w:rPr>
                <w:color w:val="000000"/>
              </w:rPr>
              <w:t>3,273</w:t>
            </w:r>
          </w:p>
        </w:tc>
        <w:tc>
          <w:tcPr>
            <w:tcW w:w="979" w:type="dxa"/>
            <w:gridSpan w:val="2"/>
            <w:shd w:val="clear" w:color="auto" w:fill="auto"/>
            <w:noWrap/>
            <w:vAlign w:val="center"/>
          </w:tcPr>
          <w:p w14:paraId="4F8136BD" w14:textId="77777777" w:rsidR="006C7B04" w:rsidRPr="00683FF5" w:rsidRDefault="006C7B04" w:rsidP="006C7B04">
            <w:pPr>
              <w:jc w:val="center"/>
            </w:pPr>
          </w:p>
        </w:tc>
      </w:tr>
      <w:tr w:rsidR="006C7B04" w:rsidRPr="00683FF5" w14:paraId="4A52740D" w14:textId="77777777" w:rsidTr="009C58D4">
        <w:trPr>
          <w:trHeight w:val="300"/>
        </w:trPr>
        <w:tc>
          <w:tcPr>
            <w:tcW w:w="846" w:type="dxa"/>
            <w:shd w:val="clear" w:color="auto" w:fill="auto"/>
            <w:noWrap/>
            <w:vAlign w:val="center"/>
          </w:tcPr>
          <w:p w14:paraId="3119803C" w14:textId="477FA0B5" w:rsidR="006C7B04" w:rsidRPr="00683FF5" w:rsidRDefault="006C7B04" w:rsidP="006C7B04">
            <w:pPr>
              <w:jc w:val="center"/>
              <w:rPr>
                <w:b/>
                <w:bCs/>
              </w:rPr>
            </w:pPr>
          </w:p>
        </w:tc>
        <w:tc>
          <w:tcPr>
            <w:tcW w:w="3685" w:type="dxa"/>
            <w:shd w:val="clear" w:color="auto" w:fill="auto"/>
            <w:vAlign w:val="bottom"/>
          </w:tcPr>
          <w:p w14:paraId="3A593FBC" w14:textId="669AC7BF" w:rsidR="006C7B04" w:rsidRPr="00683FF5" w:rsidRDefault="006C7B04" w:rsidP="006C7B04">
            <w:r w:rsidRPr="00683FF5">
              <w:rPr>
                <w:color w:val="000000"/>
              </w:rPr>
              <w:t>Đặng Văn Đông</w:t>
            </w:r>
          </w:p>
        </w:tc>
        <w:tc>
          <w:tcPr>
            <w:tcW w:w="1180" w:type="dxa"/>
            <w:shd w:val="clear" w:color="auto" w:fill="auto"/>
            <w:noWrap/>
            <w:vAlign w:val="bottom"/>
          </w:tcPr>
          <w:p w14:paraId="0CEEE325" w14:textId="0DE02CAB" w:rsidR="006C7B04" w:rsidRPr="00683FF5" w:rsidRDefault="006C7B04" w:rsidP="006C7B04">
            <w:pPr>
              <w:jc w:val="center"/>
            </w:pPr>
            <w:r w:rsidRPr="00683FF5">
              <w:rPr>
                <w:color w:val="000000"/>
              </w:rPr>
              <w:t>0,240</w:t>
            </w:r>
          </w:p>
        </w:tc>
        <w:tc>
          <w:tcPr>
            <w:tcW w:w="1046" w:type="dxa"/>
            <w:shd w:val="clear" w:color="auto" w:fill="auto"/>
            <w:noWrap/>
            <w:vAlign w:val="bottom"/>
          </w:tcPr>
          <w:p w14:paraId="438CBFBC" w14:textId="288E52DD" w:rsidR="006C7B04" w:rsidRPr="00683FF5" w:rsidRDefault="006C7B04" w:rsidP="006C7B04">
            <w:pPr>
              <w:jc w:val="center"/>
            </w:pPr>
            <w:r w:rsidRPr="00683FF5">
              <w:rPr>
                <w:color w:val="000000"/>
              </w:rPr>
              <w:t>30,000</w:t>
            </w:r>
          </w:p>
        </w:tc>
        <w:tc>
          <w:tcPr>
            <w:tcW w:w="1048" w:type="dxa"/>
            <w:shd w:val="clear" w:color="auto" w:fill="auto"/>
            <w:noWrap/>
            <w:vAlign w:val="center"/>
          </w:tcPr>
          <w:p w14:paraId="09A4591B" w14:textId="6AED423C" w:rsidR="006C7B04" w:rsidRPr="00683FF5" w:rsidRDefault="006C7B04" w:rsidP="009C58D4">
            <w:pPr>
              <w:jc w:val="right"/>
            </w:pPr>
            <w:r w:rsidRPr="00683FF5">
              <w:rPr>
                <w:color w:val="000000"/>
              </w:rPr>
              <w:t>0,909</w:t>
            </w:r>
          </w:p>
        </w:tc>
        <w:tc>
          <w:tcPr>
            <w:tcW w:w="1276" w:type="dxa"/>
            <w:shd w:val="clear" w:color="auto" w:fill="auto"/>
            <w:noWrap/>
            <w:vAlign w:val="center"/>
          </w:tcPr>
          <w:p w14:paraId="00FB1111" w14:textId="57A70912" w:rsidR="006C7B04" w:rsidRPr="00683FF5" w:rsidRDefault="006C7B04" w:rsidP="009C58D4">
            <w:pPr>
              <w:jc w:val="right"/>
            </w:pPr>
          </w:p>
        </w:tc>
        <w:tc>
          <w:tcPr>
            <w:tcW w:w="1251" w:type="dxa"/>
            <w:shd w:val="clear" w:color="auto" w:fill="auto"/>
            <w:noWrap/>
            <w:vAlign w:val="center"/>
          </w:tcPr>
          <w:p w14:paraId="3ACA6BC1" w14:textId="246EBD4C" w:rsidR="006C7B04" w:rsidRPr="00683FF5" w:rsidRDefault="006C7B04" w:rsidP="009C58D4">
            <w:pPr>
              <w:jc w:val="right"/>
            </w:pPr>
            <w:r w:rsidRPr="00683FF5">
              <w:rPr>
                <w:color w:val="000000"/>
              </w:rPr>
              <w:t>0,909</w:t>
            </w:r>
          </w:p>
        </w:tc>
        <w:tc>
          <w:tcPr>
            <w:tcW w:w="1196" w:type="dxa"/>
            <w:gridSpan w:val="2"/>
            <w:shd w:val="clear" w:color="auto" w:fill="auto"/>
            <w:noWrap/>
            <w:vAlign w:val="center"/>
          </w:tcPr>
          <w:p w14:paraId="029495E6" w14:textId="33757CA4" w:rsidR="006C7B04" w:rsidRPr="00683FF5" w:rsidRDefault="006C7B04" w:rsidP="009C58D4">
            <w:pPr>
              <w:jc w:val="right"/>
            </w:pPr>
            <w:r w:rsidRPr="00683FF5">
              <w:rPr>
                <w:color w:val="000000"/>
              </w:rPr>
              <w:t>6,545</w:t>
            </w:r>
          </w:p>
        </w:tc>
        <w:tc>
          <w:tcPr>
            <w:tcW w:w="1238" w:type="dxa"/>
            <w:gridSpan w:val="2"/>
            <w:shd w:val="clear" w:color="auto" w:fill="auto"/>
            <w:noWrap/>
            <w:vAlign w:val="center"/>
          </w:tcPr>
          <w:p w14:paraId="19473BC6" w14:textId="0083DC51" w:rsidR="006C7B04" w:rsidRPr="00683FF5" w:rsidRDefault="006C7B04" w:rsidP="009C58D4">
            <w:pPr>
              <w:jc w:val="right"/>
            </w:pPr>
          </w:p>
        </w:tc>
        <w:tc>
          <w:tcPr>
            <w:tcW w:w="1276" w:type="dxa"/>
            <w:gridSpan w:val="2"/>
            <w:shd w:val="clear" w:color="auto" w:fill="auto"/>
            <w:noWrap/>
            <w:vAlign w:val="center"/>
          </w:tcPr>
          <w:p w14:paraId="5CCCDCA5" w14:textId="37FBD63A" w:rsidR="006C7B04" w:rsidRPr="00683FF5" w:rsidRDefault="006C7B04" w:rsidP="009C58D4">
            <w:pPr>
              <w:jc w:val="right"/>
            </w:pPr>
            <w:r w:rsidRPr="00683FF5">
              <w:rPr>
                <w:color w:val="000000"/>
              </w:rPr>
              <w:t>6,545</w:t>
            </w:r>
          </w:p>
        </w:tc>
        <w:tc>
          <w:tcPr>
            <w:tcW w:w="979" w:type="dxa"/>
            <w:gridSpan w:val="2"/>
            <w:shd w:val="clear" w:color="auto" w:fill="auto"/>
            <w:noWrap/>
            <w:vAlign w:val="center"/>
          </w:tcPr>
          <w:p w14:paraId="3A397BE3" w14:textId="77777777" w:rsidR="006C7B04" w:rsidRPr="00683FF5" w:rsidRDefault="006C7B04" w:rsidP="006C7B04">
            <w:pPr>
              <w:jc w:val="center"/>
            </w:pPr>
          </w:p>
        </w:tc>
      </w:tr>
      <w:tr w:rsidR="006C7B04" w:rsidRPr="00683FF5" w14:paraId="572E5749" w14:textId="77777777" w:rsidTr="009C58D4">
        <w:trPr>
          <w:trHeight w:val="300"/>
        </w:trPr>
        <w:tc>
          <w:tcPr>
            <w:tcW w:w="846" w:type="dxa"/>
            <w:shd w:val="clear" w:color="auto" w:fill="auto"/>
            <w:noWrap/>
            <w:vAlign w:val="center"/>
          </w:tcPr>
          <w:p w14:paraId="583B0697" w14:textId="77777777" w:rsidR="006C7B04" w:rsidRPr="00683FF5" w:rsidRDefault="006C7B04" w:rsidP="006C7B04">
            <w:pPr>
              <w:jc w:val="center"/>
              <w:rPr>
                <w:b/>
                <w:bCs/>
              </w:rPr>
            </w:pPr>
          </w:p>
        </w:tc>
        <w:tc>
          <w:tcPr>
            <w:tcW w:w="3685" w:type="dxa"/>
            <w:shd w:val="clear" w:color="auto" w:fill="auto"/>
            <w:vAlign w:val="bottom"/>
          </w:tcPr>
          <w:p w14:paraId="6B78AFF6" w14:textId="718A5457" w:rsidR="006C7B04" w:rsidRPr="00683FF5" w:rsidRDefault="006C7B04" w:rsidP="006C7B04">
            <w:r w:rsidRPr="00683FF5">
              <w:rPr>
                <w:color w:val="000000"/>
              </w:rPr>
              <w:t>Trần Tiến Mạnh</w:t>
            </w:r>
          </w:p>
        </w:tc>
        <w:tc>
          <w:tcPr>
            <w:tcW w:w="1180" w:type="dxa"/>
            <w:shd w:val="clear" w:color="auto" w:fill="auto"/>
            <w:noWrap/>
            <w:vAlign w:val="bottom"/>
          </w:tcPr>
          <w:p w14:paraId="100359CB" w14:textId="600BE755" w:rsidR="006C7B04" w:rsidRPr="00683FF5" w:rsidRDefault="006C7B04" w:rsidP="006C7B04">
            <w:pPr>
              <w:jc w:val="center"/>
            </w:pPr>
            <w:r w:rsidRPr="00683FF5">
              <w:rPr>
                <w:color w:val="000000"/>
              </w:rPr>
              <w:t>0,240</w:t>
            </w:r>
          </w:p>
        </w:tc>
        <w:tc>
          <w:tcPr>
            <w:tcW w:w="1046" w:type="dxa"/>
            <w:shd w:val="clear" w:color="auto" w:fill="auto"/>
            <w:noWrap/>
            <w:vAlign w:val="bottom"/>
          </w:tcPr>
          <w:p w14:paraId="6B988A19" w14:textId="61F4C44D" w:rsidR="006C7B04" w:rsidRPr="00683FF5" w:rsidRDefault="006C7B04" w:rsidP="006C7B04">
            <w:pPr>
              <w:jc w:val="center"/>
            </w:pPr>
            <w:r w:rsidRPr="00683FF5">
              <w:rPr>
                <w:color w:val="000000"/>
              </w:rPr>
              <w:t>30,000</w:t>
            </w:r>
          </w:p>
        </w:tc>
        <w:tc>
          <w:tcPr>
            <w:tcW w:w="1048" w:type="dxa"/>
            <w:shd w:val="clear" w:color="auto" w:fill="auto"/>
            <w:noWrap/>
            <w:vAlign w:val="center"/>
          </w:tcPr>
          <w:p w14:paraId="55F6DA9D" w14:textId="0E798F83" w:rsidR="006C7B04" w:rsidRPr="00683FF5" w:rsidRDefault="006C7B04" w:rsidP="009C58D4">
            <w:pPr>
              <w:jc w:val="right"/>
            </w:pPr>
            <w:r w:rsidRPr="00683FF5">
              <w:rPr>
                <w:color w:val="000000"/>
              </w:rPr>
              <w:t>1,182</w:t>
            </w:r>
          </w:p>
        </w:tc>
        <w:tc>
          <w:tcPr>
            <w:tcW w:w="1276" w:type="dxa"/>
            <w:shd w:val="clear" w:color="auto" w:fill="auto"/>
            <w:noWrap/>
            <w:vAlign w:val="center"/>
          </w:tcPr>
          <w:p w14:paraId="7A2DAAD9" w14:textId="3E13D919" w:rsidR="006C7B04" w:rsidRPr="00683FF5" w:rsidRDefault="006C7B04" w:rsidP="009C58D4">
            <w:pPr>
              <w:jc w:val="right"/>
            </w:pPr>
          </w:p>
        </w:tc>
        <w:tc>
          <w:tcPr>
            <w:tcW w:w="1251" w:type="dxa"/>
            <w:shd w:val="clear" w:color="auto" w:fill="auto"/>
            <w:noWrap/>
            <w:vAlign w:val="center"/>
          </w:tcPr>
          <w:p w14:paraId="450043AA" w14:textId="68312115" w:rsidR="006C7B04" w:rsidRPr="00683FF5" w:rsidRDefault="006C7B04" w:rsidP="009C58D4">
            <w:pPr>
              <w:jc w:val="right"/>
            </w:pPr>
            <w:r w:rsidRPr="00683FF5">
              <w:rPr>
                <w:color w:val="000000"/>
              </w:rPr>
              <w:t>1,182</w:t>
            </w:r>
          </w:p>
        </w:tc>
        <w:tc>
          <w:tcPr>
            <w:tcW w:w="1196" w:type="dxa"/>
            <w:gridSpan w:val="2"/>
            <w:shd w:val="clear" w:color="auto" w:fill="auto"/>
            <w:noWrap/>
            <w:vAlign w:val="center"/>
          </w:tcPr>
          <w:p w14:paraId="36309BE9" w14:textId="2C29C101" w:rsidR="006C7B04" w:rsidRPr="00683FF5" w:rsidRDefault="006C7B04" w:rsidP="009C58D4">
            <w:pPr>
              <w:jc w:val="right"/>
            </w:pPr>
            <w:r w:rsidRPr="00683FF5">
              <w:rPr>
                <w:color w:val="000000"/>
              </w:rPr>
              <w:t>8,509</w:t>
            </w:r>
          </w:p>
        </w:tc>
        <w:tc>
          <w:tcPr>
            <w:tcW w:w="1238" w:type="dxa"/>
            <w:gridSpan w:val="2"/>
            <w:shd w:val="clear" w:color="auto" w:fill="auto"/>
            <w:noWrap/>
            <w:vAlign w:val="center"/>
          </w:tcPr>
          <w:p w14:paraId="01DA1A9B" w14:textId="5DA7AE12" w:rsidR="006C7B04" w:rsidRPr="00683FF5" w:rsidRDefault="006C7B04" w:rsidP="009C58D4">
            <w:pPr>
              <w:jc w:val="right"/>
            </w:pPr>
          </w:p>
        </w:tc>
        <w:tc>
          <w:tcPr>
            <w:tcW w:w="1276" w:type="dxa"/>
            <w:gridSpan w:val="2"/>
            <w:shd w:val="clear" w:color="auto" w:fill="auto"/>
            <w:noWrap/>
            <w:vAlign w:val="center"/>
          </w:tcPr>
          <w:p w14:paraId="273B616F" w14:textId="2F9F8B2C" w:rsidR="006C7B04" w:rsidRPr="00683FF5" w:rsidRDefault="006C7B04" w:rsidP="009C58D4">
            <w:pPr>
              <w:jc w:val="right"/>
            </w:pPr>
            <w:r w:rsidRPr="00683FF5">
              <w:rPr>
                <w:color w:val="000000"/>
              </w:rPr>
              <w:t>8,509</w:t>
            </w:r>
          </w:p>
        </w:tc>
        <w:tc>
          <w:tcPr>
            <w:tcW w:w="979" w:type="dxa"/>
            <w:gridSpan w:val="2"/>
            <w:shd w:val="clear" w:color="auto" w:fill="auto"/>
            <w:noWrap/>
            <w:vAlign w:val="center"/>
          </w:tcPr>
          <w:p w14:paraId="2C15B0DA" w14:textId="77777777" w:rsidR="006C7B04" w:rsidRPr="00683FF5" w:rsidRDefault="006C7B04" w:rsidP="006C7B04">
            <w:pPr>
              <w:jc w:val="center"/>
            </w:pPr>
          </w:p>
        </w:tc>
      </w:tr>
      <w:tr w:rsidR="006C7B04" w:rsidRPr="00683FF5" w14:paraId="5B815F50" w14:textId="77777777" w:rsidTr="009C58D4">
        <w:trPr>
          <w:trHeight w:val="300"/>
        </w:trPr>
        <w:tc>
          <w:tcPr>
            <w:tcW w:w="846" w:type="dxa"/>
            <w:shd w:val="clear" w:color="auto" w:fill="auto"/>
            <w:noWrap/>
            <w:vAlign w:val="center"/>
          </w:tcPr>
          <w:p w14:paraId="27D77F49" w14:textId="3A506C2E" w:rsidR="006C7B04" w:rsidRPr="00683FF5" w:rsidRDefault="006C7B04" w:rsidP="006C7B04">
            <w:pPr>
              <w:jc w:val="center"/>
              <w:rPr>
                <w:b/>
                <w:bCs/>
                <w:lang w:val="en-US"/>
              </w:rPr>
            </w:pPr>
          </w:p>
        </w:tc>
        <w:tc>
          <w:tcPr>
            <w:tcW w:w="3685" w:type="dxa"/>
            <w:shd w:val="clear" w:color="auto" w:fill="auto"/>
            <w:vAlign w:val="bottom"/>
          </w:tcPr>
          <w:p w14:paraId="113ADF5A" w14:textId="3F38B6BE" w:rsidR="006C7B04" w:rsidRPr="00683FF5" w:rsidRDefault="006C7B04" w:rsidP="006C7B04">
            <w:r w:rsidRPr="00683FF5">
              <w:rPr>
                <w:color w:val="000000"/>
              </w:rPr>
              <w:t>Nguyễn Thuý Nhàn</w:t>
            </w:r>
          </w:p>
        </w:tc>
        <w:tc>
          <w:tcPr>
            <w:tcW w:w="1180" w:type="dxa"/>
            <w:shd w:val="clear" w:color="auto" w:fill="auto"/>
            <w:noWrap/>
            <w:vAlign w:val="bottom"/>
          </w:tcPr>
          <w:p w14:paraId="1A972C48" w14:textId="4E7B2068" w:rsidR="006C7B04" w:rsidRPr="00683FF5" w:rsidRDefault="006C7B04" w:rsidP="006C7B04">
            <w:pPr>
              <w:jc w:val="center"/>
            </w:pPr>
            <w:r w:rsidRPr="00683FF5">
              <w:rPr>
                <w:color w:val="000000"/>
              </w:rPr>
              <w:t>0,240</w:t>
            </w:r>
          </w:p>
        </w:tc>
        <w:tc>
          <w:tcPr>
            <w:tcW w:w="1046" w:type="dxa"/>
            <w:shd w:val="clear" w:color="auto" w:fill="auto"/>
            <w:noWrap/>
            <w:vAlign w:val="bottom"/>
          </w:tcPr>
          <w:p w14:paraId="348A7C8E" w14:textId="6DC3BF67" w:rsidR="006C7B04" w:rsidRPr="00683FF5" w:rsidRDefault="006C7B04" w:rsidP="006C7B04">
            <w:pPr>
              <w:jc w:val="center"/>
            </w:pPr>
            <w:r w:rsidRPr="00683FF5">
              <w:rPr>
                <w:color w:val="000000"/>
              </w:rPr>
              <w:t>30,000</w:t>
            </w:r>
          </w:p>
        </w:tc>
        <w:tc>
          <w:tcPr>
            <w:tcW w:w="1048" w:type="dxa"/>
            <w:shd w:val="clear" w:color="auto" w:fill="auto"/>
            <w:noWrap/>
            <w:vAlign w:val="center"/>
          </w:tcPr>
          <w:p w14:paraId="3FD9287B" w14:textId="12870249" w:rsidR="006C7B04" w:rsidRPr="00683FF5" w:rsidRDefault="006C7B04" w:rsidP="009C58D4">
            <w:pPr>
              <w:jc w:val="right"/>
            </w:pPr>
            <w:r w:rsidRPr="00683FF5">
              <w:rPr>
                <w:color w:val="000000"/>
              </w:rPr>
              <w:t>1,273</w:t>
            </w:r>
          </w:p>
        </w:tc>
        <w:tc>
          <w:tcPr>
            <w:tcW w:w="1276" w:type="dxa"/>
            <w:shd w:val="clear" w:color="auto" w:fill="auto"/>
            <w:noWrap/>
            <w:vAlign w:val="center"/>
          </w:tcPr>
          <w:p w14:paraId="08F2C8CF" w14:textId="1A7C5A98" w:rsidR="006C7B04" w:rsidRPr="00683FF5" w:rsidRDefault="006C7B04" w:rsidP="009C58D4">
            <w:pPr>
              <w:jc w:val="right"/>
            </w:pPr>
          </w:p>
        </w:tc>
        <w:tc>
          <w:tcPr>
            <w:tcW w:w="1251" w:type="dxa"/>
            <w:shd w:val="clear" w:color="auto" w:fill="auto"/>
            <w:noWrap/>
            <w:vAlign w:val="center"/>
          </w:tcPr>
          <w:p w14:paraId="650E63AC" w14:textId="042568D8" w:rsidR="006C7B04" w:rsidRPr="00683FF5" w:rsidRDefault="006C7B04" w:rsidP="009C58D4">
            <w:pPr>
              <w:jc w:val="right"/>
            </w:pPr>
            <w:r w:rsidRPr="00683FF5">
              <w:rPr>
                <w:color w:val="000000"/>
              </w:rPr>
              <w:t>1,273</w:t>
            </w:r>
          </w:p>
        </w:tc>
        <w:tc>
          <w:tcPr>
            <w:tcW w:w="1196" w:type="dxa"/>
            <w:gridSpan w:val="2"/>
            <w:shd w:val="clear" w:color="auto" w:fill="auto"/>
            <w:noWrap/>
            <w:vAlign w:val="center"/>
          </w:tcPr>
          <w:p w14:paraId="74129958" w14:textId="5924E751" w:rsidR="006C7B04" w:rsidRPr="00683FF5" w:rsidRDefault="006C7B04" w:rsidP="009C58D4">
            <w:pPr>
              <w:jc w:val="right"/>
            </w:pPr>
            <w:r w:rsidRPr="00683FF5">
              <w:rPr>
                <w:color w:val="000000"/>
              </w:rPr>
              <w:t>9,164</w:t>
            </w:r>
          </w:p>
        </w:tc>
        <w:tc>
          <w:tcPr>
            <w:tcW w:w="1238" w:type="dxa"/>
            <w:gridSpan w:val="2"/>
            <w:shd w:val="clear" w:color="auto" w:fill="auto"/>
            <w:noWrap/>
            <w:vAlign w:val="center"/>
          </w:tcPr>
          <w:p w14:paraId="0891B956" w14:textId="04CDCD8C" w:rsidR="006C7B04" w:rsidRPr="00683FF5" w:rsidRDefault="006C7B04" w:rsidP="009C58D4">
            <w:pPr>
              <w:jc w:val="right"/>
            </w:pPr>
          </w:p>
        </w:tc>
        <w:tc>
          <w:tcPr>
            <w:tcW w:w="1276" w:type="dxa"/>
            <w:gridSpan w:val="2"/>
            <w:shd w:val="clear" w:color="auto" w:fill="auto"/>
            <w:noWrap/>
            <w:vAlign w:val="center"/>
          </w:tcPr>
          <w:p w14:paraId="597FCF2A" w14:textId="35111568" w:rsidR="006C7B04" w:rsidRPr="00683FF5" w:rsidRDefault="006C7B04" w:rsidP="009C58D4">
            <w:pPr>
              <w:jc w:val="right"/>
            </w:pPr>
            <w:r w:rsidRPr="00683FF5">
              <w:rPr>
                <w:color w:val="000000"/>
              </w:rPr>
              <w:t>9,164</w:t>
            </w:r>
          </w:p>
        </w:tc>
        <w:tc>
          <w:tcPr>
            <w:tcW w:w="979" w:type="dxa"/>
            <w:gridSpan w:val="2"/>
            <w:shd w:val="clear" w:color="auto" w:fill="auto"/>
            <w:noWrap/>
            <w:vAlign w:val="center"/>
          </w:tcPr>
          <w:p w14:paraId="173B5D92" w14:textId="77777777" w:rsidR="006C7B04" w:rsidRPr="00683FF5" w:rsidRDefault="006C7B04" w:rsidP="006C7B04">
            <w:pPr>
              <w:jc w:val="center"/>
            </w:pPr>
          </w:p>
        </w:tc>
      </w:tr>
      <w:tr w:rsidR="009C58D4" w:rsidRPr="00683FF5" w14:paraId="41C2716B" w14:textId="77777777" w:rsidTr="009C58D4">
        <w:trPr>
          <w:trHeight w:val="300"/>
        </w:trPr>
        <w:tc>
          <w:tcPr>
            <w:tcW w:w="846" w:type="dxa"/>
            <w:shd w:val="clear" w:color="auto" w:fill="auto"/>
            <w:noWrap/>
            <w:vAlign w:val="center"/>
          </w:tcPr>
          <w:p w14:paraId="41162F7F" w14:textId="68068D0E" w:rsidR="009C58D4" w:rsidRPr="00683FF5" w:rsidRDefault="009C58D4" w:rsidP="009C58D4">
            <w:pPr>
              <w:jc w:val="center"/>
              <w:rPr>
                <w:b/>
                <w:bCs/>
                <w:lang w:val="en-US"/>
              </w:rPr>
            </w:pPr>
            <w:r w:rsidRPr="00683FF5">
              <w:rPr>
                <w:b/>
                <w:bCs/>
                <w:lang w:val="en-US"/>
              </w:rPr>
              <w:t>III</w:t>
            </w:r>
          </w:p>
        </w:tc>
        <w:tc>
          <w:tcPr>
            <w:tcW w:w="3685" w:type="dxa"/>
            <w:shd w:val="clear" w:color="auto" w:fill="auto"/>
            <w:vAlign w:val="bottom"/>
          </w:tcPr>
          <w:p w14:paraId="0B28F9C6" w14:textId="76D9362F" w:rsidR="009C58D4" w:rsidRPr="00683FF5" w:rsidRDefault="009C58D4" w:rsidP="009C58D4">
            <w:pPr>
              <w:rPr>
                <w:b/>
                <w:bCs/>
                <w:color w:val="000000"/>
                <w:lang w:val="en-US"/>
              </w:rPr>
            </w:pPr>
            <w:r w:rsidRPr="00683FF5">
              <w:rPr>
                <w:b/>
                <w:bCs/>
                <w:color w:val="000000"/>
                <w:lang w:val="en-US"/>
              </w:rPr>
              <w:t>Thù lao chủ nhiệm nhiệm vụ và thư ký khoa học</w:t>
            </w:r>
          </w:p>
        </w:tc>
        <w:tc>
          <w:tcPr>
            <w:tcW w:w="1180" w:type="dxa"/>
            <w:shd w:val="clear" w:color="auto" w:fill="auto"/>
            <w:noWrap/>
            <w:vAlign w:val="bottom"/>
          </w:tcPr>
          <w:p w14:paraId="3E02E437" w14:textId="77777777" w:rsidR="009C58D4" w:rsidRPr="00683FF5" w:rsidRDefault="009C58D4" w:rsidP="009C58D4">
            <w:pPr>
              <w:jc w:val="center"/>
              <w:rPr>
                <w:color w:val="000000"/>
              </w:rPr>
            </w:pPr>
          </w:p>
        </w:tc>
        <w:tc>
          <w:tcPr>
            <w:tcW w:w="1046" w:type="dxa"/>
            <w:shd w:val="clear" w:color="auto" w:fill="auto"/>
            <w:noWrap/>
            <w:vAlign w:val="bottom"/>
          </w:tcPr>
          <w:p w14:paraId="0FF9F02B" w14:textId="77777777" w:rsidR="009C58D4" w:rsidRPr="00683FF5" w:rsidRDefault="009C58D4" w:rsidP="009C58D4">
            <w:pPr>
              <w:jc w:val="center"/>
              <w:rPr>
                <w:color w:val="000000"/>
              </w:rPr>
            </w:pPr>
          </w:p>
        </w:tc>
        <w:tc>
          <w:tcPr>
            <w:tcW w:w="1048" w:type="dxa"/>
            <w:shd w:val="clear" w:color="auto" w:fill="auto"/>
            <w:noWrap/>
            <w:vAlign w:val="center"/>
          </w:tcPr>
          <w:p w14:paraId="027F6177" w14:textId="77777777" w:rsidR="009C58D4" w:rsidRPr="00683FF5" w:rsidRDefault="009C58D4" w:rsidP="009C58D4">
            <w:pPr>
              <w:jc w:val="right"/>
              <w:rPr>
                <w:color w:val="000000"/>
              </w:rPr>
            </w:pPr>
          </w:p>
        </w:tc>
        <w:tc>
          <w:tcPr>
            <w:tcW w:w="1276" w:type="dxa"/>
            <w:shd w:val="clear" w:color="auto" w:fill="auto"/>
            <w:noWrap/>
            <w:vAlign w:val="center"/>
          </w:tcPr>
          <w:p w14:paraId="6BCABC6A" w14:textId="77777777" w:rsidR="009C58D4" w:rsidRPr="00683FF5" w:rsidRDefault="009C58D4" w:rsidP="009C58D4">
            <w:pPr>
              <w:jc w:val="right"/>
            </w:pPr>
          </w:p>
        </w:tc>
        <w:tc>
          <w:tcPr>
            <w:tcW w:w="1251" w:type="dxa"/>
            <w:shd w:val="clear" w:color="auto" w:fill="auto"/>
            <w:noWrap/>
            <w:vAlign w:val="center"/>
          </w:tcPr>
          <w:p w14:paraId="5BAB1277" w14:textId="77777777" w:rsidR="009C58D4" w:rsidRPr="00683FF5" w:rsidRDefault="009C58D4" w:rsidP="009C58D4">
            <w:pPr>
              <w:jc w:val="right"/>
              <w:rPr>
                <w:color w:val="000000"/>
              </w:rPr>
            </w:pPr>
          </w:p>
        </w:tc>
        <w:tc>
          <w:tcPr>
            <w:tcW w:w="1196" w:type="dxa"/>
            <w:gridSpan w:val="2"/>
            <w:shd w:val="clear" w:color="auto" w:fill="auto"/>
            <w:noWrap/>
            <w:vAlign w:val="center"/>
          </w:tcPr>
          <w:p w14:paraId="4CF0359F" w14:textId="5F17E006" w:rsidR="009C58D4" w:rsidRPr="00683FF5" w:rsidRDefault="009C58D4" w:rsidP="009C58D4">
            <w:pPr>
              <w:jc w:val="right"/>
              <w:rPr>
                <w:b/>
                <w:bCs/>
                <w:color w:val="000000"/>
              </w:rPr>
            </w:pPr>
            <w:r w:rsidRPr="00683FF5">
              <w:rPr>
                <w:b/>
                <w:bCs/>
                <w:color w:val="000000"/>
              </w:rPr>
              <w:t>42,120</w:t>
            </w:r>
          </w:p>
        </w:tc>
        <w:tc>
          <w:tcPr>
            <w:tcW w:w="1238" w:type="dxa"/>
            <w:gridSpan w:val="2"/>
            <w:shd w:val="clear" w:color="auto" w:fill="auto"/>
            <w:noWrap/>
            <w:vAlign w:val="center"/>
          </w:tcPr>
          <w:p w14:paraId="3645FF29" w14:textId="7B6C59EE" w:rsidR="009C58D4" w:rsidRPr="00683FF5" w:rsidRDefault="009C58D4" w:rsidP="009C58D4">
            <w:pPr>
              <w:jc w:val="right"/>
            </w:pPr>
            <w:r w:rsidRPr="00683FF5">
              <w:rPr>
                <w:b/>
                <w:bCs/>
                <w:color w:val="000000"/>
              </w:rPr>
              <w:t>4,680</w:t>
            </w:r>
          </w:p>
        </w:tc>
        <w:tc>
          <w:tcPr>
            <w:tcW w:w="1276" w:type="dxa"/>
            <w:gridSpan w:val="2"/>
            <w:shd w:val="clear" w:color="auto" w:fill="auto"/>
            <w:noWrap/>
            <w:vAlign w:val="center"/>
          </w:tcPr>
          <w:p w14:paraId="365A9F09" w14:textId="06C2F746" w:rsidR="009C58D4" w:rsidRPr="00683FF5" w:rsidRDefault="009C58D4" w:rsidP="009C58D4">
            <w:pPr>
              <w:jc w:val="right"/>
              <w:rPr>
                <w:color w:val="000000"/>
              </w:rPr>
            </w:pPr>
            <w:r w:rsidRPr="00683FF5">
              <w:rPr>
                <w:b/>
                <w:bCs/>
                <w:color w:val="000000"/>
              </w:rPr>
              <w:t>37,440</w:t>
            </w:r>
          </w:p>
        </w:tc>
        <w:tc>
          <w:tcPr>
            <w:tcW w:w="979" w:type="dxa"/>
            <w:gridSpan w:val="2"/>
            <w:shd w:val="clear" w:color="auto" w:fill="auto"/>
            <w:noWrap/>
            <w:vAlign w:val="center"/>
          </w:tcPr>
          <w:p w14:paraId="4D93FFA0" w14:textId="77777777" w:rsidR="009C58D4" w:rsidRPr="00683FF5" w:rsidRDefault="009C58D4" w:rsidP="009C58D4">
            <w:pPr>
              <w:jc w:val="center"/>
            </w:pPr>
          </w:p>
        </w:tc>
      </w:tr>
      <w:tr w:rsidR="009C58D4" w:rsidRPr="00683FF5" w14:paraId="5B9445C0" w14:textId="77777777" w:rsidTr="009C58D4">
        <w:trPr>
          <w:trHeight w:val="300"/>
        </w:trPr>
        <w:tc>
          <w:tcPr>
            <w:tcW w:w="846" w:type="dxa"/>
            <w:shd w:val="clear" w:color="auto" w:fill="auto"/>
            <w:noWrap/>
            <w:vAlign w:val="center"/>
          </w:tcPr>
          <w:p w14:paraId="67029535" w14:textId="64D5515D" w:rsidR="009C58D4" w:rsidRPr="00683FF5" w:rsidRDefault="009C58D4" w:rsidP="009C58D4">
            <w:pPr>
              <w:jc w:val="center"/>
              <w:rPr>
                <w:lang w:val="en-US"/>
              </w:rPr>
            </w:pPr>
            <w:r w:rsidRPr="00683FF5">
              <w:rPr>
                <w:lang w:val="en-US"/>
              </w:rPr>
              <w:t>1</w:t>
            </w:r>
          </w:p>
        </w:tc>
        <w:tc>
          <w:tcPr>
            <w:tcW w:w="3685" w:type="dxa"/>
            <w:shd w:val="clear" w:color="auto" w:fill="auto"/>
            <w:vAlign w:val="bottom"/>
          </w:tcPr>
          <w:p w14:paraId="69230651" w14:textId="62B7ADCC" w:rsidR="009C58D4" w:rsidRPr="00683FF5" w:rsidRDefault="009C58D4" w:rsidP="009C58D4">
            <w:r w:rsidRPr="00683FF5">
              <w:t>Thù lao chủ nhiệm nhiệm vụ</w:t>
            </w:r>
          </w:p>
        </w:tc>
        <w:tc>
          <w:tcPr>
            <w:tcW w:w="1180" w:type="dxa"/>
            <w:shd w:val="clear" w:color="auto" w:fill="auto"/>
            <w:noWrap/>
            <w:vAlign w:val="bottom"/>
          </w:tcPr>
          <w:p w14:paraId="7FB6391F" w14:textId="49A8A221" w:rsidR="009C58D4" w:rsidRPr="00683FF5" w:rsidRDefault="00F64B10" w:rsidP="009C58D4">
            <w:pPr>
              <w:jc w:val="center"/>
              <w:rPr>
                <w:lang w:val="en-US"/>
              </w:rPr>
            </w:pPr>
            <w:r w:rsidRPr="00683FF5">
              <w:rPr>
                <w:lang w:val="en-US"/>
              </w:rPr>
              <w:t>0,600</w:t>
            </w:r>
          </w:p>
        </w:tc>
        <w:tc>
          <w:tcPr>
            <w:tcW w:w="1046" w:type="dxa"/>
            <w:shd w:val="clear" w:color="auto" w:fill="auto"/>
            <w:noWrap/>
            <w:vAlign w:val="bottom"/>
          </w:tcPr>
          <w:p w14:paraId="0CBA6974" w14:textId="7358B408" w:rsidR="009C58D4" w:rsidRPr="00683FF5" w:rsidRDefault="009C58D4" w:rsidP="009C58D4">
            <w:pPr>
              <w:jc w:val="center"/>
            </w:pPr>
            <w:r w:rsidRPr="00683FF5">
              <w:rPr>
                <w:color w:val="000000"/>
              </w:rPr>
              <w:t>30,000</w:t>
            </w:r>
          </w:p>
        </w:tc>
        <w:tc>
          <w:tcPr>
            <w:tcW w:w="1048" w:type="dxa"/>
            <w:shd w:val="clear" w:color="auto" w:fill="auto"/>
            <w:noWrap/>
            <w:vAlign w:val="center"/>
          </w:tcPr>
          <w:p w14:paraId="666C3F1C" w14:textId="4F226964" w:rsidR="009C58D4" w:rsidRPr="00683FF5" w:rsidRDefault="009C58D4" w:rsidP="009C58D4">
            <w:pPr>
              <w:jc w:val="right"/>
              <w:rPr>
                <w:lang w:val="en-US"/>
              </w:rPr>
            </w:pPr>
            <w:r w:rsidRPr="00683FF5">
              <w:rPr>
                <w:lang w:val="en-US"/>
              </w:rPr>
              <w:t>9,000</w:t>
            </w:r>
          </w:p>
        </w:tc>
        <w:tc>
          <w:tcPr>
            <w:tcW w:w="1276" w:type="dxa"/>
            <w:shd w:val="clear" w:color="auto" w:fill="auto"/>
            <w:noWrap/>
            <w:vAlign w:val="center"/>
          </w:tcPr>
          <w:p w14:paraId="61BE094F" w14:textId="6A7DD8A8" w:rsidR="009C58D4" w:rsidRPr="00683FF5" w:rsidRDefault="009C58D4" w:rsidP="009C58D4">
            <w:pPr>
              <w:jc w:val="right"/>
            </w:pPr>
            <w:r w:rsidRPr="00683FF5">
              <w:rPr>
                <w:lang w:val="en-US"/>
              </w:rPr>
              <w:t>1,000</w:t>
            </w:r>
          </w:p>
        </w:tc>
        <w:tc>
          <w:tcPr>
            <w:tcW w:w="1251" w:type="dxa"/>
            <w:shd w:val="clear" w:color="auto" w:fill="auto"/>
            <w:noWrap/>
            <w:vAlign w:val="center"/>
          </w:tcPr>
          <w:p w14:paraId="52780A5E" w14:textId="023FB61E" w:rsidR="009C58D4" w:rsidRPr="00683FF5" w:rsidRDefault="009C58D4" w:rsidP="009C58D4">
            <w:pPr>
              <w:jc w:val="right"/>
            </w:pPr>
            <w:r w:rsidRPr="00683FF5">
              <w:rPr>
                <w:lang w:val="en-US"/>
              </w:rPr>
              <w:t>8,000</w:t>
            </w:r>
          </w:p>
        </w:tc>
        <w:tc>
          <w:tcPr>
            <w:tcW w:w="1196" w:type="dxa"/>
            <w:gridSpan w:val="2"/>
            <w:shd w:val="clear" w:color="auto" w:fill="auto"/>
            <w:noWrap/>
            <w:vAlign w:val="center"/>
          </w:tcPr>
          <w:p w14:paraId="62329CDA" w14:textId="25745F74" w:rsidR="009C58D4" w:rsidRPr="00683FF5" w:rsidRDefault="009C58D4" w:rsidP="009C58D4">
            <w:pPr>
              <w:jc w:val="right"/>
            </w:pPr>
            <w:r w:rsidRPr="00683FF5">
              <w:rPr>
                <w:color w:val="000000"/>
              </w:rPr>
              <w:t>32,400</w:t>
            </w:r>
          </w:p>
        </w:tc>
        <w:tc>
          <w:tcPr>
            <w:tcW w:w="1238" w:type="dxa"/>
            <w:gridSpan w:val="2"/>
            <w:shd w:val="clear" w:color="auto" w:fill="auto"/>
            <w:noWrap/>
            <w:vAlign w:val="center"/>
          </w:tcPr>
          <w:p w14:paraId="4AB835D4" w14:textId="0D21832B" w:rsidR="009C58D4" w:rsidRPr="00683FF5" w:rsidRDefault="009C58D4" w:rsidP="009C58D4">
            <w:pPr>
              <w:jc w:val="right"/>
            </w:pPr>
            <w:r w:rsidRPr="00683FF5">
              <w:rPr>
                <w:color w:val="000000"/>
              </w:rPr>
              <w:t>3,600</w:t>
            </w:r>
          </w:p>
        </w:tc>
        <w:tc>
          <w:tcPr>
            <w:tcW w:w="1276" w:type="dxa"/>
            <w:gridSpan w:val="2"/>
            <w:shd w:val="clear" w:color="auto" w:fill="auto"/>
            <w:noWrap/>
            <w:vAlign w:val="center"/>
          </w:tcPr>
          <w:p w14:paraId="17F5EFAB" w14:textId="5E533B22" w:rsidR="009C58D4" w:rsidRPr="00683FF5" w:rsidRDefault="009C58D4" w:rsidP="009C58D4">
            <w:pPr>
              <w:jc w:val="right"/>
            </w:pPr>
            <w:r w:rsidRPr="00683FF5">
              <w:rPr>
                <w:color w:val="000000"/>
              </w:rPr>
              <w:t>28,800</w:t>
            </w:r>
          </w:p>
        </w:tc>
        <w:tc>
          <w:tcPr>
            <w:tcW w:w="979" w:type="dxa"/>
            <w:gridSpan w:val="2"/>
            <w:shd w:val="clear" w:color="auto" w:fill="auto"/>
            <w:noWrap/>
            <w:vAlign w:val="center"/>
          </w:tcPr>
          <w:p w14:paraId="50F82AF1" w14:textId="77777777" w:rsidR="009C58D4" w:rsidRPr="00683FF5" w:rsidRDefault="009C58D4" w:rsidP="009C58D4">
            <w:pPr>
              <w:jc w:val="center"/>
            </w:pPr>
          </w:p>
        </w:tc>
      </w:tr>
      <w:tr w:rsidR="009C58D4" w:rsidRPr="00683FF5" w14:paraId="19505C83" w14:textId="77777777" w:rsidTr="009C58D4">
        <w:trPr>
          <w:trHeight w:val="300"/>
        </w:trPr>
        <w:tc>
          <w:tcPr>
            <w:tcW w:w="846" w:type="dxa"/>
            <w:shd w:val="clear" w:color="auto" w:fill="auto"/>
            <w:noWrap/>
            <w:vAlign w:val="center"/>
          </w:tcPr>
          <w:p w14:paraId="6F91E210" w14:textId="669F3952" w:rsidR="009C58D4" w:rsidRPr="00683FF5" w:rsidRDefault="009C58D4" w:rsidP="009C58D4">
            <w:pPr>
              <w:jc w:val="center"/>
              <w:rPr>
                <w:lang w:val="en-US"/>
              </w:rPr>
            </w:pPr>
            <w:r w:rsidRPr="00683FF5">
              <w:rPr>
                <w:lang w:val="en-US"/>
              </w:rPr>
              <w:t>2</w:t>
            </w:r>
          </w:p>
        </w:tc>
        <w:tc>
          <w:tcPr>
            <w:tcW w:w="3685" w:type="dxa"/>
            <w:shd w:val="clear" w:color="auto" w:fill="auto"/>
            <w:vAlign w:val="bottom"/>
          </w:tcPr>
          <w:p w14:paraId="4A9A7A9F" w14:textId="1FDC6102" w:rsidR="009C58D4" w:rsidRPr="00683FF5" w:rsidRDefault="009C58D4" w:rsidP="009C58D4">
            <w:r w:rsidRPr="00683FF5">
              <w:t>Thù lao thư ký khoa học</w:t>
            </w:r>
          </w:p>
        </w:tc>
        <w:tc>
          <w:tcPr>
            <w:tcW w:w="1180" w:type="dxa"/>
            <w:shd w:val="clear" w:color="auto" w:fill="auto"/>
            <w:noWrap/>
            <w:vAlign w:val="bottom"/>
          </w:tcPr>
          <w:p w14:paraId="235EF483" w14:textId="77F080C4" w:rsidR="009C58D4" w:rsidRPr="00683FF5" w:rsidRDefault="009C58D4" w:rsidP="009C58D4">
            <w:pPr>
              <w:jc w:val="center"/>
              <w:rPr>
                <w:lang w:val="en-US"/>
              </w:rPr>
            </w:pPr>
            <w:r w:rsidRPr="00683FF5">
              <w:rPr>
                <w:lang w:val="en-US"/>
              </w:rPr>
              <w:t>0,</w:t>
            </w:r>
            <w:r w:rsidR="00F64B10" w:rsidRPr="00683FF5">
              <w:rPr>
                <w:lang w:val="en-US"/>
              </w:rPr>
              <w:t>180</w:t>
            </w:r>
          </w:p>
        </w:tc>
        <w:tc>
          <w:tcPr>
            <w:tcW w:w="1046" w:type="dxa"/>
            <w:shd w:val="clear" w:color="auto" w:fill="auto"/>
            <w:noWrap/>
            <w:vAlign w:val="bottom"/>
          </w:tcPr>
          <w:p w14:paraId="0CD71BC3" w14:textId="2CFF9E61" w:rsidR="009C58D4" w:rsidRPr="00683FF5" w:rsidRDefault="009C58D4" w:rsidP="009C58D4">
            <w:pPr>
              <w:jc w:val="center"/>
            </w:pPr>
            <w:r w:rsidRPr="00683FF5">
              <w:rPr>
                <w:color w:val="000000"/>
              </w:rPr>
              <w:t>30,000</w:t>
            </w:r>
          </w:p>
        </w:tc>
        <w:tc>
          <w:tcPr>
            <w:tcW w:w="1048" w:type="dxa"/>
            <w:shd w:val="clear" w:color="auto" w:fill="auto"/>
            <w:noWrap/>
            <w:vAlign w:val="center"/>
          </w:tcPr>
          <w:p w14:paraId="3350B6F9" w14:textId="7E91813C" w:rsidR="009C58D4" w:rsidRPr="00683FF5" w:rsidRDefault="009C58D4" w:rsidP="009C58D4">
            <w:pPr>
              <w:jc w:val="right"/>
            </w:pPr>
            <w:r w:rsidRPr="00683FF5">
              <w:rPr>
                <w:lang w:val="en-US"/>
              </w:rPr>
              <w:t>9,000</w:t>
            </w:r>
          </w:p>
        </w:tc>
        <w:tc>
          <w:tcPr>
            <w:tcW w:w="1276" w:type="dxa"/>
            <w:shd w:val="clear" w:color="auto" w:fill="auto"/>
            <w:noWrap/>
            <w:vAlign w:val="center"/>
          </w:tcPr>
          <w:p w14:paraId="3A882B99" w14:textId="2F17C439" w:rsidR="009C58D4" w:rsidRPr="00683FF5" w:rsidRDefault="009C58D4" w:rsidP="009C58D4">
            <w:pPr>
              <w:jc w:val="right"/>
            </w:pPr>
            <w:r w:rsidRPr="00683FF5">
              <w:rPr>
                <w:lang w:val="en-US"/>
              </w:rPr>
              <w:t>1,000</w:t>
            </w:r>
          </w:p>
        </w:tc>
        <w:tc>
          <w:tcPr>
            <w:tcW w:w="1251" w:type="dxa"/>
            <w:shd w:val="clear" w:color="auto" w:fill="auto"/>
            <w:noWrap/>
            <w:vAlign w:val="center"/>
          </w:tcPr>
          <w:p w14:paraId="14FD6ED1" w14:textId="3DCF8810" w:rsidR="009C58D4" w:rsidRPr="00683FF5" w:rsidRDefault="009C58D4" w:rsidP="009C58D4">
            <w:pPr>
              <w:jc w:val="right"/>
            </w:pPr>
            <w:r w:rsidRPr="00683FF5">
              <w:rPr>
                <w:lang w:val="en-US"/>
              </w:rPr>
              <w:t>8,000</w:t>
            </w:r>
          </w:p>
        </w:tc>
        <w:tc>
          <w:tcPr>
            <w:tcW w:w="1196" w:type="dxa"/>
            <w:gridSpan w:val="2"/>
            <w:shd w:val="clear" w:color="auto" w:fill="auto"/>
            <w:noWrap/>
            <w:vAlign w:val="center"/>
          </w:tcPr>
          <w:p w14:paraId="5991006C" w14:textId="7C7E9AC9" w:rsidR="009C58D4" w:rsidRPr="00683FF5" w:rsidRDefault="009C58D4" w:rsidP="009C58D4">
            <w:pPr>
              <w:jc w:val="right"/>
            </w:pPr>
            <w:r w:rsidRPr="00683FF5">
              <w:rPr>
                <w:color w:val="000000"/>
              </w:rPr>
              <w:t>9,720</w:t>
            </w:r>
          </w:p>
        </w:tc>
        <w:tc>
          <w:tcPr>
            <w:tcW w:w="1238" w:type="dxa"/>
            <w:gridSpan w:val="2"/>
            <w:shd w:val="clear" w:color="auto" w:fill="auto"/>
            <w:noWrap/>
            <w:vAlign w:val="center"/>
          </w:tcPr>
          <w:p w14:paraId="2ACA076D" w14:textId="59B1BABF" w:rsidR="009C58D4" w:rsidRPr="00683FF5" w:rsidRDefault="009C58D4" w:rsidP="009C58D4">
            <w:pPr>
              <w:jc w:val="right"/>
            </w:pPr>
            <w:r w:rsidRPr="00683FF5">
              <w:rPr>
                <w:color w:val="000000"/>
              </w:rPr>
              <w:t>1,080</w:t>
            </w:r>
          </w:p>
        </w:tc>
        <w:tc>
          <w:tcPr>
            <w:tcW w:w="1276" w:type="dxa"/>
            <w:gridSpan w:val="2"/>
            <w:shd w:val="clear" w:color="auto" w:fill="auto"/>
            <w:noWrap/>
            <w:vAlign w:val="center"/>
          </w:tcPr>
          <w:p w14:paraId="238BB26C" w14:textId="3A106B3B" w:rsidR="009C58D4" w:rsidRPr="00683FF5" w:rsidRDefault="009C58D4" w:rsidP="009C58D4">
            <w:pPr>
              <w:jc w:val="right"/>
            </w:pPr>
            <w:r w:rsidRPr="00683FF5">
              <w:rPr>
                <w:color w:val="000000"/>
              </w:rPr>
              <w:t>8,640</w:t>
            </w:r>
          </w:p>
        </w:tc>
        <w:tc>
          <w:tcPr>
            <w:tcW w:w="979" w:type="dxa"/>
            <w:gridSpan w:val="2"/>
            <w:shd w:val="clear" w:color="auto" w:fill="auto"/>
            <w:noWrap/>
            <w:vAlign w:val="center"/>
          </w:tcPr>
          <w:p w14:paraId="41489A33" w14:textId="77777777" w:rsidR="009C58D4" w:rsidRPr="00683FF5" w:rsidRDefault="009C58D4" w:rsidP="009C58D4">
            <w:pPr>
              <w:jc w:val="center"/>
            </w:pPr>
          </w:p>
        </w:tc>
      </w:tr>
      <w:tr w:rsidR="009C58D4" w:rsidRPr="00683FF5" w14:paraId="52BD19C2" w14:textId="77777777" w:rsidTr="002F457C">
        <w:trPr>
          <w:trHeight w:val="595"/>
        </w:trPr>
        <w:tc>
          <w:tcPr>
            <w:tcW w:w="10338" w:type="dxa"/>
            <w:gridSpan w:val="8"/>
            <w:shd w:val="clear" w:color="auto" w:fill="auto"/>
            <w:noWrap/>
            <w:vAlign w:val="center"/>
          </w:tcPr>
          <w:p w14:paraId="2989A948" w14:textId="0E46986A" w:rsidR="009C58D4" w:rsidRPr="00683FF5" w:rsidRDefault="009C58D4" w:rsidP="006C7B04">
            <w:pPr>
              <w:jc w:val="right"/>
              <w:rPr>
                <w:b/>
                <w:bCs/>
              </w:rPr>
            </w:pPr>
            <w:r w:rsidRPr="00683FF5">
              <w:rPr>
                <w:b/>
                <w:bCs/>
                <w:lang w:val="en-US"/>
              </w:rPr>
              <w:t>Cộng (II+III):</w:t>
            </w:r>
          </w:p>
        </w:tc>
        <w:tc>
          <w:tcPr>
            <w:tcW w:w="1196" w:type="dxa"/>
            <w:gridSpan w:val="2"/>
            <w:shd w:val="clear" w:color="auto" w:fill="auto"/>
            <w:noWrap/>
            <w:vAlign w:val="center"/>
          </w:tcPr>
          <w:p w14:paraId="212FEB53" w14:textId="731A3B49" w:rsidR="009C58D4" w:rsidRPr="00683FF5" w:rsidRDefault="009C58D4" w:rsidP="006C7B04">
            <w:pPr>
              <w:jc w:val="right"/>
              <w:rPr>
                <w:b/>
                <w:bCs/>
                <w:lang w:val="en-US"/>
              </w:rPr>
            </w:pPr>
            <w:r w:rsidRPr="00683FF5">
              <w:rPr>
                <w:b/>
                <w:bCs/>
                <w:lang w:val="en-US"/>
              </w:rPr>
              <w:t>54,425</w:t>
            </w:r>
          </w:p>
        </w:tc>
        <w:tc>
          <w:tcPr>
            <w:tcW w:w="1238" w:type="dxa"/>
            <w:gridSpan w:val="2"/>
            <w:shd w:val="clear" w:color="auto" w:fill="auto"/>
            <w:noWrap/>
            <w:vAlign w:val="center"/>
          </w:tcPr>
          <w:p w14:paraId="4663A386" w14:textId="1BE823CA" w:rsidR="009C58D4" w:rsidRPr="00683FF5" w:rsidRDefault="009C58D4" w:rsidP="006C7B04">
            <w:pPr>
              <w:jc w:val="right"/>
              <w:rPr>
                <w:b/>
                <w:bCs/>
                <w:lang w:val="en-US"/>
              </w:rPr>
            </w:pPr>
            <w:r w:rsidRPr="00683FF5">
              <w:rPr>
                <w:b/>
                <w:bCs/>
                <w:lang w:val="en-US"/>
              </w:rPr>
              <w:t>347,695</w:t>
            </w:r>
          </w:p>
        </w:tc>
        <w:tc>
          <w:tcPr>
            <w:tcW w:w="1276" w:type="dxa"/>
            <w:gridSpan w:val="2"/>
            <w:shd w:val="clear" w:color="auto" w:fill="auto"/>
            <w:noWrap/>
            <w:vAlign w:val="center"/>
          </w:tcPr>
          <w:p w14:paraId="77851362" w14:textId="0E218822" w:rsidR="009C58D4" w:rsidRPr="00683FF5" w:rsidRDefault="009C58D4" w:rsidP="006C7B04">
            <w:pPr>
              <w:jc w:val="right"/>
              <w:rPr>
                <w:b/>
                <w:bCs/>
                <w:lang w:val="en-US"/>
              </w:rPr>
            </w:pPr>
            <w:r w:rsidRPr="00683FF5">
              <w:rPr>
                <w:b/>
                <w:bCs/>
                <w:lang w:val="en-US"/>
              </w:rPr>
              <w:t>402,120</w:t>
            </w:r>
          </w:p>
        </w:tc>
        <w:tc>
          <w:tcPr>
            <w:tcW w:w="973" w:type="dxa"/>
            <w:shd w:val="clear" w:color="auto" w:fill="auto"/>
            <w:noWrap/>
            <w:vAlign w:val="center"/>
          </w:tcPr>
          <w:p w14:paraId="47459049" w14:textId="77777777" w:rsidR="009C58D4" w:rsidRPr="00683FF5" w:rsidRDefault="009C58D4" w:rsidP="006C7B04">
            <w:pPr>
              <w:jc w:val="center"/>
              <w:rPr>
                <w:b/>
                <w:bCs/>
              </w:rPr>
            </w:pPr>
          </w:p>
        </w:tc>
      </w:tr>
    </w:tbl>
    <w:p w14:paraId="2F1F6B6B" w14:textId="77777777" w:rsidR="000412D7" w:rsidRPr="00683FF5" w:rsidRDefault="000412D7" w:rsidP="002839C4">
      <w:pPr>
        <w:jc w:val="right"/>
        <w:rPr>
          <w:b/>
          <w:bCs/>
          <w:lang w:val="de-DE"/>
        </w:rPr>
      </w:pPr>
      <w:r w:rsidRPr="00683FF5">
        <w:rPr>
          <w:i/>
        </w:rPr>
        <w:br w:type="page"/>
      </w:r>
      <w:r w:rsidRPr="00683FF5">
        <w:rPr>
          <w:b/>
          <w:bCs/>
          <w:lang w:val="de-DE"/>
        </w:rPr>
        <w:lastRenderedPageBreak/>
        <w:t>Biểu I.7</w:t>
      </w:r>
    </w:p>
    <w:p w14:paraId="411C1FFC" w14:textId="10BEF6E1" w:rsidR="000412D7" w:rsidRPr="00683FF5" w:rsidRDefault="000412D7" w:rsidP="000412D7">
      <w:pPr>
        <w:ind w:firstLine="709"/>
        <w:jc w:val="center"/>
        <w:rPr>
          <w:b/>
          <w:sz w:val="26"/>
          <w:szCs w:val="26"/>
        </w:rPr>
      </w:pPr>
      <w:r w:rsidRPr="00683FF5">
        <w:rPr>
          <w:b/>
          <w:sz w:val="28"/>
        </w:rPr>
        <w:t xml:space="preserve"> </w:t>
      </w:r>
      <w:r w:rsidRPr="00683FF5">
        <w:rPr>
          <w:b/>
          <w:sz w:val="26"/>
          <w:szCs w:val="26"/>
        </w:rPr>
        <w:t xml:space="preserve">NGUYÊN VẬT LIỆU, NĂNG LƯỢNG THỰC HIỆN </w:t>
      </w:r>
      <w:r w:rsidR="009D4AF0" w:rsidRPr="00683FF5">
        <w:rPr>
          <w:b/>
          <w:sz w:val="26"/>
          <w:szCs w:val="26"/>
        </w:rPr>
        <w:t>NHIỆM VỤ</w:t>
      </w:r>
    </w:p>
    <w:p w14:paraId="76FBB157" w14:textId="740255E5" w:rsidR="004A1684" w:rsidRPr="00683FF5" w:rsidRDefault="000412D7" w:rsidP="004A1684">
      <w:pPr>
        <w:spacing w:after="120"/>
        <w:jc w:val="right"/>
        <w:rPr>
          <w:lang w:val="de-DE"/>
        </w:rPr>
      </w:pPr>
      <w:r w:rsidRPr="00683FF5">
        <w:rPr>
          <w:i/>
          <w:sz w:val="26"/>
        </w:rPr>
        <w:t>Đơn vị: Triệu đồng</w:t>
      </w:r>
    </w:p>
    <w:tbl>
      <w:tblPr>
        <w:tblW w:w="14414" w:type="dxa"/>
        <w:tblInd w:w="607" w:type="dxa"/>
        <w:tblLook w:val="04A0" w:firstRow="1" w:lastRow="0" w:firstColumn="1" w:lastColumn="0" w:noHBand="0" w:noVBand="1"/>
      </w:tblPr>
      <w:tblGrid>
        <w:gridCol w:w="637"/>
        <w:gridCol w:w="4406"/>
        <w:gridCol w:w="1025"/>
        <w:gridCol w:w="1034"/>
        <w:gridCol w:w="1025"/>
        <w:gridCol w:w="1036"/>
        <w:gridCol w:w="1034"/>
        <w:gridCol w:w="1034"/>
        <w:gridCol w:w="1019"/>
        <w:gridCol w:w="1007"/>
        <w:gridCol w:w="1157"/>
      </w:tblGrid>
      <w:tr w:rsidR="00F17990" w:rsidRPr="00683FF5" w14:paraId="56DB9742" w14:textId="77777777" w:rsidTr="00C0763A">
        <w:trPr>
          <w:cantSplit/>
          <w:trHeight w:val="283"/>
        </w:trPr>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CF5503" w14:textId="77777777" w:rsidR="004A1684" w:rsidRPr="00683FF5" w:rsidRDefault="004A1684" w:rsidP="001C297B">
            <w:pPr>
              <w:rPr>
                <w:rFonts w:asciiTheme="majorHAnsi" w:hAnsiTheme="majorHAnsi" w:cstheme="majorHAnsi"/>
                <w:b/>
                <w:bCs/>
              </w:rPr>
            </w:pPr>
            <w:r w:rsidRPr="00683FF5">
              <w:rPr>
                <w:rFonts w:asciiTheme="majorHAnsi" w:hAnsiTheme="majorHAnsi" w:cstheme="majorHAnsi"/>
                <w:b/>
                <w:bCs/>
              </w:rPr>
              <w:t>TT</w:t>
            </w:r>
          </w:p>
        </w:tc>
        <w:tc>
          <w:tcPr>
            <w:tcW w:w="44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FD180D" w14:textId="77777777" w:rsidR="004A1684" w:rsidRPr="00683FF5" w:rsidRDefault="004A1684" w:rsidP="001C297B">
            <w:pPr>
              <w:rPr>
                <w:rFonts w:asciiTheme="majorHAnsi" w:hAnsiTheme="majorHAnsi" w:cstheme="majorHAnsi"/>
                <w:b/>
                <w:bCs/>
              </w:rPr>
            </w:pPr>
            <w:r w:rsidRPr="00683FF5">
              <w:rPr>
                <w:rFonts w:asciiTheme="majorHAnsi" w:hAnsiTheme="majorHAnsi" w:cstheme="majorHAnsi"/>
                <w:b/>
                <w:bCs/>
              </w:rPr>
              <w:t>Nội dung</w:t>
            </w:r>
          </w:p>
        </w:tc>
        <w:tc>
          <w:tcPr>
            <w:tcW w:w="10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907AE6" w14:textId="77777777" w:rsidR="004A1684" w:rsidRPr="00683FF5" w:rsidRDefault="004A1684" w:rsidP="001C297B">
            <w:pPr>
              <w:jc w:val="center"/>
              <w:rPr>
                <w:rFonts w:asciiTheme="majorHAnsi" w:hAnsiTheme="majorHAnsi" w:cstheme="majorHAnsi"/>
                <w:b/>
                <w:bCs/>
              </w:rPr>
            </w:pPr>
            <w:r w:rsidRPr="00683FF5">
              <w:rPr>
                <w:rFonts w:asciiTheme="majorHAnsi" w:hAnsiTheme="majorHAnsi" w:cstheme="majorHAnsi"/>
                <w:b/>
                <w:bCs/>
              </w:rPr>
              <w:t>Đơn vị đo</w:t>
            </w:r>
          </w:p>
        </w:tc>
        <w:tc>
          <w:tcPr>
            <w:tcW w:w="10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C78AAB" w14:textId="77777777" w:rsidR="004A1684" w:rsidRPr="00683FF5" w:rsidRDefault="004A1684" w:rsidP="001C297B">
            <w:pPr>
              <w:jc w:val="center"/>
              <w:rPr>
                <w:rFonts w:asciiTheme="majorHAnsi" w:hAnsiTheme="majorHAnsi" w:cstheme="majorHAnsi"/>
                <w:b/>
                <w:bCs/>
              </w:rPr>
            </w:pPr>
            <w:r w:rsidRPr="00683FF5">
              <w:rPr>
                <w:rFonts w:asciiTheme="majorHAnsi" w:hAnsiTheme="majorHAnsi" w:cstheme="majorHAnsi"/>
                <w:b/>
                <w:bCs/>
              </w:rPr>
              <w:t>Số lượng</w:t>
            </w:r>
          </w:p>
        </w:tc>
        <w:tc>
          <w:tcPr>
            <w:tcW w:w="10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1F960A" w14:textId="77777777" w:rsidR="004A1684" w:rsidRPr="00683FF5" w:rsidRDefault="004A1684" w:rsidP="001C297B">
            <w:pPr>
              <w:jc w:val="center"/>
              <w:rPr>
                <w:rFonts w:asciiTheme="majorHAnsi" w:hAnsiTheme="majorHAnsi" w:cstheme="majorHAnsi"/>
                <w:b/>
                <w:bCs/>
              </w:rPr>
            </w:pPr>
            <w:r w:rsidRPr="00683FF5">
              <w:rPr>
                <w:rFonts w:asciiTheme="majorHAnsi" w:hAnsiTheme="majorHAnsi" w:cstheme="majorHAnsi"/>
                <w:b/>
                <w:bCs/>
              </w:rPr>
              <w:t>Đơn giá</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CBE842" w14:textId="77777777" w:rsidR="004A1684" w:rsidRPr="00683FF5" w:rsidRDefault="004A1684" w:rsidP="001C297B">
            <w:pPr>
              <w:jc w:val="center"/>
              <w:rPr>
                <w:rFonts w:asciiTheme="majorHAnsi" w:hAnsiTheme="majorHAnsi" w:cstheme="majorHAnsi"/>
                <w:b/>
                <w:bCs/>
              </w:rPr>
            </w:pPr>
            <w:r w:rsidRPr="00683FF5">
              <w:rPr>
                <w:rFonts w:asciiTheme="majorHAnsi" w:hAnsiTheme="majorHAnsi" w:cstheme="majorHAnsi"/>
                <w:b/>
                <w:bCs/>
              </w:rPr>
              <w:t>Thành tiền</w:t>
            </w:r>
          </w:p>
        </w:tc>
        <w:tc>
          <w:tcPr>
            <w:tcW w:w="5251" w:type="dxa"/>
            <w:gridSpan w:val="5"/>
            <w:tcBorders>
              <w:top w:val="single" w:sz="4" w:space="0" w:color="auto"/>
              <w:left w:val="nil"/>
              <w:bottom w:val="single" w:sz="4" w:space="0" w:color="auto"/>
              <w:right w:val="single" w:sz="4" w:space="0" w:color="auto"/>
            </w:tcBorders>
            <w:shd w:val="clear" w:color="auto" w:fill="auto"/>
            <w:vAlign w:val="center"/>
            <w:hideMark/>
          </w:tcPr>
          <w:p w14:paraId="3299F1BC" w14:textId="77777777" w:rsidR="004A1684" w:rsidRPr="00683FF5" w:rsidRDefault="004A1684" w:rsidP="001C297B">
            <w:pPr>
              <w:jc w:val="center"/>
              <w:rPr>
                <w:rFonts w:asciiTheme="majorHAnsi" w:hAnsiTheme="majorHAnsi" w:cstheme="majorHAnsi"/>
                <w:b/>
                <w:bCs/>
              </w:rPr>
            </w:pPr>
            <w:r w:rsidRPr="00683FF5">
              <w:rPr>
                <w:rFonts w:asciiTheme="majorHAnsi" w:hAnsiTheme="majorHAnsi" w:cstheme="majorHAnsi"/>
                <w:b/>
                <w:bCs/>
              </w:rPr>
              <w:t>Nguồn vốn</w:t>
            </w:r>
          </w:p>
        </w:tc>
      </w:tr>
      <w:tr w:rsidR="00F17990" w:rsidRPr="00683FF5" w14:paraId="372CFC9B" w14:textId="77777777" w:rsidTr="00C0763A">
        <w:trPr>
          <w:trHeight w:val="283"/>
        </w:trPr>
        <w:tc>
          <w:tcPr>
            <w:tcW w:w="637" w:type="dxa"/>
            <w:vMerge/>
            <w:tcBorders>
              <w:top w:val="single" w:sz="4" w:space="0" w:color="auto"/>
              <w:left w:val="single" w:sz="4" w:space="0" w:color="auto"/>
              <w:bottom w:val="single" w:sz="4" w:space="0" w:color="auto"/>
              <w:right w:val="single" w:sz="4" w:space="0" w:color="auto"/>
            </w:tcBorders>
            <w:vAlign w:val="center"/>
            <w:hideMark/>
          </w:tcPr>
          <w:p w14:paraId="41469046" w14:textId="77777777" w:rsidR="004A1684" w:rsidRPr="00683FF5" w:rsidRDefault="004A1684" w:rsidP="001C297B">
            <w:pPr>
              <w:rPr>
                <w:rFonts w:asciiTheme="majorHAnsi" w:hAnsiTheme="majorHAnsi" w:cstheme="majorHAnsi"/>
                <w:b/>
                <w:bCs/>
              </w:rPr>
            </w:pPr>
          </w:p>
        </w:tc>
        <w:tc>
          <w:tcPr>
            <w:tcW w:w="4406" w:type="dxa"/>
            <w:vMerge/>
            <w:tcBorders>
              <w:top w:val="single" w:sz="4" w:space="0" w:color="auto"/>
              <w:left w:val="single" w:sz="4" w:space="0" w:color="auto"/>
              <w:bottom w:val="single" w:sz="4" w:space="0" w:color="auto"/>
              <w:right w:val="single" w:sz="4" w:space="0" w:color="auto"/>
            </w:tcBorders>
            <w:vAlign w:val="center"/>
            <w:hideMark/>
          </w:tcPr>
          <w:p w14:paraId="4B19AA57" w14:textId="77777777" w:rsidR="004A1684" w:rsidRPr="00683FF5" w:rsidRDefault="004A1684" w:rsidP="001C297B">
            <w:pPr>
              <w:rPr>
                <w:rFonts w:asciiTheme="majorHAnsi" w:hAnsiTheme="majorHAnsi" w:cstheme="majorHAnsi"/>
                <w:b/>
                <w:bCs/>
              </w:rPr>
            </w:pPr>
          </w:p>
        </w:tc>
        <w:tc>
          <w:tcPr>
            <w:tcW w:w="1025" w:type="dxa"/>
            <w:vMerge/>
            <w:tcBorders>
              <w:top w:val="single" w:sz="4" w:space="0" w:color="auto"/>
              <w:left w:val="single" w:sz="4" w:space="0" w:color="auto"/>
              <w:bottom w:val="single" w:sz="4" w:space="0" w:color="auto"/>
              <w:right w:val="single" w:sz="4" w:space="0" w:color="auto"/>
            </w:tcBorders>
            <w:vAlign w:val="center"/>
            <w:hideMark/>
          </w:tcPr>
          <w:p w14:paraId="32A8AE70" w14:textId="77777777" w:rsidR="004A1684" w:rsidRPr="00683FF5" w:rsidRDefault="004A1684" w:rsidP="001C297B">
            <w:pPr>
              <w:jc w:val="center"/>
              <w:rPr>
                <w:rFonts w:asciiTheme="majorHAnsi" w:hAnsiTheme="majorHAnsi" w:cstheme="majorHAnsi"/>
                <w:b/>
                <w:bCs/>
              </w:rPr>
            </w:pPr>
          </w:p>
        </w:tc>
        <w:tc>
          <w:tcPr>
            <w:tcW w:w="1034" w:type="dxa"/>
            <w:vMerge/>
            <w:tcBorders>
              <w:top w:val="single" w:sz="4" w:space="0" w:color="auto"/>
              <w:left w:val="single" w:sz="4" w:space="0" w:color="auto"/>
              <w:bottom w:val="single" w:sz="4" w:space="0" w:color="auto"/>
              <w:right w:val="single" w:sz="4" w:space="0" w:color="auto"/>
            </w:tcBorders>
            <w:vAlign w:val="center"/>
            <w:hideMark/>
          </w:tcPr>
          <w:p w14:paraId="0C38C892" w14:textId="77777777" w:rsidR="004A1684" w:rsidRPr="00683FF5" w:rsidRDefault="004A1684" w:rsidP="001C297B">
            <w:pPr>
              <w:jc w:val="center"/>
              <w:rPr>
                <w:rFonts w:asciiTheme="majorHAnsi" w:hAnsiTheme="majorHAnsi" w:cstheme="majorHAnsi"/>
                <w:b/>
                <w:bCs/>
              </w:rPr>
            </w:pPr>
          </w:p>
        </w:tc>
        <w:tc>
          <w:tcPr>
            <w:tcW w:w="1025" w:type="dxa"/>
            <w:vMerge/>
            <w:tcBorders>
              <w:top w:val="single" w:sz="4" w:space="0" w:color="auto"/>
              <w:left w:val="single" w:sz="4" w:space="0" w:color="auto"/>
              <w:bottom w:val="single" w:sz="4" w:space="0" w:color="auto"/>
              <w:right w:val="single" w:sz="4" w:space="0" w:color="auto"/>
            </w:tcBorders>
            <w:vAlign w:val="center"/>
            <w:hideMark/>
          </w:tcPr>
          <w:p w14:paraId="79734042" w14:textId="77777777" w:rsidR="004A1684" w:rsidRPr="00683FF5" w:rsidRDefault="004A1684" w:rsidP="001C297B">
            <w:pPr>
              <w:jc w:val="center"/>
              <w:rPr>
                <w:rFonts w:asciiTheme="majorHAnsi" w:hAnsiTheme="majorHAnsi" w:cstheme="majorHAnsi"/>
                <w:b/>
                <w:bCs/>
              </w:rPr>
            </w:pPr>
          </w:p>
        </w:tc>
        <w:tc>
          <w:tcPr>
            <w:tcW w:w="1036" w:type="dxa"/>
            <w:vMerge/>
            <w:tcBorders>
              <w:top w:val="single" w:sz="4" w:space="0" w:color="auto"/>
              <w:left w:val="single" w:sz="4" w:space="0" w:color="auto"/>
              <w:bottom w:val="single" w:sz="4" w:space="0" w:color="auto"/>
              <w:right w:val="single" w:sz="4" w:space="0" w:color="auto"/>
            </w:tcBorders>
            <w:vAlign w:val="center"/>
            <w:hideMark/>
          </w:tcPr>
          <w:p w14:paraId="55751F28" w14:textId="77777777" w:rsidR="004A1684" w:rsidRPr="00683FF5" w:rsidRDefault="004A1684" w:rsidP="001C297B">
            <w:pPr>
              <w:jc w:val="center"/>
              <w:rPr>
                <w:rFonts w:asciiTheme="majorHAnsi" w:hAnsiTheme="majorHAnsi" w:cstheme="majorHAnsi"/>
                <w:b/>
                <w:bCs/>
              </w:rPr>
            </w:pPr>
          </w:p>
        </w:tc>
        <w:tc>
          <w:tcPr>
            <w:tcW w:w="3087" w:type="dxa"/>
            <w:gridSpan w:val="3"/>
            <w:tcBorders>
              <w:top w:val="single" w:sz="4" w:space="0" w:color="auto"/>
              <w:left w:val="nil"/>
              <w:bottom w:val="single" w:sz="4" w:space="0" w:color="auto"/>
              <w:right w:val="single" w:sz="4" w:space="0" w:color="auto"/>
            </w:tcBorders>
            <w:shd w:val="clear" w:color="auto" w:fill="auto"/>
            <w:vAlign w:val="center"/>
            <w:hideMark/>
          </w:tcPr>
          <w:p w14:paraId="0939330D" w14:textId="77777777" w:rsidR="004A1684" w:rsidRPr="00683FF5" w:rsidRDefault="004A1684" w:rsidP="001C297B">
            <w:pPr>
              <w:jc w:val="center"/>
              <w:rPr>
                <w:rFonts w:asciiTheme="majorHAnsi" w:hAnsiTheme="majorHAnsi" w:cstheme="majorHAnsi"/>
                <w:b/>
                <w:bCs/>
              </w:rPr>
            </w:pPr>
            <w:r w:rsidRPr="00683FF5">
              <w:rPr>
                <w:rFonts w:asciiTheme="majorHAnsi" w:hAnsiTheme="majorHAnsi" w:cstheme="majorHAnsi"/>
                <w:b/>
                <w:bCs/>
              </w:rPr>
              <w:t>Ngân sách  SNKH</w:t>
            </w:r>
          </w:p>
        </w:tc>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72683450" w14:textId="77777777" w:rsidR="004A1684" w:rsidRPr="00683FF5" w:rsidRDefault="004A1684" w:rsidP="001C297B">
            <w:pPr>
              <w:jc w:val="center"/>
              <w:rPr>
                <w:rFonts w:asciiTheme="majorHAnsi" w:hAnsiTheme="majorHAnsi" w:cstheme="majorHAnsi"/>
                <w:b/>
                <w:bCs/>
              </w:rPr>
            </w:pPr>
            <w:r w:rsidRPr="00683FF5">
              <w:rPr>
                <w:rFonts w:asciiTheme="majorHAnsi" w:hAnsiTheme="majorHAnsi" w:cstheme="majorHAnsi"/>
                <w:b/>
                <w:bCs/>
              </w:rPr>
              <w:t>Tự có</w:t>
            </w:r>
          </w:p>
        </w:tc>
        <w:tc>
          <w:tcPr>
            <w:tcW w:w="1157" w:type="dxa"/>
            <w:vMerge w:val="restart"/>
            <w:tcBorders>
              <w:top w:val="nil"/>
              <w:left w:val="single" w:sz="4" w:space="0" w:color="auto"/>
              <w:bottom w:val="single" w:sz="4" w:space="0" w:color="auto"/>
              <w:right w:val="single" w:sz="4" w:space="0" w:color="auto"/>
            </w:tcBorders>
            <w:shd w:val="clear" w:color="auto" w:fill="auto"/>
            <w:vAlign w:val="center"/>
            <w:hideMark/>
          </w:tcPr>
          <w:p w14:paraId="22ABE2EA" w14:textId="77777777" w:rsidR="004A1684" w:rsidRPr="00683FF5" w:rsidRDefault="004A1684" w:rsidP="001C297B">
            <w:pPr>
              <w:jc w:val="center"/>
              <w:rPr>
                <w:rFonts w:asciiTheme="majorHAnsi" w:hAnsiTheme="majorHAnsi" w:cstheme="majorHAnsi"/>
                <w:b/>
                <w:bCs/>
              </w:rPr>
            </w:pPr>
            <w:r w:rsidRPr="00683FF5">
              <w:rPr>
                <w:rFonts w:asciiTheme="majorHAnsi" w:hAnsiTheme="majorHAnsi" w:cstheme="majorHAnsi"/>
                <w:b/>
                <w:bCs/>
              </w:rPr>
              <w:t>Khác</w:t>
            </w:r>
          </w:p>
        </w:tc>
      </w:tr>
      <w:tr w:rsidR="00F17990" w:rsidRPr="00683FF5" w14:paraId="5EFE386F" w14:textId="77777777" w:rsidTr="00C0763A">
        <w:trPr>
          <w:trHeight w:val="283"/>
        </w:trPr>
        <w:tc>
          <w:tcPr>
            <w:tcW w:w="637" w:type="dxa"/>
            <w:vMerge/>
            <w:tcBorders>
              <w:top w:val="single" w:sz="4" w:space="0" w:color="auto"/>
              <w:left w:val="single" w:sz="4" w:space="0" w:color="auto"/>
              <w:bottom w:val="single" w:sz="4" w:space="0" w:color="auto"/>
              <w:right w:val="single" w:sz="4" w:space="0" w:color="auto"/>
            </w:tcBorders>
            <w:vAlign w:val="center"/>
            <w:hideMark/>
          </w:tcPr>
          <w:p w14:paraId="53E398BB" w14:textId="77777777" w:rsidR="004A1684" w:rsidRPr="00683FF5" w:rsidRDefault="004A1684" w:rsidP="001C297B">
            <w:pPr>
              <w:rPr>
                <w:rFonts w:asciiTheme="majorHAnsi" w:hAnsiTheme="majorHAnsi" w:cstheme="majorHAnsi"/>
                <w:b/>
                <w:bCs/>
              </w:rPr>
            </w:pPr>
          </w:p>
        </w:tc>
        <w:tc>
          <w:tcPr>
            <w:tcW w:w="4406" w:type="dxa"/>
            <w:vMerge/>
            <w:tcBorders>
              <w:top w:val="single" w:sz="4" w:space="0" w:color="auto"/>
              <w:left w:val="single" w:sz="4" w:space="0" w:color="auto"/>
              <w:bottom w:val="single" w:sz="4" w:space="0" w:color="auto"/>
              <w:right w:val="single" w:sz="4" w:space="0" w:color="auto"/>
            </w:tcBorders>
            <w:vAlign w:val="center"/>
            <w:hideMark/>
          </w:tcPr>
          <w:p w14:paraId="5D671047" w14:textId="77777777" w:rsidR="004A1684" w:rsidRPr="00683FF5" w:rsidRDefault="004A1684" w:rsidP="001C297B">
            <w:pPr>
              <w:rPr>
                <w:rFonts w:asciiTheme="majorHAnsi" w:hAnsiTheme="majorHAnsi" w:cstheme="majorHAnsi"/>
                <w:b/>
                <w:bCs/>
              </w:rPr>
            </w:pPr>
          </w:p>
        </w:tc>
        <w:tc>
          <w:tcPr>
            <w:tcW w:w="1025" w:type="dxa"/>
            <w:vMerge/>
            <w:tcBorders>
              <w:top w:val="single" w:sz="4" w:space="0" w:color="auto"/>
              <w:left w:val="single" w:sz="4" w:space="0" w:color="auto"/>
              <w:bottom w:val="single" w:sz="4" w:space="0" w:color="auto"/>
              <w:right w:val="single" w:sz="4" w:space="0" w:color="auto"/>
            </w:tcBorders>
            <w:vAlign w:val="center"/>
            <w:hideMark/>
          </w:tcPr>
          <w:p w14:paraId="55E86588" w14:textId="77777777" w:rsidR="004A1684" w:rsidRPr="00683FF5" w:rsidRDefault="004A1684" w:rsidP="001C297B">
            <w:pPr>
              <w:jc w:val="center"/>
              <w:rPr>
                <w:rFonts w:asciiTheme="majorHAnsi" w:hAnsiTheme="majorHAnsi" w:cstheme="majorHAnsi"/>
                <w:b/>
                <w:bCs/>
              </w:rPr>
            </w:pPr>
          </w:p>
        </w:tc>
        <w:tc>
          <w:tcPr>
            <w:tcW w:w="1034" w:type="dxa"/>
            <w:vMerge/>
            <w:tcBorders>
              <w:top w:val="single" w:sz="4" w:space="0" w:color="auto"/>
              <w:left w:val="single" w:sz="4" w:space="0" w:color="auto"/>
              <w:bottom w:val="single" w:sz="4" w:space="0" w:color="auto"/>
              <w:right w:val="single" w:sz="4" w:space="0" w:color="auto"/>
            </w:tcBorders>
            <w:vAlign w:val="center"/>
            <w:hideMark/>
          </w:tcPr>
          <w:p w14:paraId="4F8C0845" w14:textId="77777777" w:rsidR="004A1684" w:rsidRPr="00683FF5" w:rsidRDefault="004A1684" w:rsidP="001C297B">
            <w:pPr>
              <w:jc w:val="center"/>
              <w:rPr>
                <w:rFonts w:asciiTheme="majorHAnsi" w:hAnsiTheme="majorHAnsi" w:cstheme="majorHAnsi"/>
                <w:b/>
                <w:bCs/>
              </w:rPr>
            </w:pPr>
          </w:p>
        </w:tc>
        <w:tc>
          <w:tcPr>
            <w:tcW w:w="1025" w:type="dxa"/>
            <w:vMerge/>
            <w:tcBorders>
              <w:top w:val="single" w:sz="4" w:space="0" w:color="auto"/>
              <w:left w:val="single" w:sz="4" w:space="0" w:color="auto"/>
              <w:bottom w:val="single" w:sz="4" w:space="0" w:color="auto"/>
              <w:right w:val="single" w:sz="4" w:space="0" w:color="auto"/>
            </w:tcBorders>
            <w:vAlign w:val="center"/>
            <w:hideMark/>
          </w:tcPr>
          <w:p w14:paraId="4A260E31" w14:textId="77777777" w:rsidR="004A1684" w:rsidRPr="00683FF5" w:rsidRDefault="004A1684" w:rsidP="001C297B">
            <w:pPr>
              <w:jc w:val="right"/>
              <w:rPr>
                <w:rFonts w:asciiTheme="majorHAnsi" w:hAnsiTheme="majorHAnsi" w:cstheme="majorHAnsi"/>
                <w:b/>
                <w:bCs/>
              </w:rPr>
            </w:pPr>
          </w:p>
        </w:tc>
        <w:tc>
          <w:tcPr>
            <w:tcW w:w="1036" w:type="dxa"/>
            <w:vMerge/>
            <w:tcBorders>
              <w:top w:val="single" w:sz="4" w:space="0" w:color="auto"/>
              <w:left w:val="single" w:sz="4" w:space="0" w:color="auto"/>
              <w:bottom w:val="single" w:sz="4" w:space="0" w:color="auto"/>
              <w:right w:val="single" w:sz="4" w:space="0" w:color="auto"/>
            </w:tcBorders>
            <w:vAlign w:val="center"/>
            <w:hideMark/>
          </w:tcPr>
          <w:p w14:paraId="30FB4073" w14:textId="77777777" w:rsidR="004A1684" w:rsidRPr="00683FF5" w:rsidRDefault="004A1684" w:rsidP="001C297B">
            <w:pPr>
              <w:jc w:val="right"/>
              <w:rPr>
                <w:rFonts w:asciiTheme="majorHAnsi" w:hAnsiTheme="majorHAnsi" w:cstheme="majorHAnsi"/>
                <w:b/>
                <w:bCs/>
              </w:rPr>
            </w:pPr>
          </w:p>
        </w:tc>
        <w:tc>
          <w:tcPr>
            <w:tcW w:w="1034" w:type="dxa"/>
            <w:tcBorders>
              <w:top w:val="nil"/>
              <w:left w:val="nil"/>
              <w:bottom w:val="single" w:sz="4" w:space="0" w:color="auto"/>
              <w:right w:val="single" w:sz="4" w:space="0" w:color="auto"/>
            </w:tcBorders>
            <w:shd w:val="clear" w:color="auto" w:fill="auto"/>
            <w:vAlign w:val="center"/>
            <w:hideMark/>
          </w:tcPr>
          <w:p w14:paraId="31E43CAB" w14:textId="77777777" w:rsidR="004A1684" w:rsidRPr="00683FF5" w:rsidRDefault="004A1684" w:rsidP="001C297B">
            <w:pPr>
              <w:jc w:val="right"/>
              <w:rPr>
                <w:rFonts w:asciiTheme="majorHAnsi" w:hAnsiTheme="majorHAnsi" w:cstheme="majorHAnsi"/>
              </w:rPr>
            </w:pPr>
            <w:r w:rsidRPr="00683FF5">
              <w:rPr>
                <w:rFonts w:asciiTheme="majorHAnsi" w:hAnsiTheme="majorHAnsi" w:cstheme="majorHAnsi"/>
              </w:rPr>
              <w:t xml:space="preserve">Tổng </w:t>
            </w:r>
          </w:p>
        </w:tc>
        <w:tc>
          <w:tcPr>
            <w:tcW w:w="1034" w:type="dxa"/>
            <w:tcBorders>
              <w:top w:val="nil"/>
              <w:left w:val="nil"/>
              <w:bottom w:val="single" w:sz="4" w:space="0" w:color="auto"/>
              <w:right w:val="single" w:sz="4" w:space="0" w:color="auto"/>
            </w:tcBorders>
            <w:shd w:val="clear" w:color="auto" w:fill="auto"/>
            <w:vAlign w:val="center"/>
            <w:hideMark/>
          </w:tcPr>
          <w:p w14:paraId="1BF82B23" w14:textId="77777777" w:rsidR="004A1684" w:rsidRPr="00683FF5" w:rsidRDefault="004A1684" w:rsidP="001C297B">
            <w:pPr>
              <w:jc w:val="right"/>
              <w:rPr>
                <w:rFonts w:asciiTheme="majorHAnsi" w:hAnsiTheme="majorHAnsi" w:cstheme="majorHAnsi"/>
              </w:rPr>
            </w:pPr>
            <w:r w:rsidRPr="00683FF5">
              <w:rPr>
                <w:rFonts w:asciiTheme="majorHAnsi" w:hAnsiTheme="majorHAnsi" w:cstheme="majorHAnsi"/>
              </w:rPr>
              <w:t>Năm thứ nhất</w:t>
            </w:r>
          </w:p>
        </w:tc>
        <w:tc>
          <w:tcPr>
            <w:tcW w:w="1019" w:type="dxa"/>
            <w:tcBorders>
              <w:top w:val="nil"/>
              <w:left w:val="nil"/>
              <w:bottom w:val="single" w:sz="4" w:space="0" w:color="auto"/>
              <w:right w:val="single" w:sz="4" w:space="0" w:color="auto"/>
            </w:tcBorders>
            <w:shd w:val="clear" w:color="auto" w:fill="auto"/>
            <w:vAlign w:val="center"/>
            <w:hideMark/>
          </w:tcPr>
          <w:p w14:paraId="1A9BAE57" w14:textId="77777777" w:rsidR="004A1684" w:rsidRPr="00683FF5" w:rsidRDefault="004A1684" w:rsidP="001C297B">
            <w:pPr>
              <w:jc w:val="right"/>
              <w:rPr>
                <w:rFonts w:asciiTheme="majorHAnsi" w:hAnsiTheme="majorHAnsi" w:cstheme="majorHAnsi"/>
              </w:rPr>
            </w:pPr>
            <w:r w:rsidRPr="00683FF5">
              <w:rPr>
                <w:rFonts w:asciiTheme="majorHAnsi" w:hAnsiTheme="majorHAnsi" w:cstheme="majorHAnsi"/>
              </w:rPr>
              <w:t>Năm thứ hai</w:t>
            </w:r>
          </w:p>
        </w:tc>
        <w:tc>
          <w:tcPr>
            <w:tcW w:w="1007" w:type="dxa"/>
            <w:vMerge/>
            <w:tcBorders>
              <w:top w:val="nil"/>
              <w:left w:val="single" w:sz="4" w:space="0" w:color="auto"/>
              <w:bottom w:val="single" w:sz="4" w:space="0" w:color="auto"/>
              <w:right w:val="single" w:sz="4" w:space="0" w:color="auto"/>
            </w:tcBorders>
            <w:vAlign w:val="center"/>
            <w:hideMark/>
          </w:tcPr>
          <w:p w14:paraId="617C042A" w14:textId="77777777" w:rsidR="004A1684" w:rsidRPr="00683FF5" w:rsidRDefault="004A1684" w:rsidP="001C297B">
            <w:pPr>
              <w:jc w:val="right"/>
              <w:rPr>
                <w:rFonts w:asciiTheme="majorHAnsi" w:hAnsiTheme="majorHAnsi" w:cstheme="majorHAnsi"/>
                <w:b/>
                <w:bCs/>
              </w:rPr>
            </w:pPr>
          </w:p>
        </w:tc>
        <w:tc>
          <w:tcPr>
            <w:tcW w:w="1157" w:type="dxa"/>
            <w:vMerge/>
            <w:tcBorders>
              <w:top w:val="nil"/>
              <w:left w:val="single" w:sz="4" w:space="0" w:color="auto"/>
              <w:bottom w:val="single" w:sz="4" w:space="0" w:color="auto"/>
              <w:right w:val="single" w:sz="4" w:space="0" w:color="auto"/>
            </w:tcBorders>
            <w:vAlign w:val="center"/>
            <w:hideMark/>
          </w:tcPr>
          <w:p w14:paraId="6DB8A0D0" w14:textId="77777777" w:rsidR="004A1684" w:rsidRPr="00683FF5" w:rsidRDefault="004A1684" w:rsidP="001C297B">
            <w:pPr>
              <w:jc w:val="right"/>
              <w:rPr>
                <w:rFonts w:asciiTheme="majorHAnsi" w:hAnsiTheme="majorHAnsi" w:cstheme="majorHAnsi"/>
                <w:b/>
                <w:bCs/>
              </w:rPr>
            </w:pPr>
          </w:p>
        </w:tc>
      </w:tr>
      <w:tr w:rsidR="009C58D4" w:rsidRPr="00683FF5" w14:paraId="49296971"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9C7D151"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1</w:t>
            </w:r>
          </w:p>
        </w:tc>
        <w:tc>
          <w:tcPr>
            <w:tcW w:w="4406" w:type="dxa"/>
            <w:tcBorders>
              <w:top w:val="nil"/>
              <w:left w:val="nil"/>
              <w:bottom w:val="single" w:sz="4" w:space="0" w:color="auto"/>
              <w:right w:val="single" w:sz="4" w:space="0" w:color="auto"/>
            </w:tcBorders>
            <w:shd w:val="clear" w:color="auto" w:fill="auto"/>
            <w:vAlign w:val="center"/>
            <w:hideMark/>
          </w:tcPr>
          <w:p w14:paraId="61B5E5D8"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Nguyên, vật liệu</w:t>
            </w:r>
          </w:p>
        </w:tc>
        <w:tc>
          <w:tcPr>
            <w:tcW w:w="1025" w:type="dxa"/>
            <w:tcBorders>
              <w:top w:val="nil"/>
              <w:left w:val="nil"/>
              <w:bottom w:val="single" w:sz="4" w:space="0" w:color="auto"/>
              <w:right w:val="single" w:sz="4" w:space="0" w:color="auto"/>
            </w:tcBorders>
            <w:shd w:val="clear" w:color="auto" w:fill="auto"/>
            <w:vAlign w:val="center"/>
            <w:hideMark/>
          </w:tcPr>
          <w:p w14:paraId="1A3F6C02" w14:textId="77777777" w:rsidR="009C58D4" w:rsidRPr="00683FF5" w:rsidRDefault="009C58D4" w:rsidP="009C58D4">
            <w:pPr>
              <w:jc w:val="center"/>
              <w:rPr>
                <w:rFonts w:asciiTheme="majorHAnsi" w:hAnsiTheme="majorHAnsi" w:cstheme="majorHAnsi"/>
                <w:b/>
                <w:bCs/>
              </w:rPr>
            </w:pPr>
            <w:r w:rsidRPr="00683FF5">
              <w:rPr>
                <w:rFonts w:asciiTheme="majorHAnsi" w:hAnsiTheme="majorHAnsi" w:cstheme="majorHAnsi"/>
                <w:b/>
                <w:bCs/>
              </w:rPr>
              <w:t> </w:t>
            </w:r>
          </w:p>
        </w:tc>
        <w:tc>
          <w:tcPr>
            <w:tcW w:w="1034" w:type="dxa"/>
            <w:tcBorders>
              <w:top w:val="nil"/>
              <w:left w:val="nil"/>
              <w:bottom w:val="single" w:sz="4" w:space="0" w:color="auto"/>
              <w:right w:val="single" w:sz="4" w:space="0" w:color="auto"/>
            </w:tcBorders>
            <w:shd w:val="clear" w:color="auto" w:fill="auto"/>
            <w:vAlign w:val="center"/>
            <w:hideMark/>
          </w:tcPr>
          <w:p w14:paraId="0E1F48B8" w14:textId="77777777" w:rsidR="009C58D4" w:rsidRPr="00683FF5" w:rsidRDefault="009C58D4" w:rsidP="009C58D4">
            <w:pPr>
              <w:jc w:val="center"/>
              <w:rPr>
                <w:rFonts w:asciiTheme="majorHAnsi" w:hAnsiTheme="majorHAnsi" w:cstheme="majorHAnsi"/>
                <w:b/>
                <w:bCs/>
              </w:rPr>
            </w:pPr>
            <w:r w:rsidRPr="00683FF5">
              <w:rPr>
                <w:rFonts w:asciiTheme="majorHAnsi" w:hAnsiTheme="majorHAnsi" w:cstheme="majorHAnsi"/>
                <w:b/>
                <w:bCs/>
              </w:rPr>
              <w:t> </w:t>
            </w:r>
          </w:p>
        </w:tc>
        <w:tc>
          <w:tcPr>
            <w:tcW w:w="1025" w:type="dxa"/>
            <w:tcBorders>
              <w:top w:val="nil"/>
              <w:left w:val="nil"/>
              <w:bottom w:val="single" w:sz="4" w:space="0" w:color="auto"/>
              <w:right w:val="single" w:sz="4" w:space="0" w:color="auto"/>
            </w:tcBorders>
            <w:shd w:val="clear" w:color="auto" w:fill="auto"/>
            <w:vAlign w:val="center"/>
            <w:hideMark/>
          </w:tcPr>
          <w:p w14:paraId="613572F7"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 </w:t>
            </w:r>
          </w:p>
        </w:tc>
        <w:tc>
          <w:tcPr>
            <w:tcW w:w="1036" w:type="dxa"/>
            <w:tcBorders>
              <w:top w:val="nil"/>
              <w:left w:val="nil"/>
              <w:bottom w:val="single" w:sz="4" w:space="0" w:color="auto"/>
              <w:right w:val="single" w:sz="4" w:space="0" w:color="auto"/>
            </w:tcBorders>
            <w:shd w:val="clear" w:color="auto" w:fill="auto"/>
            <w:hideMark/>
          </w:tcPr>
          <w:p w14:paraId="5A884971" w14:textId="3276D61A" w:rsidR="009C58D4" w:rsidRPr="00683FF5" w:rsidRDefault="009C58D4" w:rsidP="009C58D4">
            <w:pPr>
              <w:jc w:val="right"/>
              <w:rPr>
                <w:rFonts w:asciiTheme="majorHAnsi" w:hAnsiTheme="majorHAnsi" w:cstheme="majorHAnsi"/>
                <w:b/>
                <w:bCs/>
                <w:color w:val="000000"/>
              </w:rPr>
            </w:pPr>
            <w:r w:rsidRPr="00683FF5">
              <w:rPr>
                <w:rFonts w:asciiTheme="majorHAnsi" w:hAnsiTheme="majorHAnsi" w:cstheme="majorHAnsi"/>
                <w:b/>
                <w:bCs/>
                <w:color w:val="000000"/>
              </w:rPr>
              <w:t>61,495</w:t>
            </w:r>
          </w:p>
        </w:tc>
        <w:tc>
          <w:tcPr>
            <w:tcW w:w="1034" w:type="dxa"/>
            <w:tcBorders>
              <w:top w:val="nil"/>
              <w:left w:val="nil"/>
              <w:bottom w:val="single" w:sz="4" w:space="0" w:color="auto"/>
              <w:right w:val="single" w:sz="4" w:space="0" w:color="auto"/>
            </w:tcBorders>
            <w:shd w:val="clear" w:color="auto" w:fill="auto"/>
          </w:tcPr>
          <w:p w14:paraId="39765A7A" w14:textId="13C35C2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color w:val="000000"/>
              </w:rPr>
              <w:t>61,495</w:t>
            </w:r>
          </w:p>
        </w:tc>
        <w:tc>
          <w:tcPr>
            <w:tcW w:w="1034" w:type="dxa"/>
            <w:tcBorders>
              <w:top w:val="nil"/>
              <w:left w:val="nil"/>
              <w:bottom w:val="single" w:sz="4" w:space="0" w:color="auto"/>
              <w:right w:val="single" w:sz="4" w:space="0" w:color="auto"/>
            </w:tcBorders>
            <w:shd w:val="clear" w:color="auto" w:fill="auto"/>
          </w:tcPr>
          <w:p w14:paraId="0C79DFC7" w14:textId="516AA5AB"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color w:val="000000"/>
              </w:rPr>
              <w:t>61,495</w:t>
            </w:r>
          </w:p>
        </w:tc>
        <w:tc>
          <w:tcPr>
            <w:tcW w:w="1019" w:type="dxa"/>
            <w:tcBorders>
              <w:top w:val="nil"/>
              <w:left w:val="nil"/>
              <w:bottom w:val="single" w:sz="4" w:space="0" w:color="auto"/>
              <w:right w:val="single" w:sz="4" w:space="0" w:color="auto"/>
            </w:tcBorders>
            <w:shd w:val="clear" w:color="auto" w:fill="auto"/>
            <w:vAlign w:val="center"/>
            <w:hideMark/>
          </w:tcPr>
          <w:p w14:paraId="3A8A8686"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0</w:t>
            </w:r>
          </w:p>
        </w:tc>
        <w:tc>
          <w:tcPr>
            <w:tcW w:w="1007" w:type="dxa"/>
            <w:tcBorders>
              <w:top w:val="nil"/>
              <w:left w:val="nil"/>
              <w:bottom w:val="single" w:sz="4" w:space="0" w:color="auto"/>
              <w:right w:val="single" w:sz="4" w:space="0" w:color="auto"/>
            </w:tcBorders>
            <w:shd w:val="clear" w:color="auto" w:fill="auto"/>
            <w:vAlign w:val="center"/>
            <w:hideMark/>
          </w:tcPr>
          <w:p w14:paraId="6F57831E"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0</w:t>
            </w:r>
          </w:p>
        </w:tc>
        <w:tc>
          <w:tcPr>
            <w:tcW w:w="1157" w:type="dxa"/>
            <w:tcBorders>
              <w:top w:val="nil"/>
              <w:left w:val="nil"/>
              <w:bottom w:val="single" w:sz="4" w:space="0" w:color="auto"/>
              <w:right w:val="single" w:sz="4" w:space="0" w:color="auto"/>
            </w:tcBorders>
            <w:shd w:val="clear" w:color="auto" w:fill="auto"/>
            <w:vAlign w:val="center"/>
            <w:hideMark/>
          </w:tcPr>
          <w:p w14:paraId="0B4DF7D5"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0</w:t>
            </w:r>
          </w:p>
        </w:tc>
      </w:tr>
      <w:tr w:rsidR="009C58D4" w:rsidRPr="00683FF5" w14:paraId="77E7F734" w14:textId="77777777" w:rsidTr="00C9048E">
        <w:trPr>
          <w:trHeight w:val="283"/>
        </w:trPr>
        <w:tc>
          <w:tcPr>
            <w:tcW w:w="637" w:type="dxa"/>
            <w:tcBorders>
              <w:top w:val="nil"/>
              <w:left w:val="single" w:sz="4" w:space="0" w:color="auto"/>
              <w:bottom w:val="single" w:sz="4" w:space="0" w:color="auto"/>
              <w:right w:val="single" w:sz="4" w:space="0" w:color="auto"/>
            </w:tcBorders>
            <w:shd w:val="clear" w:color="auto" w:fill="auto"/>
            <w:vAlign w:val="center"/>
          </w:tcPr>
          <w:p w14:paraId="528AC15B" w14:textId="615B8864" w:rsidR="009C58D4" w:rsidRPr="00683FF5" w:rsidRDefault="009C58D4">
            <w:pPr>
              <w:pStyle w:val="ListParagraph"/>
              <w:numPr>
                <w:ilvl w:val="0"/>
                <w:numId w:val="15"/>
              </w:numPr>
              <w:rPr>
                <w:rFonts w:asciiTheme="majorHAnsi" w:hAnsiTheme="majorHAnsi" w:cstheme="majorHAnsi"/>
                <w:sz w:val="24"/>
                <w:szCs w:val="24"/>
              </w:rPr>
            </w:pPr>
          </w:p>
        </w:tc>
        <w:tc>
          <w:tcPr>
            <w:tcW w:w="4406" w:type="dxa"/>
            <w:tcBorders>
              <w:top w:val="nil"/>
              <w:left w:val="nil"/>
              <w:bottom w:val="single" w:sz="4" w:space="0" w:color="auto"/>
              <w:right w:val="single" w:sz="4" w:space="0" w:color="auto"/>
            </w:tcBorders>
            <w:shd w:val="clear" w:color="auto" w:fill="auto"/>
            <w:noWrap/>
            <w:vAlign w:val="bottom"/>
          </w:tcPr>
          <w:p w14:paraId="30289F85" w14:textId="2B88E488" w:rsidR="009C58D4" w:rsidRPr="00683FF5" w:rsidRDefault="009C58D4" w:rsidP="009C58D4">
            <w:pPr>
              <w:rPr>
                <w:rFonts w:asciiTheme="majorHAnsi" w:hAnsiTheme="majorHAnsi" w:cstheme="majorHAnsi"/>
              </w:rPr>
            </w:pPr>
            <w:r w:rsidRPr="00683FF5">
              <w:rPr>
                <w:rFonts w:asciiTheme="majorHAnsi" w:hAnsiTheme="majorHAnsi" w:cstheme="majorHAnsi"/>
                <w:color w:val="000000"/>
              </w:rPr>
              <w:t>Ổ cứng di động SSD 1TB</w:t>
            </w:r>
          </w:p>
        </w:tc>
        <w:tc>
          <w:tcPr>
            <w:tcW w:w="1025" w:type="dxa"/>
            <w:tcBorders>
              <w:top w:val="nil"/>
              <w:left w:val="nil"/>
              <w:bottom w:val="single" w:sz="4" w:space="0" w:color="auto"/>
              <w:right w:val="single" w:sz="4" w:space="0" w:color="auto"/>
            </w:tcBorders>
            <w:shd w:val="clear" w:color="auto" w:fill="auto"/>
            <w:vAlign w:val="center"/>
            <w:hideMark/>
          </w:tcPr>
          <w:p w14:paraId="217C7487" w14:textId="4006A10F" w:rsidR="009C58D4" w:rsidRPr="00683FF5" w:rsidRDefault="009C58D4" w:rsidP="009C58D4">
            <w:pPr>
              <w:jc w:val="center"/>
              <w:rPr>
                <w:rFonts w:asciiTheme="majorHAnsi" w:hAnsiTheme="majorHAnsi" w:cstheme="majorHAnsi"/>
                <w:lang w:val="en-US"/>
              </w:rPr>
            </w:pPr>
            <w:r w:rsidRPr="00683FF5">
              <w:rPr>
                <w:rFonts w:asciiTheme="majorHAnsi" w:hAnsiTheme="majorHAnsi" w:cstheme="majorHAnsi"/>
                <w:lang w:val="en-US"/>
              </w:rPr>
              <w:t>cái</w:t>
            </w:r>
          </w:p>
        </w:tc>
        <w:tc>
          <w:tcPr>
            <w:tcW w:w="1034" w:type="dxa"/>
            <w:tcBorders>
              <w:top w:val="nil"/>
              <w:left w:val="nil"/>
              <w:bottom w:val="single" w:sz="4" w:space="0" w:color="auto"/>
              <w:right w:val="single" w:sz="4" w:space="0" w:color="auto"/>
            </w:tcBorders>
            <w:shd w:val="clear" w:color="auto" w:fill="auto"/>
            <w:noWrap/>
            <w:vAlign w:val="center"/>
          </w:tcPr>
          <w:p w14:paraId="3E8F3643" w14:textId="18B22C11" w:rsidR="009C58D4" w:rsidRPr="00683FF5" w:rsidRDefault="009C58D4" w:rsidP="00C9048E">
            <w:pPr>
              <w:jc w:val="center"/>
              <w:rPr>
                <w:rFonts w:asciiTheme="majorHAnsi" w:hAnsiTheme="majorHAnsi" w:cstheme="majorHAnsi"/>
              </w:rPr>
            </w:pPr>
            <w:r w:rsidRPr="00683FF5">
              <w:rPr>
                <w:rFonts w:asciiTheme="majorHAnsi" w:hAnsiTheme="majorHAnsi" w:cstheme="majorHAnsi"/>
                <w:color w:val="000000"/>
              </w:rPr>
              <w:t>5</w:t>
            </w:r>
          </w:p>
        </w:tc>
        <w:tc>
          <w:tcPr>
            <w:tcW w:w="1025" w:type="dxa"/>
            <w:tcBorders>
              <w:top w:val="nil"/>
              <w:left w:val="nil"/>
              <w:bottom w:val="single" w:sz="4" w:space="0" w:color="auto"/>
              <w:right w:val="single" w:sz="4" w:space="0" w:color="auto"/>
            </w:tcBorders>
            <w:shd w:val="clear" w:color="auto" w:fill="auto"/>
            <w:vAlign w:val="center"/>
          </w:tcPr>
          <w:p w14:paraId="17216C4D" w14:textId="53AB1CCE"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2,715</w:t>
            </w:r>
          </w:p>
        </w:tc>
        <w:tc>
          <w:tcPr>
            <w:tcW w:w="1036" w:type="dxa"/>
            <w:tcBorders>
              <w:top w:val="nil"/>
              <w:left w:val="nil"/>
              <w:bottom w:val="single" w:sz="4" w:space="0" w:color="auto"/>
              <w:right w:val="single" w:sz="4" w:space="0" w:color="auto"/>
            </w:tcBorders>
            <w:shd w:val="clear" w:color="auto" w:fill="auto"/>
            <w:vAlign w:val="center"/>
          </w:tcPr>
          <w:p w14:paraId="78449625" w14:textId="21D89136"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13,575</w:t>
            </w:r>
          </w:p>
        </w:tc>
        <w:tc>
          <w:tcPr>
            <w:tcW w:w="1034" w:type="dxa"/>
            <w:tcBorders>
              <w:top w:val="nil"/>
              <w:left w:val="nil"/>
              <w:bottom w:val="single" w:sz="4" w:space="0" w:color="auto"/>
              <w:right w:val="single" w:sz="4" w:space="0" w:color="auto"/>
            </w:tcBorders>
            <w:shd w:val="clear" w:color="auto" w:fill="auto"/>
            <w:vAlign w:val="center"/>
          </w:tcPr>
          <w:p w14:paraId="7A40F0EA" w14:textId="16E14EF3"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13,575</w:t>
            </w:r>
          </w:p>
        </w:tc>
        <w:tc>
          <w:tcPr>
            <w:tcW w:w="1034" w:type="dxa"/>
            <w:tcBorders>
              <w:top w:val="nil"/>
              <w:left w:val="nil"/>
              <w:bottom w:val="single" w:sz="4" w:space="0" w:color="auto"/>
              <w:right w:val="single" w:sz="4" w:space="0" w:color="auto"/>
            </w:tcBorders>
            <w:shd w:val="clear" w:color="auto" w:fill="auto"/>
            <w:vAlign w:val="center"/>
          </w:tcPr>
          <w:p w14:paraId="28673B5E" w14:textId="747FB093"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13,575</w:t>
            </w:r>
          </w:p>
        </w:tc>
        <w:tc>
          <w:tcPr>
            <w:tcW w:w="1019" w:type="dxa"/>
            <w:tcBorders>
              <w:top w:val="nil"/>
              <w:left w:val="nil"/>
              <w:bottom w:val="single" w:sz="4" w:space="0" w:color="auto"/>
              <w:right w:val="single" w:sz="4" w:space="0" w:color="auto"/>
            </w:tcBorders>
            <w:shd w:val="clear" w:color="auto" w:fill="auto"/>
            <w:vAlign w:val="center"/>
            <w:hideMark/>
          </w:tcPr>
          <w:p w14:paraId="1B5D5074"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07" w:type="dxa"/>
            <w:tcBorders>
              <w:top w:val="nil"/>
              <w:left w:val="nil"/>
              <w:bottom w:val="single" w:sz="4" w:space="0" w:color="auto"/>
              <w:right w:val="single" w:sz="4" w:space="0" w:color="auto"/>
            </w:tcBorders>
            <w:shd w:val="clear" w:color="auto" w:fill="auto"/>
            <w:vAlign w:val="center"/>
            <w:hideMark/>
          </w:tcPr>
          <w:p w14:paraId="65E43AAB"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157" w:type="dxa"/>
            <w:tcBorders>
              <w:top w:val="nil"/>
              <w:left w:val="nil"/>
              <w:bottom w:val="single" w:sz="4" w:space="0" w:color="auto"/>
              <w:right w:val="single" w:sz="4" w:space="0" w:color="auto"/>
            </w:tcBorders>
            <w:shd w:val="clear" w:color="auto" w:fill="auto"/>
            <w:vAlign w:val="center"/>
            <w:hideMark/>
          </w:tcPr>
          <w:p w14:paraId="7FABABBA"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r>
      <w:tr w:rsidR="009C58D4" w:rsidRPr="00683FF5" w14:paraId="541C5BF8" w14:textId="77777777" w:rsidTr="00C9048E">
        <w:trPr>
          <w:trHeight w:val="283"/>
        </w:trPr>
        <w:tc>
          <w:tcPr>
            <w:tcW w:w="637" w:type="dxa"/>
            <w:tcBorders>
              <w:top w:val="nil"/>
              <w:left w:val="single" w:sz="4" w:space="0" w:color="auto"/>
              <w:bottom w:val="single" w:sz="4" w:space="0" w:color="auto"/>
              <w:right w:val="single" w:sz="4" w:space="0" w:color="auto"/>
            </w:tcBorders>
            <w:shd w:val="clear" w:color="auto" w:fill="auto"/>
            <w:vAlign w:val="center"/>
          </w:tcPr>
          <w:p w14:paraId="190370D1" w14:textId="0F8C5F10" w:rsidR="009C58D4" w:rsidRPr="00683FF5" w:rsidRDefault="009C58D4">
            <w:pPr>
              <w:pStyle w:val="ListParagraph"/>
              <w:numPr>
                <w:ilvl w:val="0"/>
                <w:numId w:val="15"/>
              </w:numPr>
              <w:rPr>
                <w:rFonts w:asciiTheme="majorHAnsi" w:hAnsiTheme="majorHAnsi" w:cstheme="majorHAnsi"/>
                <w:sz w:val="24"/>
                <w:szCs w:val="24"/>
              </w:rPr>
            </w:pPr>
          </w:p>
        </w:tc>
        <w:tc>
          <w:tcPr>
            <w:tcW w:w="4406" w:type="dxa"/>
            <w:tcBorders>
              <w:top w:val="nil"/>
              <w:left w:val="nil"/>
              <w:bottom w:val="single" w:sz="4" w:space="0" w:color="auto"/>
              <w:right w:val="single" w:sz="4" w:space="0" w:color="auto"/>
            </w:tcBorders>
            <w:shd w:val="clear" w:color="auto" w:fill="auto"/>
            <w:noWrap/>
            <w:vAlign w:val="bottom"/>
          </w:tcPr>
          <w:p w14:paraId="340BBD32" w14:textId="3B67075A" w:rsidR="009C58D4" w:rsidRPr="00683FF5" w:rsidRDefault="009C58D4" w:rsidP="009C58D4">
            <w:pPr>
              <w:rPr>
                <w:rFonts w:asciiTheme="majorHAnsi" w:hAnsiTheme="majorHAnsi" w:cstheme="majorHAnsi"/>
              </w:rPr>
            </w:pPr>
            <w:r w:rsidRPr="00683FF5">
              <w:rPr>
                <w:rFonts w:asciiTheme="majorHAnsi" w:hAnsiTheme="majorHAnsi" w:cstheme="majorHAnsi"/>
                <w:color w:val="000000"/>
              </w:rPr>
              <w:t>Ổ cứng máy tính chuẩn PCIe Gen3 x4 NVMe</w:t>
            </w:r>
          </w:p>
        </w:tc>
        <w:tc>
          <w:tcPr>
            <w:tcW w:w="1025" w:type="dxa"/>
            <w:tcBorders>
              <w:top w:val="nil"/>
              <w:left w:val="nil"/>
              <w:bottom w:val="single" w:sz="4" w:space="0" w:color="auto"/>
              <w:right w:val="single" w:sz="4" w:space="0" w:color="auto"/>
            </w:tcBorders>
            <w:shd w:val="clear" w:color="auto" w:fill="auto"/>
            <w:vAlign w:val="center"/>
            <w:hideMark/>
          </w:tcPr>
          <w:p w14:paraId="4165F4A4"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cái</w:t>
            </w:r>
          </w:p>
        </w:tc>
        <w:tc>
          <w:tcPr>
            <w:tcW w:w="1034" w:type="dxa"/>
            <w:tcBorders>
              <w:top w:val="nil"/>
              <w:left w:val="nil"/>
              <w:bottom w:val="single" w:sz="4" w:space="0" w:color="auto"/>
              <w:right w:val="single" w:sz="4" w:space="0" w:color="auto"/>
            </w:tcBorders>
            <w:shd w:val="clear" w:color="auto" w:fill="auto"/>
            <w:noWrap/>
            <w:vAlign w:val="center"/>
          </w:tcPr>
          <w:p w14:paraId="7F670A5F" w14:textId="76AC38DA" w:rsidR="009C58D4" w:rsidRPr="00683FF5" w:rsidRDefault="009C58D4" w:rsidP="00C9048E">
            <w:pPr>
              <w:jc w:val="center"/>
              <w:rPr>
                <w:rFonts w:asciiTheme="majorHAnsi" w:hAnsiTheme="majorHAnsi" w:cstheme="majorHAnsi"/>
              </w:rPr>
            </w:pPr>
            <w:r w:rsidRPr="00683FF5">
              <w:rPr>
                <w:rFonts w:asciiTheme="majorHAnsi" w:hAnsiTheme="majorHAnsi" w:cstheme="majorHAnsi"/>
                <w:color w:val="000000"/>
              </w:rPr>
              <w:t>4</w:t>
            </w:r>
          </w:p>
        </w:tc>
        <w:tc>
          <w:tcPr>
            <w:tcW w:w="1025" w:type="dxa"/>
            <w:tcBorders>
              <w:top w:val="nil"/>
              <w:left w:val="nil"/>
              <w:bottom w:val="single" w:sz="4" w:space="0" w:color="auto"/>
              <w:right w:val="single" w:sz="4" w:space="0" w:color="auto"/>
            </w:tcBorders>
            <w:shd w:val="clear" w:color="auto" w:fill="auto"/>
            <w:vAlign w:val="center"/>
          </w:tcPr>
          <w:p w14:paraId="2F05D3B3" w14:textId="5FC8193E"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3,080</w:t>
            </w:r>
          </w:p>
        </w:tc>
        <w:tc>
          <w:tcPr>
            <w:tcW w:w="1036" w:type="dxa"/>
            <w:tcBorders>
              <w:top w:val="nil"/>
              <w:left w:val="nil"/>
              <w:bottom w:val="single" w:sz="4" w:space="0" w:color="auto"/>
              <w:right w:val="single" w:sz="4" w:space="0" w:color="auto"/>
            </w:tcBorders>
            <w:shd w:val="clear" w:color="auto" w:fill="auto"/>
            <w:vAlign w:val="center"/>
          </w:tcPr>
          <w:p w14:paraId="0D97572B" w14:textId="2D654BFE"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12,320</w:t>
            </w:r>
          </w:p>
        </w:tc>
        <w:tc>
          <w:tcPr>
            <w:tcW w:w="1034" w:type="dxa"/>
            <w:tcBorders>
              <w:top w:val="nil"/>
              <w:left w:val="nil"/>
              <w:bottom w:val="single" w:sz="4" w:space="0" w:color="auto"/>
              <w:right w:val="single" w:sz="4" w:space="0" w:color="auto"/>
            </w:tcBorders>
            <w:shd w:val="clear" w:color="auto" w:fill="auto"/>
            <w:vAlign w:val="center"/>
          </w:tcPr>
          <w:p w14:paraId="01F7B7A2" w14:textId="47B14EEE"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12,320</w:t>
            </w:r>
          </w:p>
        </w:tc>
        <w:tc>
          <w:tcPr>
            <w:tcW w:w="1034" w:type="dxa"/>
            <w:tcBorders>
              <w:top w:val="nil"/>
              <w:left w:val="nil"/>
              <w:bottom w:val="single" w:sz="4" w:space="0" w:color="auto"/>
              <w:right w:val="single" w:sz="4" w:space="0" w:color="auto"/>
            </w:tcBorders>
            <w:shd w:val="clear" w:color="auto" w:fill="auto"/>
            <w:vAlign w:val="center"/>
          </w:tcPr>
          <w:p w14:paraId="174C7F5F" w14:textId="373E254D"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12,320</w:t>
            </w:r>
          </w:p>
        </w:tc>
        <w:tc>
          <w:tcPr>
            <w:tcW w:w="1019" w:type="dxa"/>
            <w:tcBorders>
              <w:top w:val="nil"/>
              <w:left w:val="nil"/>
              <w:bottom w:val="single" w:sz="4" w:space="0" w:color="auto"/>
              <w:right w:val="single" w:sz="4" w:space="0" w:color="auto"/>
            </w:tcBorders>
            <w:shd w:val="clear" w:color="auto" w:fill="auto"/>
            <w:vAlign w:val="center"/>
            <w:hideMark/>
          </w:tcPr>
          <w:p w14:paraId="6CBF17DC"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07" w:type="dxa"/>
            <w:tcBorders>
              <w:top w:val="nil"/>
              <w:left w:val="nil"/>
              <w:bottom w:val="single" w:sz="4" w:space="0" w:color="auto"/>
              <w:right w:val="single" w:sz="4" w:space="0" w:color="auto"/>
            </w:tcBorders>
            <w:shd w:val="clear" w:color="auto" w:fill="auto"/>
            <w:vAlign w:val="center"/>
            <w:hideMark/>
          </w:tcPr>
          <w:p w14:paraId="7A03342D"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157" w:type="dxa"/>
            <w:tcBorders>
              <w:top w:val="nil"/>
              <w:left w:val="nil"/>
              <w:bottom w:val="single" w:sz="4" w:space="0" w:color="auto"/>
              <w:right w:val="single" w:sz="4" w:space="0" w:color="auto"/>
            </w:tcBorders>
            <w:shd w:val="clear" w:color="auto" w:fill="auto"/>
            <w:vAlign w:val="center"/>
            <w:hideMark/>
          </w:tcPr>
          <w:p w14:paraId="67F599DB"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r>
      <w:tr w:rsidR="009C58D4" w:rsidRPr="00683FF5" w14:paraId="124C3849" w14:textId="77777777" w:rsidTr="00C9048E">
        <w:trPr>
          <w:trHeight w:val="283"/>
        </w:trPr>
        <w:tc>
          <w:tcPr>
            <w:tcW w:w="637" w:type="dxa"/>
            <w:tcBorders>
              <w:top w:val="nil"/>
              <w:left w:val="single" w:sz="4" w:space="0" w:color="auto"/>
              <w:bottom w:val="single" w:sz="4" w:space="0" w:color="auto"/>
              <w:right w:val="single" w:sz="4" w:space="0" w:color="auto"/>
            </w:tcBorders>
            <w:shd w:val="clear" w:color="auto" w:fill="auto"/>
            <w:vAlign w:val="center"/>
          </w:tcPr>
          <w:p w14:paraId="15FAEAD1" w14:textId="68ABB1A2" w:rsidR="009C58D4" w:rsidRPr="00683FF5" w:rsidRDefault="009C58D4">
            <w:pPr>
              <w:pStyle w:val="ListParagraph"/>
              <w:numPr>
                <w:ilvl w:val="0"/>
                <w:numId w:val="15"/>
              </w:numPr>
              <w:rPr>
                <w:rFonts w:asciiTheme="majorHAnsi" w:hAnsiTheme="majorHAnsi" w:cstheme="majorHAnsi"/>
                <w:sz w:val="24"/>
                <w:szCs w:val="24"/>
              </w:rPr>
            </w:pPr>
          </w:p>
        </w:tc>
        <w:tc>
          <w:tcPr>
            <w:tcW w:w="4406" w:type="dxa"/>
            <w:tcBorders>
              <w:top w:val="nil"/>
              <w:left w:val="nil"/>
              <w:bottom w:val="single" w:sz="4" w:space="0" w:color="auto"/>
              <w:right w:val="single" w:sz="4" w:space="0" w:color="auto"/>
            </w:tcBorders>
            <w:shd w:val="clear" w:color="auto" w:fill="auto"/>
            <w:noWrap/>
            <w:vAlign w:val="bottom"/>
          </w:tcPr>
          <w:p w14:paraId="560F1364" w14:textId="324A9739" w:rsidR="009C58D4" w:rsidRPr="00683FF5" w:rsidRDefault="009C58D4" w:rsidP="009C58D4">
            <w:pPr>
              <w:rPr>
                <w:rFonts w:asciiTheme="majorHAnsi" w:hAnsiTheme="majorHAnsi" w:cstheme="majorHAnsi"/>
              </w:rPr>
            </w:pPr>
            <w:r w:rsidRPr="00683FF5">
              <w:rPr>
                <w:rFonts w:asciiTheme="majorHAnsi" w:hAnsiTheme="majorHAnsi" w:cstheme="majorHAnsi"/>
                <w:color w:val="000000"/>
              </w:rPr>
              <w:t>USB 3.2 16GB</w:t>
            </w:r>
          </w:p>
        </w:tc>
        <w:tc>
          <w:tcPr>
            <w:tcW w:w="1025" w:type="dxa"/>
            <w:tcBorders>
              <w:top w:val="nil"/>
              <w:left w:val="nil"/>
              <w:bottom w:val="single" w:sz="4" w:space="0" w:color="auto"/>
              <w:right w:val="single" w:sz="4" w:space="0" w:color="auto"/>
            </w:tcBorders>
            <w:shd w:val="clear" w:color="auto" w:fill="auto"/>
            <w:vAlign w:val="center"/>
          </w:tcPr>
          <w:p w14:paraId="1B67B766" w14:textId="50A82529" w:rsidR="009C58D4" w:rsidRPr="00683FF5" w:rsidRDefault="009C58D4" w:rsidP="009C58D4">
            <w:pPr>
              <w:jc w:val="center"/>
              <w:rPr>
                <w:rFonts w:asciiTheme="majorHAnsi" w:hAnsiTheme="majorHAnsi" w:cstheme="majorHAnsi"/>
                <w:lang w:val="en-US"/>
              </w:rPr>
            </w:pPr>
            <w:r w:rsidRPr="00683FF5">
              <w:rPr>
                <w:rFonts w:asciiTheme="majorHAnsi" w:hAnsiTheme="majorHAnsi" w:cstheme="majorHAnsi"/>
                <w:lang w:val="en-US"/>
              </w:rPr>
              <w:t>cái</w:t>
            </w:r>
          </w:p>
        </w:tc>
        <w:tc>
          <w:tcPr>
            <w:tcW w:w="1034" w:type="dxa"/>
            <w:tcBorders>
              <w:top w:val="nil"/>
              <w:left w:val="nil"/>
              <w:bottom w:val="single" w:sz="4" w:space="0" w:color="auto"/>
              <w:right w:val="single" w:sz="4" w:space="0" w:color="auto"/>
            </w:tcBorders>
            <w:shd w:val="clear" w:color="auto" w:fill="auto"/>
            <w:noWrap/>
            <w:vAlign w:val="center"/>
          </w:tcPr>
          <w:p w14:paraId="74F39640" w14:textId="6BE48205" w:rsidR="009C58D4" w:rsidRPr="00683FF5" w:rsidRDefault="009C58D4" w:rsidP="00C9048E">
            <w:pPr>
              <w:jc w:val="center"/>
              <w:rPr>
                <w:rFonts w:asciiTheme="majorHAnsi" w:hAnsiTheme="majorHAnsi" w:cstheme="majorHAnsi"/>
              </w:rPr>
            </w:pPr>
            <w:r w:rsidRPr="00683FF5">
              <w:rPr>
                <w:rFonts w:asciiTheme="majorHAnsi" w:hAnsiTheme="majorHAnsi" w:cstheme="majorHAnsi"/>
                <w:color w:val="000000"/>
              </w:rPr>
              <w:t>100</w:t>
            </w:r>
          </w:p>
        </w:tc>
        <w:tc>
          <w:tcPr>
            <w:tcW w:w="1025" w:type="dxa"/>
            <w:tcBorders>
              <w:top w:val="nil"/>
              <w:left w:val="nil"/>
              <w:bottom w:val="single" w:sz="4" w:space="0" w:color="auto"/>
              <w:right w:val="single" w:sz="4" w:space="0" w:color="auto"/>
            </w:tcBorders>
            <w:shd w:val="clear" w:color="auto" w:fill="auto"/>
            <w:vAlign w:val="center"/>
          </w:tcPr>
          <w:p w14:paraId="3FD7F90E" w14:textId="1CBB1E08" w:rsidR="009C58D4" w:rsidRPr="00683FF5" w:rsidRDefault="009C58D4" w:rsidP="00C9048E">
            <w:pPr>
              <w:jc w:val="right"/>
              <w:rPr>
                <w:rFonts w:asciiTheme="majorHAnsi" w:hAnsiTheme="majorHAnsi" w:cstheme="majorHAnsi"/>
                <w:lang w:val="en-US"/>
              </w:rPr>
            </w:pPr>
            <w:r w:rsidRPr="00683FF5">
              <w:rPr>
                <w:rFonts w:asciiTheme="majorHAnsi" w:hAnsiTheme="majorHAnsi" w:cstheme="majorHAnsi"/>
                <w:color w:val="000000"/>
              </w:rPr>
              <w:t>0,180</w:t>
            </w:r>
          </w:p>
        </w:tc>
        <w:tc>
          <w:tcPr>
            <w:tcW w:w="1036" w:type="dxa"/>
            <w:tcBorders>
              <w:top w:val="nil"/>
              <w:left w:val="nil"/>
              <w:bottom w:val="single" w:sz="4" w:space="0" w:color="auto"/>
              <w:right w:val="single" w:sz="4" w:space="0" w:color="auto"/>
            </w:tcBorders>
            <w:shd w:val="clear" w:color="auto" w:fill="auto"/>
            <w:vAlign w:val="center"/>
          </w:tcPr>
          <w:p w14:paraId="5B7A65D3" w14:textId="6FCDB321"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18,000</w:t>
            </w:r>
          </w:p>
        </w:tc>
        <w:tc>
          <w:tcPr>
            <w:tcW w:w="1034" w:type="dxa"/>
            <w:tcBorders>
              <w:top w:val="nil"/>
              <w:left w:val="nil"/>
              <w:bottom w:val="single" w:sz="4" w:space="0" w:color="auto"/>
              <w:right w:val="single" w:sz="4" w:space="0" w:color="auto"/>
            </w:tcBorders>
            <w:shd w:val="clear" w:color="auto" w:fill="auto"/>
            <w:vAlign w:val="center"/>
          </w:tcPr>
          <w:p w14:paraId="01A14465" w14:textId="72C1E5BD"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18,000</w:t>
            </w:r>
          </w:p>
        </w:tc>
        <w:tc>
          <w:tcPr>
            <w:tcW w:w="1034" w:type="dxa"/>
            <w:tcBorders>
              <w:top w:val="nil"/>
              <w:left w:val="nil"/>
              <w:bottom w:val="single" w:sz="4" w:space="0" w:color="auto"/>
              <w:right w:val="single" w:sz="4" w:space="0" w:color="auto"/>
            </w:tcBorders>
            <w:shd w:val="clear" w:color="auto" w:fill="auto"/>
            <w:vAlign w:val="center"/>
          </w:tcPr>
          <w:p w14:paraId="22C98A05" w14:textId="79636948"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18,000</w:t>
            </w:r>
          </w:p>
        </w:tc>
        <w:tc>
          <w:tcPr>
            <w:tcW w:w="1019" w:type="dxa"/>
            <w:tcBorders>
              <w:top w:val="nil"/>
              <w:left w:val="nil"/>
              <w:bottom w:val="single" w:sz="4" w:space="0" w:color="auto"/>
              <w:right w:val="single" w:sz="4" w:space="0" w:color="auto"/>
            </w:tcBorders>
            <w:shd w:val="clear" w:color="auto" w:fill="auto"/>
            <w:vAlign w:val="center"/>
            <w:hideMark/>
          </w:tcPr>
          <w:p w14:paraId="28C0A58E"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07" w:type="dxa"/>
            <w:tcBorders>
              <w:top w:val="nil"/>
              <w:left w:val="nil"/>
              <w:bottom w:val="single" w:sz="4" w:space="0" w:color="auto"/>
              <w:right w:val="single" w:sz="4" w:space="0" w:color="auto"/>
            </w:tcBorders>
            <w:shd w:val="clear" w:color="auto" w:fill="auto"/>
            <w:vAlign w:val="center"/>
            <w:hideMark/>
          </w:tcPr>
          <w:p w14:paraId="019BFF5C"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157" w:type="dxa"/>
            <w:tcBorders>
              <w:top w:val="nil"/>
              <w:left w:val="nil"/>
              <w:bottom w:val="single" w:sz="4" w:space="0" w:color="auto"/>
              <w:right w:val="single" w:sz="4" w:space="0" w:color="auto"/>
            </w:tcBorders>
            <w:shd w:val="clear" w:color="auto" w:fill="auto"/>
            <w:vAlign w:val="center"/>
            <w:hideMark/>
          </w:tcPr>
          <w:p w14:paraId="58A0222F"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r>
      <w:tr w:rsidR="009C58D4" w:rsidRPr="00683FF5" w14:paraId="6612CFC2" w14:textId="77777777" w:rsidTr="00C34091">
        <w:trPr>
          <w:trHeight w:val="88"/>
        </w:trPr>
        <w:tc>
          <w:tcPr>
            <w:tcW w:w="637" w:type="dxa"/>
            <w:tcBorders>
              <w:top w:val="nil"/>
              <w:left w:val="single" w:sz="4" w:space="0" w:color="auto"/>
              <w:bottom w:val="single" w:sz="4" w:space="0" w:color="auto"/>
              <w:right w:val="single" w:sz="4" w:space="0" w:color="auto"/>
            </w:tcBorders>
            <w:shd w:val="clear" w:color="auto" w:fill="auto"/>
            <w:vAlign w:val="center"/>
          </w:tcPr>
          <w:p w14:paraId="11180FA1" w14:textId="1DCA9375" w:rsidR="009C58D4" w:rsidRPr="00683FF5" w:rsidRDefault="009C58D4">
            <w:pPr>
              <w:pStyle w:val="ListParagraph"/>
              <w:numPr>
                <w:ilvl w:val="0"/>
                <w:numId w:val="15"/>
              </w:numPr>
              <w:rPr>
                <w:rFonts w:asciiTheme="majorHAnsi" w:hAnsiTheme="majorHAnsi" w:cstheme="majorHAnsi"/>
                <w:sz w:val="24"/>
                <w:szCs w:val="24"/>
              </w:rPr>
            </w:pPr>
          </w:p>
        </w:tc>
        <w:tc>
          <w:tcPr>
            <w:tcW w:w="4406" w:type="dxa"/>
            <w:tcBorders>
              <w:top w:val="nil"/>
              <w:left w:val="nil"/>
              <w:bottom w:val="single" w:sz="4" w:space="0" w:color="auto"/>
              <w:right w:val="single" w:sz="4" w:space="0" w:color="auto"/>
            </w:tcBorders>
            <w:shd w:val="clear" w:color="auto" w:fill="auto"/>
            <w:noWrap/>
            <w:vAlign w:val="bottom"/>
          </w:tcPr>
          <w:p w14:paraId="631C556C" w14:textId="51A31F62" w:rsidR="009C58D4" w:rsidRPr="00683FF5" w:rsidRDefault="009C58D4" w:rsidP="009C58D4">
            <w:pPr>
              <w:rPr>
                <w:rFonts w:asciiTheme="majorHAnsi" w:hAnsiTheme="majorHAnsi" w:cstheme="majorHAnsi"/>
              </w:rPr>
            </w:pPr>
            <w:r w:rsidRPr="00683FF5">
              <w:rPr>
                <w:rFonts w:asciiTheme="majorHAnsi" w:hAnsiTheme="majorHAnsi" w:cstheme="majorHAnsi"/>
                <w:color w:val="000000"/>
              </w:rPr>
              <w:t>Microsoft Windows 10 Pro 64-bit</w:t>
            </w:r>
          </w:p>
        </w:tc>
        <w:tc>
          <w:tcPr>
            <w:tcW w:w="1025" w:type="dxa"/>
            <w:tcBorders>
              <w:top w:val="nil"/>
              <w:left w:val="nil"/>
              <w:bottom w:val="single" w:sz="4" w:space="0" w:color="auto"/>
              <w:right w:val="single" w:sz="4" w:space="0" w:color="auto"/>
            </w:tcBorders>
            <w:shd w:val="clear" w:color="auto" w:fill="auto"/>
            <w:vAlign w:val="center"/>
          </w:tcPr>
          <w:p w14:paraId="51060A71" w14:textId="7517F6A9" w:rsidR="009C58D4" w:rsidRPr="00683FF5" w:rsidRDefault="009C58D4" w:rsidP="009C58D4">
            <w:pPr>
              <w:jc w:val="center"/>
              <w:rPr>
                <w:rFonts w:asciiTheme="majorHAnsi" w:hAnsiTheme="majorHAnsi" w:cstheme="majorHAnsi"/>
                <w:lang w:val="en-US"/>
              </w:rPr>
            </w:pPr>
            <w:r w:rsidRPr="00683FF5">
              <w:rPr>
                <w:rFonts w:asciiTheme="majorHAnsi" w:hAnsiTheme="majorHAnsi" w:cstheme="majorHAnsi"/>
                <w:lang w:val="en-US"/>
              </w:rPr>
              <w:t>bộ</w:t>
            </w:r>
          </w:p>
        </w:tc>
        <w:tc>
          <w:tcPr>
            <w:tcW w:w="1034" w:type="dxa"/>
            <w:tcBorders>
              <w:top w:val="nil"/>
              <w:left w:val="nil"/>
              <w:bottom w:val="single" w:sz="4" w:space="0" w:color="auto"/>
              <w:right w:val="single" w:sz="4" w:space="0" w:color="auto"/>
            </w:tcBorders>
            <w:shd w:val="clear" w:color="auto" w:fill="auto"/>
            <w:noWrap/>
            <w:vAlign w:val="center"/>
          </w:tcPr>
          <w:p w14:paraId="6FCB74B4" w14:textId="5FFF1A03" w:rsidR="009C58D4" w:rsidRPr="00683FF5" w:rsidRDefault="009C58D4" w:rsidP="00C9048E">
            <w:pPr>
              <w:jc w:val="center"/>
              <w:rPr>
                <w:rFonts w:asciiTheme="majorHAnsi" w:hAnsiTheme="majorHAnsi" w:cstheme="majorHAnsi"/>
              </w:rPr>
            </w:pPr>
            <w:r w:rsidRPr="00683FF5">
              <w:rPr>
                <w:rFonts w:asciiTheme="majorHAnsi" w:hAnsiTheme="majorHAnsi" w:cstheme="majorHAnsi"/>
                <w:color w:val="000000"/>
              </w:rPr>
              <w:t>2</w:t>
            </w:r>
          </w:p>
        </w:tc>
        <w:tc>
          <w:tcPr>
            <w:tcW w:w="1025" w:type="dxa"/>
            <w:tcBorders>
              <w:top w:val="nil"/>
              <w:left w:val="nil"/>
              <w:bottom w:val="single" w:sz="4" w:space="0" w:color="auto"/>
              <w:right w:val="single" w:sz="4" w:space="0" w:color="auto"/>
            </w:tcBorders>
            <w:shd w:val="clear" w:color="auto" w:fill="auto"/>
            <w:vAlign w:val="center"/>
          </w:tcPr>
          <w:p w14:paraId="6B490D8E" w14:textId="19113299"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2,200</w:t>
            </w:r>
          </w:p>
        </w:tc>
        <w:tc>
          <w:tcPr>
            <w:tcW w:w="1036" w:type="dxa"/>
            <w:tcBorders>
              <w:top w:val="nil"/>
              <w:left w:val="nil"/>
              <w:bottom w:val="single" w:sz="4" w:space="0" w:color="auto"/>
              <w:right w:val="single" w:sz="4" w:space="0" w:color="auto"/>
            </w:tcBorders>
            <w:shd w:val="clear" w:color="auto" w:fill="auto"/>
            <w:vAlign w:val="center"/>
          </w:tcPr>
          <w:p w14:paraId="6C99FDA4" w14:textId="488D53D4"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4,400</w:t>
            </w:r>
          </w:p>
        </w:tc>
        <w:tc>
          <w:tcPr>
            <w:tcW w:w="1034" w:type="dxa"/>
            <w:tcBorders>
              <w:top w:val="nil"/>
              <w:left w:val="nil"/>
              <w:bottom w:val="single" w:sz="4" w:space="0" w:color="auto"/>
              <w:right w:val="single" w:sz="4" w:space="0" w:color="auto"/>
            </w:tcBorders>
            <w:shd w:val="clear" w:color="auto" w:fill="auto"/>
            <w:vAlign w:val="center"/>
          </w:tcPr>
          <w:p w14:paraId="6AA45C8F" w14:textId="32CDB385"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4,400</w:t>
            </w:r>
          </w:p>
        </w:tc>
        <w:tc>
          <w:tcPr>
            <w:tcW w:w="1034" w:type="dxa"/>
            <w:tcBorders>
              <w:top w:val="nil"/>
              <w:left w:val="nil"/>
              <w:bottom w:val="single" w:sz="4" w:space="0" w:color="auto"/>
              <w:right w:val="single" w:sz="4" w:space="0" w:color="auto"/>
            </w:tcBorders>
            <w:shd w:val="clear" w:color="auto" w:fill="auto"/>
            <w:vAlign w:val="center"/>
          </w:tcPr>
          <w:p w14:paraId="3E7FCE03" w14:textId="04421A46"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4,400</w:t>
            </w:r>
          </w:p>
        </w:tc>
        <w:tc>
          <w:tcPr>
            <w:tcW w:w="1019" w:type="dxa"/>
            <w:tcBorders>
              <w:top w:val="nil"/>
              <w:left w:val="nil"/>
              <w:bottom w:val="single" w:sz="4" w:space="0" w:color="auto"/>
              <w:right w:val="single" w:sz="4" w:space="0" w:color="auto"/>
            </w:tcBorders>
            <w:shd w:val="clear" w:color="auto" w:fill="auto"/>
            <w:vAlign w:val="center"/>
            <w:hideMark/>
          </w:tcPr>
          <w:p w14:paraId="480F30CA"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07" w:type="dxa"/>
            <w:tcBorders>
              <w:top w:val="nil"/>
              <w:left w:val="nil"/>
              <w:bottom w:val="single" w:sz="4" w:space="0" w:color="auto"/>
              <w:right w:val="single" w:sz="4" w:space="0" w:color="auto"/>
            </w:tcBorders>
            <w:shd w:val="clear" w:color="auto" w:fill="auto"/>
            <w:vAlign w:val="center"/>
            <w:hideMark/>
          </w:tcPr>
          <w:p w14:paraId="09CF9E36"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157" w:type="dxa"/>
            <w:tcBorders>
              <w:top w:val="nil"/>
              <w:left w:val="nil"/>
              <w:bottom w:val="single" w:sz="4" w:space="0" w:color="auto"/>
              <w:right w:val="single" w:sz="4" w:space="0" w:color="auto"/>
            </w:tcBorders>
            <w:shd w:val="clear" w:color="auto" w:fill="auto"/>
            <w:vAlign w:val="center"/>
            <w:hideMark/>
          </w:tcPr>
          <w:p w14:paraId="7CF53583"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r>
      <w:tr w:rsidR="009C58D4" w:rsidRPr="00683FF5" w14:paraId="37863F79" w14:textId="77777777" w:rsidTr="00C9048E">
        <w:trPr>
          <w:trHeight w:val="283"/>
        </w:trPr>
        <w:tc>
          <w:tcPr>
            <w:tcW w:w="637" w:type="dxa"/>
            <w:tcBorders>
              <w:top w:val="nil"/>
              <w:left w:val="single" w:sz="4" w:space="0" w:color="auto"/>
              <w:bottom w:val="single" w:sz="4" w:space="0" w:color="auto"/>
              <w:right w:val="single" w:sz="4" w:space="0" w:color="auto"/>
            </w:tcBorders>
            <w:shd w:val="clear" w:color="auto" w:fill="auto"/>
            <w:vAlign w:val="center"/>
          </w:tcPr>
          <w:p w14:paraId="55DE34C1" w14:textId="77777777" w:rsidR="009C58D4" w:rsidRPr="00683FF5" w:rsidRDefault="009C58D4">
            <w:pPr>
              <w:pStyle w:val="ListParagraph"/>
              <w:numPr>
                <w:ilvl w:val="0"/>
                <w:numId w:val="15"/>
              </w:numPr>
              <w:rPr>
                <w:rFonts w:asciiTheme="majorHAnsi" w:hAnsiTheme="majorHAnsi" w:cstheme="majorHAnsi"/>
                <w:sz w:val="24"/>
                <w:szCs w:val="24"/>
              </w:rPr>
            </w:pPr>
          </w:p>
        </w:tc>
        <w:tc>
          <w:tcPr>
            <w:tcW w:w="4406" w:type="dxa"/>
            <w:tcBorders>
              <w:top w:val="nil"/>
              <w:left w:val="nil"/>
              <w:bottom w:val="single" w:sz="4" w:space="0" w:color="auto"/>
              <w:right w:val="single" w:sz="4" w:space="0" w:color="auto"/>
            </w:tcBorders>
            <w:shd w:val="clear" w:color="auto" w:fill="auto"/>
            <w:noWrap/>
            <w:vAlign w:val="bottom"/>
          </w:tcPr>
          <w:p w14:paraId="489AB0C5" w14:textId="79F7C23F" w:rsidR="009C58D4" w:rsidRPr="00683FF5" w:rsidRDefault="009C58D4" w:rsidP="009C58D4">
            <w:pPr>
              <w:rPr>
                <w:rFonts w:asciiTheme="majorHAnsi" w:hAnsiTheme="majorHAnsi" w:cstheme="majorHAnsi"/>
                <w:color w:val="000000"/>
              </w:rPr>
            </w:pPr>
            <w:r w:rsidRPr="00683FF5">
              <w:rPr>
                <w:rFonts w:asciiTheme="majorHAnsi" w:hAnsiTheme="majorHAnsi" w:cstheme="majorHAnsi"/>
                <w:color w:val="000000"/>
              </w:rPr>
              <w:t>Phần mềm Microsoft Office Pro Plus 2019 64bit</w:t>
            </w:r>
          </w:p>
        </w:tc>
        <w:tc>
          <w:tcPr>
            <w:tcW w:w="1025" w:type="dxa"/>
            <w:tcBorders>
              <w:top w:val="nil"/>
              <w:left w:val="nil"/>
              <w:bottom w:val="single" w:sz="4" w:space="0" w:color="auto"/>
              <w:right w:val="single" w:sz="4" w:space="0" w:color="auto"/>
            </w:tcBorders>
            <w:shd w:val="clear" w:color="auto" w:fill="auto"/>
            <w:vAlign w:val="center"/>
          </w:tcPr>
          <w:p w14:paraId="717C5B8B" w14:textId="179B73FA" w:rsidR="009C58D4" w:rsidRPr="00683FF5" w:rsidRDefault="009C58D4" w:rsidP="009C58D4">
            <w:pPr>
              <w:jc w:val="center"/>
              <w:rPr>
                <w:rFonts w:asciiTheme="majorHAnsi" w:hAnsiTheme="majorHAnsi" w:cstheme="majorHAnsi"/>
                <w:lang w:val="en-US"/>
              </w:rPr>
            </w:pPr>
            <w:r w:rsidRPr="00683FF5">
              <w:rPr>
                <w:rFonts w:asciiTheme="majorHAnsi" w:hAnsiTheme="majorHAnsi" w:cstheme="majorHAnsi"/>
                <w:lang w:val="en-US"/>
              </w:rPr>
              <w:t>bộ</w:t>
            </w:r>
          </w:p>
        </w:tc>
        <w:tc>
          <w:tcPr>
            <w:tcW w:w="1034" w:type="dxa"/>
            <w:tcBorders>
              <w:top w:val="nil"/>
              <w:left w:val="nil"/>
              <w:bottom w:val="single" w:sz="4" w:space="0" w:color="auto"/>
              <w:right w:val="single" w:sz="4" w:space="0" w:color="auto"/>
            </w:tcBorders>
            <w:shd w:val="clear" w:color="auto" w:fill="auto"/>
            <w:noWrap/>
            <w:vAlign w:val="center"/>
          </w:tcPr>
          <w:p w14:paraId="4AD0C581" w14:textId="5895BC74" w:rsidR="009C58D4" w:rsidRPr="00683FF5" w:rsidRDefault="009C58D4" w:rsidP="00C9048E">
            <w:pPr>
              <w:jc w:val="center"/>
              <w:rPr>
                <w:rFonts w:asciiTheme="majorHAnsi" w:hAnsiTheme="majorHAnsi" w:cstheme="majorHAnsi"/>
              </w:rPr>
            </w:pPr>
            <w:r w:rsidRPr="00683FF5">
              <w:rPr>
                <w:rFonts w:asciiTheme="majorHAnsi" w:hAnsiTheme="majorHAnsi" w:cstheme="majorHAnsi"/>
                <w:color w:val="000000"/>
              </w:rPr>
              <w:t>5</w:t>
            </w:r>
          </w:p>
        </w:tc>
        <w:tc>
          <w:tcPr>
            <w:tcW w:w="1025" w:type="dxa"/>
            <w:tcBorders>
              <w:top w:val="nil"/>
              <w:left w:val="nil"/>
              <w:bottom w:val="single" w:sz="4" w:space="0" w:color="auto"/>
              <w:right w:val="single" w:sz="4" w:space="0" w:color="auto"/>
            </w:tcBorders>
            <w:shd w:val="clear" w:color="auto" w:fill="auto"/>
            <w:vAlign w:val="center"/>
          </w:tcPr>
          <w:p w14:paraId="4635AFD1" w14:textId="43CEDFBD"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2,640</w:t>
            </w:r>
          </w:p>
        </w:tc>
        <w:tc>
          <w:tcPr>
            <w:tcW w:w="1036" w:type="dxa"/>
            <w:tcBorders>
              <w:top w:val="nil"/>
              <w:left w:val="nil"/>
              <w:bottom w:val="single" w:sz="4" w:space="0" w:color="auto"/>
              <w:right w:val="single" w:sz="4" w:space="0" w:color="auto"/>
            </w:tcBorders>
            <w:shd w:val="clear" w:color="auto" w:fill="auto"/>
            <w:vAlign w:val="center"/>
          </w:tcPr>
          <w:p w14:paraId="14A6C97C" w14:textId="70D5D643"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13,200</w:t>
            </w:r>
          </w:p>
        </w:tc>
        <w:tc>
          <w:tcPr>
            <w:tcW w:w="1034" w:type="dxa"/>
            <w:tcBorders>
              <w:top w:val="nil"/>
              <w:left w:val="nil"/>
              <w:bottom w:val="single" w:sz="4" w:space="0" w:color="auto"/>
              <w:right w:val="single" w:sz="4" w:space="0" w:color="auto"/>
            </w:tcBorders>
            <w:shd w:val="clear" w:color="auto" w:fill="auto"/>
            <w:vAlign w:val="center"/>
          </w:tcPr>
          <w:p w14:paraId="5D8C4461" w14:textId="186CD3E1"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13,200</w:t>
            </w:r>
          </w:p>
        </w:tc>
        <w:tc>
          <w:tcPr>
            <w:tcW w:w="1034" w:type="dxa"/>
            <w:tcBorders>
              <w:top w:val="nil"/>
              <w:left w:val="nil"/>
              <w:bottom w:val="single" w:sz="4" w:space="0" w:color="auto"/>
              <w:right w:val="single" w:sz="4" w:space="0" w:color="auto"/>
            </w:tcBorders>
            <w:shd w:val="clear" w:color="auto" w:fill="auto"/>
            <w:vAlign w:val="center"/>
          </w:tcPr>
          <w:p w14:paraId="69282F21" w14:textId="76F6B017" w:rsidR="009C58D4" w:rsidRPr="00683FF5" w:rsidRDefault="009C58D4" w:rsidP="00C9048E">
            <w:pPr>
              <w:jc w:val="right"/>
              <w:rPr>
                <w:rFonts w:asciiTheme="majorHAnsi" w:hAnsiTheme="majorHAnsi" w:cstheme="majorHAnsi"/>
              </w:rPr>
            </w:pPr>
            <w:r w:rsidRPr="00683FF5">
              <w:rPr>
                <w:rFonts w:asciiTheme="majorHAnsi" w:hAnsiTheme="majorHAnsi" w:cstheme="majorHAnsi"/>
                <w:color w:val="000000"/>
              </w:rPr>
              <w:t>13,200</w:t>
            </w:r>
          </w:p>
        </w:tc>
        <w:tc>
          <w:tcPr>
            <w:tcW w:w="1019" w:type="dxa"/>
            <w:tcBorders>
              <w:top w:val="nil"/>
              <w:left w:val="nil"/>
              <w:bottom w:val="single" w:sz="4" w:space="0" w:color="auto"/>
              <w:right w:val="single" w:sz="4" w:space="0" w:color="auto"/>
            </w:tcBorders>
            <w:shd w:val="clear" w:color="auto" w:fill="auto"/>
            <w:vAlign w:val="center"/>
          </w:tcPr>
          <w:p w14:paraId="45A4E26D" w14:textId="77777777" w:rsidR="009C58D4" w:rsidRPr="00683FF5" w:rsidRDefault="009C58D4" w:rsidP="009C58D4">
            <w:pPr>
              <w:jc w:val="right"/>
              <w:rPr>
                <w:rFonts w:asciiTheme="majorHAnsi" w:hAnsiTheme="majorHAnsi" w:cstheme="majorHAnsi"/>
                <w:b/>
                <w:bCs/>
                <w:i/>
                <w:iCs/>
              </w:rPr>
            </w:pPr>
          </w:p>
        </w:tc>
        <w:tc>
          <w:tcPr>
            <w:tcW w:w="1007" w:type="dxa"/>
            <w:tcBorders>
              <w:top w:val="nil"/>
              <w:left w:val="nil"/>
              <w:bottom w:val="single" w:sz="4" w:space="0" w:color="auto"/>
              <w:right w:val="single" w:sz="4" w:space="0" w:color="auto"/>
            </w:tcBorders>
            <w:shd w:val="clear" w:color="auto" w:fill="auto"/>
            <w:vAlign w:val="center"/>
          </w:tcPr>
          <w:p w14:paraId="618F367A" w14:textId="77777777" w:rsidR="009C58D4" w:rsidRPr="00683FF5" w:rsidRDefault="009C58D4" w:rsidP="009C58D4">
            <w:pPr>
              <w:jc w:val="right"/>
              <w:rPr>
                <w:rFonts w:asciiTheme="majorHAnsi" w:hAnsiTheme="majorHAnsi" w:cstheme="majorHAnsi"/>
                <w:b/>
                <w:bCs/>
                <w:i/>
                <w:iCs/>
              </w:rPr>
            </w:pPr>
          </w:p>
        </w:tc>
        <w:tc>
          <w:tcPr>
            <w:tcW w:w="1157" w:type="dxa"/>
            <w:tcBorders>
              <w:top w:val="nil"/>
              <w:left w:val="nil"/>
              <w:bottom w:val="single" w:sz="4" w:space="0" w:color="auto"/>
              <w:right w:val="single" w:sz="4" w:space="0" w:color="auto"/>
            </w:tcBorders>
            <w:shd w:val="clear" w:color="auto" w:fill="auto"/>
            <w:vAlign w:val="center"/>
          </w:tcPr>
          <w:p w14:paraId="4E29E014" w14:textId="77777777" w:rsidR="009C58D4" w:rsidRPr="00683FF5" w:rsidRDefault="009C58D4" w:rsidP="009C58D4">
            <w:pPr>
              <w:jc w:val="right"/>
              <w:rPr>
                <w:rFonts w:asciiTheme="majorHAnsi" w:hAnsiTheme="majorHAnsi" w:cstheme="majorHAnsi"/>
                <w:b/>
                <w:bCs/>
                <w:i/>
                <w:iCs/>
              </w:rPr>
            </w:pPr>
          </w:p>
        </w:tc>
      </w:tr>
      <w:tr w:rsidR="009C58D4" w:rsidRPr="00683FF5" w14:paraId="1A1A2918"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F3E1E6C"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2</w:t>
            </w:r>
          </w:p>
        </w:tc>
        <w:tc>
          <w:tcPr>
            <w:tcW w:w="4406" w:type="dxa"/>
            <w:tcBorders>
              <w:top w:val="nil"/>
              <w:left w:val="nil"/>
              <w:bottom w:val="single" w:sz="4" w:space="0" w:color="auto"/>
              <w:right w:val="single" w:sz="4" w:space="0" w:color="auto"/>
            </w:tcBorders>
            <w:shd w:val="clear" w:color="auto" w:fill="auto"/>
            <w:vAlign w:val="center"/>
            <w:hideMark/>
          </w:tcPr>
          <w:p w14:paraId="7D21EAF3"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Dụng cụ, phụ tùng, vật rẻ tiền mau hỏng</w:t>
            </w:r>
          </w:p>
        </w:tc>
        <w:tc>
          <w:tcPr>
            <w:tcW w:w="1025" w:type="dxa"/>
            <w:tcBorders>
              <w:top w:val="nil"/>
              <w:left w:val="nil"/>
              <w:bottom w:val="single" w:sz="4" w:space="0" w:color="auto"/>
              <w:right w:val="single" w:sz="4" w:space="0" w:color="auto"/>
            </w:tcBorders>
            <w:shd w:val="clear" w:color="auto" w:fill="auto"/>
            <w:vAlign w:val="center"/>
            <w:hideMark/>
          </w:tcPr>
          <w:p w14:paraId="193F64B1" w14:textId="1C5E9F74" w:rsidR="009C58D4" w:rsidRPr="00683FF5" w:rsidRDefault="009C58D4" w:rsidP="009C58D4">
            <w:pPr>
              <w:jc w:val="center"/>
              <w:rPr>
                <w:rFonts w:asciiTheme="majorHAnsi" w:hAnsiTheme="majorHAnsi" w:cstheme="majorHAnsi"/>
                <w:b/>
                <w:bCs/>
              </w:rPr>
            </w:pPr>
          </w:p>
        </w:tc>
        <w:tc>
          <w:tcPr>
            <w:tcW w:w="1034" w:type="dxa"/>
            <w:tcBorders>
              <w:top w:val="nil"/>
              <w:left w:val="nil"/>
              <w:bottom w:val="single" w:sz="4" w:space="0" w:color="auto"/>
              <w:right w:val="single" w:sz="4" w:space="0" w:color="auto"/>
            </w:tcBorders>
            <w:shd w:val="clear" w:color="auto" w:fill="auto"/>
            <w:vAlign w:val="center"/>
            <w:hideMark/>
          </w:tcPr>
          <w:p w14:paraId="300689E2" w14:textId="77777777" w:rsidR="009C58D4" w:rsidRPr="00683FF5" w:rsidRDefault="009C58D4" w:rsidP="009C58D4">
            <w:pPr>
              <w:jc w:val="center"/>
              <w:rPr>
                <w:rFonts w:asciiTheme="majorHAnsi" w:hAnsiTheme="majorHAnsi" w:cstheme="majorHAnsi"/>
                <w:b/>
                <w:bCs/>
              </w:rPr>
            </w:pPr>
            <w:r w:rsidRPr="00683FF5">
              <w:rPr>
                <w:rFonts w:asciiTheme="majorHAnsi" w:hAnsiTheme="majorHAnsi" w:cstheme="majorHAnsi"/>
                <w:b/>
                <w:bCs/>
              </w:rPr>
              <w:t> </w:t>
            </w:r>
          </w:p>
        </w:tc>
        <w:tc>
          <w:tcPr>
            <w:tcW w:w="1025" w:type="dxa"/>
            <w:tcBorders>
              <w:top w:val="nil"/>
              <w:left w:val="nil"/>
              <w:bottom w:val="single" w:sz="4" w:space="0" w:color="auto"/>
              <w:right w:val="single" w:sz="4" w:space="0" w:color="auto"/>
            </w:tcBorders>
            <w:shd w:val="clear" w:color="auto" w:fill="auto"/>
            <w:vAlign w:val="center"/>
            <w:hideMark/>
          </w:tcPr>
          <w:p w14:paraId="05E463B2"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 </w:t>
            </w:r>
          </w:p>
        </w:tc>
        <w:tc>
          <w:tcPr>
            <w:tcW w:w="1036" w:type="dxa"/>
            <w:tcBorders>
              <w:top w:val="nil"/>
              <w:left w:val="nil"/>
              <w:bottom w:val="single" w:sz="4" w:space="0" w:color="auto"/>
              <w:right w:val="single" w:sz="4" w:space="0" w:color="auto"/>
            </w:tcBorders>
            <w:shd w:val="clear" w:color="auto" w:fill="auto"/>
            <w:vAlign w:val="center"/>
            <w:hideMark/>
          </w:tcPr>
          <w:p w14:paraId="25D146CF"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34" w:type="dxa"/>
            <w:tcBorders>
              <w:top w:val="nil"/>
              <w:left w:val="nil"/>
              <w:bottom w:val="single" w:sz="4" w:space="0" w:color="auto"/>
              <w:right w:val="single" w:sz="4" w:space="0" w:color="auto"/>
            </w:tcBorders>
            <w:shd w:val="clear" w:color="auto" w:fill="auto"/>
            <w:vAlign w:val="center"/>
            <w:hideMark/>
          </w:tcPr>
          <w:p w14:paraId="68962DF1"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34" w:type="dxa"/>
            <w:tcBorders>
              <w:top w:val="nil"/>
              <w:left w:val="nil"/>
              <w:bottom w:val="single" w:sz="4" w:space="0" w:color="auto"/>
              <w:right w:val="single" w:sz="4" w:space="0" w:color="auto"/>
            </w:tcBorders>
            <w:shd w:val="clear" w:color="auto" w:fill="auto"/>
            <w:vAlign w:val="center"/>
            <w:hideMark/>
          </w:tcPr>
          <w:p w14:paraId="646D5FF9"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19" w:type="dxa"/>
            <w:tcBorders>
              <w:top w:val="nil"/>
              <w:left w:val="nil"/>
              <w:bottom w:val="single" w:sz="4" w:space="0" w:color="auto"/>
              <w:right w:val="single" w:sz="4" w:space="0" w:color="auto"/>
            </w:tcBorders>
            <w:shd w:val="clear" w:color="auto" w:fill="auto"/>
            <w:vAlign w:val="center"/>
            <w:hideMark/>
          </w:tcPr>
          <w:p w14:paraId="5307C319"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07" w:type="dxa"/>
            <w:tcBorders>
              <w:top w:val="nil"/>
              <w:left w:val="nil"/>
              <w:bottom w:val="single" w:sz="4" w:space="0" w:color="auto"/>
              <w:right w:val="single" w:sz="4" w:space="0" w:color="auto"/>
            </w:tcBorders>
            <w:shd w:val="clear" w:color="auto" w:fill="auto"/>
            <w:vAlign w:val="center"/>
            <w:hideMark/>
          </w:tcPr>
          <w:p w14:paraId="6BD488A5"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157" w:type="dxa"/>
            <w:tcBorders>
              <w:top w:val="nil"/>
              <w:left w:val="nil"/>
              <w:bottom w:val="single" w:sz="4" w:space="0" w:color="auto"/>
              <w:right w:val="single" w:sz="4" w:space="0" w:color="auto"/>
            </w:tcBorders>
            <w:shd w:val="clear" w:color="auto" w:fill="auto"/>
            <w:vAlign w:val="center"/>
            <w:hideMark/>
          </w:tcPr>
          <w:p w14:paraId="538B17BA"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r>
      <w:tr w:rsidR="009C58D4" w:rsidRPr="00683FF5" w14:paraId="4A5C0C0B"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8A72E1F"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3</w:t>
            </w:r>
          </w:p>
        </w:tc>
        <w:tc>
          <w:tcPr>
            <w:tcW w:w="4406" w:type="dxa"/>
            <w:tcBorders>
              <w:top w:val="nil"/>
              <w:left w:val="nil"/>
              <w:bottom w:val="single" w:sz="4" w:space="0" w:color="auto"/>
              <w:right w:val="single" w:sz="4" w:space="0" w:color="auto"/>
            </w:tcBorders>
            <w:shd w:val="clear" w:color="auto" w:fill="auto"/>
            <w:vAlign w:val="center"/>
            <w:hideMark/>
          </w:tcPr>
          <w:p w14:paraId="40A14223"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lang w:val="pt-BR"/>
              </w:rPr>
              <w:t>Năng lượng, nhiên liệu</w:t>
            </w:r>
          </w:p>
        </w:tc>
        <w:tc>
          <w:tcPr>
            <w:tcW w:w="1025" w:type="dxa"/>
            <w:tcBorders>
              <w:top w:val="nil"/>
              <w:left w:val="nil"/>
              <w:bottom w:val="single" w:sz="4" w:space="0" w:color="auto"/>
              <w:right w:val="single" w:sz="4" w:space="0" w:color="auto"/>
            </w:tcBorders>
            <w:shd w:val="clear" w:color="auto" w:fill="auto"/>
            <w:vAlign w:val="center"/>
            <w:hideMark/>
          </w:tcPr>
          <w:p w14:paraId="057321B1" w14:textId="77777777" w:rsidR="009C58D4" w:rsidRPr="00683FF5" w:rsidRDefault="009C58D4" w:rsidP="009C58D4">
            <w:pPr>
              <w:jc w:val="center"/>
              <w:rPr>
                <w:rFonts w:asciiTheme="majorHAnsi" w:hAnsiTheme="majorHAnsi" w:cstheme="majorHAnsi"/>
                <w:b/>
                <w:bCs/>
              </w:rPr>
            </w:pPr>
            <w:r w:rsidRPr="00683FF5">
              <w:rPr>
                <w:rFonts w:asciiTheme="majorHAnsi" w:hAnsiTheme="majorHAnsi" w:cstheme="majorHAnsi"/>
                <w:b/>
                <w:bCs/>
              </w:rPr>
              <w:t> </w:t>
            </w:r>
          </w:p>
        </w:tc>
        <w:tc>
          <w:tcPr>
            <w:tcW w:w="1034" w:type="dxa"/>
            <w:tcBorders>
              <w:top w:val="nil"/>
              <w:left w:val="nil"/>
              <w:bottom w:val="single" w:sz="4" w:space="0" w:color="auto"/>
              <w:right w:val="single" w:sz="4" w:space="0" w:color="auto"/>
            </w:tcBorders>
            <w:shd w:val="clear" w:color="auto" w:fill="auto"/>
            <w:vAlign w:val="center"/>
            <w:hideMark/>
          </w:tcPr>
          <w:p w14:paraId="2CE04923" w14:textId="77777777" w:rsidR="009C58D4" w:rsidRPr="00683FF5" w:rsidRDefault="009C58D4" w:rsidP="009C58D4">
            <w:pPr>
              <w:jc w:val="center"/>
              <w:rPr>
                <w:rFonts w:asciiTheme="majorHAnsi" w:hAnsiTheme="majorHAnsi" w:cstheme="majorHAnsi"/>
                <w:b/>
                <w:bCs/>
              </w:rPr>
            </w:pPr>
            <w:r w:rsidRPr="00683FF5">
              <w:rPr>
                <w:rFonts w:asciiTheme="majorHAnsi" w:hAnsiTheme="majorHAnsi" w:cstheme="majorHAnsi"/>
                <w:b/>
                <w:bCs/>
              </w:rPr>
              <w:t> </w:t>
            </w:r>
          </w:p>
        </w:tc>
        <w:tc>
          <w:tcPr>
            <w:tcW w:w="1025" w:type="dxa"/>
            <w:tcBorders>
              <w:top w:val="nil"/>
              <w:left w:val="nil"/>
              <w:bottom w:val="single" w:sz="4" w:space="0" w:color="auto"/>
              <w:right w:val="single" w:sz="4" w:space="0" w:color="auto"/>
            </w:tcBorders>
            <w:shd w:val="clear" w:color="auto" w:fill="auto"/>
            <w:vAlign w:val="center"/>
            <w:hideMark/>
          </w:tcPr>
          <w:p w14:paraId="33628248"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lang w:val="pt-BR"/>
              </w:rPr>
              <w:t> </w:t>
            </w:r>
          </w:p>
        </w:tc>
        <w:tc>
          <w:tcPr>
            <w:tcW w:w="1036" w:type="dxa"/>
            <w:tcBorders>
              <w:top w:val="nil"/>
              <w:left w:val="nil"/>
              <w:bottom w:val="single" w:sz="4" w:space="0" w:color="auto"/>
              <w:right w:val="single" w:sz="4" w:space="0" w:color="auto"/>
            </w:tcBorders>
            <w:shd w:val="clear" w:color="auto" w:fill="auto"/>
            <w:vAlign w:val="center"/>
            <w:hideMark/>
          </w:tcPr>
          <w:p w14:paraId="652CD155"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 </w:t>
            </w:r>
          </w:p>
        </w:tc>
        <w:tc>
          <w:tcPr>
            <w:tcW w:w="1034" w:type="dxa"/>
            <w:tcBorders>
              <w:top w:val="nil"/>
              <w:left w:val="nil"/>
              <w:bottom w:val="single" w:sz="4" w:space="0" w:color="auto"/>
              <w:right w:val="single" w:sz="4" w:space="0" w:color="auto"/>
            </w:tcBorders>
            <w:shd w:val="clear" w:color="auto" w:fill="auto"/>
            <w:vAlign w:val="center"/>
            <w:hideMark/>
          </w:tcPr>
          <w:p w14:paraId="0367872B"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 </w:t>
            </w:r>
          </w:p>
        </w:tc>
        <w:tc>
          <w:tcPr>
            <w:tcW w:w="1034" w:type="dxa"/>
            <w:tcBorders>
              <w:top w:val="nil"/>
              <w:left w:val="nil"/>
              <w:bottom w:val="single" w:sz="4" w:space="0" w:color="auto"/>
              <w:right w:val="single" w:sz="4" w:space="0" w:color="auto"/>
            </w:tcBorders>
            <w:shd w:val="clear" w:color="auto" w:fill="auto"/>
            <w:vAlign w:val="center"/>
            <w:hideMark/>
          </w:tcPr>
          <w:p w14:paraId="35B93591"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 </w:t>
            </w:r>
          </w:p>
        </w:tc>
        <w:tc>
          <w:tcPr>
            <w:tcW w:w="1019" w:type="dxa"/>
            <w:tcBorders>
              <w:top w:val="nil"/>
              <w:left w:val="nil"/>
              <w:bottom w:val="single" w:sz="4" w:space="0" w:color="auto"/>
              <w:right w:val="single" w:sz="4" w:space="0" w:color="auto"/>
            </w:tcBorders>
            <w:shd w:val="clear" w:color="auto" w:fill="auto"/>
            <w:vAlign w:val="center"/>
            <w:hideMark/>
          </w:tcPr>
          <w:p w14:paraId="1D48D751"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 </w:t>
            </w:r>
          </w:p>
        </w:tc>
        <w:tc>
          <w:tcPr>
            <w:tcW w:w="1007" w:type="dxa"/>
            <w:tcBorders>
              <w:top w:val="nil"/>
              <w:left w:val="nil"/>
              <w:bottom w:val="single" w:sz="4" w:space="0" w:color="auto"/>
              <w:right w:val="single" w:sz="4" w:space="0" w:color="auto"/>
            </w:tcBorders>
            <w:shd w:val="clear" w:color="auto" w:fill="auto"/>
            <w:vAlign w:val="center"/>
            <w:hideMark/>
          </w:tcPr>
          <w:p w14:paraId="0E78F786"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 </w:t>
            </w:r>
          </w:p>
        </w:tc>
        <w:tc>
          <w:tcPr>
            <w:tcW w:w="1157" w:type="dxa"/>
            <w:tcBorders>
              <w:top w:val="nil"/>
              <w:left w:val="nil"/>
              <w:bottom w:val="single" w:sz="4" w:space="0" w:color="auto"/>
              <w:right w:val="single" w:sz="4" w:space="0" w:color="auto"/>
            </w:tcBorders>
            <w:shd w:val="clear" w:color="auto" w:fill="auto"/>
            <w:vAlign w:val="center"/>
            <w:hideMark/>
          </w:tcPr>
          <w:p w14:paraId="51BC92E4"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 </w:t>
            </w:r>
          </w:p>
        </w:tc>
      </w:tr>
      <w:tr w:rsidR="009C58D4" w:rsidRPr="00683FF5" w14:paraId="3386BCD2"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846EC52" w14:textId="77777777" w:rsidR="009C58D4" w:rsidRPr="00683FF5" w:rsidRDefault="009C58D4" w:rsidP="009C58D4">
            <w:pPr>
              <w:rPr>
                <w:rFonts w:asciiTheme="majorHAnsi" w:hAnsiTheme="majorHAnsi" w:cstheme="majorHAnsi"/>
              </w:rPr>
            </w:pPr>
            <w:r w:rsidRPr="00683FF5">
              <w:rPr>
                <w:rFonts w:asciiTheme="majorHAnsi" w:hAnsiTheme="majorHAnsi" w:cstheme="majorHAnsi"/>
                <w:lang w:val="pt-BR"/>
              </w:rPr>
              <w:t> </w:t>
            </w:r>
          </w:p>
        </w:tc>
        <w:tc>
          <w:tcPr>
            <w:tcW w:w="4406" w:type="dxa"/>
            <w:tcBorders>
              <w:top w:val="nil"/>
              <w:left w:val="nil"/>
              <w:bottom w:val="single" w:sz="4" w:space="0" w:color="auto"/>
              <w:right w:val="single" w:sz="4" w:space="0" w:color="auto"/>
            </w:tcBorders>
            <w:shd w:val="clear" w:color="auto" w:fill="auto"/>
            <w:vAlign w:val="center"/>
            <w:hideMark/>
          </w:tcPr>
          <w:p w14:paraId="63E4D5F6" w14:textId="77777777" w:rsidR="009C58D4" w:rsidRPr="00683FF5" w:rsidRDefault="009C58D4" w:rsidP="009C58D4">
            <w:pPr>
              <w:rPr>
                <w:rFonts w:asciiTheme="majorHAnsi" w:hAnsiTheme="majorHAnsi" w:cstheme="majorHAnsi"/>
              </w:rPr>
            </w:pPr>
            <w:r w:rsidRPr="00683FF5">
              <w:rPr>
                <w:rFonts w:asciiTheme="majorHAnsi" w:hAnsiTheme="majorHAnsi" w:cstheme="majorHAnsi"/>
              </w:rPr>
              <w:t>- Điện</w:t>
            </w:r>
          </w:p>
        </w:tc>
        <w:tc>
          <w:tcPr>
            <w:tcW w:w="1025" w:type="dxa"/>
            <w:tcBorders>
              <w:top w:val="nil"/>
              <w:left w:val="nil"/>
              <w:bottom w:val="single" w:sz="4" w:space="0" w:color="auto"/>
              <w:right w:val="single" w:sz="4" w:space="0" w:color="auto"/>
            </w:tcBorders>
            <w:shd w:val="clear" w:color="auto" w:fill="auto"/>
            <w:vAlign w:val="center"/>
            <w:hideMark/>
          </w:tcPr>
          <w:p w14:paraId="5CF125D7"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kW/h</w:t>
            </w:r>
          </w:p>
        </w:tc>
        <w:tc>
          <w:tcPr>
            <w:tcW w:w="1034" w:type="dxa"/>
            <w:tcBorders>
              <w:top w:val="nil"/>
              <w:left w:val="nil"/>
              <w:bottom w:val="single" w:sz="4" w:space="0" w:color="auto"/>
              <w:right w:val="single" w:sz="4" w:space="0" w:color="auto"/>
            </w:tcBorders>
            <w:shd w:val="clear" w:color="auto" w:fill="auto"/>
            <w:vAlign w:val="center"/>
            <w:hideMark/>
          </w:tcPr>
          <w:p w14:paraId="2A45A364"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 </w:t>
            </w:r>
          </w:p>
        </w:tc>
        <w:tc>
          <w:tcPr>
            <w:tcW w:w="1025" w:type="dxa"/>
            <w:tcBorders>
              <w:top w:val="nil"/>
              <w:left w:val="nil"/>
              <w:bottom w:val="single" w:sz="4" w:space="0" w:color="auto"/>
              <w:right w:val="single" w:sz="4" w:space="0" w:color="auto"/>
            </w:tcBorders>
            <w:shd w:val="clear" w:color="auto" w:fill="auto"/>
            <w:vAlign w:val="center"/>
            <w:hideMark/>
          </w:tcPr>
          <w:p w14:paraId="4C99F796"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6" w:type="dxa"/>
            <w:tcBorders>
              <w:top w:val="nil"/>
              <w:left w:val="nil"/>
              <w:bottom w:val="single" w:sz="4" w:space="0" w:color="auto"/>
              <w:right w:val="single" w:sz="4" w:space="0" w:color="auto"/>
            </w:tcBorders>
            <w:shd w:val="clear" w:color="auto" w:fill="auto"/>
            <w:vAlign w:val="center"/>
            <w:hideMark/>
          </w:tcPr>
          <w:p w14:paraId="49BC218A"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515F8220"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580FDB0B"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19" w:type="dxa"/>
            <w:tcBorders>
              <w:top w:val="nil"/>
              <w:left w:val="nil"/>
              <w:bottom w:val="single" w:sz="4" w:space="0" w:color="auto"/>
              <w:right w:val="single" w:sz="4" w:space="0" w:color="auto"/>
            </w:tcBorders>
            <w:shd w:val="clear" w:color="auto" w:fill="auto"/>
            <w:vAlign w:val="center"/>
            <w:hideMark/>
          </w:tcPr>
          <w:p w14:paraId="73531188"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07" w:type="dxa"/>
            <w:tcBorders>
              <w:top w:val="nil"/>
              <w:left w:val="nil"/>
              <w:bottom w:val="single" w:sz="4" w:space="0" w:color="auto"/>
              <w:right w:val="single" w:sz="4" w:space="0" w:color="auto"/>
            </w:tcBorders>
            <w:shd w:val="clear" w:color="auto" w:fill="auto"/>
            <w:vAlign w:val="center"/>
            <w:hideMark/>
          </w:tcPr>
          <w:p w14:paraId="54D474C2"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157" w:type="dxa"/>
            <w:tcBorders>
              <w:top w:val="nil"/>
              <w:left w:val="nil"/>
              <w:bottom w:val="single" w:sz="4" w:space="0" w:color="auto"/>
              <w:right w:val="single" w:sz="4" w:space="0" w:color="auto"/>
            </w:tcBorders>
            <w:shd w:val="clear" w:color="auto" w:fill="auto"/>
            <w:vAlign w:val="center"/>
            <w:hideMark/>
          </w:tcPr>
          <w:p w14:paraId="7590151C"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r>
      <w:tr w:rsidR="009C58D4" w:rsidRPr="00683FF5" w14:paraId="702A2027"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306A29F" w14:textId="77777777" w:rsidR="009C58D4" w:rsidRPr="00683FF5" w:rsidRDefault="009C58D4" w:rsidP="009C58D4">
            <w:pPr>
              <w:rPr>
                <w:rFonts w:asciiTheme="majorHAnsi" w:hAnsiTheme="majorHAnsi" w:cstheme="majorHAnsi"/>
              </w:rPr>
            </w:pPr>
            <w:r w:rsidRPr="00683FF5">
              <w:rPr>
                <w:rFonts w:asciiTheme="majorHAnsi" w:hAnsiTheme="majorHAnsi" w:cstheme="majorHAnsi"/>
              </w:rPr>
              <w:t> </w:t>
            </w:r>
          </w:p>
        </w:tc>
        <w:tc>
          <w:tcPr>
            <w:tcW w:w="4406" w:type="dxa"/>
            <w:tcBorders>
              <w:top w:val="nil"/>
              <w:left w:val="nil"/>
              <w:bottom w:val="single" w:sz="4" w:space="0" w:color="auto"/>
              <w:right w:val="single" w:sz="4" w:space="0" w:color="auto"/>
            </w:tcBorders>
            <w:shd w:val="clear" w:color="auto" w:fill="auto"/>
            <w:vAlign w:val="center"/>
            <w:hideMark/>
          </w:tcPr>
          <w:p w14:paraId="4099A1E7" w14:textId="77777777" w:rsidR="009C58D4" w:rsidRPr="00683FF5" w:rsidRDefault="009C58D4" w:rsidP="009C58D4">
            <w:pPr>
              <w:rPr>
                <w:rFonts w:asciiTheme="majorHAnsi" w:hAnsiTheme="majorHAnsi" w:cstheme="majorHAnsi"/>
              </w:rPr>
            </w:pPr>
            <w:r w:rsidRPr="00683FF5">
              <w:rPr>
                <w:rFonts w:asciiTheme="majorHAnsi" w:hAnsiTheme="majorHAnsi" w:cstheme="majorHAnsi"/>
              </w:rPr>
              <w:t>- Xăng, dầu</w:t>
            </w:r>
          </w:p>
        </w:tc>
        <w:tc>
          <w:tcPr>
            <w:tcW w:w="1025" w:type="dxa"/>
            <w:tcBorders>
              <w:top w:val="nil"/>
              <w:left w:val="nil"/>
              <w:bottom w:val="single" w:sz="4" w:space="0" w:color="auto"/>
              <w:right w:val="single" w:sz="4" w:space="0" w:color="auto"/>
            </w:tcBorders>
            <w:shd w:val="clear" w:color="auto" w:fill="auto"/>
            <w:vAlign w:val="center"/>
            <w:hideMark/>
          </w:tcPr>
          <w:p w14:paraId="60E4E339"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47EDE669"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 </w:t>
            </w:r>
          </w:p>
        </w:tc>
        <w:tc>
          <w:tcPr>
            <w:tcW w:w="1025" w:type="dxa"/>
            <w:tcBorders>
              <w:top w:val="nil"/>
              <w:left w:val="nil"/>
              <w:bottom w:val="single" w:sz="4" w:space="0" w:color="auto"/>
              <w:right w:val="single" w:sz="4" w:space="0" w:color="auto"/>
            </w:tcBorders>
            <w:shd w:val="clear" w:color="auto" w:fill="auto"/>
            <w:vAlign w:val="center"/>
            <w:hideMark/>
          </w:tcPr>
          <w:p w14:paraId="0CAD28C8"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6" w:type="dxa"/>
            <w:tcBorders>
              <w:top w:val="nil"/>
              <w:left w:val="nil"/>
              <w:bottom w:val="single" w:sz="4" w:space="0" w:color="auto"/>
              <w:right w:val="single" w:sz="4" w:space="0" w:color="auto"/>
            </w:tcBorders>
            <w:shd w:val="clear" w:color="auto" w:fill="auto"/>
            <w:vAlign w:val="center"/>
            <w:hideMark/>
          </w:tcPr>
          <w:p w14:paraId="6A0243F1"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73F552BC"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2573DC80"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19" w:type="dxa"/>
            <w:tcBorders>
              <w:top w:val="nil"/>
              <w:left w:val="nil"/>
              <w:bottom w:val="single" w:sz="4" w:space="0" w:color="auto"/>
              <w:right w:val="single" w:sz="4" w:space="0" w:color="auto"/>
            </w:tcBorders>
            <w:shd w:val="clear" w:color="auto" w:fill="auto"/>
            <w:vAlign w:val="center"/>
            <w:hideMark/>
          </w:tcPr>
          <w:p w14:paraId="68DEEB0C"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07" w:type="dxa"/>
            <w:tcBorders>
              <w:top w:val="nil"/>
              <w:left w:val="nil"/>
              <w:bottom w:val="single" w:sz="4" w:space="0" w:color="auto"/>
              <w:right w:val="single" w:sz="4" w:space="0" w:color="auto"/>
            </w:tcBorders>
            <w:shd w:val="clear" w:color="auto" w:fill="auto"/>
            <w:vAlign w:val="center"/>
            <w:hideMark/>
          </w:tcPr>
          <w:p w14:paraId="4AEC0F50"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157" w:type="dxa"/>
            <w:tcBorders>
              <w:top w:val="nil"/>
              <w:left w:val="nil"/>
              <w:bottom w:val="single" w:sz="4" w:space="0" w:color="auto"/>
              <w:right w:val="single" w:sz="4" w:space="0" w:color="auto"/>
            </w:tcBorders>
            <w:shd w:val="clear" w:color="auto" w:fill="auto"/>
            <w:vAlign w:val="center"/>
            <w:hideMark/>
          </w:tcPr>
          <w:p w14:paraId="5D1455BD"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r>
      <w:tr w:rsidR="009C58D4" w:rsidRPr="00683FF5" w14:paraId="66C339A0"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B2078F9" w14:textId="77777777" w:rsidR="009C58D4" w:rsidRPr="00683FF5" w:rsidRDefault="009C58D4" w:rsidP="009C58D4">
            <w:pPr>
              <w:rPr>
                <w:rFonts w:asciiTheme="majorHAnsi" w:hAnsiTheme="majorHAnsi" w:cstheme="majorHAnsi"/>
              </w:rPr>
            </w:pPr>
            <w:r w:rsidRPr="00683FF5">
              <w:rPr>
                <w:rFonts w:asciiTheme="majorHAnsi" w:hAnsiTheme="majorHAnsi" w:cstheme="majorHAnsi"/>
              </w:rPr>
              <w:t> </w:t>
            </w:r>
          </w:p>
        </w:tc>
        <w:tc>
          <w:tcPr>
            <w:tcW w:w="4406" w:type="dxa"/>
            <w:tcBorders>
              <w:top w:val="nil"/>
              <w:left w:val="nil"/>
              <w:bottom w:val="single" w:sz="4" w:space="0" w:color="auto"/>
              <w:right w:val="single" w:sz="4" w:space="0" w:color="auto"/>
            </w:tcBorders>
            <w:shd w:val="clear" w:color="auto" w:fill="auto"/>
            <w:vAlign w:val="center"/>
            <w:hideMark/>
          </w:tcPr>
          <w:p w14:paraId="47CDA539" w14:textId="77777777" w:rsidR="009C58D4" w:rsidRPr="00683FF5" w:rsidRDefault="009C58D4" w:rsidP="009C58D4">
            <w:pPr>
              <w:rPr>
                <w:rFonts w:asciiTheme="majorHAnsi" w:hAnsiTheme="majorHAnsi" w:cstheme="majorHAnsi"/>
              </w:rPr>
            </w:pPr>
            <w:r w:rsidRPr="00683FF5">
              <w:rPr>
                <w:rFonts w:asciiTheme="majorHAnsi" w:hAnsiTheme="majorHAnsi" w:cstheme="majorHAnsi"/>
              </w:rPr>
              <w:t>- Nhiên liệu khác</w:t>
            </w:r>
          </w:p>
        </w:tc>
        <w:tc>
          <w:tcPr>
            <w:tcW w:w="1025" w:type="dxa"/>
            <w:tcBorders>
              <w:top w:val="nil"/>
              <w:left w:val="nil"/>
              <w:bottom w:val="single" w:sz="4" w:space="0" w:color="auto"/>
              <w:right w:val="single" w:sz="4" w:space="0" w:color="auto"/>
            </w:tcBorders>
            <w:shd w:val="clear" w:color="auto" w:fill="auto"/>
            <w:vAlign w:val="center"/>
            <w:hideMark/>
          </w:tcPr>
          <w:p w14:paraId="37486176"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6ECFB8F7"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 </w:t>
            </w:r>
          </w:p>
        </w:tc>
        <w:tc>
          <w:tcPr>
            <w:tcW w:w="1025" w:type="dxa"/>
            <w:tcBorders>
              <w:top w:val="nil"/>
              <w:left w:val="nil"/>
              <w:bottom w:val="single" w:sz="4" w:space="0" w:color="auto"/>
              <w:right w:val="single" w:sz="4" w:space="0" w:color="auto"/>
            </w:tcBorders>
            <w:shd w:val="clear" w:color="auto" w:fill="auto"/>
            <w:vAlign w:val="center"/>
            <w:hideMark/>
          </w:tcPr>
          <w:p w14:paraId="31F7D86A"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6" w:type="dxa"/>
            <w:tcBorders>
              <w:top w:val="nil"/>
              <w:left w:val="nil"/>
              <w:bottom w:val="single" w:sz="4" w:space="0" w:color="auto"/>
              <w:right w:val="single" w:sz="4" w:space="0" w:color="auto"/>
            </w:tcBorders>
            <w:shd w:val="clear" w:color="auto" w:fill="auto"/>
            <w:vAlign w:val="center"/>
            <w:hideMark/>
          </w:tcPr>
          <w:p w14:paraId="0C361794"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12333DAB"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52D185BD"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19" w:type="dxa"/>
            <w:tcBorders>
              <w:top w:val="nil"/>
              <w:left w:val="nil"/>
              <w:bottom w:val="single" w:sz="4" w:space="0" w:color="auto"/>
              <w:right w:val="single" w:sz="4" w:space="0" w:color="auto"/>
            </w:tcBorders>
            <w:shd w:val="clear" w:color="auto" w:fill="auto"/>
            <w:vAlign w:val="center"/>
            <w:hideMark/>
          </w:tcPr>
          <w:p w14:paraId="4B047B7A"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07" w:type="dxa"/>
            <w:tcBorders>
              <w:top w:val="nil"/>
              <w:left w:val="nil"/>
              <w:bottom w:val="single" w:sz="4" w:space="0" w:color="auto"/>
              <w:right w:val="single" w:sz="4" w:space="0" w:color="auto"/>
            </w:tcBorders>
            <w:shd w:val="clear" w:color="auto" w:fill="auto"/>
            <w:vAlign w:val="center"/>
            <w:hideMark/>
          </w:tcPr>
          <w:p w14:paraId="0601CCAB"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157" w:type="dxa"/>
            <w:tcBorders>
              <w:top w:val="nil"/>
              <w:left w:val="nil"/>
              <w:bottom w:val="single" w:sz="4" w:space="0" w:color="auto"/>
              <w:right w:val="single" w:sz="4" w:space="0" w:color="auto"/>
            </w:tcBorders>
            <w:shd w:val="clear" w:color="auto" w:fill="auto"/>
            <w:vAlign w:val="center"/>
            <w:hideMark/>
          </w:tcPr>
          <w:p w14:paraId="0E156B54"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r>
      <w:tr w:rsidR="009C58D4" w:rsidRPr="00683FF5" w14:paraId="1401220B"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A868D3C"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4</w:t>
            </w:r>
          </w:p>
        </w:tc>
        <w:tc>
          <w:tcPr>
            <w:tcW w:w="4406" w:type="dxa"/>
            <w:tcBorders>
              <w:top w:val="nil"/>
              <w:left w:val="nil"/>
              <w:bottom w:val="single" w:sz="4" w:space="0" w:color="auto"/>
              <w:right w:val="single" w:sz="4" w:space="0" w:color="auto"/>
            </w:tcBorders>
            <w:shd w:val="clear" w:color="auto" w:fill="auto"/>
            <w:vAlign w:val="center"/>
            <w:hideMark/>
          </w:tcPr>
          <w:p w14:paraId="46E51608"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Nước</w:t>
            </w:r>
          </w:p>
        </w:tc>
        <w:tc>
          <w:tcPr>
            <w:tcW w:w="1025" w:type="dxa"/>
            <w:tcBorders>
              <w:top w:val="nil"/>
              <w:left w:val="nil"/>
              <w:bottom w:val="single" w:sz="4" w:space="0" w:color="auto"/>
              <w:right w:val="single" w:sz="4" w:space="0" w:color="auto"/>
            </w:tcBorders>
            <w:shd w:val="clear" w:color="auto" w:fill="auto"/>
            <w:vAlign w:val="center"/>
            <w:hideMark/>
          </w:tcPr>
          <w:p w14:paraId="5D8B0593"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m3</w:t>
            </w:r>
          </w:p>
        </w:tc>
        <w:tc>
          <w:tcPr>
            <w:tcW w:w="1034" w:type="dxa"/>
            <w:tcBorders>
              <w:top w:val="nil"/>
              <w:left w:val="nil"/>
              <w:bottom w:val="single" w:sz="4" w:space="0" w:color="auto"/>
              <w:right w:val="single" w:sz="4" w:space="0" w:color="auto"/>
            </w:tcBorders>
            <w:shd w:val="clear" w:color="auto" w:fill="auto"/>
            <w:vAlign w:val="center"/>
            <w:hideMark/>
          </w:tcPr>
          <w:p w14:paraId="3961BBFC" w14:textId="77777777" w:rsidR="009C58D4" w:rsidRPr="00683FF5" w:rsidRDefault="009C58D4" w:rsidP="009C58D4">
            <w:pPr>
              <w:jc w:val="center"/>
              <w:rPr>
                <w:rFonts w:asciiTheme="majorHAnsi" w:hAnsiTheme="majorHAnsi" w:cstheme="majorHAnsi"/>
              </w:rPr>
            </w:pPr>
            <w:r w:rsidRPr="00683FF5">
              <w:rPr>
                <w:rFonts w:asciiTheme="majorHAnsi" w:hAnsiTheme="majorHAnsi" w:cstheme="majorHAnsi"/>
              </w:rPr>
              <w:t> </w:t>
            </w:r>
          </w:p>
        </w:tc>
        <w:tc>
          <w:tcPr>
            <w:tcW w:w="1025" w:type="dxa"/>
            <w:tcBorders>
              <w:top w:val="nil"/>
              <w:left w:val="nil"/>
              <w:bottom w:val="single" w:sz="4" w:space="0" w:color="auto"/>
              <w:right w:val="single" w:sz="4" w:space="0" w:color="auto"/>
            </w:tcBorders>
            <w:shd w:val="clear" w:color="auto" w:fill="auto"/>
            <w:vAlign w:val="center"/>
            <w:hideMark/>
          </w:tcPr>
          <w:p w14:paraId="75757561"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6" w:type="dxa"/>
            <w:tcBorders>
              <w:top w:val="nil"/>
              <w:left w:val="nil"/>
              <w:bottom w:val="single" w:sz="4" w:space="0" w:color="auto"/>
              <w:right w:val="single" w:sz="4" w:space="0" w:color="auto"/>
            </w:tcBorders>
            <w:shd w:val="clear" w:color="auto" w:fill="auto"/>
            <w:vAlign w:val="center"/>
            <w:hideMark/>
          </w:tcPr>
          <w:p w14:paraId="36250B57"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4630E13F"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5C3E0327"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19" w:type="dxa"/>
            <w:tcBorders>
              <w:top w:val="nil"/>
              <w:left w:val="nil"/>
              <w:bottom w:val="single" w:sz="4" w:space="0" w:color="auto"/>
              <w:right w:val="single" w:sz="4" w:space="0" w:color="auto"/>
            </w:tcBorders>
            <w:shd w:val="clear" w:color="auto" w:fill="auto"/>
            <w:vAlign w:val="center"/>
            <w:hideMark/>
          </w:tcPr>
          <w:p w14:paraId="520BE421"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07" w:type="dxa"/>
            <w:tcBorders>
              <w:top w:val="nil"/>
              <w:left w:val="nil"/>
              <w:bottom w:val="single" w:sz="4" w:space="0" w:color="auto"/>
              <w:right w:val="single" w:sz="4" w:space="0" w:color="auto"/>
            </w:tcBorders>
            <w:shd w:val="clear" w:color="auto" w:fill="auto"/>
            <w:vAlign w:val="center"/>
            <w:hideMark/>
          </w:tcPr>
          <w:p w14:paraId="2D3BB495"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157" w:type="dxa"/>
            <w:tcBorders>
              <w:top w:val="nil"/>
              <w:left w:val="nil"/>
              <w:bottom w:val="single" w:sz="4" w:space="0" w:color="auto"/>
              <w:right w:val="single" w:sz="4" w:space="0" w:color="auto"/>
            </w:tcBorders>
            <w:shd w:val="clear" w:color="auto" w:fill="auto"/>
            <w:vAlign w:val="center"/>
            <w:hideMark/>
          </w:tcPr>
          <w:p w14:paraId="668B95DD"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r>
      <w:tr w:rsidR="009C58D4" w:rsidRPr="00683FF5" w14:paraId="65B45432"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A83C2E9"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5</w:t>
            </w:r>
          </w:p>
        </w:tc>
        <w:tc>
          <w:tcPr>
            <w:tcW w:w="4406" w:type="dxa"/>
            <w:tcBorders>
              <w:top w:val="nil"/>
              <w:left w:val="nil"/>
              <w:bottom w:val="single" w:sz="4" w:space="0" w:color="auto"/>
              <w:right w:val="single" w:sz="4" w:space="0" w:color="auto"/>
            </w:tcBorders>
            <w:shd w:val="clear" w:color="auto" w:fill="auto"/>
            <w:vAlign w:val="center"/>
            <w:hideMark/>
          </w:tcPr>
          <w:p w14:paraId="7BD91FFC" w14:textId="77777777" w:rsidR="009C58D4" w:rsidRPr="00683FF5" w:rsidRDefault="009C58D4" w:rsidP="009C58D4">
            <w:pPr>
              <w:rPr>
                <w:rFonts w:asciiTheme="majorHAnsi" w:hAnsiTheme="majorHAnsi" w:cstheme="majorHAnsi"/>
                <w:b/>
                <w:bCs/>
              </w:rPr>
            </w:pPr>
            <w:r w:rsidRPr="00683FF5">
              <w:rPr>
                <w:rFonts w:asciiTheme="majorHAnsi" w:hAnsiTheme="majorHAnsi" w:cstheme="majorHAnsi"/>
                <w:b/>
                <w:bCs/>
              </w:rPr>
              <w:t>Mua sách, tài liệu, số liệu</w:t>
            </w:r>
          </w:p>
        </w:tc>
        <w:tc>
          <w:tcPr>
            <w:tcW w:w="1025" w:type="dxa"/>
            <w:tcBorders>
              <w:top w:val="nil"/>
              <w:left w:val="nil"/>
              <w:bottom w:val="single" w:sz="4" w:space="0" w:color="auto"/>
              <w:right w:val="single" w:sz="4" w:space="0" w:color="auto"/>
            </w:tcBorders>
            <w:shd w:val="clear" w:color="auto" w:fill="auto"/>
            <w:vAlign w:val="center"/>
            <w:hideMark/>
          </w:tcPr>
          <w:p w14:paraId="53AD015A" w14:textId="77777777" w:rsidR="009C58D4" w:rsidRPr="00683FF5" w:rsidRDefault="009C58D4" w:rsidP="009C58D4">
            <w:pPr>
              <w:jc w:val="center"/>
              <w:rPr>
                <w:rFonts w:asciiTheme="majorHAnsi" w:hAnsiTheme="majorHAnsi" w:cstheme="majorHAnsi"/>
                <w:b/>
                <w:bCs/>
                <w:i/>
                <w:iCs/>
              </w:rPr>
            </w:pPr>
            <w:r w:rsidRPr="00683FF5">
              <w:rPr>
                <w:rFonts w:asciiTheme="majorHAnsi" w:hAnsiTheme="majorHAnsi" w:cstheme="majorHAnsi"/>
                <w:b/>
                <w:bCs/>
                <w:i/>
                <w:iCs/>
              </w:rPr>
              <w:t> </w:t>
            </w:r>
          </w:p>
        </w:tc>
        <w:tc>
          <w:tcPr>
            <w:tcW w:w="1034" w:type="dxa"/>
            <w:tcBorders>
              <w:top w:val="nil"/>
              <w:left w:val="nil"/>
              <w:bottom w:val="single" w:sz="4" w:space="0" w:color="auto"/>
              <w:right w:val="single" w:sz="4" w:space="0" w:color="auto"/>
            </w:tcBorders>
            <w:shd w:val="clear" w:color="auto" w:fill="auto"/>
            <w:vAlign w:val="center"/>
            <w:hideMark/>
          </w:tcPr>
          <w:p w14:paraId="2F19CECF" w14:textId="77777777" w:rsidR="009C58D4" w:rsidRPr="00683FF5" w:rsidRDefault="009C58D4" w:rsidP="009C58D4">
            <w:pPr>
              <w:jc w:val="center"/>
              <w:rPr>
                <w:rFonts w:asciiTheme="majorHAnsi" w:hAnsiTheme="majorHAnsi" w:cstheme="majorHAnsi"/>
                <w:b/>
                <w:bCs/>
                <w:i/>
                <w:iCs/>
              </w:rPr>
            </w:pPr>
            <w:r w:rsidRPr="00683FF5">
              <w:rPr>
                <w:rFonts w:asciiTheme="majorHAnsi" w:hAnsiTheme="majorHAnsi" w:cstheme="majorHAnsi"/>
                <w:b/>
                <w:bCs/>
                <w:i/>
                <w:iCs/>
              </w:rPr>
              <w:t> </w:t>
            </w:r>
          </w:p>
        </w:tc>
        <w:tc>
          <w:tcPr>
            <w:tcW w:w="1025" w:type="dxa"/>
            <w:tcBorders>
              <w:top w:val="nil"/>
              <w:left w:val="nil"/>
              <w:bottom w:val="single" w:sz="4" w:space="0" w:color="auto"/>
              <w:right w:val="single" w:sz="4" w:space="0" w:color="auto"/>
            </w:tcBorders>
            <w:shd w:val="clear" w:color="auto" w:fill="auto"/>
            <w:vAlign w:val="center"/>
            <w:hideMark/>
          </w:tcPr>
          <w:p w14:paraId="0C1FB15F" w14:textId="77777777" w:rsidR="009C58D4" w:rsidRPr="00683FF5" w:rsidRDefault="009C58D4" w:rsidP="009C58D4">
            <w:pPr>
              <w:jc w:val="right"/>
              <w:rPr>
                <w:rFonts w:asciiTheme="majorHAnsi" w:hAnsiTheme="majorHAnsi" w:cstheme="majorHAnsi"/>
                <w:b/>
                <w:bCs/>
                <w:i/>
                <w:iCs/>
              </w:rPr>
            </w:pPr>
            <w:r w:rsidRPr="00683FF5">
              <w:rPr>
                <w:rFonts w:asciiTheme="majorHAnsi" w:hAnsiTheme="majorHAnsi" w:cstheme="majorHAnsi"/>
                <w:b/>
                <w:bCs/>
                <w:i/>
                <w:iCs/>
              </w:rPr>
              <w:t> </w:t>
            </w:r>
          </w:p>
        </w:tc>
        <w:tc>
          <w:tcPr>
            <w:tcW w:w="1036" w:type="dxa"/>
            <w:tcBorders>
              <w:top w:val="nil"/>
              <w:left w:val="nil"/>
              <w:bottom w:val="single" w:sz="4" w:space="0" w:color="auto"/>
              <w:right w:val="single" w:sz="4" w:space="0" w:color="auto"/>
            </w:tcBorders>
            <w:shd w:val="clear" w:color="auto" w:fill="auto"/>
            <w:vAlign w:val="center"/>
            <w:hideMark/>
          </w:tcPr>
          <w:p w14:paraId="36E438A4"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6C5DCF15"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34" w:type="dxa"/>
            <w:tcBorders>
              <w:top w:val="nil"/>
              <w:left w:val="nil"/>
              <w:bottom w:val="single" w:sz="4" w:space="0" w:color="auto"/>
              <w:right w:val="single" w:sz="4" w:space="0" w:color="auto"/>
            </w:tcBorders>
            <w:shd w:val="clear" w:color="auto" w:fill="auto"/>
            <w:vAlign w:val="center"/>
            <w:hideMark/>
          </w:tcPr>
          <w:p w14:paraId="65DE3ADC"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19" w:type="dxa"/>
            <w:tcBorders>
              <w:top w:val="nil"/>
              <w:left w:val="nil"/>
              <w:bottom w:val="single" w:sz="4" w:space="0" w:color="auto"/>
              <w:right w:val="single" w:sz="4" w:space="0" w:color="auto"/>
            </w:tcBorders>
            <w:shd w:val="clear" w:color="auto" w:fill="auto"/>
            <w:vAlign w:val="center"/>
            <w:hideMark/>
          </w:tcPr>
          <w:p w14:paraId="1984E8DC"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007" w:type="dxa"/>
            <w:tcBorders>
              <w:top w:val="nil"/>
              <w:left w:val="nil"/>
              <w:bottom w:val="single" w:sz="4" w:space="0" w:color="auto"/>
              <w:right w:val="single" w:sz="4" w:space="0" w:color="auto"/>
            </w:tcBorders>
            <w:shd w:val="clear" w:color="auto" w:fill="auto"/>
            <w:vAlign w:val="center"/>
            <w:hideMark/>
          </w:tcPr>
          <w:p w14:paraId="1AE5F8B8"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c>
          <w:tcPr>
            <w:tcW w:w="1157" w:type="dxa"/>
            <w:tcBorders>
              <w:top w:val="nil"/>
              <w:left w:val="nil"/>
              <w:bottom w:val="single" w:sz="4" w:space="0" w:color="auto"/>
              <w:right w:val="single" w:sz="4" w:space="0" w:color="auto"/>
            </w:tcBorders>
            <w:shd w:val="clear" w:color="auto" w:fill="auto"/>
            <w:vAlign w:val="center"/>
            <w:hideMark/>
          </w:tcPr>
          <w:p w14:paraId="0383788C" w14:textId="77777777" w:rsidR="009C58D4" w:rsidRPr="00683FF5" w:rsidRDefault="009C58D4" w:rsidP="009C58D4">
            <w:pPr>
              <w:jc w:val="right"/>
              <w:rPr>
                <w:rFonts w:asciiTheme="majorHAnsi" w:hAnsiTheme="majorHAnsi" w:cstheme="majorHAnsi"/>
              </w:rPr>
            </w:pPr>
            <w:r w:rsidRPr="00683FF5">
              <w:rPr>
                <w:rFonts w:asciiTheme="majorHAnsi" w:hAnsiTheme="majorHAnsi" w:cstheme="majorHAnsi"/>
              </w:rPr>
              <w:t> </w:t>
            </w:r>
          </w:p>
        </w:tc>
      </w:tr>
      <w:tr w:rsidR="009C58D4" w:rsidRPr="00683FF5" w14:paraId="1F05C9E5" w14:textId="77777777" w:rsidTr="00C0763A">
        <w:trPr>
          <w:trHeight w:val="283"/>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20EEAFD" w14:textId="77777777" w:rsidR="009C58D4" w:rsidRPr="00683FF5" w:rsidRDefault="009C58D4" w:rsidP="009C58D4">
            <w:pPr>
              <w:rPr>
                <w:rFonts w:asciiTheme="majorHAnsi" w:hAnsiTheme="majorHAnsi" w:cstheme="majorHAnsi"/>
              </w:rPr>
            </w:pPr>
            <w:r w:rsidRPr="00683FF5">
              <w:rPr>
                <w:rFonts w:asciiTheme="majorHAnsi" w:hAnsiTheme="majorHAnsi" w:cstheme="majorHAnsi"/>
              </w:rPr>
              <w:t> </w:t>
            </w:r>
          </w:p>
        </w:tc>
        <w:tc>
          <w:tcPr>
            <w:tcW w:w="7490" w:type="dxa"/>
            <w:gridSpan w:val="4"/>
            <w:tcBorders>
              <w:top w:val="single" w:sz="4" w:space="0" w:color="auto"/>
              <w:left w:val="nil"/>
              <w:bottom w:val="single" w:sz="4" w:space="0" w:color="auto"/>
              <w:right w:val="single" w:sz="4" w:space="0" w:color="auto"/>
            </w:tcBorders>
            <w:shd w:val="clear" w:color="auto" w:fill="auto"/>
            <w:vAlign w:val="center"/>
            <w:hideMark/>
          </w:tcPr>
          <w:p w14:paraId="2159CA2C" w14:textId="77777777" w:rsidR="009C58D4" w:rsidRPr="00683FF5" w:rsidRDefault="009C58D4" w:rsidP="009C58D4">
            <w:pPr>
              <w:jc w:val="center"/>
              <w:rPr>
                <w:rFonts w:asciiTheme="majorHAnsi" w:hAnsiTheme="majorHAnsi" w:cstheme="majorHAnsi"/>
                <w:b/>
                <w:bCs/>
              </w:rPr>
            </w:pPr>
            <w:r w:rsidRPr="00683FF5">
              <w:rPr>
                <w:rFonts w:asciiTheme="majorHAnsi" w:hAnsiTheme="majorHAnsi" w:cstheme="majorHAnsi"/>
                <w:b/>
                <w:bCs/>
              </w:rPr>
              <w:t>Cộng:</w:t>
            </w:r>
          </w:p>
        </w:tc>
        <w:tc>
          <w:tcPr>
            <w:tcW w:w="1036" w:type="dxa"/>
            <w:tcBorders>
              <w:top w:val="nil"/>
              <w:left w:val="nil"/>
              <w:bottom w:val="single" w:sz="4" w:space="0" w:color="auto"/>
              <w:right w:val="single" w:sz="4" w:space="0" w:color="auto"/>
            </w:tcBorders>
            <w:shd w:val="clear" w:color="auto" w:fill="auto"/>
            <w:hideMark/>
          </w:tcPr>
          <w:p w14:paraId="0CADC0CC" w14:textId="1346AF82"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color w:val="000000"/>
              </w:rPr>
              <w:t>61,495</w:t>
            </w:r>
          </w:p>
        </w:tc>
        <w:tc>
          <w:tcPr>
            <w:tcW w:w="1034" w:type="dxa"/>
            <w:tcBorders>
              <w:top w:val="nil"/>
              <w:left w:val="nil"/>
              <w:bottom w:val="single" w:sz="4" w:space="0" w:color="auto"/>
              <w:right w:val="single" w:sz="4" w:space="0" w:color="auto"/>
            </w:tcBorders>
            <w:shd w:val="clear" w:color="auto" w:fill="auto"/>
            <w:hideMark/>
          </w:tcPr>
          <w:p w14:paraId="00C9F82D" w14:textId="1E5673F6"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color w:val="000000"/>
              </w:rPr>
              <w:t>61,495</w:t>
            </w:r>
          </w:p>
        </w:tc>
        <w:tc>
          <w:tcPr>
            <w:tcW w:w="1034" w:type="dxa"/>
            <w:tcBorders>
              <w:top w:val="nil"/>
              <w:left w:val="nil"/>
              <w:bottom w:val="single" w:sz="4" w:space="0" w:color="auto"/>
              <w:right w:val="single" w:sz="4" w:space="0" w:color="auto"/>
            </w:tcBorders>
            <w:shd w:val="clear" w:color="auto" w:fill="auto"/>
            <w:hideMark/>
          </w:tcPr>
          <w:p w14:paraId="5F429450" w14:textId="4E57D176"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color w:val="000000"/>
              </w:rPr>
              <w:t>61,495</w:t>
            </w:r>
          </w:p>
        </w:tc>
        <w:tc>
          <w:tcPr>
            <w:tcW w:w="1019" w:type="dxa"/>
            <w:tcBorders>
              <w:top w:val="nil"/>
              <w:left w:val="nil"/>
              <w:bottom w:val="single" w:sz="4" w:space="0" w:color="auto"/>
              <w:right w:val="single" w:sz="4" w:space="0" w:color="auto"/>
            </w:tcBorders>
            <w:shd w:val="clear" w:color="auto" w:fill="auto"/>
            <w:vAlign w:val="center"/>
            <w:hideMark/>
          </w:tcPr>
          <w:p w14:paraId="1840A339"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0</w:t>
            </w:r>
          </w:p>
        </w:tc>
        <w:tc>
          <w:tcPr>
            <w:tcW w:w="1007" w:type="dxa"/>
            <w:tcBorders>
              <w:top w:val="nil"/>
              <w:left w:val="nil"/>
              <w:bottom w:val="single" w:sz="4" w:space="0" w:color="auto"/>
              <w:right w:val="single" w:sz="4" w:space="0" w:color="auto"/>
            </w:tcBorders>
            <w:shd w:val="clear" w:color="auto" w:fill="auto"/>
            <w:vAlign w:val="center"/>
            <w:hideMark/>
          </w:tcPr>
          <w:p w14:paraId="02C27EB4"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0</w:t>
            </w:r>
          </w:p>
        </w:tc>
        <w:tc>
          <w:tcPr>
            <w:tcW w:w="1157" w:type="dxa"/>
            <w:tcBorders>
              <w:top w:val="nil"/>
              <w:left w:val="nil"/>
              <w:bottom w:val="single" w:sz="4" w:space="0" w:color="auto"/>
              <w:right w:val="single" w:sz="4" w:space="0" w:color="auto"/>
            </w:tcBorders>
            <w:shd w:val="clear" w:color="auto" w:fill="auto"/>
            <w:vAlign w:val="center"/>
            <w:hideMark/>
          </w:tcPr>
          <w:p w14:paraId="7A836D52" w14:textId="77777777" w:rsidR="009C58D4" w:rsidRPr="00683FF5" w:rsidRDefault="009C58D4" w:rsidP="009C58D4">
            <w:pPr>
              <w:jc w:val="right"/>
              <w:rPr>
                <w:rFonts w:asciiTheme="majorHAnsi" w:hAnsiTheme="majorHAnsi" w:cstheme="majorHAnsi"/>
                <w:b/>
                <w:bCs/>
              </w:rPr>
            </w:pPr>
            <w:r w:rsidRPr="00683FF5">
              <w:rPr>
                <w:rFonts w:asciiTheme="majorHAnsi" w:hAnsiTheme="majorHAnsi" w:cstheme="majorHAnsi"/>
                <w:b/>
                <w:bCs/>
              </w:rPr>
              <w:t>0</w:t>
            </w:r>
          </w:p>
        </w:tc>
      </w:tr>
    </w:tbl>
    <w:p w14:paraId="64C5FEDA" w14:textId="13EC9ACF" w:rsidR="000412D7" w:rsidRPr="00683FF5" w:rsidRDefault="000412D7" w:rsidP="000412D7">
      <w:pPr>
        <w:spacing w:after="200" w:line="276" w:lineRule="auto"/>
        <w:jc w:val="right"/>
        <w:rPr>
          <w:lang w:val="de-DE"/>
        </w:rPr>
      </w:pPr>
    </w:p>
    <w:p w14:paraId="1ACEEA5B" w14:textId="77777777" w:rsidR="000412D7" w:rsidRPr="00683FF5" w:rsidRDefault="000412D7" w:rsidP="000412D7">
      <w:pPr>
        <w:spacing w:after="200" w:line="276" w:lineRule="auto"/>
        <w:jc w:val="right"/>
        <w:rPr>
          <w:lang w:val="de-DE"/>
        </w:rPr>
        <w:sectPr w:rsidR="000412D7" w:rsidRPr="00683FF5" w:rsidSect="001E5520">
          <w:pgSz w:w="16840" w:h="11907" w:orient="landscape" w:code="9"/>
          <w:pgMar w:top="851" w:right="851" w:bottom="1021" w:left="1021" w:header="720" w:footer="720" w:gutter="0"/>
          <w:cols w:space="720"/>
          <w:docGrid w:linePitch="360"/>
        </w:sectPr>
      </w:pPr>
    </w:p>
    <w:p w14:paraId="0F0173E3" w14:textId="77777777" w:rsidR="000412D7" w:rsidRPr="00683FF5" w:rsidRDefault="000412D7" w:rsidP="00156559">
      <w:pPr>
        <w:spacing w:line="276" w:lineRule="auto"/>
        <w:jc w:val="right"/>
        <w:rPr>
          <w:b/>
          <w:lang w:val="de-DE"/>
        </w:rPr>
      </w:pPr>
      <w:r w:rsidRPr="00683FF5">
        <w:rPr>
          <w:b/>
          <w:lang w:val="de-DE"/>
        </w:rPr>
        <w:lastRenderedPageBreak/>
        <w:t>Biểu I.8</w:t>
      </w:r>
    </w:p>
    <w:p w14:paraId="45C7823D" w14:textId="0A4A15B1" w:rsidR="000412D7" w:rsidRPr="00683FF5" w:rsidRDefault="000412D7" w:rsidP="002839C4">
      <w:pPr>
        <w:pStyle w:val="Heading1"/>
        <w:jc w:val="center"/>
        <w:rPr>
          <w:i/>
        </w:rPr>
      </w:pPr>
      <w:r w:rsidRPr="00683FF5">
        <w:t xml:space="preserve">THIẾT BỊ, MÁY MÓC THỰC HIỆN </w:t>
      </w:r>
      <w:r w:rsidR="009D4AF0" w:rsidRPr="00683FF5">
        <w:t>NHIỆM VỤ</w:t>
      </w:r>
    </w:p>
    <w:p w14:paraId="11DC2F89" w14:textId="77777777" w:rsidR="000412D7" w:rsidRPr="00683FF5" w:rsidRDefault="000412D7" w:rsidP="000412D7">
      <w:pPr>
        <w:ind w:right="509"/>
        <w:jc w:val="right"/>
      </w:pPr>
      <w:r w:rsidRPr="00683FF5">
        <w:rPr>
          <w:i/>
        </w:rPr>
        <w:t>Đơn vị: triệu đồng</w:t>
      </w:r>
    </w:p>
    <w:tbl>
      <w:tblPr>
        <w:tblW w:w="1462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3109"/>
        <w:gridCol w:w="989"/>
        <w:gridCol w:w="990"/>
        <w:gridCol w:w="1170"/>
        <w:gridCol w:w="900"/>
        <w:gridCol w:w="990"/>
        <w:gridCol w:w="900"/>
        <w:gridCol w:w="990"/>
        <w:gridCol w:w="1021"/>
        <w:gridCol w:w="992"/>
        <w:gridCol w:w="993"/>
        <w:gridCol w:w="1021"/>
      </w:tblGrid>
      <w:tr w:rsidR="00F17990" w:rsidRPr="00683FF5" w14:paraId="36612DAD" w14:textId="77777777" w:rsidTr="00702D87">
        <w:trPr>
          <w:cantSplit/>
        </w:trPr>
        <w:tc>
          <w:tcPr>
            <w:tcW w:w="564" w:type="dxa"/>
            <w:vMerge w:val="restart"/>
            <w:vAlign w:val="center"/>
          </w:tcPr>
          <w:p w14:paraId="47185849" w14:textId="77777777" w:rsidR="000412D7" w:rsidRPr="00683FF5" w:rsidRDefault="000412D7" w:rsidP="00E1760B">
            <w:pPr>
              <w:jc w:val="center"/>
              <w:rPr>
                <w:b/>
                <w:sz w:val="22"/>
                <w:szCs w:val="22"/>
              </w:rPr>
            </w:pPr>
            <w:r w:rsidRPr="00683FF5">
              <w:rPr>
                <w:b/>
                <w:sz w:val="22"/>
                <w:szCs w:val="22"/>
              </w:rPr>
              <w:t>Số</w:t>
            </w:r>
          </w:p>
          <w:p w14:paraId="0BFFC73B" w14:textId="77777777" w:rsidR="000412D7" w:rsidRPr="00683FF5" w:rsidRDefault="000412D7" w:rsidP="00E1760B">
            <w:pPr>
              <w:jc w:val="center"/>
              <w:rPr>
                <w:b/>
                <w:sz w:val="22"/>
                <w:szCs w:val="22"/>
              </w:rPr>
            </w:pPr>
            <w:r w:rsidRPr="00683FF5">
              <w:rPr>
                <w:b/>
                <w:sz w:val="22"/>
                <w:szCs w:val="22"/>
              </w:rPr>
              <w:t>TT</w:t>
            </w:r>
          </w:p>
        </w:tc>
        <w:tc>
          <w:tcPr>
            <w:tcW w:w="3109" w:type="dxa"/>
            <w:vMerge w:val="restart"/>
            <w:vAlign w:val="center"/>
          </w:tcPr>
          <w:p w14:paraId="6E8AECAF" w14:textId="77777777" w:rsidR="000412D7" w:rsidRPr="00683FF5" w:rsidRDefault="000412D7" w:rsidP="00E1760B">
            <w:pPr>
              <w:jc w:val="center"/>
              <w:rPr>
                <w:b/>
                <w:sz w:val="22"/>
                <w:szCs w:val="22"/>
              </w:rPr>
            </w:pPr>
            <w:r w:rsidRPr="00683FF5">
              <w:rPr>
                <w:b/>
                <w:sz w:val="22"/>
                <w:szCs w:val="22"/>
              </w:rPr>
              <w:t>Nội dung</w:t>
            </w:r>
          </w:p>
        </w:tc>
        <w:tc>
          <w:tcPr>
            <w:tcW w:w="989" w:type="dxa"/>
            <w:vMerge w:val="restart"/>
            <w:vAlign w:val="center"/>
          </w:tcPr>
          <w:p w14:paraId="62A6F600" w14:textId="77777777" w:rsidR="000412D7" w:rsidRPr="00683FF5" w:rsidRDefault="000412D7" w:rsidP="00E1760B">
            <w:pPr>
              <w:jc w:val="center"/>
              <w:rPr>
                <w:b/>
                <w:sz w:val="22"/>
                <w:szCs w:val="22"/>
              </w:rPr>
            </w:pPr>
            <w:r w:rsidRPr="00683FF5">
              <w:rPr>
                <w:b/>
                <w:sz w:val="22"/>
                <w:szCs w:val="22"/>
              </w:rPr>
              <w:t>Số lượng</w:t>
            </w:r>
          </w:p>
        </w:tc>
        <w:tc>
          <w:tcPr>
            <w:tcW w:w="990" w:type="dxa"/>
            <w:vMerge w:val="restart"/>
            <w:vAlign w:val="center"/>
          </w:tcPr>
          <w:p w14:paraId="3A3844BA" w14:textId="77777777" w:rsidR="000412D7" w:rsidRPr="00683FF5" w:rsidRDefault="000412D7" w:rsidP="00E1760B">
            <w:pPr>
              <w:jc w:val="center"/>
              <w:rPr>
                <w:b/>
                <w:sz w:val="22"/>
                <w:szCs w:val="22"/>
              </w:rPr>
            </w:pPr>
            <w:r w:rsidRPr="00683FF5">
              <w:rPr>
                <w:b/>
                <w:sz w:val="22"/>
                <w:szCs w:val="22"/>
              </w:rPr>
              <w:t>Đơn giá</w:t>
            </w:r>
          </w:p>
        </w:tc>
        <w:tc>
          <w:tcPr>
            <w:tcW w:w="1170" w:type="dxa"/>
            <w:vMerge w:val="restart"/>
            <w:vAlign w:val="center"/>
          </w:tcPr>
          <w:p w14:paraId="1BB16E89" w14:textId="77777777" w:rsidR="000412D7" w:rsidRPr="00683FF5" w:rsidRDefault="000412D7" w:rsidP="00E1760B">
            <w:pPr>
              <w:jc w:val="center"/>
              <w:rPr>
                <w:b/>
                <w:sz w:val="22"/>
                <w:szCs w:val="22"/>
              </w:rPr>
            </w:pPr>
            <w:r w:rsidRPr="00683FF5">
              <w:rPr>
                <w:b/>
                <w:sz w:val="22"/>
                <w:szCs w:val="22"/>
              </w:rPr>
              <w:t>Thành tiền</w:t>
            </w:r>
          </w:p>
        </w:tc>
        <w:tc>
          <w:tcPr>
            <w:tcW w:w="7807" w:type="dxa"/>
            <w:gridSpan w:val="8"/>
            <w:vAlign w:val="center"/>
          </w:tcPr>
          <w:p w14:paraId="00EA44E1" w14:textId="77777777" w:rsidR="000412D7" w:rsidRPr="00683FF5" w:rsidRDefault="000412D7" w:rsidP="00E1760B">
            <w:pPr>
              <w:jc w:val="center"/>
              <w:rPr>
                <w:b/>
                <w:sz w:val="22"/>
                <w:szCs w:val="22"/>
              </w:rPr>
            </w:pPr>
            <w:r w:rsidRPr="00683FF5">
              <w:rPr>
                <w:b/>
                <w:sz w:val="22"/>
                <w:szCs w:val="22"/>
              </w:rPr>
              <w:t>Nguồn vốn</w:t>
            </w:r>
          </w:p>
        </w:tc>
      </w:tr>
      <w:tr w:rsidR="00F17990" w:rsidRPr="00683FF5" w14:paraId="0404E4A2" w14:textId="77777777" w:rsidTr="00702D87">
        <w:trPr>
          <w:cantSplit/>
        </w:trPr>
        <w:tc>
          <w:tcPr>
            <w:tcW w:w="564" w:type="dxa"/>
            <w:vMerge/>
            <w:vAlign w:val="center"/>
          </w:tcPr>
          <w:p w14:paraId="492219B1" w14:textId="77777777" w:rsidR="000412D7" w:rsidRPr="00683FF5" w:rsidRDefault="000412D7" w:rsidP="00E1760B">
            <w:pPr>
              <w:jc w:val="center"/>
              <w:rPr>
                <w:sz w:val="22"/>
                <w:szCs w:val="22"/>
              </w:rPr>
            </w:pPr>
          </w:p>
        </w:tc>
        <w:tc>
          <w:tcPr>
            <w:tcW w:w="3109" w:type="dxa"/>
            <w:vMerge/>
            <w:vAlign w:val="center"/>
          </w:tcPr>
          <w:p w14:paraId="3C408A6C" w14:textId="77777777" w:rsidR="000412D7" w:rsidRPr="00683FF5" w:rsidRDefault="000412D7" w:rsidP="00E1760B">
            <w:pPr>
              <w:jc w:val="center"/>
              <w:rPr>
                <w:sz w:val="22"/>
                <w:szCs w:val="22"/>
              </w:rPr>
            </w:pPr>
          </w:p>
        </w:tc>
        <w:tc>
          <w:tcPr>
            <w:tcW w:w="989" w:type="dxa"/>
            <w:vMerge/>
            <w:vAlign w:val="center"/>
          </w:tcPr>
          <w:p w14:paraId="130B1306" w14:textId="77777777" w:rsidR="000412D7" w:rsidRPr="00683FF5" w:rsidRDefault="000412D7" w:rsidP="00E1760B">
            <w:pPr>
              <w:jc w:val="center"/>
              <w:rPr>
                <w:sz w:val="22"/>
                <w:szCs w:val="22"/>
              </w:rPr>
            </w:pPr>
          </w:p>
        </w:tc>
        <w:tc>
          <w:tcPr>
            <w:tcW w:w="990" w:type="dxa"/>
            <w:vMerge/>
            <w:vAlign w:val="center"/>
          </w:tcPr>
          <w:p w14:paraId="2AE59317" w14:textId="77777777" w:rsidR="000412D7" w:rsidRPr="00683FF5" w:rsidRDefault="000412D7" w:rsidP="00E1760B">
            <w:pPr>
              <w:jc w:val="center"/>
              <w:rPr>
                <w:sz w:val="22"/>
                <w:szCs w:val="22"/>
              </w:rPr>
            </w:pPr>
          </w:p>
        </w:tc>
        <w:tc>
          <w:tcPr>
            <w:tcW w:w="1170" w:type="dxa"/>
            <w:vMerge/>
            <w:vAlign w:val="center"/>
          </w:tcPr>
          <w:p w14:paraId="44489EE4" w14:textId="77777777" w:rsidR="000412D7" w:rsidRPr="00683FF5" w:rsidRDefault="000412D7" w:rsidP="00E1760B">
            <w:pPr>
              <w:jc w:val="center"/>
              <w:rPr>
                <w:sz w:val="22"/>
                <w:szCs w:val="22"/>
              </w:rPr>
            </w:pPr>
          </w:p>
        </w:tc>
        <w:tc>
          <w:tcPr>
            <w:tcW w:w="3780" w:type="dxa"/>
            <w:gridSpan w:val="4"/>
            <w:vAlign w:val="center"/>
          </w:tcPr>
          <w:p w14:paraId="310459E2" w14:textId="77777777" w:rsidR="000412D7" w:rsidRPr="00683FF5" w:rsidRDefault="000412D7" w:rsidP="00E1760B">
            <w:pPr>
              <w:jc w:val="center"/>
              <w:rPr>
                <w:b/>
                <w:sz w:val="22"/>
                <w:szCs w:val="22"/>
              </w:rPr>
            </w:pPr>
            <w:r w:rsidRPr="00683FF5">
              <w:rPr>
                <w:b/>
                <w:sz w:val="22"/>
              </w:rPr>
              <w:t>Ngân sách nhà nước</w:t>
            </w:r>
          </w:p>
        </w:tc>
        <w:tc>
          <w:tcPr>
            <w:tcW w:w="4027" w:type="dxa"/>
            <w:gridSpan w:val="4"/>
            <w:vAlign w:val="center"/>
          </w:tcPr>
          <w:p w14:paraId="0EF910C4" w14:textId="77777777" w:rsidR="000412D7" w:rsidRPr="00683FF5" w:rsidRDefault="000412D7" w:rsidP="00E1760B">
            <w:pPr>
              <w:jc w:val="center"/>
              <w:rPr>
                <w:b/>
                <w:sz w:val="22"/>
                <w:szCs w:val="22"/>
              </w:rPr>
            </w:pPr>
            <w:r w:rsidRPr="00683FF5">
              <w:rPr>
                <w:b/>
                <w:sz w:val="22"/>
                <w:szCs w:val="22"/>
              </w:rPr>
              <w:t>Ngoài ngân sách nhà nước</w:t>
            </w:r>
          </w:p>
        </w:tc>
      </w:tr>
      <w:tr w:rsidR="00F17990" w:rsidRPr="00683FF5" w14:paraId="5668D998" w14:textId="77777777" w:rsidTr="00702D87">
        <w:trPr>
          <w:cantSplit/>
        </w:trPr>
        <w:tc>
          <w:tcPr>
            <w:tcW w:w="564" w:type="dxa"/>
            <w:vMerge/>
            <w:vAlign w:val="center"/>
          </w:tcPr>
          <w:p w14:paraId="4AC3BB85" w14:textId="77777777" w:rsidR="000412D7" w:rsidRPr="00683FF5" w:rsidRDefault="000412D7" w:rsidP="00E1760B">
            <w:pPr>
              <w:jc w:val="center"/>
              <w:rPr>
                <w:sz w:val="22"/>
                <w:szCs w:val="22"/>
              </w:rPr>
            </w:pPr>
          </w:p>
        </w:tc>
        <w:tc>
          <w:tcPr>
            <w:tcW w:w="3109" w:type="dxa"/>
            <w:vMerge/>
            <w:vAlign w:val="center"/>
          </w:tcPr>
          <w:p w14:paraId="51FDBEA6" w14:textId="77777777" w:rsidR="000412D7" w:rsidRPr="00683FF5" w:rsidRDefault="000412D7" w:rsidP="00E1760B">
            <w:pPr>
              <w:jc w:val="center"/>
              <w:rPr>
                <w:sz w:val="22"/>
                <w:szCs w:val="22"/>
              </w:rPr>
            </w:pPr>
          </w:p>
        </w:tc>
        <w:tc>
          <w:tcPr>
            <w:tcW w:w="989" w:type="dxa"/>
            <w:vMerge/>
            <w:vAlign w:val="center"/>
          </w:tcPr>
          <w:p w14:paraId="0E87BE46" w14:textId="77777777" w:rsidR="000412D7" w:rsidRPr="00683FF5" w:rsidRDefault="000412D7" w:rsidP="00E1760B">
            <w:pPr>
              <w:jc w:val="center"/>
              <w:rPr>
                <w:sz w:val="22"/>
                <w:szCs w:val="22"/>
              </w:rPr>
            </w:pPr>
          </w:p>
        </w:tc>
        <w:tc>
          <w:tcPr>
            <w:tcW w:w="990" w:type="dxa"/>
            <w:vMerge/>
            <w:vAlign w:val="center"/>
          </w:tcPr>
          <w:p w14:paraId="089B405A" w14:textId="77777777" w:rsidR="000412D7" w:rsidRPr="00683FF5" w:rsidRDefault="000412D7" w:rsidP="00E1760B">
            <w:pPr>
              <w:jc w:val="center"/>
              <w:rPr>
                <w:sz w:val="22"/>
                <w:szCs w:val="22"/>
              </w:rPr>
            </w:pPr>
          </w:p>
        </w:tc>
        <w:tc>
          <w:tcPr>
            <w:tcW w:w="1170" w:type="dxa"/>
            <w:vMerge/>
            <w:vAlign w:val="center"/>
          </w:tcPr>
          <w:p w14:paraId="470063A8" w14:textId="77777777" w:rsidR="000412D7" w:rsidRPr="00683FF5" w:rsidRDefault="000412D7" w:rsidP="00E1760B">
            <w:pPr>
              <w:jc w:val="center"/>
              <w:rPr>
                <w:sz w:val="22"/>
                <w:szCs w:val="22"/>
              </w:rPr>
            </w:pPr>
          </w:p>
        </w:tc>
        <w:tc>
          <w:tcPr>
            <w:tcW w:w="900" w:type="dxa"/>
            <w:vAlign w:val="center"/>
          </w:tcPr>
          <w:p w14:paraId="74FC0F40" w14:textId="77777777" w:rsidR="000412D7" w:rsidRPr="00683FF5" w:rsidRDefault="000412D7" w:rsidP="00E1760B">
            <w:pPr>
              <w:jc w:val="center"/>
              <w:rPr>
                <w:b/>
                <w:sz w:val="22"/>
                <w:szCs w:val="22"/>
              </w:rPr>
            </w:pPr>
            <w:r w:rsidRPr="00683FF5">
              <w:rPr>
                <w:b/>
                <w:sz w:val="22"/>
                <w:szCs w:val="22"/>
              </w:rPr>
              <w:t>Tổng</w:t>
            </w:r>
          </w:p>
        </w:tc>
        <w:tc>
          <w:tcPr>
            <w:tcW w:w="990" w:type="dxa"/>
            <w:vAlign w:val="center"/>
          </w:tcPr>
          <w:p w14:paraId="04E207AF" w14:textId="77777777" w:rsidR="000412D7" w:rsidRPr="00683FF5" w:rsidRDefault="000412D7" w:rsidP="00E1760B">
            <w:pPr>
              <w:jc w:val="center"/>
              <w:rPr>
                <w:sz w:val="22"/>
                <w:szCs w:val="22"/>
              </w:rPr>
            </w:pPr>
            <w:r w:rsidRPr="00683FF5">
              <w:rPr>
                <w:sz w:val="22"/>
                <w:szCs w:val="22"/>
              </w:rPr>
              <w:t>Năm thứ nhất</w:t>
            </w:r>
          </w:p>
        </w:tc>
        <w:tc>
          <w:tcPr>
            <w:tcW w:w="900" w:type="dxa"/>
            <w:vAlign w:val="center"/>
          </w:tcPr>
          <w:p w14:paraId="6E4D7ABF" w14:textId="77777777" w:rsidR="000412D7" w:rsidRPr="00683FF5" w:rsidRDefault="000412D7" w:rsidP="00E1760B">
            <w:pPr>
              <w:jc w:val="center"/>
              <w:rPr>
                <w:sz w:val="22"/>
                <w:szCs w:val="22"/>
              </w:rPr>
            </w:pPr>
            <w:r w:rsidRPr="00683FF5">
              <w:rPr>
                <w:sz w:val="22"/>
                <w:szCs w:val="22"/>
              </w:rPr>
              <w:t>Năm thứ hai</w:t>
            </w:r>
          </w:p>
        </w:tc>
        <w:tc>
          <w:tcPr>
            <w:tcW w:w="990" w:type="dxa"/>
            <w:vAlign w:val="center"/>
          </w:tcPr>
          <w:p w14:paraId="2D6AD7BE" w14:textId="77777777" w:rsidR="000412D7" w:rsidRPr="00683FF5" w:rsidRDefault="000412D7" w:rsidP="00E1760B">
            <w:pPr>
              <w:jc w:val="center"/>
              <w:rPr>
                <w:sz w:val="22"/>
                <w:szCs w:val="22"/>
              </w:rPr>
            </w:pPr>
            <w:r w:rsidRPr="00683FF5">
              <w:rPr>
                <w:sz w:val="22"/>
                <w:szCs w:val="22"/>
              </w:rPr>
              <w:t>Năm thứ ba</w:t>
            </w:r>
          </w:p>
        </w:tc>
        <w:tc>
          <w:tcPr>
            <w:tcW w:w="1021" w:type="dxa"/>
            <w:vAlign w:val="center"/>
          </w:tcPr>
          <w:p w14:paraId="76E34C4B" w14:textId="77777777" w:rsidR="000412D7" w:rsidRPr="00683FF5" w:rsidRDefault="000412D7" w:rsidP="00E1760B">
            <w:pPr>
              <w:jc w:val="center"/>
              <w:rPr>
                <w:b/>
                <w:sz w:val="22"/>
                <w:szCs w:val="22"/>
              </w:rPr>
            </w:pPr>
            <w:r w:rsidRPr="00683FF5">
              <w:rPr>
                <w:b/>
                <w:sz w:val="22"/>
                <w:szCs w:val="22"/>
              </w:rPr>
              <w:t>Tổng</w:t>
            </w:r>
          </w:p>
        </w:tc>
        <w:tc>
          <w:tcPr>
            <w:tcW w:w="992" w:type="dxa"/>
            <w:vAlign w:val="center"/>
          </w:tcPr>
          <w:p w14:paraId="08F2C2E6" w14:textId="77777777" w:rsidR="000412D7" w:rsidRPr="00683FF5" w:rsidRDefault="000412D7" w:rsidP="00E1760B">
            <w:pPr>
              <w:jc w:val="center"/>
              <w:rPr>
                <w:sz w:val="22"/>
                <w:szCs w:val="22"/>
              </w:rPr>
            </w:pPr>
            <w:r w:rsidRPr="00683FF5">
              <w:rPr>
                <w:sz w:val="22"/>
                <w:szCs w:val="22"/>
              </w:rPr>
              <w:t>Năm thứ nhất</w:t>
            </w:r>
          </w:p>
        </w:tc>
        <w:tc>
          <w:tcPr>
            <w:tcW w:w="993" w:type="dxa"/>
            <w:vAlign w:val="center"/>
          </w:tcPr>
          <w:p w14:paraId="642BA986" w14:textId="77777777" w:rsidR="000412D7" w:rsidRPr="00683FF5" w:rsidRDefault="000412D7" w:rsidP="00E1760B">
            <w:pPr>
              <w:jc w:val="center"/>
              <w:rPr>
                <w:sz w:val="22"/>
                <w:szCs w:val="22"/>
              </w:rPr>
            </w:pPr>
            <w:r w:rsidRPr="00683FF5">
              <w:rPr>
                <w:sz w:val="22"/>
                <w:szCs w:val="22"/>
              </w:rPr>
              <w:t>Năm thứ hai</w:t>
            </w:r>
          </w:p>
        </w:tc>
        <w:tc>
          <w:tcPr>
            <w:tcW w:w="1021" w:type="dxa"/>
            <w:vAlign w:val="center"/>
          </w:tcPr>
          <w:p w14:paraId="7A136DD1" w14:textId="77777777" w:rsidR="000412D7" w:rsidRPr="00683FF5" w:rsidRDefault="000412D7" w:rsidP="00E1760B">
            <w:pPr>
              <w:jc w:val="center"/>
              <w:rPr>
                <w:sz w:val="22"/>
                <w:szCs w:val="22"/>
              </w:rPr>
            </w:pPr>
            <w:r w:rsidRPr="00683FF5">
              <w:rPr>
                <w:sz w:val="22"/>
                <w:szCs w:val="22"/>
              </w:rPr>
              <w:t>Năm thứ ba</w:t>
            </w:r>
          </w:p>
        </w:tc>
      </w:tr>
      <w:tr w:rsidR="00F17990" w:rsidRPr="00683FF5" w14:paraId="0D24F2D9" w14:textId="77777777" w:rsidTr="00702D87">
        <w:trPr>
          <w:trHeight w:val="1027"/>
        </w:trPr>
        <w:tc>
          <w:tcPr>
            <w:tcW w:w="564" w:type="dxa"/>
          </w:tcPr>
          <w:p w14:paraId="0F708100" w14:textId="77777777" w:rsidR="000412D7" w:rsidRPr="00683FF5" w:rsidRDefault="000412D7" w:rsidP="00E1760B">
            <w:pPr>
              <w:jc w:val="center"/>
              <w:rPr>
                <w:b/>
                <w:sz w:val="22"/>
                <w:szCs w:val="22"/>
              </w:rPr>
            </w:pPr>
            <w:r w:rsidRPr="00683FF5">
              <w:rPr>
                <w:b/>
                <w:sz w:val="22"/>
                <w:szCs w:val="22"/>
              </w:rPr>
              <w:t>I</w:t>
            </w:r>
          </w:p>
        </w:tc>
        <w:tc>
          <w:tcPr>
            <w:tcW w:w="3109" w:type="dxa"/>
          </w:tcPr>
          <w:p w14:paraId="6A119C3D" w14:textId="3AABA00E" w:rsidR="000412D7" w:rsidRPr="00683FF5" w:rsidRDefault="000412D7" w:rsidP="00E1760B">
            <w:pPr>
              <w:rPr>
                <w:b/>
                <w:sz w:val="22"/>
                <w:szCs w:val="22"/>
              </w:rPr>
            </w:pPr>
            <w:r w:rsidRPr="00683FF5">
              <w:rPr>
                <w:b/>
                <w:sz w:val="22"/>
                <w:szCs w:val="22"/>
              </w:rPr>
              <w:t xml:space="preserve">Thiết bị hiện có của tổ chức chủ trì tham gia thực hiện </w:t>
            </w:r>
            <w:r w:rsidR="009D4AF0" w:rsidRPr="00683FF5">
              <w:rPr>
                <w:b/>
                <w:sz w:val="22"/>
                <w:szCs w:val="22"/>
              </w:rPr>
              <w:t>nhiệm vụ</w:t>
            </w:r>
            <w:r w:rsidRPr="00683FF5">
              <w:rPr>
                <w:b/>
                <w:sz w:val="22"/>
                <w:szCs w:val="22"/>
              </w:rPr>
              <w:t>/đề án</w:t>
            </w:r>
            <w:r w:rsidRPr="00683FF5">
              <w:rPr>
                <w:rStyle w:val="FootnoteReference"/>
                <w:b/>
                <w:sz w:val="22"/>
                <w:szCs w:val="22"/>
              </w:rPr>
              <w:footnoteReference w:id="2"/>
            </w:r>
            <w:r w:rsidRPr="00683FF5">
              <w:rPr>
                <w:b/>
                <w:sz w:val="22"/>
                <w:szCs w:val="22"/>
              </w:rPr>
              <w:t xml:space="preserve"> </w:t>
            </w:r>
          </w:p>
        </w:tc>
        <w:tc>
          <w:tcPr>
            <w:tcW w:w="989" w:type="dxa"/>
          </w:tcPr>
          <w:p w14:paraId="40A3B5B0" w14:textId="77777777" w:rsidR="000412D7" w:rsidRPr="00683FF5" w:rsidRDefault="000412D7" w:rsidP="00E1760B">
            <w:pPr>
              <w:rPr>
                <w:b/>
                <w:i/>
                <w:sz w:val="22"/>
                <w:szCs w:val="22"/>
              </w:rPr>
            </w:pPr>
          </w:p>
        </w:tc>
        <w:tc>
          <w:tcPr>
            <w:tcW w:w="990" w:type="dxa"/>
          </w:tcPr>
          <w:p w14:paraId="637DFF7F" w14:textId="77777777" w:rsidR="000412D7" w:rsidRPr="00683FF5" w:rsidRDefault="000412D7" w:rsidP="00E1760B">
            <w:pPr>
              <w:rPr>
                <w:b/>
                <w:i/>
                <w:sz w:val="22"/>
                <w:szCs w:val="22"/>
              </w:rPr>
            </w:pPr>
          </w:p>
        </w:tc>
        <w:tc>
          <w:tcPr>
            <w:tcW w:w="1170" w:type="dxa"/>
          </w:tcPr>
          <w:p w14:paraId="73BF8DD0" w14:textId="77777777" w:rsidR="000412D7" w:rsidRPr="00683FF5" w:rsidRDefault="000412D7" w:rsidP="00E1760B">
            <w:pPr>
              <w:rPr>
                <w:b/>
                <w:i/>
                <w:sz w:val="22"/>
                <w:szCs w:val="22"/>
              </w:rPr>
            </w:pPr>
          </w:p>
        </w:tc>
        <w:tc>
          <w:tcPr>
            <w:tcW w:w="900" w:type="dxa"/>
          </w:tcPr>
          <w:p w14:paraId="16B06D3C" w14:textId="77777777" w:rsidR="000412D7" w:rsidRPr="00683FF5" w:rsidRDefault="000412D7" w:rsidP="00E1760B">
            <w:pPr>
              <w:rPr>
                <w:b/>
                <w:i/>
              </w:rPr>
            </w:pPr>
          </w:p>
        </w:tc>
        <w:tc>
          <w:tcPr>
            <w:tcW w:w="990" w:type="dxa"/>
          </w:tcPr>
          <w:p w14:paraId="095B5644" w14:textId="77777777" w:rsidR="000412D7" w:rsidRPr="00683FF5" w:rsidRDefault="000412D7" w:rsidP="00E1760B">
            <w:pPr>
              <w:rPr>
                <w:b/>
                <w:i/>
              </w:rPr>
            </w:pPr>
          </w:p>
        </w:tc>
        <w:tc>
          <w:tcPr>
            <w:tcW w:w="900" w:type="dxa"/>
          </w:tcPr>
          <w:p w14:paraId="10091C6A" w14:textId="77777777" w:rsidR="000412D7" w:rsidRPr="00683FF5" w:rsidRDefault="000412D7" w:rsidP="00E1760B">
            <w:pPr>
              <w:rPr>
                <w:b/>
                <w:i/>
              </w:rPr>
            </w:pPr>
          </w:p>
        </w:tc>
        <w:tc>
          <w:tcPr>
            <w:tcW w:w="990" w:type="dxa"/>
          </w:tcPr>
          <w:p w14:paraId="4893BA57" w14:textId="77777777" w:rsidR="000412D7" w:rsidRPr="00683FF5" w:rsidRDefault="000412D7" w:rsidP="00E1760B">
            <w:pPr>
              <w:rPr>
                <w:b/>
                <w:i/>
              </w:rPr>
            </w:pPr>
          </w:p>
        </w:tc>
        <w:tc>
          <w:tcPr>
            <w:tcW w:w="1021" w:type="dxa"/>
          </w:tcPr>
          <w:p w14:paraId="66607F68" w14:textId="77777777" w:rsidR="000412D7" w:rsidRPr="00683FF5" w:rsidRDefault="000412D7" w:rsidP="00E1760B">
            <w:pPr>
              <w:rPr>
                <w:b/>
                <w:i/>
              </w:rPr>
            </w:pPr>
          </w:p>
        </w:tc>
        <w:tc>
          <w:tcPr>
            <w:tcW w:w="992" w:type="dxa"/>
          </w:tcPr>
          <w:p w14:paraId="1F04B6E3" w14:textId="77777777" w:rsidR="000412D7" w:rsidRPr="00683FF5" w:rsidRDefault="000412D7" w:rsidP="00E1760B">
            <w:pPr>
              <w:rPr>
                <w:b/>
                <w:i/>
              </w:rPr>
            </w:pPr>
          </w:p>
        </w:tc>
        <w:tc>
          <w:tcPr>
            <w:tcW w:w="993" w:type="dxa"/>
          </w:tcPr>
          <w:p w14:paraId="12E8F0D8" w14:textId="77777777" w:rsidR="000412D7" w:rsidRPr="00683FF5" w:rsidRDefault="000412D7" w:rsidP="00E1760B">
            <w:pPr>
              <w:rPr>
                <w:b/>
                <w:i/>
              </w:rPr>
            </w:pPr>
          </w:p>
        </w:tc>
        <w:tc>
          <w:tcPr>
            <w:tcW w:w="1021" w:type="dxa"/>
          </w:tcPr>
          <w:p w14:paraId="0D6C41CC" w14:textId="77777777" w:rsidR="000412D7" w:rsidRPr="00683FF5" w:rsidRDefault="000412D7" w:rsidP="00E1760B">
            <w:pPr>
              <w:rPr>
                <w:b/>
                <w:i/>
              </w:rPr>
            </w:pPr>
          </w:p>
        </w:tc>
      </w:tr>
      <w:tr w:rsidR="00F17990" w:rsidRPr="00683FF5" w14:paraId="3542E13D" w14:textId="77777777" w:rsidTr="00702D87">
        <w:trPr>
          <w:trHeight w:val="400"/>
        </w:trPr>
        <w:tc>
          <w:tcPr>
            <w:tcW w:w="564" w:type="dxa"/>
          </w:tcPr>
          <w:p w14:paraId="07FC9BBC" w14:textId="4E17ABB0" w:rsidR="00E1760B" w:rsidRPr="00683FF5" w:rsidRDefault="00C2751F" w:rsidP="00E1760B">
            <w:pPr>
              <w:jc w:val="center"/>
              <w:rPr>
                <w:bCs/>
                <w:sz w:val="22"/>
                <w:szCs w:val="22"/>
                <w:lang w:val="en-US"/>
              </w:rPr>
            </w:pPr>
            <w:r w:rsidRPr="00683FF5">
              <w:rPr>
                <w:bCs/>
                <w:sz w:val="22"/>
                <w:szCs w:val="22"/>
                <w:lang w:val="en-US"/>
              </w:rPr>
              <w:t>1.1</w:t>
            </w:r>
          </w:p>
        </w:tc>
        <w:tc>
          <w:tcPr>
            <w:tcW w:w="3109" w:type="dxa"/>
          </w:tcPr>
          <w:p w14:paraId="00EF21F7" w14:textId="1D7042F4" w:rsidR="00E1760B" w:rsidRPr="00683FF5" w:rsidRDefault="00E1760B" w:rsidP="00E1760B">
            <w:pPr>
              <w:rPr>
                <w:sz w:val="22"/>
                <w:szCs w:val="22"/>
              </w:rPr>
            </w:pPr>
            <w:r w:rsidRPr="00683FF5">
              <w:rPr>
                <w:sz w:val="22"/>
                <w:szCs w:val="22"/>
                <w:lang w:val="en-US"/>
              </w:rPr>
              <w:t>Bộ m</w:t>
            </w:r>
            <w:r w:rsidRPr="00683FF5">
              <w:rPr>
                <w:sz w:val="22"/>
                <w:szCs w:val="22"/>
              </w:rPr>
              <w:t>áy tính để bàn Dell Vostro 3668MT</w:t>
            </w:r>
          </w:p>
        </w:tc>
        <w:tc>
          <w:tcPr>
            <w:tcW w:w="989" w:type="dxa"/>
          </w:tcPr>
          <w:p w14:paraId="70F6A9B7" w14:textId="733A527B" w:rsidR="00E1760B" w:rsidRPr="00683FF5" w:rsidRDefault="00E1760B" w:rsidP="00E1760B">
            <w:pPr>
              <w:jc w:val="center"/>
              <w:rPr>
                <w:bCs/>
                <w:iCs/>
                <w:sz w:val="22"/>
                <w:szCs w:val="22"/>
              </w:rPr>
            </w:pPr>
            <w:r w:rsidRPr="00683FF5">
              <w:rPr>
                <w:bCs/>
                <w:iCs/>
                <w:sz w:val="22"/>
                <w:szCs w:val="22"/>
              </w:rPr>
              <w:t>1</w:t>
            </w:r>
          </w:p>
        </w:tc>
        <w:tc>
          <w:tcPr>
            <w:tcW w:w="990" w:type="dxa"/>
          </w:tcPr>
          <w:p w14:paraId="41D9B908" w14:textId="77777777" w:rsidR="00E1760B" w:rsidRPr="00683FF5" w:rsidRDefault="00E1760B" w:rsidP="00E1760B">
            <w:pPr>
              <w:rPr>
                <w:b/>
                <w:iCs/>
                <w:sz w:val="22"/>
                <w:szCs w:val="22"/>
              </w:rPr>
            </w:pPr>
          </w:p>
        </w:tc>
        <w:tc>
          <w:tcPr>
            <w:tcW w:w="1170" w:type="dxa"/>
          </w:tcPr>
          <w:p w14:paraId="589C4E55" w14:textId="77777777" w:rsidR="00E1760B" w:rsidRPr="00683FF5" w:rsidRDefault="00E1760B" w:rsidP="00E1760B">
            <w:pPr>
              <w:rPr>
                <w:b/>
                <w:i/>
                <w:sz w:val="22"/>
                <w:szCs w:val="22"/>
              </w:rPr>
            </w:pPr>
          </w:p>
        </w:tc>
        <w:tc>
          <w:tcPr>
            <w:tcW w:w="900" w:type="dxa"/>
          </w:tcPr>
          <w:p w14:paraId="7F75F854" w14:textId="77777777" w:rsidR="00E1760B" w:rsidRPr="00683FF5" w:rsidRDefault="00E1760B" w:rsidP="00E1760B">
            <w:pPr>
              <w:rPr>
                <w:b/>
                <w:i/>
              </w:rPr>
            </w:pPr>
          </w:p>
        </w:tc>
        <w:tc>
          <w:tcPr>
            <w:tcW w:w="990" w:type="dxa"/>
          </w:tcPr>
          <w:p w14:paraId="6BC4AC78" w14:textId="77777777" w:rsidR="00E1760B" w:rsidRPr="00683FF5" w:rsidRDefault="00E1760B" w:rsidP="00E1760B">
            <w:pPr>
              <w:rPr>
                <w:b/>
                <w:i/>
              </w:rPr>
            </w:pPr>
          </w:p>
        </w:tc>
        <w:tc>
          <w:tcPr>
            <w:tcW w:w="900" w:type="dxa"/>
          </w:tcPr>
          <w:p w14:paraId="73195E78" w14:textId="77777777" w:rsidR="00E1760B" w:rsidRPr="00683FF5" w:rsidRDefault="00E1760B" w:rsidP="00E1760B">
            <w:pPr>
              <w:rPr>
                <w:b/>
                <w:i/>
              </w:rPr>
            </w:pPr>
          </w:p>
        </w:tc>
        <w:tc>
          <w:tcPr>
            <w:tcW w:w="990" w:type="dxa"/>
          </w:tcPr>
          <w:p w14:paraId="2F4A0A92" w14:textId="77777777" w:rsidR="00E1760B" w:rsidRPr="00683FF5" w:rsidRDefault="00E1760B" w:rsidP="00E1760B">
            <w:pPr>
              <w:rPr>
                <w:b/>
                <w:i/>
              </w:rPr>
            </w:pPr>
          </w:p>
        </w:tc>
        <w:tc>
          <w:tcPr>
            <w:tcW w:w="1021" w:type="dxa"/>
          </w:tcPr>
          <w:p w14:paraId="468448F2" w14:textId="77777777" w:rsidR="00E1760B" w:rsidRPr="00683FF5" w:rsidRDefault="00E1760B" w:rsidP="00E1760B">
            <w:pPr>
              <w:rPr>
                <w:b/>
                <w:i/>
              </w:rPr>
            </w:pPr>
          </w:p>
        </w:tc>
        <w:tc>
          <w:tcPr>
            <w:tcW w:w="992" w:type="dxa"/>
          </w:tcPr>
          <w:p w14:paraId="5BEF57CF" w14:textId="77777777" w:rsidR="00E1760B" w:rsidRPr="00683FF5" w:rsidRDefault="00E1760B" w:rsidP="00E1760B">
            <w:pPr>
              <w:rPr>
                <w:b/>
                <w:i/>
              </w:rPr>
            </w:pPr>
          </w:p>
        </w:tc>
        <w:tc>
          <w:tcPr>
            <w:tcW w:w="993" w:type="dxa"/>
          </w:tcPr>
          <w:p w14:paraId="08088F9F" w14:textId="77777777" w:rsidR="00E1760B" w:rsidRPr="00683FF5" w:rsidRDefault="00E1760B" w:rsidP="00E1760B">
            <w:pPr>
              <w:rPr>
                <w:b/>
                <w:i/>
              </w:rPr>
            </w:pPr>
          </w:p>
        </w:tc>
        <w:tc>
          <w:tcPr>
            <w:tcW w:w="1021" w:type="dxa"/>
          </w:tcPr>
          <w:p w14:paraId="4B7A7E0F" w14:textId="77777777" w:rsidR="00E1760B" w:rsidRPr="00683FF5" w:rsidRDefault="00E1760B" w:rsidP="00E1760B">
            <w:pPr>
              <w:rPr>
                <w:b/>
                <w:i/>
              </w:rPr>
            </w:pPr>
          </w:p>
        </w:tc>
      </w:tr>
      <w:tr w:rsidR="00F17990" w:rsidRPr="00683FF5" w14:paraId="06C92B8E" w14:textId="77777777" w:rsidTr="00702D87">
        <w:trPr>
          <w:trHeight w:val="400"/>
        </w:trPr>
        <w:tc>
          <w:tcPr>
            <w:tcW w:w="564" w:type="dxa"/>
          </w:tcPr>
          <w:p w14:paraId="020C6EF5" w14:textId="4BB19AB7" w:rsidR="00C2751F" w:rsidRPr="00683FF5" w:rsidRDefault="00C2751F" w:rsidP="00C2751F">
            <w:pPr>
              <w:jc w:val="center"/>
              <w:rPr>
                <w:bCs/>
                <w:sz w:val="22"/>
                <w:szCs w:val="22"/>
                <w:lang w:val="en-US"/>
              </w:rPr>
            </w:pPr>
            <w:r w:rsidRPr="00683FF5">
              <w:rPr>
                <w:bCs/>
                <w:sz w:val="22"/>
                <w:szCs w:val="22"/>
                <w:lang w:val="en-US"/>
              </w:rPr>
              <w:t>1.2</w:t>
            </w:r>
          </w:p>
        </w:tc>
        <w:tc>
          <w:tcPr>
            <w:tcW w:w="3109" w:type="dxa"/>
          </w:tcPr>
          <w:p w14:paraId="32096221" w14:textId="38193FAF" w:rsidR="00C2751F" w:rsidRPr="00683FF5" w:rsidRDefault="00C2751F" w:rsidP="00C2751F">
            <w:pPr>
              <w:rPr>
                <w:sz w:val="22"/>
                <w:szCs w:val="22"/>
                <w:lang w:val="en-US"/>
              </w:rPr>
            </w:pPr>
            <w:r w:rsidRPr="00683FF5">
              <w:rPr>
                <w:sz w:val="22"/>
                <w:szCs w:val="22"/>
                <w:lang w:val="en-US"/>
              </w:rPr>
              <w:t>Bộ m</w:t>
            </w:r>
            <w:r w:rsidRPr="00683FF5">
              <w:rPr>
                <w:sz w:val="22"/>
                <w:szCs w:val="22"/>
              </w:rPr>
              <w:t>áy tính để bàn Dell Vostro 3670</w:t>
            </w:r>
          </w:p>
        </w:tc>
        <w:tc>
          <w:tcPr>
            <w:tcW w:w="989" w:type="dxa"/>
          </w:tcPr>
          <w:p w14:paraId="2D065D84" w14:textId="3BACF49E" w:rsidR="00C2751F" w:rsidRPr="00683FF5" w:rsidRDefault="00C2751F" w:rsidP="00C2751F">
            <w:pPr>
              <w:jc w:val="center"/>
              <w:rPr>
                <w:bCs/>
                <w:iCs/>
                <w:sz w:val="22"/>
                <w:szCs w:val="22"/>
              </w:rPr>
            </w:pPr>
            <w:r w:rsidRPr="00683FF5">
              <w:rPr>
                <w:bCs/>
                <w:iCs/>
                <w:sz w:val="22"/>
                <w:szCs w:val="22"/>
              </w:rPr>
              <w:t>3</w:t>
            </w:r>
          </w:p>
        </w:tc>
        <w:tc>
          <w:tcPr>
            <w:tcW w:w="990" w:type="dxa"/>
          </w:tcPr>
          <w:p w14:paraId="683E4D0B" w14:textId="77777777" w:rsidR="00C2751F" w:rsidRPr="00683FF5" w:rsidRDefault="00C2751F" w:rsidP="00C2751F">
            <w:pPr>
              <w:rPr>
                <w:b/>
                <w:iCs/>
                <w:sz w:val="22"/>
                <w:szCs w:val="22"/>
              </w:rPr>
            </w:pPr>
          </w:p>
        </w:tc>
        <w:tc>
          <w:tcPr>
            <w:tcW w:w="1170" w:type="dxa"/>
          </w:tcPr>
          <w:p w14:paraId="391E92C3" w14:textId="77777777" w:rsidR="00C2751F" w:rsidRPr="00683FF5" w:rsidRDefault="00C2751F" w:rsidP="00C2751F">
            <w:pPr>
              <w:rPr>
                <w:b/>
                <w:i/>
                <w:sz w:val="22"/>
                <w:szCs w:val="22"/>
              </w:rPr>
            </w:pPr>
          </w:p>
        </w:tc>
        <w:tc>
          <w:tcPr>
            <w:tcW w:w="900" w:type="dxa"/>
          </w:tcPr>
          <w:p w14:paraId="64F10EAA" w14:textId="77777777" w:rsidR="00C2751F" w:rsidRPr="00683FF5" w:rsidRDefault="00C2751F" w:rsidP="00C2751F">
            <w:pPr>
              <w:rPr>
                <w:b/>
                <w:i/>
              </w:rPr>
            </w:pPr>
          </w:p>
        </w:tc>
        <w:tc>
          <w:tcPr>
            <w:tcW w:w="990" w:type="dxa"/>
          </w:tcPr>
          <w:p w14:paraId="0ECC8912" w14:textId="77777777" w:rsidR="00C2751F" w:rsidRPr="00683FF5" w:rsidRDefault="00C2751F" w:rsidP="00C2751F">
            <w:pPr>
              <w:rPr>
                <w:b/>
                <w:i/>
              </w:rPr>
            </w:pPr>
          </w:p>
        </w:tc>
        <w:tc>
          <w:tcPr>
            <w:tcW w:w="900" w:type="dxa"/>
          </w:tcPr>
          <w:p w14:paraId="57B32DF0" w14:textId="77777777" w:rsidR="00C2751F" w:rsidRPr="00683FF5" w:rsidRDefault="00C2751F" w:rsidP="00C2751F">
            <w:pPr>
              <w:rPr>
                <w:b/>
                <w:i/>
              </w:rPr>
            </w:pPr>
          </w:p>
        </w:tc>
        <w:tc>
          <w:tcPr>
            <w:tcW w:w="990" w:type="dxa"/>
          </w:tcPr>
          <w:p w14:paraId="0FF62516" w14:textId="77777777" w:rsidR="00C2751F" w:rsidRPr="00683FF5" w:rsidRDefault="00C2751F" w:rsidP="00C2751F">
            <w:pPr>
              <w:rPr>
                <w:b/>
                <w:i/>
              </w:rPr>
            </w:pPr>
          </w:p>
        </w:tc>
        <w:tc>
          <w:tcPr>
            <w:tcW w:w="1021" w:type="dxa"/>
          </w:tcPr>
          <w:p w14:paraId="70F968BF" w14:textId="77777777" w:rsidR="00C2751F" w:rsidRPr="00683FF5" w:rsidRDefault="00C2751F" w:rsidP="00C2751F">
            <w:pPr>
              <w:rPr>
                <w:b/>
                <w:i/>
              </w:rPr>
            </w:pPr>
          </w:p>
        </w:tc>
        <w:tc>
          <w:tcPr>
            <w:tcW w:w="992" w:type="dxa"/>
          </w:tcPr>
          <w:p w14:paraId="2B346A96" w14:textId="77777777" w:rsidR="00C2751F" w:rsidRPr="00683FF5" w:rsidRDefault="00C2751F" w:rsidP="00C2751F">
            <w:pPr>
              <w:rPr>
                <w:b/>
                <w:i/>
              </w:rPr>
            </w:pPr>
          </w:p>
        </w:tc>
        <w:tc>
          <w:tcPr>
            <w:tcW w:w="993" w:type="dxa"/>
          </w:tcPr>
          <w:p w14:paraId="14E9D86F" w14:textId="77777777" w:rsidR="00C2751F" w:rsidRPr="00683FF5" w:rsidRDefault="00C2751F" w:rsidP="00C2751F">
            <w:pPr>
              <w:rPr>
                <w:b/>
                <w:i/>
              </w:rPr>
            </w:pPr>
          </w:p>
        </w:tc>
        <w:tc>
          <w:tcPr>
            <w:tcW w:w="1021" w:type="dxa"/>
          </w:tcPr>
          <w:p w14:paraId="6A20C8ED" w14:textId="77777777" w:rsidR="00C2751F" w:rsidRPr="00683FF5" w:rsidRDefault="00C2751F" w:rsidP="00C2751F">
            <w:pPr>
              <w:rPr>
                <w:b/>
                <w:i/>
              </w:rPr>
            </w:pPr>
          </w:p>
        </w:tc>
      </w:tr>
      <w:tr w:rsidR="00F17990" w:rsidRPr="00683FF5" w14:paraId="78506856" w14:textId="77777777" w:rsidTr="00702D87">
        <w:trPr>
          <w:trHeight w:val="400"/>
        </w:trPr>
        <w:tc>
          <w:tcPr>
            <w:tcW w:w="564" w:type="dxa"/>
          </w:tcPr>
          <w:p w14:paraId="27AE92ED" w14:textId="708194DC" w:rsidR="00C2751F" w:rsidRPr="00683FF5" w:rsidRDefault="00C2751F" w:rsidP="00C2751F">
            <w:pPr>
              <w:jc w:val="center"/>
              <w:rPr>
                <w:bCs/>
                <w:sz w:val="22"/>
                <w:szCs w:val="22"/>
                <w:lang w:val="en-US"/>
              </w:rPr>
            </w:pPr>
            <w:r w:rsidRPr="00683FF5">
              <w:rPr>
                <w:bCs/>
                <w:sz w:val="22"/>
                <w:szCs w:val="22"/>
                <w:lang w:val="en-US"/>
              </w:rPr>
              <w:t>1.</w:t>
            </w:r>
            <w:r w:rsidR="00F41E89" w:rsidRPr="00683FF5">
              <w:rPr>
                <w:bCs/>
                <w:sz w:val="22"/>
                <w:szCs w:val="22"/>
                <w:lang w:val="en-US"/>
              </w:rPr>
              <w:t>3</w:t>
            </w:r>
          </w:p>
        </w:tc>
        <w:tc>
          <w:tcPr>
            <w:tcW w:w="3109" w:type="dxa"/>
          </w:tcPr>
          <w:p w14:paraId="6F4747CA" w14:textId="2E3665C0" w:rsidR="00C2751F" w:rsidRPr="00683FF5" w:rsidRDefault="00C2751F" w:rsidP="00C2751F">
            <w:pPr>
              <w:rPr>
                <w:sz w:val="22"/>
                <w:szCs w:val="22"/>
              </w:rPr>
            </w:pPr>
            <w:r w:rsidRPr="00683FF5">
              <w:rPr>
                <w:sz w:val="22"/>
                <w:szCs w:val="22"/>
                <w:lang w:val="en-US"/>
              </w:rPr>
              <w:t xml:space="preserve">Bộ máy tính để bàn </w:t>
            </w:r>
            <w:r w:rsidRPr="00683FF5">
              <w:rPr>
                <w:sz w:val="22"/>
                <w:szCs w:val="22"/>
              </w:rPr>
              <w:t>HP ProDesk 400 G7 Small Form</w:t>
            </w:r>
          </w:p>
        </w:tc>
        <w:tc>
          <w:tcPr>
            <w:tcW w:w="989" w:type="dxa"/>
          </w:tcPr>
          <w:p w14:paraId="1C9A0B58" w14:textId="7582966F" w:rsidR="00C2751F" w:rsidRPr="00683FF5" w:rsidRDefault="00F41E89" w:rsidP="00C2751F">
            <w:pPr>
              <w:jc w:val="center"/>
              <w:rPr>
                <w:bCs/>
                <w:iCs/>
                <w:sz w:val="22"/>
                <w:szCs w:val="22"/>
                <w:lang w:val="en-US"/>
              </w:rPr>
            </w:pPr>
            <w:r w:rsidRPr="00683FF5">
              <w:rPr>
                <w:bCs/>
                <w:iCs/>
                <w:sz w:val="22"/>
                <w:szCs w:val="22"/>
                <w:lang w:val="en-US"/>
              </w:rPr>
              <w:t>8</w:t>
            </w:r>
          </w:p>
        </w:tc>
        <w:tc>
          <w:tcPr>
            <w:tcW w:w="990" w:type="dxa"/>
          </w:tcPr>
          <w:p w14:paraId="5CB1E54A" w14:textId="77777777" w:rsidR="00C2751F" w:rsidRPr="00683FF5" w:rsidRDefault="00C2751F" w:rsidP="00C2751F">
            <w:pPr>
              <w:rPr>
                <w:b/>
                <w:iCs/>
                <w:sz w:val="22"/>
                <w:szCs w:val="22"/>
              </w:rPr>
            </w:pPr>
          </w:p>
        </w:tc>
        <w:tc>
          <w:tcPr>
            <w:tcW w:w="1170" w:type="dxa"/>
          </w:tcPr>
          <w:p w14:paraId="2FB63C2C" w14:textId="77777777" w:rsidR="00C2751F" w:rsidRPr="00683FF5" w:rsidRDefault="00C2751F" w:rsidP="00C2751F">
            <w:pPr>
              <w:rPr>
                <w:b/>
                <w:i/>
                <w:sz w:val="22"/>
                <w:szCs w:val="22"/>
              </w:rPr>
            </w:pPr>
          </w:p>
        </w:tc>
        <w:tc>
          <w:tcPr>
            <w:tcW w:w="900" w:type="dxa"/>
          </w:tcPr>
          <w:p w14:paraId="7D2F3A39" w14:textId="77777777" w:rsidR="00C2751F" w:rsidRPr="00683FF5" w:rsidRDefault="00C2751F" w:rsidP="00C2751F">
            <w:pPr>
              <w:rPr>
                <w:b/>
                <w:i/>
              </w:rPr>
            </w:pPr>
          </w:p>
        </w:tc>
        <w:tc>
          <w:tcPr>
            <w:tcW w:w="990" w:type="dxa"/>
          </w:tcPr>
          <w:p w14:paraId="17D99F89" w14:textId="77777777" w:rsidR="00C2751F" w:rsidRPr="00683FF5" w:rsidRDefault="00C2751F" w:rsidP="00C2751F">
            <w:pPr>
              <w:rPr>
                <w:b/>
                <w:i/>
              </w:rPr>
            </w:pPr>
          </w:p>
        </w:tc>
        <w:tc>
          <w:tcPr>
            <w:tcW w:w="900" w:type="dxa"/>
          </w:tcPr>
          <w:p w14:paraId="12CA03F1" w14:textId="77777777" w:rsidR="00C2751F" w:rsidRPr="00683FF5" w:rsidRDefault="00C2751F" w:rsidP="00C2751F">
            <w:pPr>
              <w:rPr>
                <w:b/>
                <w:i/>
              </w:rPr>
            </w:pPr>
          </w:p>
        </w:tc>
        <w:tc>
          <w:tcPr>
            <w:tcW w:w="990" w:type="dxa"/>
          </w:tcPr>
          <w:p w14:paraId="6B05FEBA" w14:textId="77777777" w:rsidR="00C2751F" w:rsidRPr="00683FF5" w:rsidRDefault="00C2751F" w:rsidP="00C2751F">
            <w:pPr>
              <w:rPr>
                <w:b/>
                <w:i/>
              </w:rPr>
            </w:pPr>
          </w:p>
        </w:tc>
        <w:tc>
          <w:tcPr>
            <w:tcW w:w="1021" w:type="dxa"/>
          </w:tcPr>
          <w:p w14:paraId="600A1F07" w14:textId="77777777" w:rsidR="00C2751F" w:rsidRPr="00683FF5" w:rsidRDefault="00C2751F" w:rsidP="00C2751F">
            <w:pPr>
              <w:rPr>
                <w:b/>
                <w:i/>
              </w:rPr>
            </w:pPr>
          </w:p>
        </w:tc>
        <w:tc>
          <w:tcPr>
            <w:tcW w:w="992" w:type="dxa"/>
          </w:tcPr>
          <w:p w14:paraId="7F553A50" w14:textId="77777777" w:rsidR="00C2751F" w:rsidRPr="00683FF5" w:rsidRDefault="00C2751F" w:rsidP="00C2751F">
            <w:pPr>
              <w:rPr>
                <w:b/>
                <w:i/>
              </w:rPr>
            </w:pPr>
          </w:p>
        </w:tc>
        <w:tc>
          <w:tcPr>
            <w:tcW w:w="993" w:type="dxa"/>
          </w:tcPr>
          <w:p w14:paraId="03AB090D" w14:textId="77777777" w:rsidR="00C2751F" w:rsidRPr="00683FF5" w:rsidRDefault="00C2751F" w:rsidP="00C2751F">
            <w:pPr>
              <w:rPr>
                <w:b/>
                <w:i/>
              </w:rPr>
            </w:pPr>
          </w:p>
        </w:tc>
        <w:tc>
          <w:tcPr>
            <w:tcW w:w="1021" w:type="dxa"/>
          </w:tcPr>
          <w:p w14:paraId="5386E01C" w14:textId="77777777" w:rsidR="00C2751F" w:rsidRPr="00683FF5" w:rsidRDefault="00C2751F" w:rsidP="00C2751F">
            <w:pPr>
              <w:rPr>
                <w:b/>
                <w:i/>
              </w:rPr>
            </w:pPr>
          </w:p>
        </w:tc>
      </w:tr>
      <w:tr w:rsidR="00F17990" w:rsidRPr="00683FF5" w14:paraId="3169E711" w14:textId="77777777" w:rsidTr="00702D87">
        <w:trPr>
          <w:trHeight w:val="689"/>
        </w:trPr>
        <w:tc>
          <w:tcPr>
            <w:tcW w:w="564" w:type="dxa"/>
          </w:tcPr>
          <w:p w14:paraId="59D1E6EC" w14:textId="77777777" w:rsidR="00C2751F" w:rsidRPr="00683FF5" w:rsidRDefault="00C2751F" w:rsidP="00C2751F">
            <w:pPr>
              <w:jc w:val="center"/>
              <w:rPr>
                <w:b/>
                <w:sz w:val="22"/>
                <w:szCs w:val="22"/>
              </w:rPr>
            </w:pPr>
            <w:r w:rsidRPr="00683FF5">
              <w:rPr>
                <w:b/>
                <w:sz w:val="22"/>
                <w:szCs w:val="22"/>
              </w:rPr>
              <w:t>II</w:t>
            </w:r>
          </w:p>
        </w:tc>
        <w:tc>
          <w:tcPr>
            <w:tcW w:w="3109" w:type="dxa"/>
          </w:tcPr>
          <w:p w14:paraId="6494E4BE" w14:textId="77777777" w:rsidR="00C2751F" w:rsidRPr="00683FF5" w:rsidRDefault="00C2751F" w:rsidP="00C2751F">
            <w:pPr>
              <w:rPr>
                <w:b/>
                <w:sz w:val="22"/>
                <w:szCs w:val="22"/>
              </w:rPr>
            </w:pPr>
            <w:r w:rsidRPr="00683FF5">
              <w:rPr>
                <w:b/>
                <w:sz w:val="22"/>
                <w:szCs w:val="22"/>
              </w:rPr>
              <w:t xml:space="preserve">Thiết bị, máy móc  điều chuyển từ tổ chức khác đến </w:t>
            </w:r>
          </w:p>
        </w:tc>
        <w:tc>
          <w:tcPr>
            <w:tcW w:w="989" w:type="dxa"/>
          </w:tcPr>
          <w:p w14:paraId="3F183446" w14:textId="77777777" w:rsidR="00C2751F" w:rsidRPr="00683FF5" w:rsidRDefault="00C2751F" w:rsidP="00C2751F">
            <w:pPr>
              <w:rPr>
                <w:b/>
                <w:i/>
                <w:sz w:val="22"/>
                <w:szCs w:val="22"/>
              </w:rPr>
            </w:pPr>
          </w:p>
        </w:tc>
        <w:tc>
          <w:tcPr>
            <w:tcW w:w="990" w:type="dxa"/>
          </w:tcPr>
          <w:p w14:paraId="1E9A46CF" w14:textId="77777777" w:rsidR="00C2751F" w:rsidRPr="00683FF5" w:rsidRDefault="00C2751F" w:rsidP="00C2751F">
            <w:pPr>
              <w:rPr>
                <w:b/>
                <w:i/>
                <w:sz w:val="22"/>
                <w:szCs w:val="22"/>
              </w:rPr>
            </w:pPr>
          </w:p>
        </w:tc>
        <w:tc>
          <w:tcPr>
            <w:tcW w:w="1170" w:type="dxa"/>
          </w:tcPr>
          <w:p w14:paraId="1F9B43D3" w14:textId="77777777" w:rsidR="00C2751F" w:rsidRPr="00683FF5" w:rsidRDefault="00C2751F" w:rsidP="00C2751F">
            <w:pPr>
              <w:rPr>
                <w:b/>
                <w:i/>
                <w:sz w:val="22"/>
                <w:szCs w:val="22"/>
              </w:rPr>
            </w:pPr>
          </w:p>
        </w:tc>
        <w:tc>
          <w:tcPr>
            <w:tcW w:w="900" w:type="dxa"/>
          </w:tcPr>
          <w:p w14:paraId="2285BA37" w14:textId="77777777" w:rsidR="00C2751F" w:rsidRPr="00683FF5" w:rsidRDefault="00C2751F" w:rsidP="00C2751F">
            <w:pPr>
              <w:rPr>
                <w:b/>
                <w:i/>
              </w:rPr>
            </w:pPr>
          </w:p>
        </w:tc>
        <w:tc>
          <w:tcPr>
            <w:tcW w:w="990" w:type="dxa"/>
          </w:tcPr>
          <w:p w14:paraId="7F458B2C" w14:textId="77777777" w:rsidR="00C2751F" w:rsidRPr="00683FF5" w:rsidRDefault="00C2751F" w:rsidP="00C2751F">
            <w:pPr>
              <w:rPr>
                <w:b/>
                <w:i/>
              </w:rPr>
            </w:pPr>
          </w:p>
        </w:tc>
        <w:tc>
          <w:tcPr>
            <w:tcW w:w="900" w:type="dxa"/>
          </w:tcPr>
          <w:p w14:paraId="29F903DB" w14:textId="77777777" w:rsidR="00C2751F" w:rsidRPr="00683FF5" w:rsidRDefault="00C2751F" w:rsidP="00C2751F">
            <w:pPr>
              <w:rPr>
                <w:b/>
                <w:i/>
              </w:rPr>
            </w:pPr>
          </w:p>
        </w:tc>
        <w:tc>
          <w:tcPr>
            <w:tcW w:w="990" w:type="dxa"/>
          </w:tcPr>
          <w:p w14:paraId="5115BF8D" w14:textId="77777777" w:rsidR="00C2751F" w:rsidRPr="00683FF5" w:rsidRDefault="00C2751F" w:rsidP="00C2751F">
            <w:pPr>
              <w:rPr>
                <w:b/>
                <w:i/>
              </w:rPr>
            </w:pPr>
          </w:p>
        </w:tc>
        <w:tc>
          <w:tcPr>
            <w:tcW w:w="1021" w:type="dxa"/>
          </w:tcPr>
          <w:p w14:paraId="4A6259A4" w14:textId="77777777" w:rsidR="00C2751F" w:rsidRPr="00683FF5" w:rsidRDefault="00C2751F" w:rsidP="00C2751F">
            <w:pPr>
              <w:rPr>
                <w:b/>
                <w:i/>
              </w:rPr>
            </w:pPr>
          </w:p>
        </w:tc>
        <w:tc>
          <w:tcPr>
            <w:tcW w:w="992" w:type="dxa"/>
          </w:tcPr>
          <w:p w14:paraId="3A15C51E" w14:textId="77777777" w:rsidR="00C2751F" w:rsidRPr="00683FF5" w:rsidRDefault="00C2751F" w:rsidP="00C2751F">
            <w:pPr>
              <w:rPr>
                <w:b/>
                <w:i/>
              </w:rPr>
            </w:pPr>
          </w:p>
        </w:tc>
        <w:tc>
          <w:tcPr>
            <w:tcW w:w="993" w:type="dxa"/>
          </w:tcPr>
          <w:p w14:paraId="7037CFE2" w14:textId="77777777" w:rsidR="00C2751F" w:rsidRPr="00683FF5" w:rsidRDefault="00C2751F" w:rsidP="00C2751F">
            <w:pPr>
              <w:rPr>
                <w:b/>
                <w:i/>
              </w:rPr>
            </w:pPr>
          </w:p>
        </w:tc>
        <w:tc>
          <w:tcPr>
            <w:tcW w:w="1021" w:type="dxa"/>
          </w:tcPr>
          <w:p w14:paraId="282F15F4" w14:textId="77777777" w:rsidR="00C2751F" w:rsidRPr="00683FF5" w:rsidRDefault="00C2751F" w:rsidP="00C2751F">
            <w:pPr>
              <w:rPr>
                <w:b/>
                <w:i/>
              </w:rPr>
            </w:pPr>
          </w:p>
        </w:tc>
      </w:tr>
      <w:tr w:rsidR="00F17990" w:rsidRPr="00683FF5" w14:paraId="02FF6636" w14:textId="77777777" w:rsidTr="00702D87">
        <w:tc>
          <w:tcPr>
            <w:tcW w:w="564" w:type="dxa"/>
          </w:tcPr>
          <w:p w14:paraId="138F9BE5" w14:textId="77777777" w:rsidR="00C2751F" w:rsidRPr="00683FF5" w:rsidRDefault="00C2751F" w:rsidP="00C2751F">
            <w:pPr>
              <w:jc w:val="center"/>
              <w:rPr>
                <w:b/>
                <w:sz w:val="22"/>
                <w:szCs w:val="22"/>
              </w:rPr>
            </w:pPr>
            <w:r w:rsidRPr="00683FF5">
              <w:rPr>
                <w:b/>
                <w:sz w:val="22"/>
                <w:szCs w:val="22"/>
              </w:rPr>
              <w:t>III</w:t>
            </w:r>
          </w:p>
        </w:tc>
        <w:tc>
          <w:tcPr>
            <w:tcW w:w="3109" w:type="dxa"/>
          </w:tcPr>
          <w:p w14:paraId="075C5BC3" w14:textId="77777777" w:rsidR="00C2751F" w:rsidRPr="00683FF5" w:rsidRDefault="00C2751F" w:rsidP="00C2751F">
            <w:pPr>
              <w:rPr>
                <w:b/>
                <w:sz w:val="22"/>
                <w:szCs w:val="22"/>
              </w:rPr>
            </w:pPr>
            <w:r w:rsidRPr="00683FF5">
              <w:rPr>
                <w:b/>
                <w:sz w:val="22"/>
                <w:szCs w:val="22"/>
              </w:rPr>
              <w:t>Khấu hao thiết bị</w:t>
            </w:r>
            <w:r w:rsidRPr="00683FF5">
              <w:rPr>
                <w:rStyle w:val="FootnoteReference"/>
                <w:sz w:val="22"/>
                <w:szCs w:val="22"/>
              </w:rPr>
              <w:footnoteReference w:id="3"/>
            </w:r>
          </w:p>
        </w:tc>
        <w:tc>
          <w:tcPr>
            <w:tcW w:w="989" w:type="dxa"/>
          </w:tcPr>
          <w:p w14:paraId="7D390AD3" w14:textId="77777777" w:rsidR="00C2751F" w:rsidRPr="00683FF5" w:rsidRDefault="00C2751F" w:rsidP="00C2751F">
            <w:pPr>
              <w:jc w:val="center"/>
              <w:rPr>
                <w:sz w:val="22"/>
                <w:szCs w:val="22"/>
              </w:rPr>
            </w:pPr>
          </w:p>
        </w:tc>
        <w:tc>
          <w:tcPr>
            <w:tcW w:w="990" w:type="dxa"/>
          </w:tcPr>
          <w:p w14:paraId="10612955" w14:textId="77777777" w:rsidR="00C2751F" w:rsidRPr="00683FF5" w:rsidRDefault="00C2751F" w:rsidP="00C2751F">
            <w:pPr>
              <w:jc w:val="center"/>
              <w:rPr>
                <w:sz w:val="22"/>
                <w:szCs w:val="22"/>
              </w:rPr>
            </w:pPr>
          </w:p>
        </w:tc>
        <w:tc>
          <w:tcPr>
            <w:tcW w:w="1170" w:type="dxa"/>
          </w:tcPr>
          <w:p w14:paraId="7A7B4BE9" w14:textId="77777777" w:rsidR="00C2751F" w:rsidRPr="00683FF5" w:rsidRDefault="00C2751F" w:rsidP="00C2751F">
            <w:pPr>
              <w:jc w:val="center"/>
              <w:rPr>
                <w:sz w:val="22"/>
                <w:szCs w:val="22"/>
              </w:rPr>
            </w:pPr>
          </w:p>
        </w:tc>
        <w:tc>
          <w:tcPr>
            <w:tcW w:w="900" w:type="dxa"/>
          </w:tcPr>
          <w:p w14:paraId="671C2606" w14:textId="77777777" w:rsidR="00C2751F" w:rsidRPr="00683FF5" w:rsidRDefault="00C2751F" w:rsidP="00C2751F">
            <w:pPr>
              <w:jc w:val="center"/>
            </w:pPr>
          </w:p>
        </w:tc>
        <w:tc>
          <w:tcPr>
            <w:tcW w:w="990" w:type="dxa"/>
          </w:tcPr>
          <w:p w14:paraId="3DEBA21A" w14:textId="77777777" w:rsidR="00C2751F" w:rsidRPr="00683FF5" w:rsidRDefault="00C2751F" w:rsidP="00C2751F">
            <w:pPr>
              <w:jc w:val="center"/>
            </w:pPr>
          </w:p>
        </w:tc>
        <w:tc>
          <w:tcPr>
            <w:tcW w:w="900" w:type="dxa"/>
          </w:tcPr>
          <w:p w14:paraId="13B684D5" w14:textId="77777777" w:rsidR="00C2751F" w:rsidRPr="00683FF5" w:rsidRDefault="00C2751F" w:rsidP="00C2751F">
            <w:pPr>
              <w:jc w:val="center"/>
            </w:pPr>
          </w:p>
        </w:tc>
        <w:tc>
          <w:tcPr>
            <w:tcW w:w="990" w:type="dxa"/>
          </w:tcPr>
          <w:p w14:paraId="5C129A7F" w14:textId="77777777" w:rsidR="00C2751F" w:rsidRPr="00683FF5" w:rsidRDefault="00C2751F" w:rsidP="00C2751F">
            <w:pPr>
              <w:jc w:val="center"/>
            </w:pPr>
          </w:p>
        </w:tc>
        <w:tc>
          <w:tcPr>
            <w:tcW w:w="1021" w:type="dxa"/>
          </w:tcPr>
          <w:p w14:paraId="50BDE00A" w14:textId="77777777" w:rsidR="00C2751F" w:rsidRPr="00683FF5" w:rsidRDefault="00C2751F" w:rsidP="00C2751F">
            <w:pPr>
              <w:jc w:val="center"/>
            </w:pPr>
          </w:p>
        </w:tc>
        <w:tc>
          <w:tcPr>
            <w:tcW w:w="992" w:type="dxa"/>
          </w:tcPr>
          <w:p w14:paraId="1F48BAAC" w14:textId="77777777" w:rsidR="00C2751F" w:rsidRPr="00683FF5" w:rsidRDefault="00C2751F" w:rsidP="00C2751F">
            <w:pPr>
              <w:jc w:val="center"/>
            </w:pPr>
          </w:p>
        </w:tc>
        <w:tc>
          <w:tcPr>
            <w:tcW w:w="993" w:type="dxa"/>
          </w:tcPr>
          <w:p w14:paraId="442E268F" w14:textId="77777777" w:rsidR="00C2751F" w:rsidRPr="00683FF5" w:rsidRDefault="00C2751F" w:rsidP="00C2751F">
            <w:pPr>
              <w:jc w:val="center"/>
            </w:pPr>
          </w:p>
        </w:tc>
        <w:tc>
          <w:tcPr>
            <w:tcW w:w="1021" w:type="dxa"/>
          </w:tcPr>
          <w:p w14:paraId="398A2021" w14:textId="77777777" w:rsidR="00C2751F" w:rsidRPr="00683FF5" w:rsidRDefault="00C2751F" w:rsidP="00C2751F">
            <w:pPr>
              <w:jc w:val="center"/>
            </w:pPr>
          </w:p>
        </w:tc>
      </w:tr>
      <w:tr w:rsidR="00F17990" w:rsidRPr="00683FF5" w14:paraId="7223FEB4" w14:textId="77777777" w:rsidTr="00702D87">
        <w:tc>
          <w:tcPr>
            <w:tcW w:w="564" w:type="dxa"/>
            <w:tcBorders>
              <w:bottom w:val="nil"/>
            </w:tcBorders>
          </w:tcPr>
          <w:p w14:paraId="1B00DF64" w14:textId="77777777" w:rsidR="00C2751F" w:rsidRPr="00683FF5" w:rsidRDefault="00C2751F" w:rsidP="00C2751F">
            <w:pPr>
              <w:jc w:val="center"/>
              <w:rPr>
                <w:b/>
                <w:sz w:val="22"/>
                <w:szCs w:val="22"/>
              </w:rPr>
            </w:pPr>
            <w:r w:rsidRPr="00683FF5">
              <w:rPr>
                <w:b/>
                <w:sz w:val="22"/>
                <w:szCs w:val="22"/>
              </w:rPr>
              <w:t>VI</w:t>
            </w:r>
          </w:p>
        </w:tc>
        <w:tc>
          <w:tcPr>
            <w:tcW w:w="3109" w:type="dxa"/>
          </w:tcPr>
          <w:p w14:paraId="0B86B488" w14:textId="77777777" w:rsidR="00C2751F" w:rsidRPr="00683FF5" w:rsidRDefault="00C2751F" w:rsidP="00C2751F">
            <w:pPr>
              <w:rPr>
                <w:b/>
                <w:i/>
                <w:sz w:val="22"/>
                <w:szCs w:val="22"/>
              </w:rPr>
            </w:pPr>
            <w:r w:rsidRPr="00683FF5">
              <w:rPr>
                <w:b/>
                <w:sz w:val="22"/>
                <w:szCs w:val="22"/>
              </w:rPr>
              <w:t>Thuê thiết bị</w:t>
            </w:r>
            <w:r w:rsidRPr="00683FF5">
              <w:rPr>
                <w:b/>
                <w:i/>
                <w:sz w:val="22"/>
                <w:szCs w:val="22"/>
              </w:rPr>
              <w:t xml:space="preserve"> </w:t>
            </w:r>
            <w:r w:rsidRPr="00683FF5">
              <w:rPr>
                <w:sz w:val="22"/>
                <w:szCs w:val="22"/>
              </w:rPr>
              <w:t>(ghi tên thiết bị, thời gian thuê)</w:t>
            </w:r>
          </w:p>
        </w:tc>
        <w:tc>
          <w:tcPr>
            <w:tcW w:w="989" w:type="dxa"/>
          </w:tcPr>
          <w:p w14:paraId="49C88E89" w14:textId="77777777" w:rsidR="00C2751F" w:rsidRPr="00683FF5" w:rsidRDefault="00C2751F" w:rsidP="00C2751F">
            <w:pPr>
              <w:rPr>
                <w:b/>
                <w:i/>
                <w:sz w:val="22"/>
                <w:szCs w:val="22"/>
              </w:rPr>
            </w:pPr>
          </w:p>
        </w:tc>
        <w:tc>
          <w:tcPr>
            <w:tcW w:w="990" w:type="dxa"/>
          </w:tcPr>
          <w:p w14:paraId="2E110266" w14:textId="77777777" w:rsidR="00C2751F" w:rsidRPr="00683FF5" w:rsidRDefault="00C2751F" w:rsidP="00C2751F">
            <w:pPr>
              <w:rPr>
                <w:b/>
                <w:i/>
                <w:sz w:val="22"/>
                <w:szCs w:val="22"/>
              </w:rPr>
            </w:pPr>
          </w:p>
        </w:tc>
        <w:tc>
          <w:tcPr>
            <w:tcW w:w="1170" w:type="dxa"/>
          </w:tcPr>
          <w:p w14:paraId="5D95DAB8" w14:textId="77777777" w:rsidR="00C2751F" w:rsidRPr="00683FF5" w:rsidRDefault="00C2751F" w:rsidP="00C2751F">
            <w:pPr>
              <w:rPr>
                <w:b/>
                <w:i/>
                <w:sz w:val="22"/>
                <w:szCs w:val="22"/>
              </w:rPr>
            </w:pPr>
          </w:p>
        </w:tc>
        <w:tc>
          <w:tcPr>
            <w:tcW w:w="900" w:type="dxa"/>
          </w:tcPr>
          <w:p w14:paraId="58F4B29D" w14:textId="77777777" w:rsidR="00C2751F" w:rsidRPr="00683FF5" w:rsidRDefault="00C2751F" w:rsidP="00C2751F">
            <w:pPr>
              <w:rPr>
                <w:b/>
                <w:i/>
              </w:rPr>
            </w:pPr>
          </w:p>
        </w:tc>
        <w:tc>
          <w:tcPr>
            <w:tcW w:w="990" w:type="dxa"/>
          </w:tcPr>
          <w:p w14:paraId="3E750ED9" w14:textId="77777777" w:rsidR="00C2751F" w:rsidRPr="00683FF5" w:rsidRDefault="00C2751F" w:rsidP="00C2751F">
            <w:pPr>
              <w:rPr>
                <w:b/>
                <w:i/>
              </w:rPr>
            </w:pPr>
          </w:p>
        </w:tc>
        <w:tc>
          <w:tcPr>
            <w:tcW w:w="900" w:type="dxa"/>
          </w:tcPr>
          <w:p w14:paraId="2BC75E32" w14:textId="77777777" w:rsidR="00C2751F" w:rsidRPr="00683FF5" w:rsidRDefault="00C2751F" w:rsidP="00C2751F">
            <w:pPr>
              <w:rPr>
                <w:b/>
                <w:i/>
              </w:rPr>
            </w:pPr>
          </w:p>
        </w:tc>
        <w:tc>
          <w:tcPr>
            <w:tcW w:w="990" w:type="dxa"/>
          </w:tcPr>
          <w:p w14:paraId="1A7562F5" w14:textId="77777777" w:rsidR="00C2751F" w:rsidRPr="00683FF5" w:rsidRDefault="00C2751F" w:rsidP="00C2751F">
            <w:pPr>
              <w:rPr>
                <w:b/>
                <w:i/>
              </w:rPr>
            </w:pPr>
          </w:p>
        </w:tc>
        <w:tc>
          <w:tcPr>
            <w:tcW w:w="1021" w:type="dxa"/>
          </w:tcPr>
          <w:p w14:paraId="24620CB9" w14:textId="77777777" w:rsidR="00C2751F" w:rsidRPr="00683FF5" w:rsidRDefault="00C2751F" w:rsidP="00C2751F">
            <w:pPr>
              <w:rPr>
                <w:b/>
                <w:i/>
              </w:rPr>
            </w:pPr>
          </w:p>
        </w:tc>
        <w:tc>
          <w:tcPr>
            <w:tcW w:w="992" w:type="dxa"/>
          </w:tcPr>
          <w:p w14:paraId="608EE621" w14:textId="77777777" w:rsidR="00C2751F" w:rsidRPr="00683FF5" w:rsidRDefault="00C2751F" w:rsidP="00C2751F">
            <w:pPr>
              <w:rPr>
                <w:b/>
                <w:i/>
              </w:rPr>
            </w:pPr>
          </w:p>
        </w:tc>
        <w:tc>
          <w:tcPr>
            <w:tcW w:w="993" w:type="dxa"/>
          </w:tcPr>
          <w:p w14:paraId="651F606B" w14:textId="77777777" w:rsidR="00C2751F" w:rsidRPr="00683FF5" w:rsidRDefault="00C2751F" w:rsidP="00C2751F">
            <w:pPr>
              <w:rPr>
                <w:b/>
                <w:i/>
              </w:rPr>
            </w:pPr>
          </w:p>
        </w:tc>
        <w:tc>
          <w:tcPr>
            <w:tcW w:w="1021" w:type="dxa"/>
          </w:tcPr>
          <w:p w14:paraId="7FC2E04E" w14:textId="77777777" w:rsidR="00C2751F" w:rsidRPr="00683FF5" w:rsidRDefault="00C2751F" w:rsidP="00C2751F">
            <w:pPr>
              <w:rPr>
                <w:b/>
                <w:i/>
              </w:rPr>
            </w:pPr>
          </w:p>
        </w:tc>
      </w:tr>
      <w:tr w:rsidR="00F17990" w:rsidRPr="00683FF5" w14:paraId="42880BCF" w14:textId="77777777" w:rsidTr="00702D87">
        <w:tc>
          <w:tcPr>
            <w:tcW w:w="564" w:type="dxa"/>
            <w:tcBorders>
              <w:bottom w:val="nil"/>
            </w:tcBorders>
          </w:tcPr>
          <w:p w14:paraId="61F8AFA8" w14:textId="77777777" w:rsidR="005266B0" w:rsidRPr="00683FF5" w:rsidRDefault="005266B0" w:rsidP="005266B0">
            <w:pPr>
              <w:jc w:val="center"/>
              <w:rPr>
                <w:b/>
                <w:sz w:val="22"/>
                <w:szCs w:val="22"/>
              </w:rPr>
            </w:pPr>
            <w:r w:rsidRPr="00683FF5">
              <w:rPr>
                <w:b/>
                <w:sz w:val="22"/>
                <w:szCs w:val="22"/>
              </w:rPr>
              <w:t>IV</w:t>
            </w:r>
          </w:p>
        </w:tc>
        <w:tc>
          <w:tcPr>
            <w:tcW w:w="3109" w:type="dxa"/>
          </w:tcPr>
          <w:p w14:paraId="1C779B12" w14:textId="77777777" w:rsidR="005266B0" w:rsidRPr="00683FF5" w:rsidRDefault="005266B0" w:rsidP="005266B0">
            <w:pPr>
              <w:rPr>
                <w:b/>
                <w:sz w:val="22"/>
                <w:szCs w:val="22"/>
              </w:rPr>
            </w:pPr>
            <w:r w:rsidRPr="00683FF5">
              <w:rPr>
                <w:b/>
                <w:sz w:val="22"/>
                <w:szCs w:val="22"/>
              </w:rPr>
              <w:t>Thiết bị công nghệ mua mới</w:t>
            </w:r>
          </w:p>
        </w:tc>
        <w:tc>
          <w:tcPr>
            <w:tcW w:w="989" w:type="dxa"/>
          </w:tcPr>
          <w:p w14:paraId="3384CF9E" w14:textId="7E632C77" w:rsidR="005266B0" w:rsidRPr="00683FF5" w:rsidRDefault="006C7B04" w:rsidP="00710C03">
            <w:pPr>
              <w:jc w:val="center"/>
              <w:rPr>
                <w:b/>
                <w:iCs/>
                <w:sz w:val="22"/>
                <w:szCs w:val="22"/>
                <w:lang w:val="en-US"/>
              </w:rPr>
            </w:pPr>
            <w:r w:rsidRPr="00683FF5">
              <w:rPr>
                <w:b/>
                <w:iCs/>
                <w:sz w:val="22"/>
                <w:szCs w:val="22"/>
                <w:lang w:val="en-US"/>
              </w:rPr>
              <w:t>0</w:t>
            </w:r>
          </w:p>
        </w:tc>
        <w:tc>
          <w:tcPr>
            <w:tcW w:w="990" w:type="dxa"/>
          </w:tcPr>
          <w:p w14:paraId="091D9E38" w14:textId="3AB30134" w:rsidR="005266B0" w:rsidRPr="00683FF5" w:rsidRDefault="005266B0" w:rsidP="005266B0">
            <w:pPr>
              <w:jc w:val="right"/>
              <w:rPr>
                <w:b/>
                <w:i/>
                <w:sz w:val="22"/>
                <w:szCs w:val="22"/>
              </w:rPr>
            </w:pPr>
          </w:p>
        </w:tc>
        <w:tc>
          <w:tcPr>
            <w:tcW w:w="1170" w:type="dxa"/>
          </w:tcPr>
          <w:p w14:paraId="504B7833" w14:textId="64AC2276" w:rsidR="005266B0" w:rsidRPr="00683FF5" w:rsidRDefault="005266B0" w:rsidP="005266B0">
            <w:pPr>
              <w:jc w:val="right"/>
              <w:rPr>
                <w:b/>
                <w:i/>
                <w:sz w:val="22"/>
                <w:szCs w:val="22"/>
              </w:rPr>
            </w:pPr>
          </w:p>
        </w:tc>
        <w:tc>
          <w:tcPr>
            <w:tcW w:w="900" w:type="dxa"/>
          </w:tcPr>
          <w:p w14:paraId="7A4F1CA8" w14:textId="386A64DC" w:rsidR="005266B0" w:rsidRPr="00683FF5" w:rsidRDefault="005266B0" w:rsidP="005266B0">
            <w:pPr>
              <w:jc w:val="right"/>
              <w:rPr>
                <w:b/>
                <w:i/>
              </w:rPr>
            </w:pPr>
          </w:p>
        </w:tc>
        <w:tc>
          <w:tcPr>
            <w:tcW w:w="990" w:type="dxa"/>
          </w:tcPr>
          <w:p w14:paraId="480B5AF5" w14:textId="17948977" w:rsidR="005266B0" w:rsidRPr="00683FF5" w:rsidRDefault="005266B0" w:rsidP="005266B0">
            <w:pPr>
              <w:jc w:val="right"/>
              <w:rPr>
                <w:b/>
                <w:i/>
              </w:rPr>
            </w:pPr>
          </w:p>
        </w:tc>
        <w:tc>
          <w:tcPr>
            <w:tcW w:w="900" w:type="dxa"/>
          </w:tcPr>
          <w:p w14:paraId="76AD41A4" w14:textId="77777777" w:rsidR="005266B0" w:rsidRPr="00683FF5" w:rsidRDefault="005266B0" w:rsidP="005266B0">
            <w:pPr>
              <w:rPr>
                <w:b/>
                <w:i/>
              </w:rPr>
            </w:pPr>
          </w:p>
        </w:tc>
        <w:tc>
          <w:tcPr>
            <w:tcW w:w="990" w:type="dxa"/>
          </w:tcPr>
          <w:p w14:paraId="6FBC2C35" w14:textId="77777777" w:rsidR="005266B0" w:rsidRPr="00683FF5" w:rsidRDefault="005266B0" w:rsidP="005266B0">
            <w:pPr>
              <w:rPr>
                <w:b/>
                <w:i/>
              </w:rPr>
            </w:pPr>
          </w:p>
        </w:tc>
        <w:tc>
          <w:tcPr>
            <w:tcW w:w="1021" w:type="dxa"/>
          </w:tcPr>
          <w:p w14:paraId="20F8E25E" w14:textId="77777777" w:rsidR="005266B0" w:rsidRPr="00683FF5" w:rsidRDefault="005266B0" w:rsidP="005266B0">
            <w:pPr>
              <w:rPr>
                <w:b/>
                <w:i/>
              </w:rPr>
            </w:pPr>
          </w:p>
        </w:tc>
        <w:tc>
          <w:tcPr>
            <w:tcW w:w="992" w:type="dxa"/>
          </w:tcPr>
          <w:p w14:paraId="07110665" w14:textId="77777777" w:rsidR="005266B0" w:rsidRPr="00683FF5" w:rsidRDefault="005266B0" w:rsidP="005266B0">
            <w:pPr>
              <w:rPr>
                <w:b/>
                <w:i/>
              </w:rPr>
            </w:pPr>
          </w:p>
        </w:tc>
        <w:tc>
          <w:tcPr>
            <w:tcW w:w="993" w:type="dxa"/>
          </w:tcPr>
          <w:p w14:paraId="332F06CA" w14:textId="77777777" w:rsidR="005266B0" w:rsidRPr="00683FF5" w:rsidRDefault="005266B0" w:rsidP="005266B0">
            <w:pPr>
              <w:rPr>
                <w:b/>
                <w:i/>
              </w:rPr>
            </w:pPr>
          </w:p>
        </w:tc>
        <w:tc>
          <w:tcPr>
            <w:tcW w:w="1021" w:type="dxa"/>
          </w:tcPr>
          <w:p w14:paraId="2E2452C5" w14:textId="77777777" w:rsidR="005266B0" w:rsidRPr="00683FF5" w:rsidRDefault="005266B0" w:rsidP="005266B0">
            <w:pPr>
              <w:rPr>
                <w:b/>
                <w:i/>
              </w:rPr>
            </w:pPr>
          </w:p>
        </w:tc>
      </w:tr>
      <w:tr w:rsidR="00F17990" w:rsidRPr="00683FF5" w14:paraId="41205909" w14:textId="77777777" w:rsidTr="00702D87">
        <w:tc>
          <w:tcPr>
            <w:tcW w:w="564" w:type="dxa"/>
          </w:tcPr>
          <w:p w14:paraId="370DCAE4" w14:textId="77777777" w:rsidR="00C2751F" w:rsidRPr="00683FF5" w:rsidRDefault="00C2751F" w:rsidP="00C2751F">
            <w:pPr>
              <w:jc w:val="center"/>
              <w:rPr>
                <w:b/>
                <w:sz w:val="22"/>
                <w:szCs w:val="22"/>
              </w:rPr>
            </w:pPr>
            <w:r w:rsidRPr="00683FF5">
              <w:rPr>
                <w:b/>
                <w:sz w:val="22"/>
                <w:szCs w:val="22"/>
              </w:rPr>
              <w:t>V</w:t>
            </w:r>
          </w:p>
        </w:tc>
        <w:tc>
          <w:tcPr>
            <w:tcW w:w="3109" w:type="dxa"/>
          </w:tcPr>
          <w:p w14:paraId="272D5CA1" w14:textId="77777777" w:rsidR="00C2751F" w:rsidRPr="00683FF5" w:rsidRDefault="00C2751F" w:rsidP="00C2751F">
            <w:pPr>
              <w:rPr>
                <w:b/>
                <w:i/>
                <w:sz w:val="22"/>
                <w:szCs w:val="22"/>
              </w:rPr>
            </w:pPr>
            <w:r w:rsidRPr="00683FF5">
              <w:rPr>
                <w:b/>
                <w:i/>
                <w:sz w:val="22"/>
                <w:szCs w:val="22"/>
              </w:rPr>
              <w:t xml:space="preserve"> Vận chuyển lắp đặt</w:t>
            </w:r>
          </w:p>
        </w:tc>
        <w:tc>
          <w:tcPr>
            <w:tcW w:w="989" w:type="dxa"/>
          </w:tcPr>
          <w:p w14:paraId="12475120" w14:textId="77777777" w:rsidR="00C2751F" w:rsidRPr="00683FF5" w:rsidRDefault="00C2751F" w:rsidP="00C2751F">
            <w:pPr>
              <w:rPr>
                <w:b/>
                <w:i/>
                <w:sz w:val="22"/>
                <w:szCs w:val="22"/>
              </w:rPr>
            </w:pPr>
          </w:p>
        </w:tc>
        <w:tc>
          <w:tcPr>
            <w:tcW w:w="990" w:type="dxa"/>
          </w:tcPr>
          <w:p w14:paraId="54FFFAC9" w14:textId="77777777" w:rsidR="00C2751F" w:rsidRPr="00683FF5" w:rsidRDefault="00C2751F" w:rsidP="00C2751F">
            <w:pPr>
              <w:rPr>
                <w:b/>
                <w:i/>
                <w:sz w:val="22"/>
                <w:szCs w:val="22"/>
              </w:rPr>
            </w:pPr>
          </w:p>
        </w:tc>
        <w:tc>
          <w:tcPr>
            <w:tcW w:w="1170" w:type="dxa"/>
          </w:tcPr>
          <w:p w14:paraId="7B44D9C4" w14:textId="77777777" w:rsidR="00C2751F" w:rsidRPr="00683FF5" w:rsidRDefault="00C2751F" w:rsidP="00C2751F">
            <w:pPr>
              <w:rPr>
                <w:b/>
                <w:i/>
                <w:sz w:val="22"/>
                <w:szCs w:val="22"/>
              </w:rPr>
            </w:pPr>
          </w:p>
        </w:tc>
        <w:tc>
          <w:tcPr>
            <w:tcW w:w="900" w:type="dxa"/>
          </w:tcPr>
          <w:p w14:paraId="1B6331DC" w14:textId="77777777" w:rsidR="00C2751F" w:rsidRPr="00683FF5" w:rsidRDefault="00C2751F" w:rsidP="00C2751F">
            <w:pPr>
              <w:rPr>
                <w:b/>
                <w:i/>
              </w:rPr>
            </w:pPr>
          </w:p>
        </w:tc>
        <w:tc>
          <w:tcPr>
            <w:tcW w:w="990" w:type="dxa"/>
          </w:tcPr>
          <w:p w14:paraId="477C8FED" w14:textId="77777777" w:rsidR="00C2751F" w:rsidRPr="00683FF5" w:rsidRDefault="00C2751F" w:rsidP="00C2751F">
            <w:pPr>
              <w:rPr>
                <w:b/>
                <w:i/>
              </w:rPr>
            </w:pPr>
          </w:p>
        </w:tc>
        <w:tc>
          <w:tcPr>
            <w:tcW w:w="900" w:type="dxa"/>
          </w:tcPr>
          <w:p w14:paraId="10AA4A1F" w14:textId="77777777" w:rsidR="00C2751F" w:rsidRPr="00683FF5" w:rsidRDefault="00C2751F" w:rsidP="00C2751F">
            <w:pPr>
              <w:rPr>
                <w:b/>
                <w:i/>
              </w:rPr>
            </w:pPr>
          </w:p>
        </w:tc>
        <w:tc>
          <w:tcPr>
            <w:tcW w:w="990" w:type="dxa"/>
          </w:tcPr>
          <w:p w14:paraId="6FEA44A0" w14:textId="77777777" w:rsidR="00C2751F" w:rsidRPr="00683FF5" w:rsidRDefault="00C2751F" w:rsidP="00C2751F">
            <w:pPr>
              <w:rPr>
                <w:b/>
                <w:i/>
              </w:rPr>
            </w:pPr>
          </w:p>
        </w:tc>
        <w:tc>
          <w:tcPr>
            <w:tcW w:w="1021" w:type="dxa"/>
          </w:tcPr>
          <w:p w14:paraId="0957A544" w14:textId="77777777" w:rsidR="00C2751F" w:rsidRPr="00683FF5" w:rsidRDefault="00C2751F" w:rsidP="00C2751F">
            <w:pPr>
              <w:rPr>
                <w:b/>
                <w:i/>
              </w:rPr>
            </w:pPr>
          </w:p>
        </w:tc>
        <w:tc>
          <w:tcPr>
            <w:tcW w:w="992" w:type="dxa"/>
          </w:tcPr>
          <w:p w14:paraId="026BCDFD" w14:textId="77777777" w:rsidR="00C2751F" w:rsidRPr="00683FF5" w:rsidRDefault="00C2751F" w:rsidP="00C2751F">
            <w:pPr>
              <w:rPr>
                <w:b/>
                <w:i/>
              </w:rPr>
            </w:pPr>
          </w:p>
        </w:tc>
        <w:tc>
          <w:tcPr>
            <w:tcW w:w="993" w:type="dxa"/>
          </w:tcPr>
          <w:p w14:paraId="7CCA23CB" w14:textId="77777777" w:rsidR="00C2751F" w:rsidRPr="00683FF5" w:rsidRDefault="00C2751F" w:rsidP="00C2751F">
            <w:pPr>
              <w:rPr>
                <w:b/>
                <w:i/>
              </w:rPr>
            </w:pPr>
          </w:p>
        </w:tc>
        <w:tc>
          <w:tcPr>
            <w:tcW w:w="1021" w:type="dxa"/>
          </w:tcPr>
          <w:p w14:paraId="71CC2E7D" w14:textId="77777777" w:rsidR="00C2751F" w:rsidRPr="00683FF5" w:rsidRDefault="00C2751F" w:rsidP="00C2751F">
            <w:pPr>
              <w:rPr>
                <w:b/>
                <w:i/>
              </w:rPr>
            </w:pPr>
          </w:p>
        </w:tc>
      </w:tr>
      <w:tr w:rsidR="00F17990" w:rsidRPr="00683FF5" w14:paraId="5185EEEC" w14:textId="77777777" w:rsidTr="00702D87">
        <w:tc>
          <w:tcPr>
            <w:tcW w:w="564" w:type="dxa"/>
          </w:tcPr>
          <w:p w14:paraId="11049034" w14:textId="77777777" w:rsidR="00C2751F" w:rsidRPr="00683FF5" w:rsidRDefault="00C2751F" w:rsidP="00C2751F">
            <w:pPr>
              <w:jc w:val="center"/>
              <w:rPr>
                <w:b/>
                <w:sz w:val="22"/>
                <w:szCs w:val="22"/>
              </w:rPr>
            </w:pPr>
            <w:r w:rsidRPr="00683FF5">
              <w:rPr>
                <w:b/>
                <w:sz w:val="22"/>
                <w:szCs w:val="22"/>
              </w:rPr>
              <w:t>VI</w:t>
            </w:r>
          </w:p>
        </w:tc>
        <w:tc>
          <w:tcPr>
            <w:tcW w:w="3109" w:type="dxa"/>
          </w:tcPr>
          <w:p w14:paraId="771CDDE0" w14:textId="77777777" w:rsidR="00C2751F" w:rsidRPr="00683FF5" w:rsidRDefault="00C2751F" w:rsidP="00C2751F">
            <w:pPr>
              <w:rPr>
                <w:b/>
                <w:sz w:val="22"/>
                <w:szCs w:val="22"/>
              </w:rPr>
            </w:pPr>
            <w:r w:rsidRPr="00683FF5">
              <w:rPr>
                <w:b/>
                <w:sz w:val="22"/>
                <w:szCs w:val="22"/>
              </w:rPr>
              <w:t>Bảo dưỡng, sữa chữa</w:t>
            </w:r>
          </w:p>
        </w:tc>
        <w:tc>
          <w:tcPr>
            <w:tcW w:w="989" w:type="dxa"/>
          </w:tcPr>
          <w:p w14:paraId="2978C30D" w14:textId="77777777" w:rsidR="00C2751F" w:rsidRPr="00683FF5" w:rsidRDefault="00C2751F" w:rsidP="00C2751F">
            <w:pPr>
              <w:jc w:val="center"/>
              <w:rPr>
                <w:sz w:val="22"/>
                <w:szCs w:val="22"/>
              </w:rPr>
            </w:pPr>
          </w:p>
        </w:tc>
        <w:tc>
          <w:tcPr>
            <w:tcW w:w="990" w:type="dxa"/>
          </w:tcPr>
          <w:p w14:paraId="18DF9A20" w14:textId="77777777" w:rsidR="00C2751F" w:rsidRPr="00683FF5" w:rsidRDefault="00C2751F" w:rsidP="00C2751F">
            <w:pPr>
              <w:jc w:val="center"/>
              <w:rPr>
                <w:sz w:val="22"/>
                <w:szCs w:val="22"/>
              </w:rPr>
            </w:pPr>
          </w:p>
        </w:tc>
        <w:tc>
          <w:tcPr>
            <w:tcW w:w="1170" w:type="dxa"/>
          </w:tcPr>
          <w:p w14:paraId="55286D47" w14:textId="77777777" w:rsidR="00C2751F" w:rsidRPr="00683FF5" w:rsidRDefault="00C2751F" w:rsidP="00C2751F">
            <w:pPr>
              <w:jc w:val="center"/>
              <w:rPr>
                <w:sz w:val="22"/>
                <w:szCs w:val="22"/>
              </w:rPr>
            </w:pPr>
          </w:p>
        </w:tc>
        <w:tc>
          <w:tcPr>
            <w:tcW w:w="900" w:type="dxa"/>
          </w:tcPr>
          <w:p w14:paraId="0AF52AB7" w14:textId="77777777" w:rsidR="00C2751F" w:rsidRPr="00683FF5" w:rsidRDefault="00C2751F" w:rsidP="00C2751F">
            <w:pPr>
              <w:jc w:val="center"/>
            </w:pPr>
          </w:p>
        </w:tc>
        <w:tc>
          <w:tcPr>
            <w:tcW w:w="990" w:type="dxa"/>
          </w:tcPr>
          <w:p w14:paraId="7A7473DC" w14:textId="77777777" w:rsidR="00C2751F" w:rsidRPr="00683FF5" w:rsidRDefault="00C2751F" w:rsidP="00C2751F">
            <w:pPr>
              <w:jc w:val="center"/>
            </w:pPr>
          </w:p>
        </w:tc>
        <w:tc>
          <w:tcPr>
            <w:tcW w:w="900" w:type="dxa"/>
          </w:tcPr>
          <w:p w14:paraId="608DC6C4" w14:textId="77777777" w:rsidR="00C2751F" w:rsidRPr="00683FF5" w:rsidRDefault="00C2751F" w:rsidP="00C2751F">
            <w:pPr>
              <w:jc w:val="center"/>
            </w:pPr>
          </w:p>
        </w:tc>
        <w:tc>
          <w:tcPr>
            <w:tcW w:w="990" w:type="dxa"/>
          </w:tcPr>
          <w:p w14:paraId="3A0F332E" w14:textId="77777777" w:rsidR="00C2751F" w:rsidRPr="00683FF5" w:rsidRDefault="00C2751F" w:rsidP="00C2751F">
            <w:pPr>
              <w:jc w:val="center"/>
            </w:pPr>
          </w:p>
        </w:tc>
        <w:tc>
          <w:tcPr>
            <w:tcW w:w="1021" w:type="dxa"/>
          </w:tcPr>
          <w:p w14:paraId="742B4DB7" w14:textId="77777777" w:rsidR="00C2751F" w:rsidRPr="00683FF5" w:rsidRDefault="00C2751F" w:rsidP="00C2751F">
            <w:pPr>
              <w:jc w:val="center"/>
            </w:pPr>
          </w:p>
        </w:tc>
        <w:tc>
          <w:tcPr>
            <w:tcW w:w="992" w:type="dxa"/>
          </w:tcPr>
          <w:p w14:paraId="3C5155CC" w14:textId="77777777" w:rsidR="00C2751F" w:rsidRPr="00683FF5" w:rsidRDefault="00C2751F" w:rsidP="00C2751F">
            <w:pPr>
              <w:jc w:val="center"/>
            </w:pPr>
          </w:p>
        </w:tc>
        <w:tc>
          <w:tcPr>
            <w:tcW w:w="993" w:type="dxa"/>
          </w:tcPr>
          <w:p w14:paraId="175557BE" w14:textId="77777777" w:rsidR="00C2751F" w:rsidRPr="00683FF5" w:rsidRDefault="00C2751F" w:rsidP="00C2751F">
            <w:pPr>
              <w:jc w:val="center"/>
            </w:pPr>
          </w:p>
        </w:tc>
        <w:tc>
          <w:tcPr>
            <w:tcW w:w="1021" w:type="dxa"/>
          </w:tcPr>
          <w:p w14:paraId="4013C554" w14:textId="77777777" w:rsidR="00C2751F" w:rsidRPr="00683FF5" w:rsidRDefault="00C2751F" w:rsidP="00C2751F">
            <w:pPr>
              <w:jc w:val="center"/>
            </w:pPr>
          </w:p>
        </w:tc>
      </w:tr>
      <w:tr w:rsidR="00E909FE" w:rsidRPr="00683FF5" w14:paraId="56D212EF" w14:textId="77777777" w:rsidTr="00702D87">
        <w:tc>
          <w:tcPr>
            <w:tcW w:w="5652" w:type="dxa"/>
            <w:gridSpan w:val="4"/>
          </w:tcPr>
          <w:p w14:paraId="1A2BB18C" w14:textId="56EECD66" w:rsidR="005266B0" w:rsidRPr="00683FF5" w:rsidRDefault="005266B0" w:rsidP="005266B0">
            <w:pPr>
              <w:jc w:val="center"/>
              <w:rPr>
                <w:b/>
                <w:sz w:val="22"/>
                <w:szCs w:val="22"/>
                <w:lang w:val="en-US"/>
              </w:rPr>
            </w:pPr>
            <w:r w:rsidRPr="00683FF5">
              <w:rPr>
                <w:b/>
                <w:szCs w:val="22"/>
              </w:rPr>
              <w:t>Cộng</w:t>
            </w:r>
            <w:r w:rsidR="00E51CB1" w:rsidRPr="00683FF5">
              <w:rPr>
                <w:b/>
                <w:szCs w:val="22"/>
                <w:lang w:val="en-US"/>
              </w:rPr>
              <w:t>:</w:t>
            </w:r>
          </w:p>
        </w:tc>
        <w:tc>
          <w:tcPr>
            <w:tcW w:w="1170" w:type="dxa"/>
          </w:tcPr>
          <w:p w14:paraId="19470B39" w14:textId="4A14A154" w:rsidR="005266B0" w:rsidRPr="00683FF5" w:rsidRDefault="005266B0" w:rsidP="005266B0">
            <w:pPr>
              <w:jc w:val="center"/>
              <w:rPr>
                <w:lang w:val="en-US"/>
              </w:rPr>
            </w:pPr>
          </w:p>
        </w:tc>
        <w:tc>
          <w:tcPr>
            <w:tcW w:w="900" w:type="dxa"/>
          </w:tcPr>
          <w:p w14:paraId="5586487F" w14:textId="38CF54EC" w:rsidR="005266B0" w:rsidRPr="00683FF5" w:rsidRDefault="006C7B04" w:rsidP="005266B0">
            <w:pPr>
              <w:jc w:val="center"/>
              <w:rPr>
                <w:b/>
                <w:bCs/>
                <w:lang w:val="en-US"/>
              </w:rPr>
            </w:pPr>
            <w:r w:rsidRPr="00683FF5">
              <w:rPr>
                <w:b/>
                <w:bCs/>
                <w:lang w:val="en-US"/>
              </w:rPr>
              <w:t>0</w:t>
            </w:r>
          </w:p>
        </w:tc>
        <w:tc>
          <w:tcPr>
            <w:tcW w:w="990" w:type="dxa"/>
          </w:tcPr>
          <w:p w14:paraId="1B981238" w14:textId="790B85B0" w:rsidR="005266B0" w:rsidRPr="00683FF5" w:rsidRDefault="005266B0" w:rsidP="005266B0">
            <w:pPr>
              <w:jc w:val="center"/>
              <w:rPr>
                <w:lang w:val="en-US"/>
              </w:rPr>
            </w:pPr>
          </w:p>
        </w:tc>
        <w:tc>
          <w:tcPr>
            <w:tcW w:w="900" w:type="dxa"/>
          </w:tcPr>
          <w:p w14:paraId="33FFBF44" w14:textId="77777777" w:rsidR="005266B0" w:rsidRPr="00683FF5" w:rsidRDefault="005266B0" w:rsidP="005266B0">
            <w:pPr>
              <w:jc w:val="center"/>
            </w:pPr>
          </w:p>
        </w:tc>
        <w:tc>
          <w:tcPr>
            <w:tcW w:w="990" w:type="dxa"/>
          </w:tcPr>
          <w:p w14:paraId="75597422" w14:textId="77777777" w:rsidR="005266B0" w:rsidRPr="00683FF5" w:rsidRDefault="005266B0" w:rsidP="005266B0">
            <w:pPr>
              <w:jc w:val="center"/>
            </w:pPr>
          </w:p>
        </w:tc>
        <w:tc>
          <w:tcPr>
            <w:tcW w:w="1021" w:type="dxa"/>
          </w:tcPr>
          <w:p w14:paraId="03C933CB" w14:textId="77777777" w:rsidR="005266B0" w:rsidRPr="00683FF5" w:rsidRDefault="005266B0" w:rsidP="005266B0">
            <w:pPr>
              <w:jc w:val="center"/>
            </w:pPr>
          </w:p>
        </w:tc>
        <w:tc>
          <w:tcPr>
            <w:tcW w:w="992" w:type="dxa"/>
          </w:tcPr>
          <w:p w14:paraId="58D4948A" w14:textId="77777777" w:rsidR="005266B0" w:rsidRPr="00683FF5" w:rsidRDefault="005266B0" w:rsidP="005266B0">
            <w:pPr>
              <w:jc w:val="center"/>
            </w:pPr>
          </w:p>
        </w:tc>
        <w:tc>
          <w:tcPr>
            <w:tcW w:w="993" w:type="dxa"/>
          </w:tcPr>
          <w:p w14:paraId="6E5348E6" w14:textId="77777777" w:rsidR="005266B0" w:rsidRPr="00683FF5" w:rsidRDefault="005266B0" w:rsidP="005266B0">
            <w:pPr>
              <w:jc w:val="center"/>
            </w:pPr>
          </w:p>
        </w:tc>
        <w:tc>
          <w:tcPr>
            <w:tcW w:w="1021" w:type="dxa"/>
          </w:tcPr>
          <w:p w14:paraId="0C20866F" w14:textId="77777777" w:rsidR="005266B0" w:rsidRPr="00683FF5" w:rsidRDefault="005266B0" w:rsidP="005266B0">
            <w:pPr>
              <w:jc w:val="center"/>
            </w:pPr>
          </w:p>
        </w:tc>
      </w:tr>
    </w:tbl>
    <w:p w14:paraId="6F2801A6" w14:textId="306DE200" w:rsidR="00A1420D" w:rsidRPr="00683FF5" w:rsidRDefault="00A1420D">
      <w:pPr>
        <w:rPr>
          <w:b/>
          <w:lang w:val="de-DE"/>
        </w:rPr>
      </w:pPr>
    </w:p>
    <w:p w14:paraId="65D018E5" w14:textId="77777777" w:rsidR="005266B0" w:rsidRPr="00683FF5" w:rsidRDefault="005266B0">
      <w:pPr>
        <w:rPr>
          <w:b/>
          <w:lang w:val="de-DE"/>
        </w:rPr>
      </w:pPr>
      <w:r w:rsidRPr="00683FF5">
        <w:rPr>
          <w:b/>
          <w:lang w:val="de-DE"/>
        </w:rPr>
        <w:br w:type="page"/>
      </w:r>
    </w:p>
    <w:p w14:paraId="542D4705" w14:textId="71F1D6F3" w:rsidR="000412D7" w:rsidRPr="00683FF5" w:rsidRDefault="000412D7" w:rsidP="00A1420D">
      <w:pPr>
        <w:spacing w:after="120" w:line="276" w:lineRule="auto"/>
        <w:jc w:val="right"/>
        <w:rPr>
          <w:b/>
          <w:sz w:val="26"/>
        </w:rPr>
      </w:pPr>
      <w:r w:rsidRPr="00683FF5">
        <w:rPr>
          <w:b/>
          <w:lang w:val="de-DE"/>
        </w:rPr>
        <w:lastRenderedPageBreak/>
        <w:t>Biểu I.9</w:t>
      </w:r>
    </w:p>
    <w:p w14:paraId="736DBF8F" w14:textId="47DBA4E8" w:rsidR="000412D7" w:rsidRPr="00683FF5" w:rsidRDefault="000412D7" w:rsidP="002839C4">
      <w:pPr>
        <w:pStyle w:val="Heading1"/>
        <w:jc w:val="center"/>
        <w:rPr>
          <w:i/>
        </w:rPr>
      </w:pPr>
      <w:r w:rsidRPr="00683FF5">
        <w:t xml:space="preserve">CHI KHÁC THỰC HIỆN </w:t>
      </w:r>
      <w:r w:rsidR="009D4AF0" w:rsidRPr="00683FF5">
        <w:t>NHIỆM VỤ</w:t>
      </w:r>
    </w:p>
    <w:p w14:paraId="022CED9C" w14:textId="27A4929B" w:rsidR="00B2734B" w:rsidRPr="00683FF5" w:rsidRDefault="000412D7" w:rsidP="00822DB0">
      <w:pPr>
        <w:jc w:val="right"/>
        <w:rPr>
          <w:sz w:val="16"/>
          <w:szCs w:val="16"/>
        </w:rPr>
      </w:pPr>
      <w:r w:rsidRPr="00683FF5">
        <w:rPr>
          <w:i/>
          <w:sz w:val="26"/>
        </w:rPr>
        <w:t xml:space="preserve">Đơn vị: </w:t>
      </w:r>
      <w:r w:rsidR="00225A35" w:rsidRPr="00683FF5">
        <w:rPr>
          <w:i/>
          <w:sz w:val="26"/>
          <w:lang w:val="en-US"/>
        </w:rPr>
        <w:t>T</w:t>
      </w:r>
      <w:r w:rsidRPr="00683FF5">
        <w:rPr>
          <w:i/>
          <w:sz w:val="26"/>
        </w:rPr>
        <w:t>riệu đồng</w:t>
      </w: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835"/>
        <w:gridCol w:w="1060"/>
        <w:gridCol w:w="1060"/>
        <w:gridCol w:w="1060"/>
        <w:gridCol w:w="1060"/>
        <w:gridCol w:w="1060"/>
        <w:gridCol w:w="1060"/>
        <w:gridCol w:w="1060"/>
        <w:gridCol w:w="1060"/>
        <w:gridCol w:w="1183"/>
      </w:tblGrid>
      <w:tr w:rsidR="00F17990" w:rsidRPr="00683FF5" w14:paraId="4AC50B51" w14:textId="77777777" w:rsidTr="006D6888">
        <w:trPr>
          <w:cantSplit/>
          <w:trHeight w:val="283"/>
          <w:tblHeader/>
        </w:trPr>
        <w:tc>
          <w:tcPr>
            <w:tcW w:w="670" w:type="dxa"/>
            <w:vMerge w:val="restart"/>
            <w:shd w:val="clear" w:color="auto" w:fill="auto"/>
            <w:vAlign w:val="center"/>
            <w:hideMark/>
          </w:tcPr>
          <w:p w14:paraId="10A42F40" w14:textId="77777777" w:rsidR="00B2734B" w:rsidRPr="00683FF5" w:rsidRDefault="00B2734B" w:rsidP="00B575C5">
            <w:pPr>
              <w:jc w:val="center"/>
              <w:rPr>
                <w:b/>
                <w:bCs/>
              </w:rPr>
            </w:pPr>
            <w:r w:rsidRPr="00683FF5">
              <w:rPr>
                <w:b/>
                <w:bCs/>
              </w:rPr>
              <w:t>STT</w:t>
            </w:r>
          </w:p>
        </w:tc>
        <w:tc>
          <w:tcPr>
            <w:tcW w:w="4835" w:type="dxa"/>
            <w:vMerge w:val="restart"/>
            <w:shd w:val="clear" w:color="auto" w:fill="auto"/>
            <w:vAlign w:val="center"/>
            <w:hideMark/>
          </w:tcPr>
          <w:p w14:paraId="05B558DD" w14:textId="77777777" w:rsidR="00B2734B" w:rsidRPr="00683FF5" w:rsidRDefault="00B2734B" w:rsidP="001C297B">
            <w:pPr>
              <w:jc w:val="center"/>
              <w:rPr>
                <w:b/>
                <w:bCs/>
              </w:rPr>
            </w:pPr>
            <w:r w:rsidRPr="00683FF5">
              <w:rPr>
                <w:b/>
                <w:bCs/>
              </w:rPr>
              <w:t>Nội dung</w:t>
            </w:r>
          </w:p>
        </w:tc>
        <w:tc>
          <w:tcPr>
            <w:tcW w:w="9663" w:type="dxa"/>
            <w:gridSpan w:val="9"/>
            <w:shd w:val="clear" w:color="auto" w:fill="auto"/>
            <w:noWrap/>
            <w:vAlign w:val="center"/>
            <w:hideMark/>
          </w:tcPr>
          <w:p w14:paraId="191EB9A7" w14:textId="77777777" w:rsidR="00B2734B" w:rsidRPr="00683FF5" w:rsidRDefault="00B2734B" w:rsidP="001C297B">
            <w:pPr>
              <w:jc w:val="center"/>
              <w:rPr>
                <w:b/>
                <w:bCs/>
              </w:rPr>
            </w:pPr>
            <w:r w:rsidRPr="00683FF5">
              <w:rPr>
                <w:b/>
                <w:bCs/>
              </w:rPr>
              <w:t>Nguồn vốn</w:t>
            </w:r>
          </w:p>
        </w:tc>
      </w:tr>
      <w:tr w:rsidR="00F17990" w:rsidRPr="00683FF5" w14:paraId="7BA4CB14" w14:textId="77777777" w:rsidTr="006D6888">
        <w:trPr>
          <w:cantSplit/>
          <w:trHeight w:val="283"/>
          <w:tblHeader/>
        </w:trPr>
        <w:tc>
          <w:tcPr>
            <w:tcW w:w="670" w:type="dxa"/>
            <w:vMerge/>
            <w:vAlign w:val="center"/>
            <w:hideMark/>
          </w:tcPr>
          <w:p w14:paraId="044FFF7E" w14:textId="77777777" w:rsidR="00B2734B" w:rsidRPr="00683FF5" w:rsidRDefault="00B2734B" w:rsidP="00B575C5">
            <w:pPr>
              <w:jc w:val="center"/>
              <w:rPr>
                <w:b/>
                <w:bCs/>
              </w:rPr>
            </w:pPr>
          </w:p>
        </w:tc>
        <w:tc>
          <w:tcPr>
            <w:tcW w:w="4835" w:type="dxa"/>
            <w:vMerge/>
            <w:vAlign w:val="center"/>
            <w:hideMark/>
          </w:tcPr>
          <w:p w14:paraId="0C0928D1" w14:textId="77777777" w:rsidR="00B2734B" w:rsidRPr="00683FF5" w:rsidRDefault="00B2734B" w:rsidP="001C297B">
            <w:pPr>
              <w:rPr>
                <w:b/>
                <w:bCs/>
              </w:rPr>
            </w:pPr>
          </w:p>
        </w:tc>
        <w:tc>
          <w:tcPr>
            <w:tcW w:w="6360" w:type="dxa"/>
            <w:gridSpan w:val="6"/>
            <w:shd w:val="clear" w:color="auto" w:fill="auto"/>
            <w:vAlign w:val="center"/>
            <w:hideMark/>
          </w:tcPr>
          <w:p w14:paraId="566F9B90" w14:textId="77777777" w:rsidR="00B2734B" w:rsidRPr="00683FF5" w:rsidRDefault="00B2734B" w:rsidP="00225A35">
            <w:pPr>
              <w:jc w:val="center"/>
              <w:rPr>
                <w:b/>
                <w:bCs/>
              </w:rPr>
            </w:pPr>
            <w:r w:rsidRPr="00683FF5">
              <w:rPr>
                <w:b/>
                <w:bCs/>
              </w:rPr>
              <w:t>Ngân sách nhà nước</w:t>
            </w:r>
          </w:p>
        </w:tc>
        <w:tc>
          <w:tcPr>
            <w:tcW w:w="3303" w:type="dxa"/>
            <w:gridSpan w:val="3"/>
            <w:shd w:val="clear" w:color="auto" w:fill="auto"/>
            <w:vAlign w:val="center"/>
            <w:hideMark/>
          </w:tcPr>
          <w:p w14:paraId="12AFC1A6" w14:textId="77777777" w:rsidR="00B2734B" w:rsidRPr="00683FF5" w:rsidRDefault="00B2734B" w:rsidP="001C297B">
            <w:pPr>
              <w:jc w:val="center"/>
              <w:rPr>
                <w:b/>
                <w:bCs/>
              </w:rPr>
            </w:pPr>
            <w:r w:rsidRPr="00683FF5">
              <w:rPr>
                <w:b/>
                <w:bCs/>
              </w:rPr>
              <w:t>Ngoài ngân sách nhà nước</w:t>
            </w:r>
          </w:p>
        </w:tc>
      </w:tr>
      <w:tr w:rsidR="00F17990" w:rsidRPr="00683FF5" w14:paraId="0C5B6878" w14:textId="77777777" w:rsidTr="006D6888">
        <w:trPr>
          <w:cantSplit/>
          <w:trHeight w:val="283"/>
          <w:tblHeader/>
        </w:trPr>
        <w:tc>
          <w:tcPr>
            <w:tcW w:w="670" w:type="dxa"/>
            <w:vMerge/>
            <w:vAlign w:val="center"/>
            <w:hideMark/>
          </w:tcPr>
          <w:p w14:paraId="7C0FACEE" w14:textId="77777777" w:rsidR="00B2734B" w:rsidRPr="00683FF5" w:rsidRDefault="00B2734B" w:rsidP="00B575C5">
            <w:pPr>
              <w:jc w:val="center"/>
              <w:rPr>
                <w:b/>
                <w:bCs/>
              </w:rPr>
            </w:pPr>
          </w:p>
        </w:tc>
        <w:tc>
          <w:tcPr>
            <w:tcW w:w="4835" w:type="dxa"/>
            <w:vMerge/>
            <w:vAlign w:val="center"/>
            <w:hideMark/>
          </w:tcPr>
          <w:p w14:paraId="006A319B" w14:textId="77777777" w:rsidR="00B2734B" w:rsidRPr="00683FF5" w:rsidRDefault="00B2734B" w:rsidP="001C297B">
            <w:pPr>
              <w:rPr>
                <w:b/>
                <w:bCs/>
              </w:rPr>
            </w:pPr>
          </w:p>
        </w:tc>
        <w:tc>
          <w:tcPr>
            <w:tcW w:w="1060" w:type="dxa"/>
            <w:shd w:val="clear" w:color="auto" w:fill="auto"/>
            <w:vAlign w:val="center"/>
            <w:hideMark/>
          </w:tcPr>
          <w:p w14:paraId="04FDC6A0" w14:textId="77777777" w:rsidR="00B2734B" w:rsidRPr="00683FF5" w:rsidRDefault="00B2734B" w:rsidP="001C297B">
            <w:pPr>
              <w:jc w:val="center"/>
              <w:rPr>
                <w:b/>
                <w:bCs/>
                <w:sz w:val="22"/>
                <w:szCs w:val="22"/>
              </w:rPr>
            </w:pPr>
            <w:r w:rsidRPr="00683FF5">
              <w:rPr>
                <w:b/>
                <w:bCs/>
                <w:sz w:val="22"/>
                <w:szCs w:val="22"/>
              </w:rPr>
              <w:t>Tổng</w:t>
            </w:r>
          </w:p>
        </w:tc>
        <w:tc>
          <w:tcPr>
            <w:tcW w:w="1060" w:type="dxa"/>
            <w:shd w:val="clear" w:color="auto" w:fill="auto"/>
            <w:vAlign w:val="center"/>
            <w:hideMark/>
          </w:tcPr>
          <w:p w14:paraId="16B9AE43" w14:textId="77777777" w:rsidR="00B2734B" w:rsidRPr="00683FF5" w:rsidRDefault="00B2734B" w:rsidP="001C297B">
            <w:pPr>
              <w:jc w:val="center"/>
              <w:rPr>
                <w:b/>
                <w:bCs/>
                <w:sz w:val="22"/>
                <w:szCs w:val="22"/>
              </w:rPr>
            </w:pPr>
            <w:r w:rsidRPr="00683FF5">
              <w:rPr>
                <w:b/>
                <w:bCs/>
                <w:sz w:val="22"/>
                <w:szCs w:val="22"/>
              </w:rPr>
              <w:t>Trong đó, khoán chi theo quy định</w:t>
            </w:r>
          </w:p>
        </w:tc>
        <w:tc>
          <w:tcPr>
            <w:tcW w:w="1060" w:type="dxa"/>
            <w:shd w:val="clear" w:color="auto" w:fill="auto"/>
            <w:vAlign w:val="center"/>
            <w:hideMark/>
          </w:tcPr>
          <w:p w14:paraId="6C5EFFE9" w14:textId="77777777" w:rsidR="00B2734B" w:rsidRPr="00683FF5" w:rsidRDefault="00B2734B" w:rsidP="001C297B">
            <w:pPr>
              <w:jc w:val="center"/>
              <w:rPr>
                <w:b/>
                <w:bCs/>
                <w:sz w:val="22"/>
                <w:szCs w:val="22"/>
              </w:rPr>
            </w:pPr>
            <w:r w:rsidRPr="00683FF5">
              <w:rPr>
                <w:b/>
                <w:bCs/>
                <w:sz w:val="22"/>
                <w:szCs w:val="22"/>
              </w:rPr>
              <w:t>Năm thứ nhất</w:t>
            </w:r>
          </w:p>
        </w:tc>
        <w:tc>
          <w:tcPr>
            <w:tcW w:w="1060" w:type="dxa"/>
            <w:shd w:val="clear" w:color="auto" w:fill="auto"/>
            <w:vAlign w:val="center"/>
            <w:hideMark/>
          </w:tcPr>
          <w:p w14:paraId="138C77BA" w14:textId="77777777" w:rsidR="00B2734B" w:rsidRPr="00683FF5" w:rsidRDefault="00B2734B" w:rsidP="001C297B">
            <w:pPr>
              <w:jc w:val="center"/>
              <w:rPr>
                <w:b/>
                <w:bCs/>
                <w:sz w:val="22"/>
                <w:szCs w:val="22"/>
              </w:rPr>
            </w:pPr>
            <w:r w:rsidRPr="00683FF5">
              <w:rPr>
                <w:b/>
                <w:bCs/>
                <w:sz w:val="22"/>
                <w:szCs w:val="22"/>
              </w:rPr>
              <w:t>Trong đó, khoán chi theo quy định</w:t>
            </w:r>
          </w:p>
        </w:tc>
        <w:tc>
          <w:tcPr>
            <w:tcW w:w="1060" w:type="dxa"/>
            <w:shd w:val="clear" w:color="auto" w:fill="auto"/>
            <w:vAlign w:val="center"/>
            <w:hideMark/>
          </w:tcPr>
          <w:p w14:paraId="0ED9DDC9" w14:textId="77777777" w:rsidR="00B2734B" w:rsidRPr="00683FF5" w:rsidRDefault="00B2734B" w:rsidP="001C297B">
            <w:pPr>
              <w:jc w:val="center"/>
              <w:rPr>
                <w:b/>
                <w:bCs/>
                <w:sz w:val="22"/>
                <w:szCs w:val="22"/>
              </w:rPr>
            </w:pPr>
            <w:r w:rsidRPr="00683FF5">
              <w:rPr>
                <w:b/>
                <w:bCs/>
                <w:sz w:val="22"/>
                <w:szCs w:val="22"/>
              </w:rPr>
              <w:t>Năm thứ hai</w:t>
            </w:r>
          </w:p>
        </w:tc>
        <w:tc>
          <w:tcPr>
            <w:tcW w:w="1060" w:type="dxa"/>
            <w:shd w:val="clear" w:color="auto" w:fill="auto"/>
            <w:vAlign w:val="center"/>
            <w:hideMark/>
          </w:tcPr>
          <w:p w14:paraId="571E18DF" w14:textId="77777777" w:rsidR="00B2734B" w:rsidRPr="00683FF5" w:rsidRDefault="00B2734B" w:rsidP="001C297B">
            <w:pPr>
              <w:jc w:val="center"/>
              <w:rPr>
                <w:b/>
                <w:bCs/>
                <w:sz w:val="22"/>
                <w:szCs w:val="22"/>
              </w:rPr>
            </w:pPr>
            <w:r w:rsidRPr="00683FF5">
              <w:rPr>
                <w:b/>
                <w:bCs/>
                <w:sz w:val="22"/>
                <w:szCs w:val="22"/>
              </w:rPr>
              <w:t>Trong đó, khoán chi theo quy định</w:t>
            </w:r>
          </w:p>
        </w:tc>
        <w:tc>
          <w:tcPr>
            <w:tcW w:w="1060" w:type="dxa"/>
            <w:shd w:val="clear" w:color="auto" w:fill="auto"/>
            <w:vAlign w:val="center"/>
            <w:hideMark/>
          </w:tcPr>
          <w:p w14:paraId="38AD0D56" w14:textId="77777777" w:rsidR="00B2734B" w:rsidRPr="00683FF5" w:rsidRDefault="00B2734B" w:rsidP="001C297B">
            <w:pPr>
              <w:jc w:val="center"/>
              <w:rPr>
                <w:b/>
                <w:bCs/>
                <w:sz w:val="22"/>
                <w:szCs w:val="22"/>
              </w:rPr>
            </w:pPr>
            <w:r w:rsidRPr="00683FF5">
              <w:rPr>
                <w:b/>
                <w:bCs/>
                <w:sz w:val="22"/>
                <w:szCs w:val="22"/>
              </w:rPr>
              <w:t>Tổng</w:t>
            </w:r>
          </w:p>
        </w:tc>
        <w:tc>
          <w:tcPr>
            <w:tcW w:w="1060" w:type="dxa"/>
            <w:shd w:val="clear" w:color="auto" w:fill="auto"/>
            <w:vAlign w:val="center"/>
            <w:hideMark/>
          </w:tcPr>
          <w:p w14:paraId="61E56C6A" w14:textId="77777777" w:rsidR="00B2734B" w:rsidRPr="00683FF5" w:rsidRDefault="00B2734B" w:rsidP="001C297B">
            <w:pPr>
              <w:jc w:val="center"/>
              <w:rPr>
                <w:b/>
                <w:bCs/>
                <w:sz w:val="22"/>
                <w:szCs w:val="22"/>
              </w:rPr>
            </w:pPr>
            <w:r w:rsidRPr="00683FF5">
              <w:rPr>
                <w:b/>
                <w:bCs/>
                <w:sz w:val="22"/>
                <w:szCs w:val="22"/>
              </w:rPr>
              <w:t>Năm thứ nhất</w:t>
            </w:r>
          </w:p>
        </w:tc>
        <w:tc>
          <w:tcPr>
            <w:tcW w:w="1183" w:type="dxa"/>
            <w:shd w:val="clear" w:color="auto" w:fill="auto"/>
            <w:vAlign w:val="center"/>
            <w:hideMark/>
          </w:tcPr>
          <w:p w14:paraId="397D05FC" w14:textId="77777777" w:rsidR="00B2734B" w:rsidRPr="00683FF5" w:rsidRDefault="00B2734B" w:rsidP="001C297B">
            <w:pPr>
              <w:jc w:val="center"/>
              <w:rPr>
                <w:b/>
                <w:bCs/>
                <w:sz w:val="22"/>
                <w:szCs w:val="22"/>
              </w:rPr>
            </w:pPr>
            <w:r w:rsidRPr="00683FF5">
              <w:rPr>
                <w:b/>
                <w:bCs/>
                <w:sz w:val="22"/>
                <w:szCs w:val="22"/>
              </w:rPr>
              <w:t>Năm thứ hai</w:t>
            </w:r>
          </w:p>
        </w:tc>
      </w:tr>
      <w:tr w:rsidR="00F17990" w:rsidRPr="00683FF5" w14:paraId="1570A499" w14:textId="77777777" w:rsidTr="006D6888">
        <w:trPr>
          <w:trHeight w:val="283"/>
        </w:trPr>
        <w:tc>
          <w:tcPr>
            <w:tcW w:w="670" w:type="dxa"/>
            <w:shd w:val="clear" w:color="auto" w:fill="auto"/>
            <w:noWrap/>
            <w:vAlign w:val="center"/>
            <w:hideMark/>
          </w:tcPr>
          <w:p w14:paraId="29C387DB" w14:textId="77777777" w:rsidR="00B2734B" w:rsidRPr="00683FF5" w:rsidRDefault="00B2734B" w:rsidP="00B575C5">
            <w:pPr>
              <w:jc w:val="center"/>
              <w:rPr>
                <w:i/>
                <w:iCs/>
              </w:rPr>
            </w:pPr>
            <w:r w:rsidRPr="00683FF5">
              <w:rPr>
                <w:i/>
                <w:iCs/>
              </w:rPr>
              <w:t>1</w:t>
            </w:r>
          </w:p>
        </w:tc>
        <w:tc>
          <w:tcPr>
            <w:tcW w:w="4835" w:type="dxa"/>
            <w:shd w:val="clear" w:color="auto" w:fill="auto"/>
            <w:noWrap/>
            <w:vAlign w:val="bottom"/>
            <w:hideMark/>
          </w:tcPr>
          <w:p w14:paraId="4D3FA23E" w14:textId="77777777" w:rsidR="00B2734B" w:rsidRPr="00683FF5" w:rsidRDefault="00B2734B" w:rsidP="001C297B">
            <w:pPr>
              <w:jc w:val="right"/>
              <w:rPr>
                <w:i/>
                <w:iCs/>
              </w:rPr>
            </w:pPr>
            <w:r w:rsidRPr="00683FF5">
              <w:rPr>
                <w:i/>
                <w:iCs/>
              </w:rPr>
              <w:t>2</w:t>
            </w:r>
          </w:p>
        </w:tc>
        <w:tc>
          <w:tcPr>
            <w:tcW w:w="1060" w:type="dxa"/>
            <w:shd w:val="clear" w:color="auto" w:fill="auto"/>
            <w:noWrap/>
            <w:vAlign w:val="bottom"/>
            <w:hideMark/>
          </w:tcPr>
          <w:p w14:paraId="1D3FFB85" w14:textId="77777777" w:rsidR="00B2734B" w:rsidRPr="00683FF5" w:rsidRDefault="00B2734B" w:rsidP="001C297B">
            <w:pPr>
              <w:jc w:val="right"/>
              <w:rPr>
                <w:i/>
                <w:iCs/>
              </w:rPr>
            </w:pPr>
            <w:r w:rsidRPr="00683FF5">
              <w:rPr>
                <w:i/>
                <w:iCs/>
              </w:rPr>
              <w:t>3</w:t>
            </w:r>
          </w:p>
        </w:tc>
        <w:tc>
          <w:tcPr>
            <w:tcW w:w="1060" w:type="dxa"/>
            <w:shd w:val="clear" w:color="auto" w:fill="auto"/>
            <w:noWrap/>
            <w:vAlign w:val="bottom"/>
            <w:hideMark/>
          </w:tcPr>
          <w:p w14:paraId="3AA0CC5F" w14:textId="77777777" w:rsidR="00B2734B" w:rsidRPr="00683FF5" w:rsidRDefault="00B2734B" w:rsidP="001C297B">
            <w:pPr>
              <w:jc w:val="right"/>
              <w:rPr>
                <w:i/>
                <w:iCs/>
              </w:rPr>
            </w:pPr>
            <w:r w:rsidRPr="00683FF5">
              <w:rPr>
                <w:i/>
                <w:iCs/>
              </w:rPr>
              <w:t>4</w:t>
            </w:r>
          </w:p>
        </w:tc>
        <w:tc>
          <w:tcPr>
            <w:tcW w:w="1060" w:type="dxa"/>
            <w:shd w:val="clear" w:color="auto" w:fill="auto"/>
            <w:noWrap/>
            <w:vAlign w:val="bottom"/>
            <w:hideMark/>
          </w:tcPr>
          <w:p w14:paraId="45CD350C" w14:textId="77777777" w:rsidR="00B2734B" w:rsidRPr="00683FF5" w:rsidRDefault="00B2734B" w:rsidP="001C297B">
            <w:pPr>
              <w:jc w:val="right"/>
              <w:rPr>
                <w:i/>
                <w:iCs/>
              </w:rPr>
            </w:pPr>
            <w:r w:rsidRPr="00683FF5">
              <w:rPr>
                <w:i/>
                <w:iCs/>
              </w:rPr>
              <w:t>5</w:t>
            </w:r>
          </w:p>
        </w:tc>
        <w:tc>
          <w:tcPr>
            <w:tcW w:w="1060" w:type="dxa"/>
            <w:shd w:val="clear" w:color="auto" w:fill="auto"/>
            <w:noWrap/>
            <w:vAlign w:val="bottom"/>
            <w:hideMark/>
          </w:tcPr>
          <w:p w14:paraId="6C78F3B6" w14:textId="77777777" w:rsidR="00B2734B" w:rsidRPr="00683FF5" w:rsidRDefault="00B2734B" w:rsidP="001C297B">
            <w:pPr>
              <w:jc w:val="right"/>
              <w:rPr>
                <w:i/>
                <w:iCs/>
              </w:rPr>
            </w:pPr>
            <w:r w:rsidRPr="00683FF5">
              <w:rPr>
                <w:i/>
                <w:iCs/>
              </w:rPr>
              <w:t>6</w:t>
            </w:r>
          </w:p>
        </w:tc>
        <w:tc>
          <w:tcPr>
            <w:tcW w:w="1060" w:type="dxa"/>
            <w:shd w:val="clear" w:color="auto" w:fill="auto"/>
            <w:noWrap/>
            <w:vAlign w:val="bottom"/>
            <w:hideMark/>
          </w:tcPr>
          <w:p w14:paraId="772A6B99" w14:textId="77777777" w:rsidR="00B2734B" w:rsidRPr="00683FF5" w:rsidRDefault="00B2734B" w:rsidP="001C297B">
            <w:pPr>
              <w:jc w:val="right"/>
              <w:rPr>
                <w:i/>
                <w:iCs/>
              </w:rPr>
            </w:pPr>
            <w:r w:rsidRPr="00683FF5">
              <w:rPr>
                <w:i/>
                <w:iCs/>
              </w:rPr>
              <w:t>7</w:t>
            </w:r>
          </w:p>
        </w:tc>
        <w:tc>
          <w:tcPr>
            <w:tcW w:w="1060" w:type="dxa"/>
            <w:shd w:val="clear" w:color="auto" w:fill="auto"/>
            <w:noWrap/>
            <w:vAlign w:val="bottom"/>
            <w:hideMark/>
          </w:tcPr>
          <w:p w14:paraId="316ECEBC" w14:textId="77777777" w:rsidR="00B2734B" w:rsidRPr="00683FF5" w:rsidRDefault="00B2734B" w:rsidP="001C297B">
            <w:pPr>
              <w:jc w:val="right"/>
              <w:rPr>
                <w:i/>
                <w:iCs/>
              </w:rPr>
            </w:pPr>
            <w:r w:rsidRPr="00683FF5">
              <w:rPr>
                <w:i/>
                <w:iCs/>
              </w:rPr>
              <w:t>8</w:t>
            </w:r>
          </w:p>
        </w:tc>
        <w:tc>
          <w:tcPr>
            <w:tcW w:w="1060" w:type="dxa"/>
            <w:shd w:val="clear" w:color="auto" w:fill="auto"/>
            <w:noWrap/>
            <w:vAlign w:val="bottom"/>
            <w:hideMark/>
          </w:tcPr>
          <w:p w14:paraId="02FDC968" w14:textId="77777777" w:rsidR="00B2734B" w:rsidRPr="00683FF5" w:rsidRDefault="00B2734B" w:rsidP="001C297B">
            <w:pPr>
              <w:jc w:val="right"/>
              <w:rPr>
                <w:i/>
                <w:iCs/>
              </w:rPr>
            </w:pPr>
            <w:r w:rsidRPr="00683FF5">
              <w:rPr>
                <w:i/>
                <w:iCs/>
              </w:rPr>
              <w:t>9</w:t>
            </w:r>
          </w:p>
        </w:tc>
        <w:tc>
          <w:tcPr>
            <w:tcW w:w="1060" w:type="dxa"/>
            <w:shd w:val="clear" w:color="auto" w:fill="auto"/>
            <w:noWrap/>
            <w:vAlign w:val="bottom"/>
            <w:hideMark/>
          </w:tcPr>
          <w:p w14:paraId="5D245CB7" w14:textId="77777777" w:rsidR="00B2734B" w:rsidRPr="00683FF5" w:rsidRDefault="00B2734B" w:rsidP="001C297B">
            <w:pPr>
              <w:jc w:val="right"/>
              <w:rPr>
                <w:i/>
                <w:iCs/>
              </w:rPr>
            </w:pPr>
            <w:r w:rsidRPr="00683FF5">
              <w:rPr>
                <w:i/>
                <w:iCs/>
              </w:rPr>
              <w:t>10</w:t>
            </w:r>
          </w:p>
        </w:tc>
        <w:tc>
          <w:tcPr>
            <w:tcW w:w="1183" w:type="dxa"/>
            <w:shd w:val="clear" w:color="auto" w:fill="auto"/>
            <w:noWrap/>
            <w:vAlign w:val="bottom"/>
            <w:hideMark/>
          </w:tcPr>
          <w:p w14:paraId="5705D2B1" w14:textId="77777777" w:rsidR="00B2734B" w:rsidRPr="00683FF5" w:rsidRDefault="00B2734B" w:rsidP="001C297B">
            <w:pPr>
              <w:jc w:val="right"/>
              <w:rPr>
                <w:i/>
                <w:iCs/>
              </w:rPr>
            </w:pPr>
            <w:r w:rsidRPr="00683FF5">
              <w:rPr>
                <w:i/>
                <w:iCs/>
              </w:rPr>
              <w:t>11</w:t>
            </w:r>
          </w:p>
        </w:tc>
      </w:tr>
      <w:tr w:rsidR="00F17990" w:rsidRPr="00683FF5" w14:paraId="08A424AE" w14:textId="77777777" w:rsidTr="006D6888">
        <w:trPr>
          <w:trHeight w:val="283"/>
        </w:trPr>
        <w:tc>
          <w:tcPr>
            <w:tcW w:w="670" w:type="dxa"/>
            <w:shd w:val="clear" w:color="auto" w:fill="auto"/>
            <w:noWrap/>
            <w:vAlign w:val="center"/>
            <w:hideMark/>
          </w:tcPr>
          <w:p w14:paraId="1D674253" w14:textId="77777777" w:rsidR="00B2734B" w:rsidRPr="00683FF5" w:rsidRDefault="00B2734B" w:rsidP="00B575C5">
            <w:pPr>
              <w:jc w:val="center"/>
              <w:rPr>
                <w:b/>
                <w:bCs/>
              </w:rPr>
            </w:pPr>
            <w:r w:rsidRPr="00683FF5">
              <w:rPr>
                <w:b/>
                <w:bCs/>
              </w:rPr>
              <w:t>1</w:t>
            </w:r>
          </w:p>
        </w:tc>
        <w:tc>
          <w:tcPr>
            <w:tcW w:w="4835" w:type="dxa"/>
            <w:shd w:val="clear" w:color="auto" w:fill="auto"/>
            <w:vAlign w:val="bottom"/>
            <w:hideMark/>
          </w:tcPr>
          <w:p w14:paraId="1D681B3C" w14:textId="77777777" w:rsidR="00B2734B" w:rsidRPr="00683FF5" w:rsidRDefault="00B2734B" w:rsidP="001C297B">
            <w:pPr>
              <w:rPr>
                <w:b/>
                <w:bCs/>
              </w:rPr>
            </w:pPr>
            <w:r w:rsidRPr="00683FF5">
              <w:rPr>
                <w:b/>
                <w:bCs/>
              </w:rPr>
              <w:t>Công tác trong nước</w:t>
            </w:r>
          </w:p>
        </w:tc>
        <w:tc>
          <w:tcPr>
            <w:tcW w:w="1060" w:type="dxa"/>
            <w:shd w:val="clear" w:color="auto" w:fill="auto"/>
            <w:noWrap/>
            <w:vAlign w:val="center"/>
            <w:hideMark/>
          </w:tcPr>
          <w:p w14:paraId="3DE97F4D" w14:textId="380BC5AA" w:rsidR="00B2734B" w:rsidRPr="00683FF5" w:rsidRDefault="005C5E8E" w:rsidP="001C297B">
            <w:pPr>
              <w:jc w:val="right"/>
              <w:rPr>
                <w:b/>
                <w:bCs/>
                <w:lang w:val="en-US"/>
              </w:rPr>
            </w:pPr>
            <w:r w:rsidRPr="00683FF5">
              <w:rPr>
                <w:b/>
                <w:bCs/>
                <w:lang w:val="en-US"/>
              </w:rPr>
              <w:t>0</w:t>
            </w:r>
          </w:p>
        </w:tc>
        <w:tc>
          <w:tcPr>
            <w:tcW w:w="1060" w:type="dxa"/>
            <w:shd w:val="clear" w:color="auto" w:fill="auto"/>
            <w:noWrap/>
            <w:vAlign w:val="center"/>
            <w:hideMark/>
          </w:tcPr>
          <w:p w14:paraId="41C570C8" w14:textId="77777777" w:rsidR="00B2734B" w:rsidRPr="00683FF5" w:rsidRDefault="00B2734B" w:rsidP="001C297B">
            <w:pPr>
              <w:jc w:val="right"/>
              <w:rPr>
                <w:b/>
                <w:bCs/>
              </w:rPr>
            </w:pPr>
            <w:r w:rsidRPr="00683FF5">
              <w:rPr>
                <w:b/>
                <w:bCs/>
              </w:rPr>
              <w:t> </w:t>
            </w:r>
          </w:p>
        </w:tc>
        <w:tc>
          <w:tcPr>
            <w:tcW w:w="1060" w:type="dxa"/>
            <w:shd w:val="clear" w:color="auto" w:fill="auto"/>
            <w:noWrap/>
            <w:vAlign w:val="center"/>
          </w:tcPr>
          <w:p w14:paraId="4E849141" w14:textId="3EB0EFC8" w:rsidR="00B2734B" w:rsidRPr="00683FF5" w:rsidRDefault="00B2734B" w:rsidP="001C297B">
            <w:pPr>
              <w:jc w:val="right"/>
              <w:rPr>
                <w:b/>
                <w:bCs/>
                <w:lang w:val="en-US"/>
              </w:rPr>
            </w:pPr>
          </w:p>
        </w:tc>
        <w:tc>
          <w:tcPr>
            <w:tcW w:w="1060" w:type="dxa"/>
            <w:shd w:val="clear" w:color="auto" w:fill="auto"/>
            <w:noWrap/>
            <w:vAlign w:val="center"/>
          </w:tcPr>
          <w:p w14:paraId="4EC55A55" w14:textId="044DFB5E" w:rsidR="00B2734B" w:rsidRPr="00683FF5" w:rsidRDefault="00B2734B" w:rsidP="001C297B">
            <w:pPr>
              <w:jc w:val="right"/>
              <w:rPr>
                <w:b/>
                <w:bCs/>
              </w:rPr>
            </w:pPr>
          </w:p>
        </w:tc>
        <w:tc>
          <w:tcPr>
            <w:tcW w:w="1060" w:type="dxa"/>
            <w:shd w:val="clear" w:color="auto" w:fill="auto"/>
            <w:noWrap/>
            <w:vAlign w:val="center"/>
          </w:tcPr>
          <w:p w14:paraId="0427420E" w14:textId="21924AD8" w:rsidR="00B2734B" w:rsidRPr="00683FF5" w:rsidRDefault="00B2734B" w:rsidP="001C297B">
            <w:pPr>
              <w:jc w:val="right"/>
              <w:rPr>
                <w:b/>
                <w:bCs/>
                <w:lang w:val="en-US"/>
              </w:rPr>
            </w:pPr>
          </w:p>
        </w:tc>
        <w:tc>
          <w:tcPr>
            <w:tcW w:w="1060" w:type="dxa"/>
            <w:shd w:val="clear" w:color="auto" w:fill="auto"/>
            <w:noWrap/>
            <w:vAlign w:val="bottom"/>
            <w:hideMark/>
          </w:tcPr>
          <w:p w14:paraId="711DB806" w14:textId="77777777" w:rsidR="00B2734B" w:rsidRPr="00683FF5" w:rsidRDefault="00B2734B" w:rsidP="001C297B">
            <w:pPr>
              <w:rPr>
                <w:b/>
                <w:bCs/>
              </w:rPr>
            </w:pPr>
            <w:r w:rsidRPr="00683FF5">
              <w:rPr>
                <w:b/>
                <w:bCs/>
              </w:rPr>
              <w:t> </w:t>
            </w:r>
          </w:p>
        </w:tc>
        <w:tc>
          <w:tcPr>
            <w:tcW w:w="1060" w:type="dxa"/>
            <w:shd w:val="clear" w:color="auto" w:fill="auto"/>
            <w:noWrap/>
            <w:vAlign w:val="bottom"/>
            <w:hideMark/>
          </w:tcPr>
          <w:p w14:paraId="1C29AD13" w14:textId="77777777" w:rsidR="00B2734B" w:rsidRPr="00683FF5" w:rsidRDefault="00B2734B" w:rsidP="001C297B">
            <w:pPr>
              <w:rPr>
                <w:b/>
                <w:bCs/>
              </w:rPr>
            </w:pPr>
            <w:r w:rsidRPr="00683FF5">
              <w:rPr>
                <w:b/>
                <w:bCs/>
              </w:rPr>
              <w:t> </w:t>
            </w:r>
          </w:p>
        </w:tc>
        <w:tc>
          <w:tcPr>
            <w:tcW w:w="1060" w:type="dxa"/>
            <w:shd w:val="clear" w:color="auto" w:fill="auto"/>
            <w:noWrap/>
            <w:vAlign w:val="bottom"/>
            <w:hideMark/>
          </w:tcPr>
          <w:p w14:paraId="05E18527" w14:textId="77777777" w:rsidR="00B2734B" w:rsidRPr="00683FF5" w:rsidRDefault="00B2734B" w:rsidP="001C297B">
            <w:pPr>
              <w:rPr>
                <w:b/>
                <w:bCs/>
              </w:rPr>
            </w:pPr>
            <w:r w:rsidRPr="00683FF5">
              <w:rPr>
                <w:b/>
                <w:bCs/>
              </w:rPr>
              <w:t> </w:t>
            </w:r>
          </w:p>
        </w:tc>
        <w:tc>
          <w:tcPr>
            <w:tcW w:w="1183" w:type="dxa"/>
            <w:shd w:val="clear" w:color="auto" w:fill="auto"/>
            <w:noWrap/>
            <w:vAlign w:val="bottom"/>
            <w:hideMark/>
          </w:tcPr>
          <w:p w14:paraId="37BDD514" w14:textId="77777777" w:rsidR="00B2734B" w:rsidRPr="00683FF5" w:rsidRDefault="00B2734B" w:rsidP="001C297B">
            <w:pPr>
              <w:rPr>
                <w:b/>
                <w:bCs/>
              </w:rPr>
            </w:pPr>
            <w:r w:rsidRPr="00683FF5">
              <w:rPr>
                <w:b/>
                <w:bCs/>
              </w:rPr>
              <w:t> </w:t>
            </w:r>
          </w:p>
        </w:tc>
      </w:tr>
      <w:tr w:rsidR="00F17990" w:rsidRPr="00683FF5" w14:paraId="580AE985" w14:textId="77777777" w:rsidTr="006D6888">
        <w:trPr>
          <w:trHeight w:val="283"/>
        </w:trPr>
        <w:tc>
          <w:tcPr>
            <w:tcW w:w="670" w:type="dxa"/>
            <w:shd w:val="clear" w:color="auto" w:fill="auto"/>
            <w:vAlign w:val="center"/>
            <w:hideMark/>
          </w:tcPr>
          <w:p w14:paraId="27F96102" w14:textId="77777777" w:rsidR="00B575C5" w:rsidRPr="00683FF5" w:rsidRDefault="00B575C5" w:rsidP="00B575C5">
            <w:pPr>
              <w:jc w:val="center"/>
              <w:rPr>
                <w:b/>
                <w:bCs/>
              </w:rPr>
            </w:pPr>
            <w:r w:rsidRPr="00683FF5">
              <w:rPr>
                <w:b/>
                <w:bCs/>
              </w:rPr>
              <w:t>2</w:t>
            </w:r>
          </w:p>
        </w:tc>
        <w:tc>
          <w:tcPr>
            <w:tcW w:w="4835" w:type="dxa"/>
            <w:shd w:val="clear" w:color="auto" w:fill="auto"/>
            <w:vAlign w:val="center"/>
            <w:hideMark/>
          </w:tcPr>
          <w:p w14:paraId="250B4227" w14:textId="77777777" w:rsidR="00B575C5" w:rsidRPr="00683FF5" w:rsidRDefault="00B575C5" w:rsidP="00B575C5">
            <w:pPr>
              <w:jc w:val="both"/>
              <w:rPr>
                <w:b/>
                <w:bCs/>
              </w:rPr>
            </w:pPr>
            <w:r w:rsidRPr="00683FF5">
              <w:rPr>
                <w:b/>
                <w:bCs/>
                <w:lang w:val="de-DE"/>
              </w:rPr>
              <w:t>Hợp tác quốc tế</w:t>
            </w:r>
          </w:p>
        </w:tc>
        <w:tc>
          <w:tcPr>
            <w:tcW w:w="1060" w:type="dxa"/>
            <w:shd w:val="clear" w:color="auto" w:fill="auto"/>
            <w:noWrap/>
            <w:vAlign w:val="center"/>
            <w:hideMark/>
          </w:tcPr>
          <w:p w14:paraId="3BF59408" w14:textId="77777777" w:rsidR="00B575C5" w:rsidRPr="00683FF5" w:rsidRDefault="00B575C5" w:rsidP="00B575C5">
            <w:pPr>
              <w:jc w:val="right"/>
              <w:rPr>
                <w:b/>
                <w:bCs/>
              </w:rPr>
            </w:pPr>
            <w:r w:rsidRPr="00683FF5">
              <w:rPr>
                <w:b/>
                <w:bCs/>
              </w:rPr>
              <w:t>0</w:t>
            </w:r>
          </w:p>
        </w:tc>
        <w:tc>
          <w:tcPr>
            <w:tcW w:w="1060" w:type="dxa"/>
            <w:shd w:val="clear" w:color="auto" w:fill="auto"/>
            <w:noWrap/>
            <w:vAlign w:val="center"/>
            <w:hideMark/>
          </w:tcPr>
          <w:p w14:paraId="573CC3C8" w14:textId="77777777" w:rsidR="00B575C5" w:rsidRPr="00683FF5" w:rsidRDefault="00B575C5" w:rsidP="00B575C5">
            <w:pPr>
              <w:jc w:val="right"/>
              <w:rPr>
                <w:b/>
                <w:bCs/>
              </w:rPr>
            </w:pPr>
            <w:r w:rsidRPr="00683FF5">
              <w:rPr>
                <w:b/>
                <w:bCs/>
              </w:rPr>
              <w:t> </w:t>
            </w:r>
          </w:p>
        </w:tc>
        <w:tc>
          <w:tcPr>
            <w:tcW w:w="1060" w:type="dxa"/>
            <w:shd w:val="clear" w:color="auto" w:fill="auto"/>
            <w:noWrap/>
            <w:vAlign w:val="center"/>
            <w:hideMark/>
          </w:tcPr>
          <w:p w14:paraId="512FB76E" w14:textId="77777777" w:rsidR="00B575C5" w:rsidRPr="00683FF5" w:rsidRDefault="00B575C5" w:rsidP="00B575C5">
            <w:pPr>
              <w:jc w:val="right"/>
              <w:rPr>
                <w:b/>
                <w:bCs/>
              </w:rPr>
            </w:pPr>
            <w:r w:rsidRPr="00683FF5">
              <w:rPr>
                <w:b/>
                <w:bCs/>
              </w:rPr>
              <w:t> </w:t>
            </w:r>
          </w:p>
        </w:tc>
        <w:tc>
          <w:tcPr>
            <w:tcW w:w="1060" w:type="dxa"/>
            <w:shd w:val="clear" w:color="auto" w:fill="auto"/>
            <w:noWrap/>
            <w:vAlign w:val="center"/>
            <w:hideMark/>
          </w:tcPr>
          <w:p w14:paraId="2E9CE6C1" w14:textId="77777777" w:rsidR="00B575C5" w:rsidRPr="00683FF5" w:rsidRDefault="00B575C5" w:rsidP="00B575C5">
            <w:pPr>
              <w:jc w:val="right"/>
              <w:rPr>
                <w:b/>
                <w:bCs/>
              </w:rPr>
            </w:pPr>
            <w:r w:rsidRPr="00683FF5">
              <w:rPr>
                <w:b/>
                <w:bCs/>
              </w:rPr>
              <w:t> </w:t>
            </w:r>
          </w:p>
        </w:tc>
        <w:tc>
          <w:tcPr>
            <w:tcW w:w="1060" w:type="dxa"/>
            <w:shd w:val="clear" w:color="auto" w:fill="auto"/>
            <w:noWrap/>
            <w:vAlign w:val="center"/>
            <w:hideMark/>
          </w:tcPr>
          <w:p w14:paraId="544D5440" w14:textId="77777777" w:rsidR="00B575C5" w:rsidRPr="00683FF5" w:rsidRDefault="00B575C5" w:rsidP="00B575C5">
            <w:pPr>
              <w:jc w:val="right"/>
              <w:rPr>
                <w:b/>
                <w:bCs/>
              </w:rPr>
            </w:pPr>
            <w:r w:rsidRPr="00683FF5">
              <w:rPr>
                <w:b/>
                <w:bCs/>
              </w:rPr>
              <w:t> </w:t>
            </w:r>
          </w:p>
        </w:tc>
        <w:tc>
          <w:tcPr>
            <w:tcW w:w="1060" w:type="dxa"/>
            <w:shd w:val="clear" w:color="auto" w:fill="auto"/>
            <w:noWrap/>
            <w:vAlign w:val="bottom"/>
            <w:hideMark/>
          </w:tcPr>
          <w:p w14:paraId="35A608CC" w14:textId="77777777" w:rsidR="00B575C5" w:rsidRPr="00683FF5" w:rsidRDefault="00B575C5" w:rsidP="00B575C5">
            <w:pPr>
              <w:rPr>
                <w:b/>
                <w:bCs/>
              </w:rPr>
            </w:pPr>
            <w:r w:rsidRPr="00683FF5">
              <w:rPr>
                <w:b/>
                <w:bCs/>
              </w:rPr>
              <w:t> </w:t>
            </w:r>
          </w:p>
        </w:tc>
        <w:tc>
          <w:tcPr>
            <w:tcW w:w="1060" w:type="dxa"/>
            <w:shd w:val="clear" w:color="auto" w:fill="auto"/>
            <w:noWrap/>
            <w:vAlign w:val="bottom"/>
            <w:hideMark/>
          </w:tcPr>
          <w:p w14:paraId="3DAC4304" w14:textId="77777777" w:rsidR="00B575C5" w:rsidRPr="00683FF5" w:rsidRDefault="00B575C5" w:rsidP="00B575C5">
            <w:pPr>
              <w:rPr>
                <w:b/>
                <w:bCs/>
              </w:rPr>
            </w:pPr>
            <w:r w:rsidRPr="00683FF5">
              <w:rPr>
                <w:b/>
                <w:bCs/>
              </w:rPr>
              <w:t> </w:t>
            </w:r>
          </w:p>
        </w:tc>
        <w:tc>
          <w:tcPr>
            <w:tcW w:w="1060" w:type="dxa"/>
            <w:shd w:val="clear" w:color="auto" w:fill="auto"/>
            <w:noWrap/>
            <w:vAlign w:val="bottom"/>
            <w:hideMark/>
          </w:tcPr>
          <w:p w14:paraId="1493C02E" w14:textId="77777777" w:rsidR="00B575C5" w:rsidRPr="00683FF5" w:rsidRDefault="00B575C5" w:rsidP="00B575C5">
            <w:pPr>
              <w:rPr>
                <w:b/>
                <w:bCs/>
              </w:rPr>
            </w:pPr>
            <w:r w:rsidRPr="00683FF5">
              <w:rPr>
                <w:b/>
                <w:bCs/>
              </w:rPr>
              <w:t> </w:t>
            </w:r>
          </w:p>
        </w:tc>
        <w:tc>
          <w:tcPr>
            <w:tcW w:w="1183" w:type="dxa"/>
            <w:shd w:val="clear" w:color="auto" w:fill="auto"/>
            <w:noWrap/>
            <w:vAlign w:val="bottom"/>
            <w:hideMark/>
          </w:tcPr>
          <w:p w14:paraId="03406262" w14:textId="77777777" w:rsidR="00B575C5" w:rsidRPr="00683FF5" w:rsidRDefault="00B575C5" w:rsidP="00B575C5">
            <w:pPr>
              <w:rPr>
                <w:b/>
                <w:bCs/>
              </w:rPr>
            </w:pPr>
            <w:r w:rsidRPr="00683FF5">
              <w:rPr>
                <w:b/>
                <w:bCs/>
              </w:rPr>
              <w:t> </w:t>
            </w:r>
          </w:p>
        </w:tc>
      </w:tr>
      <w:tr w:rsidR="00F17990" w:rsidRPr="00683FF5" w14:paraId="6A3437D6" w14:textId="77777777" w:rsidTr="006D6888">
        <w:trPr>
          <w:trHeight w:val="283"/>
        </w:trPr>
        <w:tc>
          <w:tcPr>
            <w:tcW w:w="670" w:type="dxa"/>
            <w:shd w:val="clear" w:color="auto" w:fill="auto"/>
            <w:vAlign w:val="center"/>
            <w:hideMark/>
          </w:tcPr>
          <w:p w14:paraId="35AD7BB2" w14:textId="77777777" w:rsidR="00B575C5" w:rsidRPr="00683FF5" w:rsidRDefault="00B575C5" w:rsidP="00B575C5">
            <w:pPr>
              <w:jc w:val="center"/>
              <w:rPr>
                <w:b/>
                <w:bCs/>
              </w:rPr>
            </w:pPr>
            <w:r w:rsidRPr="00683FF5">
              <w:rPr>
                <w:b/>
                <w:bCs/>
              </w:rPr>
              <w:t>3</w:t>
            </w:r>
          </w:p>
        </w:tc>
        <w:tc>
          <w:tcPr>
            <w:tcW w:w="4835" w:type="dxa"/>
            <w:shd w:val="clear" w:color="auto" w:fill="auto"/>
            <w:vAlign w:val="center"/>
            <w:hideMark/>
          </w:tcPr>
          <w:p w14:paraId="5B6F271E" w14:textId="77777777" w:rsidR="00B575C5" w:rsidRPr="00683FF5" w:rsidRDefault="00B575C5" w:rsidP="00B575C5">
            <w:pPr>
              <w:rPr>
                <w:b/>
                <w:bCs/>
              </w:rPr>
            </w:pPr>
            <w:r w:rsidRPr="00683FF5">
              <w:rPr>
                <w:b/>
                <w:bCs/>
              </w:rPr>
              <w:t xml:space="preserve">Kinh phí quản lý  </w:t>
            </w:r>
          </w:p>
        </w:tc>
        <w:tc>
          <w:tcPr>
            <w:tcW w:w="1060" w:type="dxa"/>
            <w:shd w:val="clear" w:color="auto" w:fill="auto"/>
            <w:noWrap/>
            <w:vAlign w:val="center"/>
            <w:hideMark/>
          </w:tcPr>
          <w:p w14:paraId="523C805D" w14:textId="77777777" w:rsidR="00B575C5" w:rsidRPr="00683FF5" w:rsidRDefault="00B575C5" w:rsidP="00B575C5">
            <w:pPr>
              <w:jc w:val="right"/>
              <w:rPr>
                <w:b/>
                <w:bCs/>
              </w:rPr>
            </w:pPr>
            <w:r w:rsidRPr="00683FF5">
              <w:rPr>
                <w:b/>
                <w:bCs/>
              </w:rPr>
              <w:t>0</w:t>
            </w:r>
          </w:p>
        </w:tc>
        <w:tc>
          <w:tcPr>
            <w:tcW w:w="1060" w:type="dxa"/>
            <w:shd w:val="clear" w:color="auto" w:fill="auto"/>
            <w:noWrap/>
            <w:vAlign w:val="center"/>
            <w:hideMark/>
          </w:tcPr>
          <w:p w14:paraId="76156126" w14:textId="77777777" w:rsidR="00B575C5" w:rsidRPr="00683FF5" w:rsidRDefault="00B575C5" w:rsidP="00B575C5">
            <w:pPr>
              <w:jc w:val="right"/>
              <w:rPr>
                <w:b/>
                <w:bCs/>
              </w:rPr>
            </w:pPr>
            <w:r w:rsidRPr="00683FF5">
              <w:rPr>
                <w:b/>
                <w:bCs/>
              </w:rPr>
              <w:t> </w:t>
            </w:r>
          </w:p>
        </w:tc>
        <w:tc>
          <w:tcPr>
            <w:tcW w:w="1060" w:type="dxa"/>
            <w:shd w:val="clear" w:color="auto" w:fill="auto"/>
            <w:noWrap/>
            <w:vAlign w:val="center"/>
            <w:hideMark/>
          </w:tcPr>
          <w:p w14:paraId="2D3CE831" w14:textId="77777777" w:rsidR="00B575C5" w:rsidRPr="00683FF5" w:rsidRDefault="00B575C5" w:rsidP="00B575C5">
            <w:pPr>
              <w:jc w:val="right"/>
              <w:rPr>
                <w:b/>
                <w:bCs/>
              </w:rPr>
            </w:pPr>
            <w:r w:rsidRPr="00683FF5">
              <w:rPr>
                <w:b/>
                <w:bCs/>
              </w:rPr>
              <w:t> </w:t>
            </w:r>
          </w:p>
        </w:tc>
        <w:tc>
          <w:tcPr>
            <w:tcW w:w="1060" w:type="dxa"/>
            <w:shd w:val="clear" w:color="auto" w:fill="auto"/>
            <w:noWrap/>
            <w:vAlign w:val="center"/>
            <w:hideMark/>
          </w:tcPr>
          <w:p w14:paraId="14A45D2C" w14:textId="77777777" w:rsidR="00B575C5" w:rsidRPr="00683FF5" w:rsidRDefault="00B575C5" w:rsidP="00B575C5">
            <w:pPr>
              <w:jc w:val="right"/>
              <w:rPr>
                <w:b/>
                <w:bCs/>
              </w:rPr>
            </w:pPr>
            <w:r w:rsidRPr="00683FF5">
              <w:rPr>
                <w:b/>
                <w:bCs/>
              </w:rPr>
              <w:t> </w:t>
            </w:r>
          </w:p>
        </w:tc>
        <w:tc>
          <w:tcPr>
            <w:tcW w:w="1060" w:type="dxa"/>
            <w:shd w:val="clear" w:color="auto" w:fill="auto"/>
            <w:noWrap/>
            <w:vAlign w:val="center"/>
            <w:hideMark/>
          </w:tcPr>
          <w:p w14:paraId="00970B66" w14:textId="77777777" w:rsidR="00B575C5" w:rsidRPr="00683FF5" w:rsidRDefault="00B575C5" w:rsidP="00B575C5">
            <w:pPr>
              <w:jc w:val="right"/>
              <w:rPr>
                <w:b/>
                <w:bCs/>
              </w:rPr>
            </w:pPr>
            <w:r w:rsidRPr="00683FF5">
              <w:rPr>
                <w:b/>
                <w:bCs/>
              </w:rPr>
              <w:t> </w:t>
            </w:r>
          </w:p>
        </w:tc>
        <w:tc>
          <w:tcPr>
            <w:tcW w:w="1060" w:type="dxa"/>
            <w:shd w:val="clear" w:color="auto" w:fill="auto"/>
            <w:noWrap/>
            <w:vAlign w:val="bottom"/>
            <w:hideMark/>
          </w:tcPr>
          <w:p w14:paraId="3D9CF430" w14:textId="77777777" w:rsidR="00B575C5" w:rsidRPr="00683FF5" w:rsidRDefault="00B575C5" w:rsidP="00B575C5">
            <w:pPr>
              <w:rPr>
                <w:b/>
                <w:bCs/>
              </w:rPr>
            </w:pPr>
            <w:r w:rsidRPr="00683FF5">
              <w:rPr>
                <w:b/>
                <w:bCs/>
              </w:rPr>
              <w:t> </w:t>
            </w:r>
          </w:p>
        </w:tc>
        <w:tc>
          <w:tcPr>
            <w:tcW w:w="1060" w:type="dxa"/>
            <w:shd w:val="clear" w:color="auto" w:fill="auto"/>
            <w:noWrap/>
            <w:vAlign w:val="bottom"/>
            <w:hideMark/>
          </w:tcPr>
          <w:p w14:paraId="4950AEC1" w14:textId="77777777" w:rsidR="00B575C5" w:rsidRPr="00683FF5" w:rsidRDefault="00B575C5" w:rsidP="00B575C5">
            <w:pPr>
              <w:rPr>
                <w:b/>
                <w:bCs/>
              </w:rPr>
            </w:pPr>
            <w:r w:rsidRPr="00683FF5">
              <w:rPr>
                <w:b/>
                <w:bCs/>
              </w:rPr>
              <w:t> </w:t>
            </w:r>
          </w:p>
        </w:tc>
        <w:tc>
          <w:tcPr>
            <w:tcW w:w="1060" w:type="dxa"/>
            <w:shd w:val="clear" w:color="auto" w:fill="auto"/>
            <w:noWrap/>
            <w:vAlign w:val="bottom"/>
            <w:hideMark/>
          </w:tcPr>
          <w:p w14:paraId="374CF4D6" w14:textId="77777777" w:rsidR="00B575C5" w:rsidRPr="00683FF5" w:rsidRDefault="00B575C5" w:rsidP="00B575C5">
            <w:pPr>
              <w:rPr>
                <w:b/>
                <w:bCs/>
              </w:rPr>
            </w:pPr>
            <w:r w:rsidRPr="00683FF5">
              <w:rPr>
                <w:b/>
                <w:bCs/>
              </w:rPr>
              <w:t> </w:t>
            </w:r>
          </w:p>
        </w:tc>
        <w:tc>
          <w:tcPr>
            <w:tcW w:w="1183" w:type="dxa"/>
            <w:shd w:val="clear" w:color="auto" w:fill="auto"/>
            <w:noWrap/>
            <w:vAlign w:val="bottom"/>
            <w:hideMark/>
          </w:tcPr>
          <w:p w14:paraId="1E597D9A" w14:textId="77777777" w:rsidR="00B575C5" w:rsidRPr="00683FF5" w:rsidRDefault="00B575C5" w:rsidP="00B575C5">
            <w:pPr>
              <w:rPr>
                <w:b/>
                <w:bCs/>
              </w:rPr>
            </w:pPr>
            <w:r w:rsidRPr="00683FF5">
              <w:rPr>
                <w:b/>
                <w:bCs/>
              </w:rPr>
              <w:t> </w:t>
            </w:r>
          </w:p>
        </w:tc>
      </w:tr>
      <w:tr w:rsidR="00F17990" w:rsidRPr="00683FF5" w14:paraId="5C50E6BC" w14:textId="77777777" w:rsidTr="00017178">
        <w:trPr>
          <w:trHeight w:val="283"/>
        </w:trPr>
        <w:tc>
          <w:tcPr>
            <w:tcW w:w="670" w:type="dxa"/>
            <w:shd w:val="clear" w:color="auto" w:fill="auto"/>
            <w:vAlign w:val="center"/>
            <w:hideMark/>
          </w:tcPr>
          <w:p w14:paraId="704F041A" w14:textId="77777777" w:rsidR="006D6888" w:rsidRPr="00683FF5" w:rsidRDefault="006D6888" w:rsidP="006D6888">
            <w:pPr>
              <w:jc w:val="center"/>
              <w:rPr>
                <w:b/>
                <w:bCs/>
              </w:rPr>
            </w:pPr>
            <w:r w:rsidRPr="00683FF5">
              <w:rPr>
                <w:b/>
                <w:bCs/>
              </w:rPr>
              <w:t>4</w:t>
            </w:r>
          </w:p>
        </w:tc>
        <w:tc>
          <w:tcPr>
            <w:tcW w:w="4835" w:type="dxa"/>
            <w:shd w:val="clear" w:color="auto" w:fill="auto"/>
            <w:vAlign w:val="center"/>
            <w:hideMark/>
          </w:tcPr>
          <w:p w14:paraId="225D40D9" w14:textId="77777777" w:rsidR="006D6888" w:rsidRPr="00683FF5" w:rsidRDefault="006D6888" w:rsidP="006D6888">
            <w:pPr>
              <w:jc w:val="both"/>
              <w:rPr>
                <w:b/>
                <w:bCs/>
              </w:rPr>
            </w:pPr>
            <w:r w:rsidRPr="00683FF5">
              <w:rPr>
                <w:b/>
                <w:bCs/>
              </w:rPr>
              <w:t>Chi phí xét duyệt, đánh giá, kiểm tra nội bộ, nghiệm thu nhiệm vụ</w:t>
            </w:r>
          </w:p>
        </w:tc>
        <w:tc>
          <w:tcPr>
            <w:tcW w:w="1060" w:type="dxa"/>
            <w:shd w:val="clear" w:color="auto" w:fill="auto"/>
            <w:noWrap/>
            <w:vAlign w:val="center"/>
          </w:tcPr>
          <w:p w14:paraId="6E8D91C8" w14:textId="11C04570" w:rsidR="006D6888" w:rsidRPr="00683FF5" w:rsidRDefault="00804C89" w:rsidP="006D6888">
            <w:pPr>
              <w:jc w:val="right"/>
              <w:rPr>
                <w:b/>
                <w:bCs/>
              </w:rPr>
            </w:pPr>
            <w:r w:rsidRPr="00683FF5">
              <w:rPr>
                <w:b/>
                <w:bCs/>
              </w:rPr>
              <w:t>47,180</w:t>
            </w:r>
          </w:p>
        </w:tc>
        <w:tc>
          <w:tcPr>
            <w:tcW w:w="1060" w:type="dxa"/>
            <w:vAlign w:val="center"/>
          </w:tcPr>
          <w:p w14:paraId="26FC9C4E" w14:textId="33F5ABF9" w:rsidR="006D6888" w:rsidRPr="00683FF5" w:rsidRDefault="00804C89" w:rsidP="006D6888">
            <w:pPr>
              <w:jc w:val="right"/>
              <w:rPr>
                <w:b/>
                <w:bCs/>
              </w:rPr>
            </w:pPr>
            <w:r w:rsidRPr="00683FF5">
              <w:rPr>
                <w:b/>
                <w:bCs/>
              </w:rPr>
              <w:t>47,180</w:t>
            </w:r>
          </w:p>
        </w:tc>
        <w:tc>
          <w:tcPr>
            <w:tcW w:w="1060" w:type="dxa"/>
            <w:shd w:val="clear" w:color="auto" w:fill="auto"/>
            <w:noWrap/>
            <w:vAlign w:val="center"/>
          </w:tcPr>
          <w:p w14:paraId="582FF8E0" w14:textId="7A661945" w:rsidR="006D6888" w:rsidRPr="00683FF5" w:rsidRDefault="00804C89" w:rsidP="006D6888">
            <w:pPr>
              <w:jc w:val="right"/>
              <w:rPr>
                <w:b/>
                <w:bCs/>
              </w:rPr>
            </w:pPr>
            <w:r w:rsidRPr="00683FF5">
              <w:rPr>
                <w:b/>
                <w:bCs/>
              </w:rPr>
              <w:t>24,730</w:t>
            </w:r>
          </w:p>
        </w:tc>
        <w:tc>
          <w:tcPr>
            <w:tcW w:w="1060" w:type="dxa"/>
            <w:vAlign w:val="center"/>
          </w:tcPr>
          <w:p w14:paraId="12319CB3" w14:textId="30A83B7A" w:rsidR="006D6888" w:rsidRPr="00683FF5" w:rsidRDefault="00804C89" w:rsidP="006D6888">
            <w:pPr>
              <w:jc w:val="right"/>
              <w:rPr>
                <w:b/>
                <w:bCs/>
              </w:rPr>
            </w:pPr>
            <w:r w:rsidRPr="00683FF5">
              <w:rPr>
                <w:b/>
                <w:bCs/>
              </w:rPr>
              <w:t>24,730</w:t>
            </w:r>
          </w:p>
        </w:tc>
        <w:tc>
          <w:tcPr>
            <w:tcW w:w="1060" w:type="dxa"/>
            <w:shd w:val="clear" w:color="auto" w:fill="auto"/>
            <w:noWrap/>
            <w:vAlign w:val="center"/>
          </w:tcPr>
          <w:p w14:paraId="10C62D70" w14:textId="6AC98F04" w:rsidR="006D6888" w:rsidRPr="00683FF5" w:rsidRDefault="00804C89" w:rsidP="006D6888">
            <w:pPr>
              <w:jc w:val="right"/>
              <w:rPr>
                <w:b/>
                <w:bCs/>
              </w:rPr>
            </w:pPr>
            <w:r w:rsidRPr="00683FF5">
              <w:rPr>
                <w:b/>
                <w:bCs/>
              </w:rPr>
              <w:t>22,450</w:t>
            </w:r>
          </w:p>
        </w:tc>
        <w:tc>
          <w:tcPr>
            <w:tcW w:w="1060" w:type="dxa"/>
            <w:vAlign w:val="center"/>
          </w:tcPr>
          <w:p w14:paraId="77936F60" w14:textId="73D30B21" w:rsidR="006D6888" w:rsidRPr="00683FF5" w:rsidRDefault="00804C89" w:rsidP="006D6888">
            <w:pPr>
              <w:rPr>
                <w:b/>
                <w:bCs/>
              </w:rPr>
            </w:pPr>
            <w:r w:rsidRPr="00683FF5">
              <w:rPr>
                <w:b/>
                <w:bCs/>
              </w:rPr>
              <w:t>22,450</w:t>
            </w:r>
          </w:p>
        </w:tc>
        <w:tc>
          <w:tcPr>
            <w:tcW w:w="1060" w:type="dxa"/>
            <w:shd w:val="clear" w:color="auto" w:fill="auto"/>
            <w:noWrap/>
            <w:vAlign w:val="bottom"/>
          </w:tcPr>
          <w:p w14:paraId="633FDB36" w14:textId="1AE3F440" w:rsidR="006D6888" w:rsidRPr="00683FF5" w:rsidRDefault="006D6888" w:rsidP="006D6888">
            <w:pPr>
              <w:rPr>
                <w:b/>
                <w:bCs/>
              </w:rPr>
            </w:pPr>
          </w:p>
        </w:tc>
        <w:tc>
          <w:tcPr>
            <w:tcW w:w="1060" w:type="dxa"/>
            <w:shd w:val="clear" w:color="auto" w:fill="auto"/>
            <w:noWrap/>
            <w:vAlign w:val="bottom"/>
            <w:hideMark/>
          </w:tcPr>
          <w:p w14:paraId="23C99C8E" w14:textId="77777777" w:rsidR="006D6888" w:rsidRPr="00683FF5" w:rsidRDefault="006D6888" w:rsidP="006D6888">
            <w:pPr>
              <w:rPr>
                <w:b/>
                <w:bCs/>
              </w:rPr>
            </w:pPr>
            <w:r w:rsidRPr="00683FF5">
              <w:rPr>
                <w:b/>
                <w:bCs/>
              </w:rPr>
              <w:t> </w:t>
            </w:r>
          </w:p>
        </w:tc>
        <w:tc>
          <w:tcPr>
            <w:tcW w:w="1183" w:type="dxa"/>
            <w:shd w:val="clear" w:color="auto" w:fill="auto"/>
            <w:noWrap/>
            <w:vAlign w:val="bottom"/>
            <w:hideMark/>
          </w:tcPr>
          <w:p w14:paraId="0887C9AF" w14:textId="77777777" w:rsidR="006D6888" w:rsidRPr="00683FF5" w:rsidRDefault="006D6888" w:rsidP="006D6888">
            <w:pPr>
              <w:rPr>
                <w:b/>
                <w:bCs/>
              </w:rPr>
            </w:pPr>
            <w:r w:rsidRPr="00683FF5">
              <w:rPr>
                <w:b/>
                <w:bCs/>
              </w:rPr>
              <w:t> </w:t>
            </w:r>
          </w:p>
        </w:tc>
      </w:tr>
      <w:tr w:rsidR="00017178" w:rsidRPr="00683FF5" w14:paraId="60F3FCCA" w14:textId="77777777" w:rsidTr="006D6888">
        <w:trPr>
          <w:trHeight w:val="283"/>
        </w:trPr>
        <w:tc>
          <w:tcPr>
            <w:tcW w:w="670" w:type="dxa"/>
            <w:shd w:val="clear" w:color="auto" w:fill="auto"/>
            <w:noWrap/>
            <w:vAlign w:val="center"/>
            <w:hideMark/>
          </w:tcPr>
          <w:p w14:paraId="26B0A1ED" w14:textId="5F03B58D" w:rsidR="00017178" w:rsidRPr="00683FF5" w:rsidRDefault="00017178" w:rsidP="00017178">
            <w:pPr>
              <w:jc w:val="center"/>
            </w:pPr>
            <w:r w:rsidRPr="00683FF5">
              <w:rPr>
                <w:lang w:val="en-US"/>
              </w:rPr>
              <w:t>4</w:t>
            </w:r>
            <w:r w:rsidRPr="00683FF5">
              <w:t>.1</w:t>
            </w:r>
          </w:p>
        </w:tc>
        <w:tc>
          <w:tcPr>
            <w:tcW w:w="4835" w:type="dxa"/>
            <w:shd w:val="clear" w:color="auto" w:fill="auto"/>
            <w:vAlign w:val="bottom"/>
            <w:hideMark/>
          </w:tcPr>
          <w:p w14:paraId="2F50BF4A" w14:textId="77777777" w:rsidR="00017178" w:rsidRPr="00683FF5" w:rsidRDefault="00017178" w:rsidP="00017178">
            <w:pPr>
              <w:rPr>
                <w:i/>
                <w:iCs/>
              </w:rPr>
            </w:pPr>
            <w:r w:rsidRPr="00683FF5">
              <w:t>Hội đồng xét duyệt TMĐT</w:t>
            </w:r>
            <w:r w:rsidRPr="00683FF5">
              <w:br/>
            </w:r>
            <w:r w:rsidRPr="00683FF5">
              <w:rPr>
                <w:i/>
                <w:iCs/>
              </w:rPr>
              <w:t xml:space="preserve">+ Chủ tịch hội đồng: 01 người x 1.800.000 đ/người </w:t>
            </w:r>
          </w:p>
          <w:p w14:paraId="47C75765" w14:textId="77777777" w:rsidR="00017178" w:rsidRPr="00683FF5" w:rsidRDefault="00017178" w:rsidP="00017178">
            <w:pPr>
              <w:rPr>
                <w:i/>
                <w:iCs/>
              </w:rPr>
            </w:pPr>
            <w:r w:rsidRPr="00683FF5">
              <w:rPr>
                <w:i/>
                <w:iCs/>
              </w:rPr>
              <w:t>+ Thành viên hội đồng: 06 người x 1.500.000 đ/người</w:t>
            </w:r>
          </w:p>
          <w:p w14:paraId="45708B8B" w14:textId="77777777" w:rsidR="00017178" w:rsidRPr="00683FF5" w:rsidRDefault="00017178" w:rsidP="00017178">
            <w:pPr>
              <w:rPr>
                <w:i/>
                <w:iCs/>
              </w:rPr>
            </w:pPr>
            <w:r w:rsidRPr="00683FF5">
              <w:rPr>
                <w:i/>
                <w:iCs/>
              </w:rPr>
              <w:t>+ Nhận xét đánh giá của ủy viên phản biện: 02 người x 1.000.000 đ/người</w:t>
            </w:r>
          </w:p>
          <w:p w14:paraId="1DCF2774" w14:textId="77777777" w:rsidR="00017178" w:rsidRPr="00683FF5" w:rsidRDefault="00017178" w:rsidP="00017178">
            <w:pPr>
              <w:rPr>
                <w:i/>
                <w:iCs/>
              </w:rPr>
            </w:pPr>
            <w:r w:rsidRPr="00683FF5">
              <w:rPr>
                <w:i/>
                <w:iCs/>
              </w:rPr>
              <w:t xml:space="preserve">+ Nhận xét đánh giá của ủy viên hội đồng: 05 người x 700.000 đ/người </w:t>
            </w:r>
          </w:p>
          <w:p w14:paraId="6140BC97" w14:textId="2F2948C9" w:rsidR="00017178" w:rsidRPr="00683FF5" w:rsidRDefault="00017178" w:rsidP="00017178">
            <w:r w:rsidRPr="00683FF5">
              <w:rPr>
                <w:i/>
                <w:iCs/>
              </w:rPr>
              <w:t>+ Đại biểu mời tham dự: 06 người x 200.000 đ/người</w:t>
            </w:r>
            <w:r w:rsidRPr="00683FF5">
              <w:rPr>
                <w:i/>
                <w:iCs/>
              </w:rPr>
              <w:tab/>
            </w:r>
          </w:p>
        </w:tc>
        <w:tc>
          <w:tcPr>
            <w:tcW w:w="1060" w:type="dxa"/>
            <w:shd w:val="clear" w:color="auto" w:fill="auto"/>
            <w:noWrap/>
            <w:vAlign w:val="center"/>
            <w:hideMark/>
          </w:tcPr>
          <w:p w14:paraId="0B8FCF3D" w14:textId="744029A1" w:rsidR="00017178" w:rsidRPr="00683FF5" w:rsidRDefault="00017178" w:rsidP="00017178">
            <w:pPr>
              <w:jc w:val="right"/>
              <w:rPr>
                <w:lang w:val="en-US"/>
              </w:rPr>
            </w:pPr>
            <w:r w:rsidRPr="00683FF5">
              <w:rPr>
                <w:lang w:val="en-US"/>
              </w:rPr>
              <w:t>17,500</w:t>
            </w:r>
          </w:p>
        </w:tc>
        <w:tc>
          <w:tcPr>
            <w:tcW w:w="1060" w:type="dxa"/>
            <w:vAlign w:val="center"/>
          </w:tcPr>
          <w:p w14:paraId="1566F743" w14:textId="768EE962" w:rsidR="00017178" w:rsidRPr="00683FF5" w:rsidRDefault="00017178" w:rsidP="00017178">
            <w:pPr>
              <w:jc w:val="right"/>
            </w:pPr>
            <w:r w:rsidRPr="00683FF5">
              <w:rPr>
                <w:lang w:val="en-US"/>
              </w:rPr>
              <w:t>17,500</w:t>
            </w:r>
          </w:p>
        </w:tc>
        <w:tc>
          <w:tcPr>
            <w:tcW w:w="1060" w:type="dxa"/>
            <w:shd w:val="clear" w:color="auto" w:fill="auto"/>
            <w:noWrap/>
            <w:vAlign w:val="center"/>
            <w:hideMark/>
          </w:tcPr>
          <w:p w14:paraId="6392202A" w14:textId="09DD822F" w:rsidR="00017178" w:rsidRPr="00683FF5" w:rsidRDefault="00017178" w:rsidP="00017178">
            <w:pPr>
              <w:jc w:val="right"/>
            </w:pPr>
            <w:r w:rsidRPr="00683FF5">
              <w:rPr>
                <w:lang w:val="en-US"/>
              </w:rPr>
              <w:t>17,500</w:t>
            </w:r>
          </w:p>
        </w:tc>
        <w:tc>
          <w:tcPr>
            <w:tcW w:w="1060" w:type="dxa"/>
            <w:vAlign w:val="center"/>
          </w:tcPr>
          <w:p w14:paraId="22996663" w14:textId="27A31129" w:rsidR="00017178" w:rsidRPr="00683FF5" w:rsidRDefault="00017178" w:rsidP="00017178">
            <w:pPr>
              <w:jc w:val="right"/>
            </w:pPr>
            <w:r w:rsidRPr="00683FF5">
              <w:rPr>
                <w:lang w:val="en-US"/>
              </w:rPr>
              <w:t>17,500</w:t>
            </w:r>
          </w:p>
        </w:tc>
        <w:tc>
          <w:tcPr>
            <w:tcW w:w="1060" w:type="dxa"/>
            <w:shd w:val="clear" w:color="auto" w:fill="auto"/>
            <w:noWrap/>
            <w:vAlign w:val="center"/>
            <w:hideMark/>
          </w:tcPr>
          <w:p w14:paraId="3C870C16" w14:textId="77777777" w:rsidR="00017178" w:rsidRPr="00683FF5" w:rsidRDefault="00017178" w:rsidP="00017178">
            <w:pPr>
              <w:jc w:val="right"/>
            </w:pPr>
            <w:r w:rsidRPr="00683FF5">
              <w:t> </w:t>
            </w:r>
          </w:p>
        </w:tc>
        <w:tc>
          <w:tcPr>
            <w:tcW w:w="1060" w:type="dxa"/>
            <w:vAlign w:val="center"/>
          </w:tcPr>
          <w:p w14:paraId="10617AEA" w14:textId="227ABFF2" w:rsidR="00017178" w:rsidRPr="00683FF5" w:rsidRDefault="00017178" w:rsidP="00017178">
            <w:r w:rsidRPr="00683FF5">
              <w:t> </w:t>
            </w:r>
          </w:p>
        </w:tc>
        <w:tc>
          <w:tcPr>
            <w:tcW w:w="1060" w:type="dxa"/>
            <w:shd w:val="clear" w:color="auto" w:fill="auto"/>
            <w:noWrap/>
            <w:vAlign w:val="bottom"/>
            <w:hideMark/>
          </w:tcPr>
          <w:p w14:paraId="0008811D" w14:textId="77777777" w:rsidR="00017178" w:rsidRPr="00683FF5" w:rsidRDefault="00017178" w:rsidP="00017178">
            <w:r w:rsidRPr="00683FF5">
              <w:t> </w:t>
            </w:r>
          </w:p>
        </w:tc>
        <w:tc>
          <w:tcPr>
            <w:tcW w:w="1060" w:type="dxa"/>
            <w:shd w:val="clear" w:color="auto" w:fill="auto"/>
            <w:noWrap/>
            <w:vAlign w:val="bottom"/>
            <w:hideMark/>
          </w:tcPr>
          <w:p w14:paraId="614DD321" w14:textId="77777777" w:rsidR="00017178" w:rsidRPr="00683FF5" w:rsidRDefault="00017178" w:rsidP="00017178">
            <w:r w:rsidRPr="00683FF5">
              <w:t> </w:t>
            </w:r>
          </w:p>
        </w:tc>
        <w:tc>
          <w:tcPr>
            <w:tcW w:w="1183" w:type="dxa"/>
            <w:shd w:val="clear" w:color="auto" w:fill="auto"/>
            <w:noWrap/>
            <w:vAlign w:val="bottom"/>
            <w:hideMark/>
          </w:tcPr>
          <w:p w14:paraId="01A98F88" w14:textId="77777777" w:rsidR="00017178" w:rsidRPr="00683FF5" w:rsidRDefault="00017178" w:rsidP="00017178">
            <w:r w:rsidRPr="00683FF5">
              <w:t> </w:t>
            </w:r>
          </w:p>
        </w:tc>
      </w:tr>
      <w:tr w:rsidR="00F17990" w:rsidRPr="00683FF5" w14:paraId="654A416C" w14:textId="77777777" w:rsidTr="006D6888">
        <w:trPr>
          <w:trHeight w:val="283"/>
        </w:trPr>
        <w:tc>
          <w:tcPr>
            <w:tcW w:w="670" w:type="dxa"/>
            <w:shd w:val="clear" w:color="auto" w:fill="auto"/>
            <w:noWrap/>
            <w:vAlign w:val="center"/>
            <w:hideMark/>
          </w:tcPr>
          <w:p w14:paraId="0B35CDEB" w14:textId="633C2318" w:rsidR="006D6888" w:rsidRPr="00683FF5" w:rsidRDefault="006D6888" w:rsidP="006D6888">
            <w:pPr>
              <w:jc w:val="center"/>
            </w:pPr>
            <w:r w:rsidRPr="00683FF5">
              <w:rPr>
                <w:lang w:val="en-US"/>
              </w:rPr>
              <w:t>4</w:t>
            </w:r>
            <w:r w:rsidRPr="00683FF5">
              <w:t>.2</w:t>
            </w:r>
          </w:p>
        </w:tc>
        <w:tc>
          <w:tcPr>
            <w:tcW w:w="4835" w:type="dxa"/>
            <w:shd w:val="clear" w:color="auto" w:fill="auto"/>
            <w:vAlign w:val="bottom"/>
            <w:hideMark/>
          </w:tcPr>
          <w:p w14:paraId="34E4E596" w14:textId="77777777" w:rsidR="00017178" w:rsidRPr="00683FF5" w:rsidRDefault="006D6888" w:rsidP="00017178">
            <w:pPr>
              <w:rPr>
                <w:i/>
                <w:iCs/>
              </w:rPr>
            </w:pPr>
            <w:r w:rsidRPr="00683FF5">
              <w:t xml:space="preserve">Hội đồng thẩm định </w:t>
            </w:r>
            <w:r w:rsidR="00017178" w:rsidRPr="00683FF5">
              <w:rPr>
                <w:lang w:val="en-US"/>
              </w:rPr>
              <w:t>tài chính</w:t>
            </w:r>
            <w:r w:rsidRPr="00683FF5">
              <w:br/>
            </w:r>
            <w:r w:rsidR="00017178" w:rsidRPr="00683FF5">
              <w:rPr>
                <w:i/>
                <w:iCs/>
              </w:rPr>
              <w:t xml:space="preserve">+ Chủ tịch hội đồng: 01 người x 600.000 đ/người </w:t>
            </w:r>
          </w:p>
          <w:p w14:paraId="4C487A77" w14:textId="77777777" w:rsidR="00017178" w:rsidRPr="00683FF5" w:rsidRDefault="00017178" w:rsidP="00017178">
            <w:pPr>
              <w:rPr>
                <w:i/>
                <w:iCs/>
              </w:rPr>
            </w:pPr>
            <w:r w:rsidRPr="00683FF5">
              <w:rPr>
                <w:i/>
                <w:iCs/>
              </w:rPr>
              <w:t>+ Thành viên hội đồng: 04 người x 420.000 đ/người</w:t>
            </w:r>
          </w:p>
          <w:p w14:paraId="2E0C294C" w14:textId="138F124E" w:rsidR="00017178" w:rsidRPr="00683FF5" w:rsidRDefault="00017178" w:rsidP="00017178">
            <w:pPr>
              <w:rPr>
                <w:i/>
                <w:iCs/>
              </w:rPr>
            </w:pPr>
            <w:r w:rsidRPr="00683FF5">
              <w:rPr>
                <w:i/>
                <w:iCs/>
              </w:rPr>
              <w:t>+ Đại biểu mời tham dự: 02 người x 0,2 triệu đ/người</w:t>
            </w:r>
          </w:p>
          <w:p w14:paraId="2A296AF7" w14:textId="3D5C854B" w:rsidR="006D6888" w:rsidRPr="00683FF5" w:rsidRDefault="006D6888" w:rsidP="006D6888"/>
        </w:tc>
        <w:tc>
          <w:tcPr>
            <w:tcW w:w="1060" w:type="dxa"/>
            <w:shd w:val="clear" w:color="auto" w:fill="auto"/>
            <w:noWrap/>
            <w:vAlign w:val="center"/>
            <w:hideMark/>
          </w:tcPr>
          <w:p w14:paraId="11F96139" w14:textId="7E97D0DB" w:rsidR="006D6888" w:rsidRPr="00683FF5" w:rsidRDefault="006D6888" w:rsidP="006D6888">
            <w:pPr>
              <w:jc w:val="right"/>
            </w:pPr>
            <w:r w:rsidRPr="00683FF5">
              <w:t>2,</w:t>
            </w:r>
            <w:r w:rsidR="00017178" w:rsidRPr="00683FF5">
              <w:rPr>
                <w:lang w:val="en-US"/>
              </w:rPr>
              <w:t>6</w:t>
            </w:r>
            <w:r w:rsidRPr="00683FF5">
              <w:t>80</w:t>
            </w:r>
          </w:p>
        </w:tc>
        <w:tc>
          <w:tcPr>
            <w:tcW w:w="1060" w:type="dxa"/>
            <w:vAlign w:val="center"/>
          </w:tcPr>
          <w:p w14:paraId="6D1A4252" w14:textId="7146CB34" w:rsidR="006D6888" w:rsidRPr="00683FF5" w:rsidRDefault="006D6888" w:rsidP="006D6888">
            <w:pPr>
              <w:jc w:val="right"/>
            </w:pPr>
            <w:r w:rsidRPr="00683FF5">
              <w:t>2,</w:t>
            </w:r>
            <w:r w:rsidR="00017178" w:rsidRPr="00683FF5">
              <w:rPr>
                <w:lang w:val="en-US"/>
              </w:rPr>
              <w:t>6</w:t>
            </w:r>
            <w:r w:rsidRPr="00683FF5">
              <w:t>80</w:t>
            </w:r>
          </w:p>
        </w:tc>
        <w:tc>
          <w:tcPr>
            <w:tcW w:w="1060" w:type="dxa"/>
            <w:shd w:val="clear" w:color="auto" w:fill="auto"/>
            <w:noWrap/>
            <w:vAlign w:val="center"/>
            <w:hideMark/>
          </w:tcPr>
          <w:p w14:paraId="302A7A1A" w14:textId="323A20C6" w:rsidR="006D6888" w:rsidRPr="00683FF5" w:rsidRDefault="006D6888" w:rsidP="006D6888">
            <w:pPr>
              <w:jc w:val="right"/>
            </w:pPr>
            <w:r w:rsidRPr="00683FF5">
              <w:t>2,</w:t>
            </w:r>
            <w:r w:rsidR="00017178" w:rsidRPr="00683FF5">
              <w:rPr>
                <w:lang w:val="en-US"/>
              </w:rPr>
              <w:t>6</w:t>
            </w:r>
            <w:r w:rsidRPr="00683FF5">
              <w:t>80</w:t>
            </w:r>
          </w:p>
        </w:tc>
        <w:tc>
          <w:tcPr>
            <w:tcW w:w="1060" w:type="dxa"/>
            <w:vAlign w:val="center"/>
          </w:tcPr>
          <w:p w14:paraId="0EFE6E1E" w14:textId="002E044E" w:rsidR="006D6888" w:rsidRPr="00683FF5" w:rsidRDefault="006D6888" w:rsidP="006D6888">
            <w:pPr>
              <w:jc w:val="right"/>
            </w:pPr>
            <w:r w:rsidRPr="00683FF5">
              <w:t>2,</w:t>
            </w:r>
            <w:r w:rsidR="00017178" w:rsidRPr="00683FF5">
              <w:rPr>
                <w:lang w:val="en-US"/>
              </w:rPr>
              <w:t>6</w:t>
            </w:r>
            <w:r w:rsidRPr="00683FF5">
              <w:t>80</w:t>
            </w:r>
          </w:p>
        </w:tc>
        <w:tc>
          <w:tcPr>
            <w:tcW w:w="1060" w:type="dxa"/>
            <w:shd w:val="clear" w:color="auto" w:fill="auto"/>
            <w:noWrap/>
            <w:vAlign w:val="center"/>
            <w:hideMark/>
          </w:tcPr>
          <w:p w14:paraId="1F719503" w14:textId="77777777" w:rsidR="006D6888" w:rsidRPr="00683FF5" w:rsidRDefault="006D6888" w:rsidP="006D6888">
            <w:pPr>
              <w:jc w:val="right"/>
            </w:pPr>
            <w:r w:rsidRPr="00683FF5">
              <w:t> </w:t>
            </w:r>
          </w:p>
        </w:tc>
        <w:tc>
          <w:tcPr>
            <w:tcW w:w="1060" w:type="dxa"/>
            <w:vAlign w:val="center"/>
          </w:tcPr>
          <w:p w14:paraId="6C7CE118" w14:textId="5A226F5E" w:rsidR="006D6888" w:rsidRPr="00683FF5" w:rsidRDefault="006D6888" w:rsidP="006D6888">
            <w:r w:rsidRPr="00683FF5">
              <w:t> </w:t>
            </w:r>
          </w:p>
        </w:tc>
        <w:tc>
          <w:tcPr>
            <w:tcW w:w="1060" w:type="dxa"/>
            <w:shd w:val="clear" w:color="auto" w:fill="auto"/>
            <w:noWrap/>
            <w:vAlign w:val="bottom"/>
            <w:hideMark/>
          </w:tcPr>
          <w:p w14:paraId="1D7680E7" w14:textId="77777777" w:rsidR="006D6888" w:rsidRPr="00683FF5" w:rsidRDefault="006D6888" w:rsidP="006D6888">
            <w:r w:rsidRPr="00683FF5">
              <w:t> </w:t>
            </w:r>
          </w:p>
        </w:tc>
        <w:tc>
          <w:tcPr>
            <w:tcW w:w="1060" w:type="dxa"/>
            <w:shd w:val="clear" w:color="auto" w:fill="auto"/>
            <w:noWrap/>
            <w:vAlign w:val="bottom"/>
            <w:hideMark/>
          </w:tcPr>
          <w:p w14:paraId="663BEEB0" w14:textId="77777777" w:rsidR="006D6888" w:rsidRPr="00683FF5" w:rsidRDefault="006D6888" w:rsidP="006D6888">
            <w:r w:rsidRPr="00683FF5">
              <w:t> </w:t>
            </w:r>
          </w:p>
        </w:tc>
        <w:tc>
          <w:tcPr>
            <w:tcW w:w="1183" w:type="dxa"/>
            <w:shd w:val="clear" w:color="auto" w:fill="auto"/>
            <w:noWrap/>
            <w:vAlign w:val="bottom"/>
            <w:hideMark/>
          </w:tcPr>
          <w:p w14:paraId="2440CECD" w14:textId="77777777" w:rsidR="006D6888" w:rsidRPr="00683FF5" w:rsidRDefault="006D6888" w:rsidP="006D6888">
            <w:r w:rsidRPr="00683FF5">
              <w:t> </w:t>
            </w:r>
          </w:p>
        </w:tc>
      </w:tr>
      <w:tr w:rsidR="003D1A34" w:rsidRPr="00683FF5" w14:paraId="5F14FEC2" w14:textId="77777777" w:rsidTr="006D6888">
        <w:trPr>
          <w:trHeight w:val="283"/>
        </w:trPr>
        <w:tc>
          <w:tcPr>
            <w:tcW w:w="670" w:type="dxa"/>
            <w:shd w:val="clear" w:color="auto" w:fill="auto"/>
            <w:noWrap/>
            <w:vAlign w:val="center"/>
          </w:tcPr>
          <w:p w14:paraId="07B45D47" w14:textId="51EA5885" w:rsidR="003D1A34" w:rsidRPr="00683FF5" w:rsidRDefault="003D1A34" w:rsidP="003D1A34">
            <w:pPr>
              <w:jc w:val="center"/>
              <w:rPr>
                <w:lang w:val="en-US"/>
              </w:rPr>
            </w:pPr>
            <w:r w:rsidRPr="00683FF5">
              <w:rPr>
                <w:lang w:val="en-US"/>
              </w:rPr>
              <w:lastRenderedPageBreak/>
              <w:t>4.3</w:t>
            </w:r>
          </w:p>
        </w:tc>
        <w:tc>
          <w:tcPr>
            <w:tcW w:w="4835" w:type="dxa"/>
            <w:shd w:val="clear" w:color="auto" w:fill="auto"/>
            <w:vAlign w:val="bottom"/>
          </w:tcPr>
          <w:p w14:paraId="0A0A2155" w14:textId="1AA049F8" w:rsidR="003D1A34" w:rsidRPr="00683FF5" w:rsidRDefault="003D1A34" w:rsidP="003D1A34">
            <w:pPr>
              <w:rPr>
                <w:lang w:val="en-US"/>
              </w:rPr>
            </w:pPr>
            <w:r w:rsidRPr="00683FF5">
              <w:t>Hội đồng thẩm định sản phẩm của hợp đồng thuê khoán chuyên môn</w:t>
            </w:r>
            <w:r w:rsidRPr="00683FF5">
              <w:rPr>
                <w:lang w:val="en-US"/>
              </w:rPr>
              <w:t xml:space="preserve"> (năm 2023 và 2024)</w:t>
            </w:r>
          </w:p>
          <w:p w14:paraId="2FFA2E24" w14:textId="02B467FF" w:rsidR="003D1A34" w:rsidRPr="00683FF5" w:rsidRDefault="003D1A34" w:rsidP="003D1A34">
            <w:r w:rsidRPr="00683FF5">
              <w:t xml:space="preserve">+ Chủ tịch hội đồng: </w:t>
            </w:r>
            <w:r w:rsidRPr="00683FF5">
              <w:rPr>
                <w:lang w:val="en-US"/>
              </w:rPr>
              <w:t xml:space="preserve">2 lần </w:t>
            </w:r>
            <w:r w:rsidRPr="00683FF5">
              <w:t xml:space="preserve">x 01 người x 900.000 đ/người </w:t>
            </w:r>
          </w:p>
          <w:p w14:paraId="2BC8E8EE" w14:textId="40758C10" w:rsidR="003D1A34" w:rsidRPr="00683FF5" w:rsidRDefault="003D1A34" w:rsidP="003D1A34">
            <w:r w:rsidRPr="00683FF5">
              <w:t xml:space="preserve">+ Thành viên hội đồng: </w:t>
            </w:r>
            <w:r w:rsidRPr="00683FF5">
              <w:rPr>
                <w:lang w:val="en-US"/>
              </w:rPr>
              <w:t xml:space="preserve">2 lần </w:t>
            </w:r>
            <w:r w:rsidRPr="00683FF5">
              <w:t xml:space="preserve"> x  03 người x 750.000 đ/người</w:t>
            </w:r>
          </w:p>
          <w:p w14:paraId="2D6B14A8" w14:textId="02906521" w:rsidR="003D1A34" w:rsidRPr="00683FF5" w:rsidRDefault="003D1A34" w:rsidP="003D1A34">
            <w:r w:rsidRPr="00683FF5">
              <w:t xml:space="preserve">+ Nhận xét của thành viên hội đồng: </w:t>
            </w:r>
            <w:r w:rsidRPr="00683FF5">
              <w:rPr>
                <w:lang w:val="en-US"/>
              </w:rPr>
              <w:t>2 lần</w:t>
            </w:r>
            <w:r w:rsidRPr="00683FF5">
              <w:t xml:space="preserve"> x  04 người x 350.000 đ/người</w:t>
            </w:r>
          </w:p>
        </w:tc>
        <w:tc>
          <w:tcPr>
            <w:tcW w:w="1060" w:type="dxa"/>
            <w:shd w:val="clear" w:color="auto" w:fill="auto"/>
            <w:noWrap/>
            <w:vAlign w:val="center"/>
          </w:tcPr>
          <w:p w14:paraId="00043CCA" w14:textId="60128C62" w:rsidR="003D1A34" w:rsidRPr="00683FF5" w:rsidRDefault="003D1A34" w:rsidP="003D1A34">
            <w:pPr>
              <w:jc w:val="right"/>
              <w:rPr>
                <w:lang w:val="en-US"/>
              </w:rPr>
            </w:pPr>
            <w:r w:rsidRPr="00683FF5">
              <w:rPr>
                <w:lang w:val="en-US"/>
              </w:rPr>
              <w:t>9,100</w:t>
            </w:r>
          </w:p>
        </w:tc>
        <w:tc>
          <w:tcPr>
            <w:tcW w:w="1060" w:type="dxa"/>
            <w:vAlign w:val="center"/>
          </w:tcPr>
          <w:p w14:paraId="7C1D9536" w14:textId="153C37BE" w:rsidR="003D1A34" w:rsidRPr="00683FF5" w:rsidRDefault="003D1A34" w:rsidP="003D1A34">
            <w:pPr>
              <w:jc w:val="right"/>
            </w:pPr>
            <w:r w:rsidRPr="00683FF5">
              <w:rPr>
                <w:lang w:val="en-US"/>
              </w:rPr>
              <w:t>9,100</w:t>
            </w:r>
          </w:p>
        </w:tc>
        <w:tc>
          <w:tcPr>
            <w:tcW w:w="1060" w:type="dxa"/>
            <w:shd w:val="clear" w:color="auto" w:fill="auto"/>
            <w:noWrap/>
            <w:vAlign w:val="center"/>
          </w:tcPr>
          <w:p w14:paraId="40253585" w14:textId="59678BBC" w:rsidR="003D1A34" w:rsidRPr="00683FF5" w:rsidRDefault="003D1A34" w:rsidP="003D1A34">
            <w:pPr>
              <w:jc w:val="right"/>
              <w:rPr>
                <w:lang w:val="en-US"/>
              </w:rPr>
            </w:pPr>
            <w:r w:rsidRPr="00683FF5">
              <w:rPr>
                <w:lang w:val="en-US"/>
              </w:rPr>
              <w:t>4,550</w:t>
            </w:r>
          </w:p>
        </w:tc>
        <w:tc>
          <w:tcPr>
            <w:tcW w:w="1060" w:type="dxa"/>
            <w:vAlign w:val="center"/>
          </w:tcPr>
          <w:p w14:paraId="2F7E1CFE" w14:textId="402EFDEA" w:rsidR="003D1A34" w:rsidRPr="00683FF5" w:rsidRDefault="003D1A34" w:rsidP="003D1A34">
            <w:pPr>
              <w:jc w:val="right"/>
            </w:pPr>
            <w:r w:rsidRPr="00683FF5">
              <w:rPr>
                <w:lang w:val="en-US"/>
              </w:rPr>
              <w:t>4,550</w:t>
            </w:r>
          </w:p>
        </w:tc>
        <w:tc>
          <w:tcPr>
            <w:tcW w:w="1060" w:type="dxa"/>
            <w:shd w:val="clear" w:color="auto" w:fill="auto"/>
            <w:noWrap/>
            <w:vAlign w:val="center"/>
          </w:tcPr>
          <w:p w14:paraId="354AC676" w14:textId="3F1A61C5" w:rsidR="003D1A34" w:rsidRPr="00683FF5" w:rsidRDefault="003D1A34" w:rsidP="003D1A34">
            <w:pPr>
              <w:jc w:val="right"/>
              <w:rPr>
                <w:lang w:val="en-US"/>
              </w:rPr>
            </w:pPr>
            <w:r w:rsidRPr="00683FF5">
              <w:rPr>
                <w:lang w:val="en-US"/>
              </w:rPr>
              <w:t>4,550</w:t>
            </w:r>
          </w:p>
        </w:tc>
        <w:tc>
          <w:tcPr>
            <w:tcW w:w="1060" w:type="dxa"/>
            <w:vAlign w:val="center"/>
          </w:tcPr>
          <w:p w14:paraId="25D451C7" w14:textId="24A3D959" w:rsidR="003D1A34" w:rsidRPr="00683FF5" w:rsidRDefault="003D1A34" w:rsidP="003D1A34">
            <w:r w:rsidRPr="00683FF5">
              <w:rPr>
                <w:lang w:val="en-US"/>
              </w:rPr>
              <w:t>4,550</w:t>
            </w:r>
          </w:p>
        </w:tc>
        <w:tc>
          <w:tcPr>
            <w:tcW w:w="1060" w:type="dxa"/>
            <w:shd w:val="clear" w:color="auto" w:fill="auto"/>
            <w:noWrap/>
            <w:vAlign w:val="bottom"/>
          </w:tcPr>
          <w:p w14:paraId="41D7607F" w14:textId="77777777" w:rsidR="003D1A34" w:rsidRPr="00683FF5" w:rsidRDefault="003D1A34" w:rsidP="003D1A34"/>
        </w:tc>
        <w:tc>
          <w:tcPr>
            <w:tcW w:w="1060" w:type="dxa"/>
            <w:shd w:val="clear" w:color="auto" w:fill="auto"/>
            <w:noWrap/>
            <w:vAlign w:val="bottom"/>
          </w:tcPr>
          <w:p w14:paraId="7E9DC86B" w14:textId="77777777" w:rsidR="003D1A34" w:rsidRPr="00683FF5" w:rsidRDefault="003D1A34" w:rsidP="003D1A34"/>
        </w:tc>
        <w:tc>
          <w:tcPr>
            <w:tcW w:w="1183" w:type="dxa"/>
            <w:shd w:val="clear" w:color="auto" w:fill="auto"/>
            <w:noWrap/>
            <w:vAlign w:val="bottom"/>
          </w:tcPr>
          <w:p w14:paraId="061E9A60" w14:textId="77777777" w:rsidR="003D1A34" w:rsidRPr="00683FF5" w:rsidRDefault="003D1A34" w:rsidP="003D1A34"/>
        </w:tc>
      </w:tr>
      <w:tr w:rsidR="003D1A34" w:rsidRPr="00683FF5" w14:paraId="20DCB306" w14:textId="77777777" w:rsidTr="003D1A34">
        <w:trPr>
          <w:trHeight w:val="283"/>
        </w:trPr>
        <w:tc>
          <w:tcPr>
            <w:tcW w:w="670" w:type="dxa"/>
            <w:shd w:val="clear" w:color="auto" w:fill="auto"/>
            <w:noWrap/>
            <w:vAlign w:val="center"/>
            <w:hideMark/>
          </w:tcPr>
          <w:p w14:paraId="6CBCB9DA" w14:textId="51B09889" w:rsidR="003D1A34" w:rsidRPr="00683FF5" w:rsidRDefault="003D1A34" w:rsidP="003D1A34">
            <w:pPr>
              <w:jc w:val="center"/>
              <w:rPr>
                <w:lang w:val="en-US"/>
              </w:rPr>
            </w:pPr>
            <w:r w:rsidRPr="00683FF5">
              <w:rPr>
                <w:lang w:val="en-US"/>
              </w:rPr>
              <w:t>4</w:t>
            </w:r>
            <w:r w:rsidRPr="00683FF5">
              <w:t>.</w:t>
            </w:r>
            <w:r w:rsidRPr="00683FF5">
              <w:rPr>
                <w:lang w:val="en-US"/>
              </w:rPr>
              <w:t>4</w:t>
            </w:r>
          </w:p>
        </w:tc>
        <w:tc>
          <w:tcPr>
            <w:tcW w:w="4835" w:type="dxa"/>
            <w:shd w:val="clear" w:color="auto" w:fill="auto"/>
            <w:vAlign w:val="bottom"/>
            <w:hideMark/>
          </w:tcPr>
          <w:p w14:paraId="10544F84" w14:textId="59B9F0FD" w:rsidR="003D1A34" w:rsidRPr="00683FF5" w:rsidRDefault="003D1A34" w:rsidP="003D1A34">
            <w:r w:rsidRPr="00683FF5">
              <w:t>Hội đồng nghiệm thu ở cấp quản lý đề tài</w:t>
            </w:r>
          </w:p>
          <w:p w14:paraId="4A13201D" w14:textId="77777777" w:rsidR="003D1A34" w:rsidRPr="00683FF5" w:rsidRDefault="003D1A34" w:rsidP="003D1A34">
            <w:r w:rsidRPr="00683FF5">
              <w:t xml:space="preserve">+ Chủ tịch hội đồng: 01 người x 1.800.000 đ/người </w:t>
            </w:r>
          </w:p>
          <w:p w14:paraId="5AC3D30C" w14:textId="77777777" w:rsidR="003D1A34" w:rsidRPr="00683FF5" w:rsidRDefault="003D1A34" w:rsidP="003D1A34">
            <w:r w:rsidRPr="00683FF5">
              <w:t>+ Nhận xét đánh giá của ủy viên hội đồng: 05 người x 700.000 đ/người</w:t>
            </w:r>
          </w:p>
          <w:p w14:paraId="25845D63" w14:textId="77777777" w:rsidR="003D1A34" w:rsidRPr="00683FF5" w:rsidRDefault="003D1A34" w:rsidP="003D1A34">
            <w:r w:rsidRPr="00683FF5">
              <w:t>+ Nhận xét đánh giá của ủy viên phản biện: 02 người x 1.000.000 đ/người</w:t>
            </w:r>
          </w:p>
          <w:p w14:paraId="61FF5343" w14:textId="77777777" w:rsidR="003D1A34" w:rsidRPr="00683FF5" w:rsidRDefault="003D1A34" w:rsidP="003D1A34">
            <w:r w:rsidRPr="00683FF5">
              <w:t>+ Thành viên hội đồng: 06 người x 1.500.000 đ/người</w:t>
            </w:r>
          </w:p>
          <w:p w14:paraId="1F32D66F" w14:textId="1B2A294D" w:rsidR="003D1A34" w:rsidRPr="00683FF5" w:rsidRDefault="003D1A34" w:rsidP="003D1A34">
            <w:r w:rsidRPr="00683FF5">
              <w:t>+ Đại biểu mời tham dự: 08 người x 0,2 triệu đ/người</w:t>
            </w:r>
          </w:p>
        </w:tc>
        <w:tc>
          <w:tcPr>
            <w:tcW w:w="1060" w:type="dxa"/>
            <w:shd w:val="clear" w:color="auto" w:fill="auto"/>
            <w:noWrap/>
            <w:vAlign w:val="center"/>
            <w:hideMark/>
          </w:tcPr>
          <w:p w14:paraId="7C592C13" w14:textId="6173D544" w:rsidR="003D1A34" w:rsidRPr="00683FF5" w:rsidRDefault="003D1A34" w:rsidP="003D1A34">
            <w:pPr>
              <w:jc w:val="right"/>
              <w:rPr>
                <w:lang w:val="en-US"/>
              </w:rPr>
            </w:pPr>
            <w:r w:rsidRPr="00683FF5">
              <w:rPr>
                <w:lang w:val="en-US"/>
              </w:rPr>
              <w:t>17,900</w:t>
            </w:r>
          </w:p>
        </w:tc>
        <w:tc>
          <w:tcPr>
            <w:tcW w:w="1060" w:type="dxa"/>
            <w:vAlign w:val="center"/>
          </w:tcPr>
          <w:p w14:paraId="061C1D41" w14:textId="57898FEC" w:rsidR="003D1A34" w:rsidRPr="00683FF5" w:rsidRDefault="003D1A34" w:rsidP="003D1A34">
            <w:pPr>
              <w:jc w:val="right"/>
            </w:pPr>
            <w:r w:rsidRPr="00683FF5">
              <w:rPr>
                <w:lang w:val="en-US"/>
              </w:rPr>
              <w:t>17,900</w:t>
            </w:r>
          </w:p>
        </w:tc>
        <w:tc>
          <w:tcPr>
            <w:tcW w:w="1060" w:type="dxa"/>
            <w:shd w:val="clear" w:color="auto" w:fill="auto"/>
            <w:noWrap/>
            <w:vAlign w:val="center"/>
          </w:tcPr>
          <w:p w14:paraId="1374768F" w14:textId="2EB32532" w:rsidR="003D1A34" w:rsidRPr="00683FF5" w:rsidRDefault="003D1A34" w:rsidP="003D1A34">
            <w:pPr>
              <w:jc w:val="right"/>
            </w:pPr>
          </w:p>
        </w:tc>
        <w:tc>
          <w:tcPr>
            <w:tcW w:w="1060" w:type="dxa"/>
            <w:vAlign w:val="center"/>
          </w:tcPr>
          <w:p w14:paraId="52B476F3" w14:textId="5024CC01" w:rsidR="003D1A34" w:rsidRPr="00683FF5" w:rsidRDefault="003D1A34" w:rsidP="003D1A34">
            <w:pPr>
              <w:jc w:val="right"/>
            </w:pPr>
          </w:p>
        </w:tc>
        <w:tc>
          <w:tcPr>
            <w:tcW w:w="1060" w:type="dxa"/>
            <w:shd w:val="clear" w:color="auto" w:fill="auto"/>
            <w:noWrap/>
            <w:vAlign w:val="center"/>
            <w:hideMark/>
          </w:tcPr>
          <w:p w14:paraId="54425B65" w14:textId="66740EDE" w:rsidR="003D1A34" w:rsidRPr="00683FF5" w:rsidRDefault="003D1A34" w:rsidP="003D1A34">
            <w:pPr>
              <w:jc w:val="right"/>
            </w:pPr>
            <w:r w:rsidRPr="00683FF5">
              <w:rPr>
                <w:lang w:val="en-US"/>
              </w:rPr>
              <w:t>17,900</w:t>
            </w:r>
          </w:p>
        </w:tc>
        <w:tc>
          <w:tcPr>
            <w:tcW w:w="1060" w:type="dxa"/>
            <w:vAlign w:val="center"/>
          </w:tcPr>
          <w:p w14:paraId="2D429113" w14:textId="656789F8" w:rsidR="003D1A34" w:rsidRPr="00683FF5" w:rsidRDefault="003D1A34" w:rsidP="003D1A34">
            <w:pPr>
              <w:jc w:val="right"/>
            </w:pPr>
            <w:r w:rsidRPr="00683FF5">
              <w:rPr>
                <w:lang w:val="en-US"/>
              </w:rPr>
              <w:t>17,900</w:t>
            </w:r>
          </w:p>
        </w:tc>
        <w:tc>
          <w:tcPr>
            <w:tcW w:w="1060" w:type="dxa"/>
            <w:shd w:val="clear" w:color="auto" w:fill="auto"/>
            <w:noWrap/>
            <w:vAlign w:val="bottom"/>
            <w:hideMark/>
          </w:tcPr>
          <w:p w14:paraId="29A547EB" w14:textId="77777777" w:rsidR="003D1A34" w:rsidRPr="00683FF5" w:rsidRDefault="003D1A34" w:rsidP="003D1A34">
            <w:r w:rsidRPr="00683FF5">
              <w:t> </w:t>
            </w:r>
          </w:p>
        </w:tc>
        <w:tc>
          <w:tcPr>
            <w:tcW w:w="1060" w:type="dxa"/>
            <w:shd w:val="clear" w:color="auto" w:fill="auto"/>
            <w:noWrap/>
            <w:vAlign w:val="bottom"/>
            <w:hideMark/>
          </w:tcPr>
          <w:p w14:paraId="44C4DB03" w14:textId="77777777" w:rsidR="003D1A34" w:rsidRPr="00683FF5" w:rsidRDefault="003D1A34" w:rsidP="003D1A34">
            <w:r w:rsidRPr="00683FF5">
              <w:t> </w:t>
            </w:r>
          </w:p>
        </w:tc>
        <w:tc>
          <w:tcPr>
            <w:tcW w:w="1183" w:type="dxa"/>
            <w:shd w:val="clear" w:color="auto" w:fill="auto"/>
            <w:noWrap/>
            <w:vAlign w:val="bottom"/>
            <w:hideMark/>
          </w:tcPr>
          <w:p w14:paraId="4F12D75C" w14:textId="77777777" w:rsidR="003D1A34" w:rsidRPr="00683FF5" w:rsidRDefault="003D1A34" w:rsidP="003D1A34">
            <w:r w:rsidRPr="00683FF5">
              <w:t> </w:t>
            </w:r>
          </w:p>
        </w:tc>
      </w:tr>
      <w:tr w:rsidR="00F17990" w:rsidRPr="00683FF5" w14:paraId="16268DD9" w14:textId="77777777" w:rsidTr="006D6888">
        <w:trPr>
          <w:trHeight w:val="283"/>
        </w:trPr>
        <w:tc>
          <w:tcPr>
            <w:tcW w:w="670" w:type="dxa"/>
            <w:shd w:val="clear" w:color="auto" w:fill="auto"/>
            <w:vAlign w:val="center"/>
            <w:hideMark/>
          </w:tcPr>
          <w:p w14:paraId="4DCCB569" w14:textId="77777777" w:rsidR="006D6888" w:rsidRPr="00683FF5" w:rsidRDefault="006D6888" w:rsidP="006D6888">
            <w:pPr>
              <w:jc w:val="center"/>
              <w:rPr>
                <w:b/>
                <w:bCs/>
              </w:rPr>
            </w:pPr>
            <w:r w:rsidRPr="00683FF5">
              <w:rPr>
                <w:b/>
                <w:bCs/>
              </w:rPr>
              <w:t>5</w:t>
            </w:r>
          </w:p>
        </w:tc>
        <w:tc>
          <w:tcPr>
            <w:tcW w:w="4835" w:type="dxa"/>
            <w:shd w:val="clear" w:color="auto" w:fill="auto"/>
            <w:vAlign w:val="center"/>
            <w:hideMark/>
          </w:tcPr>
          <w:p w14:paraId="41585AE1" w14:textId="77777777" w:rsidR="006D6888" w:rsidRPr="00683FF5" w:rsidRDefault="006D6888" w:rsidP="006D6888">
            <w:pPr>
              <w:rPr>
                <w:b/>
                <w:bCs/>
              </w:rPr>
            </w:pPr>
            <w:r w:rsidRPr="00683FF5">
              <w:rPr>
                <w:b/>
                <w:bCs/>
              </w:rPr>
              <w:t>Chi trả dịch vụ thuê ngoài phục vụ hoạt động nghiên cứu</w:t>
            </w:r>
          </w:p>
        </w:tc>
        <w:tc>
          <w:tcPr>
            <w:tcW w:w="1060" w:type="dxa"/>
            <w:shd w:val="clear" w:color="auto" w:fill="auto"/>
            <w:noWrap/>
            <w:vAlign w:val="center"/>
            <w:hideMark/>
          </w:tcPr>
          <w:p w14:paraId="75A34C7E" w14:textId="77777777" w:rsidR="006D6888" w:rsidRPr="00683FF5" w:rsidRDefault="006D6888" w:rsidP="006D6888">
            <w:pPr>
              <w:jc w:val="right"/>
              <w:rPr>
                <w:b/>
                <w:bCs/>
              </w:rPr>
            </w:pPr>
            <w:r w:rsidRPr="00683FF5">
              <w:rPr>
                <w:b/>
                <w:bCs/>
              </w:rPr>
              <w:t>0</w:t>
            </w:r>
          </w:p>
        </w:tc>
        <w:tc>
          <w:tcPr>
            <w:tcW w:w="1060" w:type="dxa"/>
            <w:vAlign w:val="center"/>
          </w:tcPr>
          <w:p w14:paraId="757C4CEA" w14:textId="0A45F7EC" w:rsidR="006D6888" w:rsidRPr="00683FF5" w:rsidRDefault="006D6888" w:rsidP="006D6888">
            <w:pPr>
              <w:jc w:val="right"/>
              <w:rPr>
                <w:b/>
                <w:bCs/>
              </w:rPr>
            </w:pPr>
            <w:r w:rsidRPr="00683FF5">
              <w:rPr>
                <w:b/>
                <w:bCs/>
              </w:rPr>
              <w:t>0</w:t>
            </w:r>
          </w:p>
        </w:tc>
        <w:tc>
          <w:tcPr>
            <w:tcW w:w="1060" w:type="dxa"/>
            <w:shd w:val="clear" w:color="auto" w:fill="auto"/>
            <w:noWrap/>
            <w:vAlign w:val="center"/>
            <w:hideMark/>
          </w:tcPr>
          <w:p w14:paraId="4E101924" w14:textId="77777777" w:rsidR="006D6888" w:rsidRPr="00683FF5" w:rsidRDefault="006D6888" w:rsidP="006D6888">
            <w:pPr>
              <w:jc w:val="right"/>
              <w:rPr>
                <w:b/>
                <w:bCs/>
              </w:rPr>
            </w:pPr>
            <w:r w:rsidRPr="00683FF5">
              <w:rPr>
                <w:b/>
                <w:bCs/>
              </w:rPr>
              <w:t> </w:t>
            </w:r>
          </w:p>
        </w:tc>
        <w:tc>
          <w:tcPr>
            <w:tcW w:w="1060" w:type="dxa"/>
            <w:vAlign w:val="center"/>
          </w:tcPr>
          <w:p w14:paraId="02369B0E" w14:textId="79AC7D38" w:rsidR="006D6888" w:rsidRPr="00683FF5" w:rsidRDefault="006D6888" w:rsidP="006D6888">
            <w:pPr>
              <w:jc w:val="right"/>
              <w:rPr>
                <w:b/>
                <w:bCs/>
              </w:rPr>
            </w:pPr>
            <w:r w:rsidRPr="00683FF5">
              <w:rPr>
                <w:b/>
                <w:bCs/>
              </w:rPr>
              <w:t> </w:t>
            </w:r>
          </w:p>
        </w:tc>
        <w:tc>
          <w:tcPr>
            <w:tcW w:w="1060" w:type="dxa"/>
            <w:shd w:val="clear" w:color="auto" w:fill="auto"/>
            <w:noWrap/>
            <w:vAlign w:val="center"/>
            <w:hideMark/>
          </w:tcPr>
          <w:p w14:paraId="7A598D53" w14:textId="77777777" w:rsidR="006D6888" w:rsidRPr="00683FF5" w:rsidRDefault="006D6888" w:rsidP="006D6888">
            <w:pPr>
              <w:jc w:val="right"/>
              <w:rPr>
                <w:b/>
                <w:bCs/>
              </w:rPr>
            </w:pPr>
            <w:r w:rsidRPr="00683FF5">
              <w:rPr>
                <w:b/>
                <w:bCs/>
              </w:rPr>
              <w:t> </w:t>
            </w:r>
          </w:p>
        </w:tc>
        <w:tc>
          <w:tcPr>
            <w:tcW w:w="1060" w:type="dxa"/>
            <w:vAlign w:val="center"/>
          </w:tcPr>
          <w:p w14:paraId="1F130ACC" w14:textId="3B5AD867" w:rsidR="006D6888" w:rsidRPr="00683FF5" w:rsidRDefault="006D6888" w:rsidP="006D6888">
            <w:pPr>
              <w:rPr>
                <w:b/>
                <w:bCs/>
              </w:rPr>
            </w:pPr>
            <w:r w:rsidRPr="00683FF5">
              <w:rPr>
                <w:b/>
                <w:bCs/>
              </w:rPr>
              <w:t> </w:t>
            </w:r>
          </w:p>
        </w:tc>
        <w:tc>
          <w:tcPr>
            <w:tcW w:w="1060" w:type="dxa"/>
            <w:shd w:val="clear" w:color="auto" w:fill="auto"/>
            <w:noWrap/>
            <w:vAlign w:val="bottom"/>
            <w:hideMark/>
          </w:tcPr>
          <w:p w14:paraId="18D70B9A" w14:textId="77777777" w:rsidR="006D6888" w:rsidRPr="00683FF5" w:rsidRDefault="006D6888" w:rsidP="006D6888">
            <w:pPr>
              <w:rPr>
                <w:b/>
                <w:bCs/>
              </w:rPr>
            </w:pPr>
            <w:r w:rsidRPr="00683FF5">
              <w:rPr>
                <w:b/>
                <w:bCs/>
              </w:rPr>
              <w:t> </w:t>
            </w:r>
          </w:p>
        </w:tc>
        <w:tc>
          <w:tcPr>
            <w:tcW w:w="1060" w:type="dxa"/>
            <w:shd w:val="clear" w:color="auto" w:fill="auto"/>
            <w:noWrap/>
            <w:vAlign w:val="bottom"/>
            <w:hideMark/>
          </w:tcPr>
          <w:p w14:paraId="0CE4C90C" w14:textId="77777777" w:rsidR="006D6888" w:rsidRPr="00683FF5" w:rsidRDefault="006D6888" w:rsidP="006D6888">
            <w:pPr>
              <w:rPr>
                <w:b/>
                <w:bCs/>
              </w:rPr>
            </w:pPr>
            <w:r w:rsidRPr="00683FF5">
              <w:rPr>
                <w:b/>
                <w:bCs/>
              </w:rPr>
              <w:t> </w:t>
            </w:r>
          </w:p>
        </w:tc>
        <w:tc>
          <w:tcPr>
            <w:tcW w:w="1183" w:type="dxa"/>
            <w:shd w:val="clear" w:color="auto" w:fill="auto"/>
            <w:noWrap/>
            <w:vAlign w:val="bottom"/>
            <w:hideMark/>
          </w:tcPr>
          <w:p w14:paraId="40018A61" w14:textId="77777777" w:rsidR="006D6888" w:rsidRPr="00683FF5" w:rsidRDefault="006D6888" w:rsidP="006D6888">
            <w:pPr>
              <w:rPr>
                <w:b/>
                <w:bCs/>
              </w:rPr>
            </w:pPr>
            <w:r w:rsidRPr="00683FF5">
              <w:rPr>
                <w:b/>
                <w:bCs/>
              </w:rPr>
              <w:t> </w:t>
            </w:r>
          </w:p>
        </w:tc>
      </w:tr>
      <w:tr w:rsidR="009913EF" w:rsidRPr="00683FF5" w14:paraId="43C9527C" w14:textId="77777777" w:rsidTr="00AC249E">
        <w:trPr>
          <w:trHeight w:val="283"/>
        </w:trPr>
        <w:tc>
          <w:tcPr>
            <w:tcW w:w="670" w:type="dxa"/>
            <w:shd w:val="clear" w:color="auto" w:fill="auto"/>
            <w:vAlign w:val="center"/>
            <w:hideMark/>
          </w:tcPr>
          <w:p w14:paraId="601C72CE" w14:textId="77777777" w:rsidR="009913EF" w:rsidRPr="00683FF5" w:rsidRDefault="009913EF" w:rsidP="009913EF">
            <w:pPr>
              <w:jc w:val="center"/>
              <w:rPr>
                <w:b/>
                <w:bCs/>
              </w:rPr>
            </w:pPr>
            <w:r w:rsidRPr="00683FF5">
              <w:rPr>
                <w:b/>
                <w:bCs/>
              </w:rPr>
              <w:t>6</w:t>
            </w:r>
          </w:p>
        </w:tc>
        <w:tc>
          <w:tcPr>
            <w:tcW w:w="4835" w:type="dxa"/>
            <w:shd w:val="clear" w:color="auto" w:fill="auto"/>
            <w:vAlign w:val="center"/>
            <w:hideMark/>
          </w:tcPr>
          <w:p w14:paraId="3E6D32C9" w14:textId="77777777" w:rsidR="009913EF" w:rsidRPr="00683FF5" w:rsidRDefault="009913EF" w:rsidP="009913EF">
            <w:pPr>
              <w:rPr>
                <w:b/>
                <w:bCs/>
              </w:rPr>
            </w:pPr>
            <w:r w:rsidRPr="00683FF5">
              <w:rPr>
                <w:b/>
                <w:bCs/>
              </w:rPr>
              <w:t>Chi khác</w:t>
            </w:r>
          </w:p>
        </w:tc>
        <w:tc>
          <w:tcPr>
            <w:tcW w:w="1060" w:type="dxa"/>
            <w:shd w:val="clear" w:color="auto" w:fill="auto"/>
            <w:noWrap/>
            <w:vAlign w:val="center"/>
          </w:tcPr>
          <w:p w14:paraId="7E421CB6" w14:textId="07E9FAF8" w:rsidR="009913EF" w:rsidRPr="00683FF5" w:rsidRDefault="00C50954" w:rsidP="009913EF">
            <w:pPr>
              <w:jc w:val="right"/>
              <w:rPr>
                <w:b/>
                <w:bCs/>
              </w:rPr>
            </w:pPr>
            <w:r w:rsidRPr="00683FF5">
              <w:rPr>
                <w:b/>
                <w:bCs/>
              </w:rPr>
              <w:t>8</w:t>
            </w:r>
            <w:r w:rsidR="00F21181" w:rsidRPr="00683FF5">
              <w:rPr>
                <w:b/>
                <w:bCs/>
                <w:lang w:val="en-US"/>
              </w:rPr>
              <w:t>7</w:t>
            </w:r>
            <w:r w:rsidRPr="00683FF5">
              <w:rPr>
                <w:b/>
                <w:bCs/>
              </w:rPr>
              <w:t>,205</w:t>
            </w:r>
          </w:p>
        </w:tc>
        <w:tc>
          <w:tcPr>
            <w:tcW w:w="1060" w:type="dxa"/>
            <w:vAlign w:val="center"/>
          </w:tcPr>
          <w:p w14:paraId="54CA821B" w14:textId="5EBF756A" w:rsidR="009913EF" w:rsidRPr="00683FF5" w:rsidRDefault="00C50954" w:rsidP="009913EF">
            <w:pPr>
              <w:jc w:val="right"/>
              <w:rPr>
                <w:b/>
                <w:bCs/>
              </w:rPr>
            </w:pPr>
            <w:r w:rsidRPr="00683FF5">
              <w:rPr>
                <w:b/>
                <w:bCs/>
              </w:rPr>
              <w:t>8</w:t>
            </w:r>
            <w:r w:rsidR="00F21181" w:rsidRPr="00683FF5">
              <w:rPr>
                <w:b/>
                <w:bCs/>
                <w:lang w:val="en-US"/>
              </w:rPr>
              <w:t>7</w:t>
            </w:r>
            <w:r w:rsidRPr="00683FF5">
              <w:rPr>
                <w:b/>
                <w:bCs/>
              </w:rPr>
              <w:t>,205</w:t>
            </w:r>
          </w:p>
        </w:tc>
        <w:tc>
          <w:tcPr>
            <w:tcW w:w="1060" w:type="dxa"/>
            <w:shd w:val="clear" w:color="auto" w:fill="auto"/>
            <w:noWrap/>
            <w:vAlign w:val="center"/>
          </w:tcPr>
          <w:p w14:paraId="47146C93" w14:textId="5D4273E2" w:rsidR="009913EF" w:rsidRPr="00683FF5" w:rsidRDefault="00C50954" w:rsidP="009913EF">
            <w:pPr>
              <w:jc w:val="right"/>
              <w:rPr>
                <w:b/>
                <w:bCs/>
                <w:lang w:val="en-US"/>
              </w:rPr>
            </w:pPr>
            <w:r w:rsidRPr="00683FF5">
              <w:rPr>
                <w:b/>
                <w:bCs/>
                <w:lang w:val="en-US"/>
              </w:rPr>
              <w:t>2,350</w:t>
            </w:r>
          </w:p>
        </w:tc>
        <w:tc>
          <w:tcPr>
            <w:tcW w:w="1060" w:type="dxa"/>
            <w:vAlign w:val="center"/>
          </w:tcPr>
          <w:p w14:paraId="54AEAE43" w14:textId="3B63C7E0" w:rsidR="009913EF" w:rsidRPr="00683FF5" w:rsidRDefault="00C50954" w:rsidP="009913EF">
            <w:pPr>
              <w:jc w:val="right"/>
              <w:rPr>
                <w:b/>
                <w:bCs/>
              </w:rPr>
            </w:pPr>
            <w:r w:rsidRPr="00683FF5">
              <w:rPr>
                <w:b/>
                <w:bCs/>
              </w:rPr>
              <w:t>2,350</w:t>
            </w:r>
          </w:p>
        </w:tc>
        <w:tc>
          <w:tcPr>
            <w:tcW w:w="1060" w:type="dxa"/>
            <w:shd w:val="clear" w:color="auto" w:fill="auto"/>
            <w:noWrap/>
            <w:vAlign w:val="bottom"/>
          </w:tcPr>
          <w:p w14:paraId="1A544C0D" w14:textId="43C13300" w:rsidR="009913EF" w:rsidRPr="00683FF5" w:rsidRDefault="00C50954" w:rsidP="009913EF">
            <w:pPr>
              <w:jc w:val="right"/>
              <w:rPr>
                <w:b/>
                <w:bCs/>
                <w:lang w:val="en-US"/>
              </w:rPr>
            </w:pPr>
            <w:r w:rsidRPr="00683FF5">
              <w:rPr>
                <w:b/>
                <w:bCs/>
                <w:lang w:val="en-US"/>
              </w:rPr>
              <w:t>8</w:t>
            </w:r>
            <w:r w:rsidR="00F21181" w:rsidRPr="00683FF5">
              <w:rPr>
                <w:b/>
                <w:bCs/>
                <w:lang w:val="en-US"/>
              </w:rPr>
              <w:t>4</w:t>
            </w:r>
            <w:r w:rsidRPr="00683FF5">
              <w:rPr>
                <w:b/>
                <w:bCs/>
                <w:lang w:val="en-US"/>
              </w:rPr>
              <w:t>,855</w:t>
            </w:r>
          </w:p>
        </w:tc>
        <w:tc>
          <w:tcPr>
            <w:tcW w:w="1060" w:type="dxa"/>
            <w:vAlign w:val="bottom"/>
          </w:tcPr>
          <w:p w14:paraId="5159EC8F" w14:textId="39CD651F" w:rsidR="009913EF" w:rsidRPr="00683FF5" w:rsidRDefault="00C50954" w:rsidP="009913EF">
            <w:pPr>
              <w:jc w:val="right"/>
              <w:rPr>
                <w:b/>
                <w:bCs/>
              </w:rPr>
            </w:pPr>
            <w:r w:rsidRPr="00683FF5">
              <w:rPr>
                <w:b/>
                <w:bCs/>
              </w:rPr>
              <w:t>8</w:t>
            </w:r>
            <w:r w:rsidR="00F21181" w:rsidRPr="00683FF5">
              <w:rPr>
                <w:b/>
                <w:bCs/>
                <w:lang w:val="en-US"/>
              </w:rPr>
              <w:t>4</w:t>
            </w:r>
            <w:r w:rsidRPr="00683FF5">
              <w:rPr>
                <w:b/>
                <w:bCs/>
              </w:rPr>
              <w:t>,855</w:t>
            </w:r>
          </w:p>
        </w:tc>
        <w:tc>
          <w:tcPr>
            <w:tcW w:w="1060" w:type="dxa"/>
            <w:shd w:val="clear" w:color="auto" w:fill="auto"/>
            <w:noWrap/>
            <w:vAlign w:val="bottom"/>
            <w:hideMark/>
          </w:tcPr>
          <w:p w14:paraId="3C4482F0" w14:textId="77777777" w:rsidR="009913EF" w:rsidRPr="00683FF5" w:rsidRDefault="009913EF" w:rsidP="009913EF">
            <w:pPr>
              <w:rPr>
                <w:b/>
                <w:bCs/>
              </w:rPr>
            </w:pPr>
            <w:r w:rsidRPr="00683FF5">
              <w:rPr>
                <w:b/>
                <w:bCs/>
              </w:rPr>
              <w:t> </w:t>
            </w:r>
          </w:p>
        </w:tc>
        <w:tc>
          <w:tcPr>
            <w:tcW w:w="1060" w:type="dxa"/>
            <w:shd w:val="clear" w:color="auto" w:fill="auto"/>
            <w:noWrap/>
            <w:vAlign w:val="bottom"/>
            <w:hideMark/>
          </w:tcPr>
          <w:p w14:paraId="2B5FF3A7" w14:textId="77777777" w:rsidR="009913EF" w:rsidRPr="00683FF5" w:rsidRDefault="009913EF" w:rsidP="009913EF">
            <w:pPr>
              <w:rPr>
                <w:b/>
                <w:bCs/>
              </w:rPr>
            </w:pPr>
            <w:r w:rsidRPr="00683FF5">
              <w:rPr>
                <w:b/>
                <w:bCs/>
              </w:rPr>
              <w:t> </w:t>
            </w:r>
          </w:p>
        </w:tc>
        <w:tc>
          <w:tcPr>
            <w:tcW w:w="1183" w:type="dxa"/>
            <w:shd w:val="clear" w:color="auto" w:fill="auto"/>
            <w:noWrap/>
            <w:vAlign w:val="bottom"/>
            <w:hideMark/>
          </w:tcPr>
          <w:p w14:paraId="1B130591" w14:textId="77777777" w:rsidR="009913EF" w:rsidRPr="00683FF5" w:rsidRDefault="009913EF" w:rsidP="009913EF">
            <w:pPr>
              <w:rPr>
                <w:b/>
                <w:bCs/>
              </w:rPr>
            </w:pPr>
            <w:r w:rsidRPr="00683FF5">
              <w:rPr>
                <w:b/>
                <w:bCs/>
              </w:rPr>
              <w:t> </w:t>
            </w:r>
          </w:p>
        </w:tc>
      </w:tr>
      <w:tr w:rsidR="009913EF" w:rsidRPr="00683FF5" w14:paraId="1F496993" w14:textId="77777777" w:rsidTr="009913EF">
        <w:trPr>
          <w:trHeight w:val="283"/>
        </w:trPr>
        <w:tc>
          <w:tcPr>
            <w:tcW w:w="670" w:type="dxa"/>
            <w:shd w:val="clear" w:color="auto" w:fill="auto"/>
            <w:noWrap/>
            <w:vAlign w:val="center"/>
            <w:hideMark/>
          </w:tcPr>
          <w:p w14:paraId="1D6E2B7A" w14:textId="2553F1C0" w:rsidR="009913EF" w:rsidRPr="00683FF5" w:rsidRDefault="009913EF" w:rsidP="009913EF">
            <w:pPr>
              <w:jc w:val="center"/>
            </w:pPr>
            <w:r w:rsidRPr="00683FF5">
              <w:rPr>
                <w:lang w:val="en-US"/>
              </w:rPr>
              <w:t>6</w:t>
            </w:r>
            <w:r w:rsidRPr="00683FF5">
              <w:t>.1</w:t>
            </w:r>
          </w:p>
        </w:tc>
        <w:tc>
          <w:tcPr>
            <w:tcW w:w="4835" w:type="dxa"/>
            <w:shd w:val="clear" w:color="auto" w:fill="auto"/>
            <w:vAlign w:val="bottom"/>
            <w:hideMark/>
          </w:tcPr>
          <w:p w14:paraId="7574ED99" w14:textId="357A7EF8" w:rsidR="009913EF" w:rsidRPr="00683FF5" w:rsidRDefault="009913EF" w:rsidP="009913EF">
            <w:pPr>
              <w:jc w:val="both"/>
              <w:rPr>
                <w:lang w:val="en-US"/>
              </w:rPr>
            </w:pPr>
            <w:r w:rsidRPr="00683FF5">
              <w:t>Hội thảo: Hội thảo thống nhất giao diện, tính năng phần mềm sau khi dùng thử bản demo</w:t>
            </w:r>
            <w:r w:rsidRPr="00683FF5">
              <w:rPr>
                <w:lang w:val="en-US"/>
              </w:rPr>
              <w:t>.</w:t>
            </w:r>
          </w:p>
          <w:p w14:paraId="55B46829" w14:textId="39A8FD96" w:rsidR="009913EF" w:rsidRPr="00683FF5" w:rsidRDefault="009913EF">
            <w:pPr>
              <w:pStyle w:val="ListParagraph"/>
              <w:numPr>
                <w:ilvl w:val="0"/>
                <w:numId w:val="16"/>
              </w:numPr>
              <w:rPr>
                <w:sz w:val="24"/>
                <w:szCs w:val="24"/>
                <w:lang w:val="en-US"/>
              </w:rPr>
            </w:pPr>
            <w:r w:rsidRPr="00683FF5">
              <w:rPr>
                <w:sz w:val="24"/>
                <w:szCs w:val="24"/>
                <w:lang w:val="en-US"/>
              </w:rPr>
              <w:t>Báo cáo viên (01 báo cáo x 3.000.000 đ/báo cáo)</w:t>
            </w:r>
          </w:p>
          <w:p w14:paraId="050CCB15" w14:textId="46EE2908" w:rsidR="009913EF" w:rsidRPr="00683FF5" w:rsidRDefault="009913EF">
            <w:pPr>
              <w:pStyle w:val="ListParagraph"/>
              <w:numPr>
                <w:ilvl w:val="0"/>
                <w:numId w:val="16"/>
              </w:numPr>
              <w:rPr>
                <w:sz w:val="24"/>
                <w:szCs w:val="24"/>
                <w:lang w:val="en-US"/>
              </w:rPr>
            </w:pPr>
            <w:r w:rsidRPr="00683FF5">
              <w:rPr>
                <w:sz w:val="24"/>
                <w:szCs w:val="24"/>
                <w:lang w:val="en-US"/>
              </w:rPr>
              <w:lastRenderedPageBreak/>
              <w:t>Chủ trì (01 người x 1 buổi x 2.000.000 đ/người/buổi)</w:t>
            </w:r>
          </w:p>
          <w:p w14:paraId="6A560794" w14:textId="77777777" w:rsidR="009913EF" w:rsidRPr="00683FF5" w:rsidRDefault="009913EF">
            <w:pPr>
              <w:pStyle w:val="ListParagraph"/>
              <w:numPr>
                <w:ilvl w:val="0"/>
                <w:numId w:val="16"/>
              </w:numPr>
              <w:rPr>
                <w:sz w:val="24"/>
                <w:szCs w:val="24"/>
                <w:lang w:val="en-US"/>
              </w:rPr>
            </w:pPr>
            <w:r w:rsidRPr="00683FF5">
              <w:rPr>
                <w:sz w:val="24"/>
                <w:szCs w:val="24"/>
                <w:lang w:val="en-US"/>
              </w:rPr>
              <w:t>Thư ký (01 người x 1 buổi x 500.000 đ/người/buổi)</w:t>
            </w:r>
          </w:p>
          <w:p w14:paraId="2686A54A" w14:textId="016DB0A8" w:rsidR="009913EF" w:rsidRPr="00683FF5" w:rsidRDefault="009913EF">
            <w:pPr>
              <w:pStyle w:val="ListParagraph"/>
              <w:numPr>
                <w:ilvl w:val="0"/>
                <w:numId w:val="16"/>
              </w:numPr>
            </w:pPr>
            <w:r w:rsidRPr="00683FF5">
              <w:rPr>
                <w:sz w:val="24"/>
                <w:szCs w:val="24"/>
                <w:lang w:val="en-US"/>
              </w:rPr>
              <w:t>Thành viên tham gia (45 người x 300.000 đ/người/buổi)</w:t>
            </w:r>
          </w:p>
        </w:tc>
        <w:tc>
          <w:tcPr>
            <w:tcW w:w="1060" w:type="dxa"/>
            <w:shd w:val="clear" w:color="auto" w:fill="auto"/>
            <w:noWrap/>
            <w:vAlign w:val="center"/>
            <w:hideMark/>
          </w:tcPr>
          <w:p w14:paraId="167FC3AE" w14:textId="1D9EA2A7" w:rsidR="009913EF" w:rsidRPr="00683FF5" w:rsidRDefault="009913EF" w:rsidP="009913EF">
            <w:pPr>
              <w:jc w:val="right"/>
            </w:pPr>
            <w:r w:rsidRPr="00683FF5">
              <w:rPr>
                <w:color w:val="000000"/>
              </w:rPr>
              <w:lastRenderedPageBreak/>
              <w:t>17,500</w:t>
            </w:r>
          </w:p>
        </w:tc>
        <w:tc>
          <w:tcPr>
            <w:tcW w:w="1060" w:type="dxa"/>
            <w:vAlign w:val="center"/>
          </w:tcPr>
          <w:p w14:paraId="04FED7F4" w14:textId="4EC67E66" w:rsidR="009913EF" w:rsidRPr="00683FF5" w:rsidRDefault="009913EF" w:rsidP="009913EF">
            <w:pPr>
              <w:jc w:val="right"/>
            </w:pPr>
            <w:r w:rsidRPr="00683FF5">
              <w:rPr>
                <w:color w:val="000000"/>
              </w:rPr>
              <w:t>17,500</w:t>
            </w:r>
          </w:p>
        </w:tc>
        <w:tc>
          <w:tcPr>
            <w:tcW w:w="1060" w:type="dxa"/>
            <w:shd w:val="clear" w:color="auto" w:fill="auto"/>
            <w:noWrap/>
            <w:vAlign w:val="center"/>
            <w:hideMark/>
          </w:tcPr>
          <w:p w14:paraId="339D7DF9" w14:textId="06C89C96" w:rsidR="009913EF" w:rsidRPr="00683FF5" w:rsidRDefault="009913EF" w:rsidP="009913EF">
            <w:pPr>
              <w:jc w:val="right"/>
            </w:pPr>
            <w:r w:rsidRPr="00683FF5">
              <w:rPr>
                <w:color w:val="000000"/>
              </w:rPr>
              <w:t>17,500</w:t>
            </w:r>
          </w:p>
        </w:tc>
        <w:tc>
          <w:tcPr>
            <w:tcW w:w="1060" w:type="dxa"/>
            <w:vAlign w:val="center"/>
          </w:tcPr>
          <w:p w14:paraId="1DDBAC3E" w14:textId="00A3C44C" w:rsidR="009913EF" w:rsidRPr="00683FF5" w:rsidRDefault="009913EF" w:rsidP="009913EF">
            <w:pPr>
              <w:jc w:val="right"/>
            </w:pPr>
            <w:r w:rsidRPr="00683FF5">
              <w:rPr>
                <w:color w:val="000000"/>
              </w:rPr>
              <w:t>17,500</w:t>
            </w:r>
          </w:p>
        </w:tc>
        <w:tc>
          <w:tcPr>
            <w:tcW w:w="1060" w:type="dxa"/>
            <w:shd w:val="clear" w:color="auto" w:fill="auto"/>
            <w:noWrap/>
            <w:vAlign w:val="center"/>
            <w:hideMark/>
          </w:tcPr>
          <w:p w14:paraId="7C3BAAC3" w14:textId="2BB6EED4" w:rsidR="009913EF" w:rsidRPr="00683FF5" w:rsidRDefault="009913EF" w:rsidP="009913EF">
            <w:pPr>
              <w:jc w:val="right"/>
            </w:pPr>
            <w:r w:rsidRPr="00683FF5">
              <w:rPr>
                <w:color w:val="000000"/>
              </w:rPr>
              <w:t>17,500</w:t>
            </w:r>
          </w:p>
        </w:tc>
        <w:tc>
          <w:tcPr>
            <w:tcW w:w="1060" w:type="dxa"/>
            <w:vAlign w:val="center"/>
          </w:tcPr>
          <w:p w14:paraId="6507A228" w14:textId="0AFEA4E1" w:rsidR="009913EF" w:rsidRPr="00683FF5" w:rsidRDefault="009913EF" w:rsidP="009913EF">
            <w:pPr>
              <w:jc w:val="right"/>
            </w:pPr>
            <w:r w:rsidRPr="00683FF5">
              <w:rPr>
                <w:color w:val="000000"/>
              </w:rPr>
              <w:t>17,500</w:t>
            </w:r>
          </w:p>
        </w:tc>
        <w:tc>
          <w:tcPr>
            <w:tcW w:w="1060" w:type="dxa"/>
            <w:shd w:val="clear" w:color="auto" w:fill="auto"/>
            <w:noWrap/>
            <w:vAlign w:val="bottom"/>
            <w:hideMark/>
          </w:tcPr>
          <w:p w14:paraId="2B526574" w14:textId="77777777" w:rsidR="009913EF" w:rsidRPr="00683FF5" w:rsidRDefault="009913EF" w:rsidP="009913EF">
            <w:r w:rsidRPr="00683FF5">
              <w:t> </w:t>
            </w:r>
          </w:p>
        </w:tc>
        <w:tc>
          <w:tcPr>
            <w:tcW w:w="1060" w:type="dxa"/>
            <w:shd w:val="clear" w:color="auto" w:fill="auto"/>
            <w:noWrap/>
            <w:vAlign w:val="bottom"/>
            <w:hideMark/>
          </w:tcPr>
          <w:p w14:paraId="130ACA4A" w14:textId="77777777" w:rsidR="009913EF" w:rsidRPr="00683FF5" w:rsidRDefault="009913EF" w:rsidP="009913EF">
            <w:r w:rsidRPr="00683FF5">
              <w:t> </w:t>
            </w:r>
          </w:p>
        </w:tc>
        <w:tc>
          <w:tcPr>
            <w:tcW w:w="1183" w:type="dxa"/>
            <w:shd w:val="clear" w:color="auto" w:fill="auto"/>
            <w:noWrap/>
            <w:vAlign w:val="bottom"/>
            <w:hideMark/>
          </w:tcPr>
          <w:p w14:paraId="1FFF46BC" w14:textId="77777777" w:rsidR="009913EF" w:rsidRPr="00683FF5" w:rsidRDefault="009913EF" w:rsidP="009913EF">
            <w:r w:rsidRPr="00683FF5">
              <w:t> </w:t>
            </w:r>
          </w:p>
        </w:tc>
      </w:tr>
      <w:tr w:rsidR="009913EF" w:rsidRPr="00683FF5" w14:paraId="466148CF" w14:textId="77777777" w:rsidTr="006D6888">
        <w:trPr>
          <w:trHeight w:val="283"/>
        </w:trPr>
        <w:tc>
          <w:tcPr>
            <w:tcW w:w="670" w:type="dxa"/>
            <w:shd w:val="clear" w:color="auto" w:fill="auto"/>
            <w:noWrap/>
            <w:vAlign w:val="center"/>
          </w:tcPr>
          <w:p w14:paraId="4F75819B" w14:textId="7CAA630B" w:rsidR="009913EF" w:rsidRPr="00683FF5" w:rsidRDefault="009913EF" w:rsidP="009913EF">
            <w:pPr>
              <w:jc w:val="center"/>
              <w:rPr>
                <w:lang w:val="en-US"/>
              </w:rPr>
            </w:pPr>
            <w:r w:rsidRPr="00683FF5">
              <w:rPr>
                <w:lang w:val="en-US"/>
              </w:rPr>
              <w:t>6.2</w:t>
            </w:r>
          </w:p>
        </w:tc>
        <w:tc>
          <w:tcPr>
            <w:tcW w:w="4835" w:type="dxa"/>
            <w:shd w:val="clear" w:color="auto" w:fill="auto"/>
            <w:vAlign w:val="bottom"/>
          </w:tcPr>
          <w:p w14:paraId="7C7E1DC2" w14:textId="02D7DEDE" w:rsidR="009913EF" w:rsidRPr="00683FF5" w:rsidRDefault="009913EF" w:rsidP="009913EF">
            <w:r w:rsidRPr="00683FF5">
              <w:t>Hội nghị trực tuyến tập huấn sử dụng phần mềm trước khi đưa vào sử dụng</w:t>
            </w:r>
          </w:p>
          <w:p w14:paraId="6CBD649A" w14:textId="249629C3" w:rsidR="009913EF" w:rsidRPr="00683FF5" w:rsidRDefault="009913EF">
            <w:pPr>
              <w:pStyle w:val="ListParagraph"/>
              <w:numPr>
                <w:ilvl w:val="0"/>
                <w:numId w:val="17"/>
              </w:numPr>
              <w:rPr>
                <w:sz w:val="24"/>
                <w:szCs w:val="24"/>
                <w:lang w:val="en-US"/>
              </w:rPr>
            </w:pPr>
            <w:r w:rsidRPr="00683FF5">
              <w:rPr>
                <w:sz w:val="24"/>
                <w:szCs w:val="24"/>
                <w:lang w:val="en-US"/>
              </w:rPr>
              <w:t>Chủ trì (01 người x 3 buổi x 2.000.000 đ/người/buổi)</w:t>
            </w:r>
          </w:p>
          <w:p w14:paraId="38C95245" w14:textId="3A1DCEE0" w:rsidR="009913EF" w:rsidRPr="00683FF5" w:rsidRDefault="009913EF">
            <w:pPr>
              <w:pStyle w:val="ListParagraph"/>
              <w:numPr>
                <w:ilvl w:val="0"/>
                <w:numId w:val="17"/>
              </w:numPr>
              <w:rPr>
                <w:sz w:val="24"/>
                <w:szCs w:val="24"/>
                <w:lang w:val="en-US"/>
              </w:rPr>
            </w:pPr>
            <w:r w:rsidRPr="00683FF5">
              <w:rPr>
                <w:sz w:val="24"/>
                <w:szCs w:val="24"/>
                <w:lang w:val="en-US"/>
              </w:rPr>
              <w:t>Thư ký (01 người x 3 buổi x 500.000 đ/người/buổi)</w:t>
            </w:r>
          </w:p>
          <w:p w14:paraId="1E65F151" w14:textId="2140482E" w:rsidR="009913EF" w:rsidRPr="00683FF5" w:rsidRDefault="009913EF">
            <w:pPr>
              <w:pStyle w:val="ListParagraph"/>
              <w:numPr>
                <w:ilvl w:val="0"/>
                <w:numId w:val="17"/>
              </w:numPr>
              <w:rPr>
                <w:sz w:val="24"/>
                <w:szCs w:val="24"/>
                <w:lang w:val="en-US"/>
              </w:rPr>
            </w:pPr>
            <w:r w:rsidRPr="00683FF5">
              <w:rPr>
                <w:sz w:val="24"/>
                <w:szCs w:val="24"/>
                <w:lang w:val="en-US"/>
              </w:rPr>
              <w:t>Báo cáo viên (03 báo cáo x 3.000.000 đ/báo cáo)</w:t>
            </w:r>
          </w:p>
          <w:p w14:paraId="69F9E60E" w14:textId="1606E307" w:rsidR="009913EF" w:rsidRPr="00683FF5" w:rsidRDefault="009913EF">
            <w:pPr>
              <w:pStyle w:val="ListParagraph"/>
              <w:numPr>
                <w:ilvl w:val="0"/>
                <w:numId w:val="17"/>
              </w:numPr>
              <w:jc w:val="both"/>
            </w:pPr>
            <w:r w:rsidRPr="00683FF5">
              <w:rPr>
                <w:sz w:val="24"/>
                <w:szCs w:val="24"/>
                <w:lang w:val="en-US"/>
              </w:rPr>
              <w:t>Thành viên (55 người x 3 buổi x 300.000 đ/người/buổi)</w:t>
            </w:r>
          </w:p>
        </w:tc>
        <w:tc>
          <w:tcPr>
            <w:tcW w:w="1060" w:type="dxa"/>
            <w:shd w:val="clear" w:color="auto" w:fill="auto"/>
            <w:noWrap/>
            <w:vAlign w:val="center"/>
          </w:tcPr>
          <w:p w14:paraId="32FBA39E" w14:textId="1FDE9B5F" w:rsidR="009913EF" w:rsidRPr="00683FF5" w:rsidRDefault="009913EF" w:rsidP="00C9048E">
            <w:pPr>
              <w:jc w:val="right"/>
            </w:pPr>
            <w:r w:rsidRPr="00683FF5">
              <w:t>61,500</w:t>
            </w:r>
          </w:p>
        </w:tc>
        <w:tc>
          <w:tcPr>
            <w:tcW w:w="1060" w:type="dxa"/>
            <w:vAlign w:val="center"/>
          </w:tcPr>
          <w:p w14:paraId="4887350D" w14:textId="7D05F414" w:rsidR="009913EF" w:rsidRPr="00683FF5" w:rsidRDefault="009913EF" w:rsidP="00C9048E">
            <w:pPr>
              <w:jc w:val="right"/>
            </w:pPr>
            <w:r w:rsidRPr="00683FF5">
              <w:t>61,500</w:t>
            </w:r>
          </w:p>
        </w:tc>
        <w:tc>
          <w:tcPr>
            <w:tcW w:w="1060" w:type="dxa"/>
            <w:shd w:val="clear" w:color="auto" w:fill="auto"/>
            <w:noWrap/>
            <w:vAlign w:val="center"/>
          </w:tcPr>
          <w:p w14:paraId="4EA84355" w14:textId="77777777" w:rsidR="009913EF" w:rsidRPr="00683FF5" w:rsidRDefault="009913EF" w:rsidP="00C9048E">
            <w:pPr>
              <w:jc w:val="right"/>
            </w:pPr>
          </w:p>
        </w:tc>
        <w:tc>
          <w:tcPr>
            <w:tcW w:w="1060" w:type="dxa"/>
            <w:vAlign w:val="center"/>
          </w:tcPr>
          <w:p w14:paraId="2DF40CF8" w14:textId="77777777" w:rsidR="009913EF" w:rsidRPr="00683FF5" w:rsidRDefault="009913EF" w:rsidP="00C9048E">
            <w:pPr>
              <w:jc w:val="right"/>
            </w:pPr>
          </w:p>
        </w:tc>
        <w:tc>
          <w:tcPr>
            <w:tcW w:w="1060" w:type="dxa"/>
            <w:shd w:val="clear" w:color="auto" w:fill="auto"/>
            <w:noWrap/>
            <w:vAlign w:val="center"/>
          </w:tcPr>
          <w:p w14:paraId="398D6F08" w14:textId="4FEC3749" w:rsidR="009913EF" w:rsidRPr="00683FF5" w:rsidRDefault="009913EF" w:rsidP="00C9048E">
            <w:pPr>
              <w:jc w:val="right"/>
            </w:pPr>
            <w:r w:rsidRPr="00683FF5">
              <w:t>61,500</w:t>
            </w:r>
          </w:p>
        </w:tc>
        <w:tc>
          <w:tcPr>
            <w:tcW w:w="1060" w:type="dxa"/>
            <w:vAlign w:val="center"/>
          </w:tcPr>
          <w:p w14:paraId="11370835" w14:textId="3411C895" w:rsidR="009913EF" w:rsidRPr="00683FF5" w:rsidRDefault="009913EF" w:rsidP="00C9048E">
            <w:pPr>
              <w:jc w:val="right"/>
            </w:pPr>
            <w:r w:rsidRPr="00683FF5">
              <w:t>61,500</w:t>
            </w:r>
          </w:p>
        </w:tc>
        <w:tc>
          <w:tcPr>
            <w:tcW w:w="1060" w:type="dxa"/>
            <w:shd w:val="clear" w:color="auto" w:fill="auto"/>
            <w:noWrap/>
            <w:vAlign w:val="bottom"/>
          </w:tcPr>
          <w:p w14:paraId="70CBB6E7" w14:textId="77777777" w:rsidR="009913EF" w:rsidRPr="00683FF5" w:rsidRDefault="009913EF" w:rsidP="009913EF"/>
        </w:tc>
        <w:tc>
          <w:tcPr>
            <w:tcW w:w="1060" w:type="dxa"/>
            <w:shd w:val="clear" w:color="auto" w:fill="auto"/>
            <w:noWrap/>
            <w:vAlign w:val="bottom"/>
          </w:tcPr>
          <w:p w14:paraId="5234A33F" w14:textId="77777777" w:rsidR="009913EF" w:rsidRPr="00683FF5" w:rsidRDefault="009913EF" w:rsidP="009913EF"/>
        </w:tc>
        <w:tc>
          <w:tcPr>
            <w:tcW w:w="1183" w:type="dxa"/>
            <w:shd w:val="clear" w:color="auto" w:fill="auto"/>
            <w:noWrap/>
            <w:vAlign w:val="bottom"/>
          </w:tcPr>
          <w:p w14:paraId="486784DF" w14:textId="77777777" w:rsidR="009913EF" w:rsidRPr="00683FF5" w:rsidRDefault="009913EF" w:rsidP="009913EF"/>
        </w:tc>
      </w:tr>
      <w:tr w:rsidR="00F17990" w:rsidRPr="00683FF5" w14:paraId="40F5A894" w14:textId="77777777" w:rsidTr="009913EF">
        <w:trPr>
          <w:trHeight w:val="283"/>
        </w:trPr>
        <w:tc>
          <w:tcPr>
            <w:tcW w:w="670" w:type="dxa"/>
            <w:shd w:val="clear" w:color="auto" w:fill="auto"/>
            <w:noWrap/>
            <w:vAlign w:val="center"/>
            <w:hideMark/>
          </w:tcPr>
          <w:p w14:paraId="5E63E69F" w14:textId="38959D80" w:rsidR="006D6888" w:rsidRPr="00683FF5" w:rsidRDefault="006D6888" w:rsidP="006D6888">
            <w:pPr>
              <w:jc w:val="center"/>
              <w:rPr>
                <w:lang w:val="en-US"/>
              </w:rPr>
            </w:pPr>
            <w:r w:rsidRPr="00683FF5">
              <w:rPr>
                <w:lang w:val="en-US"/>
              </w:rPr>
              <w:t>6</w:t>
            </w:r>
            <w:r w:rsidRPr="00683FF5">
              <w:t>.</w:t>
            </w:r>
            <w:r w:rsidR="009913EF" w:rsidRPr="00683FF5">
              <w:rPr>
                <w:lang w:val="en-US"/>
              </w:rPr>
              <w:t>3</w:t>
            </w:r>
          </w:p>
        </w:tc>
        <w:tc>
          <w:tcPr>
            <w:tcW w:w="4835" w:type="dxa"/>
            <w:shd w:val="clear" w:color="auto" w:fill="auto"/>
            <w:vAlign w:val="bottom"/>
            <w:hideMark/>
          </w:tcPr>
          <w:p w14:paraId="399340C6" w14:textId="77777777" w:rsidR="006D6888" w:rsidRPr="00683FF5" w:rsidRDefault="006D6888" w:rsidP="006D6888">
            <w:r w:rsidRPr="00683FF5">
              <w:t>Ấn loát tài liệu, văn phòng phẩm, thông tin liên lạc</w:t>
            </w:r>
          </w:p>
        </w:tc>
        <w:tc>
          <w:tcPr>
            <w:tcW w:w="1060" w:type="dxa"/>
            <w:shd w:val="clear" w:color="auto" w:fill="auto"/>
            <w:noWrap/>
            <w:vAlign w:val="center"/>
          </w:tcPr>
          <w:p w14:paraId="6128ABB1" w14:textId="381A1BB2" w:rsidR="006D6888" w:rsidRPr="00683FF5" w:rsidRDefault="00F21181" w:rsidP="00C9048E">
            <w:pPr>
              <w:jc w:val="right"/>
            </w:pPr>
            <w:r w:rsidRPr="00683FF5">
              <w:rPr>
                <w:lang w:val="en-US"/>
              </w:rPr>
              <w:t>8</w:t>
            </w:r>
            <w:r w:rsidR="009913EF" w:rsidRPr="00683FF5">
              <w:t>,205</w:t>
            </w:r>
          </w:p>
        </w:tc>
        <w:tc>
          <w:tcPr>
            <w:tcW w:w="1060" w:type="dxa"/>
            <w:vAlign w:val="center"/>
          </w:tcPr>
          <w:p w14:paraId="6EFD7709" w14:textId="4F2CB7C2" w:rsidR="006D6888" w:rsidRPr="00683FF5" w:rsidRDefault="00F21181" w:rsidP="00C9048E">
            <w:pPr>
              <w:jc w:val="right"/>
            </w:pPr>
            <w:r w:rsidRPr="00683FF5">
              <w:rPr>
                <w:lang w:val="en-US"/>
              </w:rPr>
              <w:t>8</w:t>
            </w:r>
            <w:r w:rsidR="009913EF" w:rsidRPr="00683FF5">
              <w:t>,205</w:t>
            </w:r>
          </w:p>
        </w:tc>
        <w:tc>
          <w:tcPr>
            <w:tcW w:w="1060" w:type="dxa"/>
            <w:shd w:val="clear" w:color="auto" w:fill="auto"/>
            <w:noWrap/>
            <w:vAlign w:val="center"/>
          </w:tcPr>
          <w:p w14:paraId="381D539A" w14:textId="16EE60E9" w:rsidR="006D6888" w:rsidRPr="00683FF5" w:rsidRDefault="009913EF" w:rsidP="00C9048E">
            <w:pPr>
              <w:jc w:val="right"/>
              <w:rPr>
                <w:lang w:val="en-US"/>
              </w:rPr>
            </w:pPr>
            <w:r w:rsidRPr="00683FF5">
              <w:rPr>
                <w:lang w:val="en-US"/>
              </w:rPr>
              <w:t>2,350</w:t>
            </w:r>
          </w:p>
        </w:tc>
        <w:tc>
          <w:tcPr>
            <w:tcW w:w="1060" w:type="dxa"/>
            <w:vAlign w:val="center"/>
          </w:tcPr>
          <w:p w14:paraId="1BAF235F" w14:textId="01E3C6C1" w:rsidR="006D6888" w:rsidRPr="00683FF5" w:rsidRDefault="009913EF" w:rsidP="00C9048E">
            <w:pPr>
              <w:jc w:val="right"/>
            </w:pPr>
            <w:r w:rsidRPr="00683FF5">
              <w:rPr>
                <w:lang w:val="en-US"/>
              </w:rPr>
              <w:t>2,350</w:t>
            </w:r>
          </w:p>
        </w:tc>
        <w:tc>
          <w:tcPr>
            <w:tcW w:w="1060" w:type="dxa"/>
            <w:shd w:val="clear" w:color="auto" w:fill="auto"/>
            <w:noWrap/>
            <w:vAlign w:val="center"/>
          </w:tcPr>
          <w:p w14:paraId="6AAE22FD" w14:textId="67E5E7DB" w:rsidR="006D6888" w:rsidRPr="00683FF5" w:rsidRDefault="00F21181" w:rsidP="00C9048E">
            <w:pPr>
              <w:jc w:val="right"/>
            </w:pPr>
            <w:r w:rsidRPr="00683FF5">
              <w:rPr>
                <w:lang w:val="en-US"/>
              </w:rPr>
              <w:t>5</w:t>
            </w:r>
            <w:r w:rsidR="009913EF" w:rsidRPr="00683FF5">
              <w:t>,855</w:t>
            </w:r>
          </w:p>
        </w:tc>
        <w:tc>
          <w:tcPr>
            <w:tcW w:w="1060" w:type="dxa"/>
            <w:vAlign w:val="center"/>
          </w:tcPr>
          <w:p w14:paraId="1ED8B6B6" w14:textId="6CA0C77A" w:rsidR="006D6888" w:rsidRPr="00683FF5" w:rsidRDefault="00F21181" w:rsidP="00C9048E">
            <w:pPr>
              <w:jc w:val="right"/>
            </w:pPr>
            <w:r w:rsidRPr="00683FF5">
              <w:rPr>
                <w:lang w:val="en-US"/>
              </w:rPr>
              <w:t>5</w:t>
            </w:r>
            <w:r w:rsidR="009913EF" w:rsidRPr="00683FF5">
              <w:t>,855</w:t>
            </w:r>
          </w:p>
        </w:tc>
        <w:tc>
          <w:tcPr>
            <w:tcW w:w="1060" w:type="dxa"/>
            <w:shd w:val="clear" w:color="auto" w:fill="auto"/>
            <w:noWrap/>
            <w:vAlign w:val="bottom"/>
            <w:hideMark/>
          </w:tcPr>
          <w:p w14:paraId="37EE82F0" w14:textId="77777777" w:rsidR="006D6888" w:rsidRPr="00683FF5" w:rsidRDefault="006D6888" w:rsidP="006D6888">
            <w:r w:rsidRPr="00683FF5">
              <w:t> </w:t>
            </w:r>
          </w:p>
        </w:tc>
        <w:tc>
          <w:tcPr>
            <w:tcW w:w="1060" w:type="dxa"/>
            <w:shd w:val="clear" w:color="auto" w:fill="auto"/>
            <w:noWrap/>
            <w:vAlign w:val="bottom"/>
            <w:hideMark/>
          </w:tcPr>
          <w:p w14:paraId="5421F7B2" w14:textId="77777777" w:rsidR="006D6888" w:rsidRPr="00683FF5" w:rsidRDefault="006D6888" w:rsidP="006D6888">
            <w:r w:rsidRPr="00683FF5">
              <w:t> </w:t>
            </w:r>
          </w:p>
        </w:tc>
        <w:tc>
          <w:tcPr>
            <w:tcW w:w="1183" w:type="dxa"/>
            <w:shd w:val="clear" w:color="auto" w:fill="auto"/>
            <w:noWrap/>
            <w:vAlign w:val="bottom"/>
            <w:hideMark/>
          </w:tcPr>
          <w:p w14:paraId="36283E95" w14:textId="77777777" w:rsidR="006D6888" w:rsidRPr="00683FF5" w:rsidRDefault="006D6888" w:rsidP="006D6888">
            <w:r w:rsidRPr="00683FF5">
              <w:t> </w:t>
            </w:r>
          </w:p>
        </w:tc>
      </w:tr>
      <w:tr w:rsidR="00F17990" w:rsidRPr="00F17990" w14:paraId="527AC4AC" w14:textId="77777777" w:rsidTr="00A9318E">
        <w:trPr>
          <w:trHeight w:val="692"/>
        </w:trPr>
        <w:tc>
          <w:tcPr>
            <w:tcW w:w="670" w:type="dxa"/>
            <w:shd w:val="clear" w:color="auto" w:fill="auto"/>
            <w:noWrap/>
            <w:vAlign w:val="center"/>
            <w:hideMark/>
          </w:tcPr>
          <w:p w14:paraId="30317163" w14:textId="36B4B18A" w:rsidR="006D6888" w:rsidRPr="00683FF5" w:rsidRDefault="006D6888" w:rsidP="006D6888">
            <w:pPr>
              <w:jc w:val="center"/>
              <w:rPr>
                <w:b/>
                <w:bCs/>
              </w:rPr>
            </w:pPr>
          </w:p>
        </w:tc>
        <w:tc>
          <w:tcPr>
            <w:tcW w:w="4835" w:type="dxa"/>
            <w:shd w:val="clear" w:color="auto" w:fill="auto"/>
            <w:vAlign w:val="center"/>
            <w:hideMark/>
          </w:tcPr>
          <w:p w14:paraId="73D7AB0B" w14:textId="77777777" w:rsidR="006D6888" w:rsidRPr="00683FF5" w:rsidRDefault="006D6888" w:rsidP="00A9318E">
            <w:pPr>
              <w:jc w:val="center"/>
              <w:rPr>
                <w:b/>
                <w:bCs/>
              </w:rPr>
            </w:pPr>
            <w:r w:rsidRPr="00683FF5">
              <w:rPr>
                <w:b/>
                <w:bCs/>
              </w:rPr>
              <w:t>Cộng:</w:t>
            </w:r>
          </w:p>
        </w:tc>
        <w:tc>
          <w:tcPr>
            <w:tcW w:w="1060" w:type="dxa"/>
            <w:shd w:val="clear" w:color="auto" w:fill="auto"/>
            <w:noWrap/>
            <w:vAlign w:val="center"/>
          </w:tcPr>
          <w:p w14:paraId="33C9BB29" w14:textId="506434D0" w:rsidR="006D6888" w:rsidRPr="00683FF5" w:rsidRDefault="009913EF" w:rsidP="006D6888">
            <w:pPr>
              <w:jc w:val="right"/>
              <w:rPr>
                <w:b/>
                <w:bCs/>
              </w:rPr>
            </w:pPr>
            <w:r w:rsidRPr="00683FF5">
              <w:rPr>
                <w:b/>
                <w:bCs/>
              </w:rPr>
              <w:t>13</w:t>
            </w:r>
            <w:r w:rsidR="00F21181" w:rsidRPr="00683FF5">
              <w:rPr>
                <w:b/>
                <w:bCs/>
                <w:lang w:val="en-US"/>
              </w:rPr>
              <w:t>4</w:t>
            </w:r>
            <w:r w:rsidRPr="00683FF5">
              <w:rPr>
                <w:b/>
                <w:bCs/>
              </w:rPr>
              <w:t>,385</w:t>
            </w:r>
          </w:p>
        </w:tc>
        <w:tc>
          <w:tcPr>
            <w:tcW w:w="1060" w:type="dxa"/>
            <w:vAlign w:val="center"/>
          </w:tcPr>
          <w:p w14:paraId="1F3AB9C6" w14:textId="674DAD12" w:rsidR="006D6888" w:rsidRPr="00683FF5" w:rsidRDefault="009913EF" w:rsidP="006D6888">
            <w:pPr>
              <w:jc w:val="right"/>
              <w:rPr>
                <w:b/>
                <w:bCs/>
              </w:rPr>
            </w:pPr>
            <w:r w:rsidRPr="00683FF5">
              <w:rPr>
                <w:b/>
                <w:bCs/>
              </w:rPr>
              <w:t>13</w:t>
            </w:r>
            <w:r w:rsidR="00F21181" w:rsidRPr="00683FF5">
              <w:rPr>
                <w:b/>
                <w:bCs/>
                <w:lang w:val="en-US"/>
              </w:rPr>
              <w:t>4</w:t>
            </w:r>
            <w:r w:rsidRPr="00683FF5">
              <w:rPr>
                <w:b/>
                <w:bCs/>
              </w:rPr>
              <w:t>,385</w:t>
            </w:r>
          </w:p>
        </w:tc>
        <w:tc>
          <w:tcPr>
            <w:tcW w:w="1060" w:type="dxa"/>
            <w:shd w:val="clear" w:color="auto" w:fill="auto"/>
            <w:noWrap/>
            <w:vAlign w:val="center"/>
          </w:tcPr>
          <w:p w14:paraId="5D0B7B70" w14:textId="5894382D" w:rsidR="006D6888" w:rsidRPr="00683FF5" w:rsidRDefault="009913EF" w:rsidP="006D6888">
            <w:pPr>
              <w:jc w:val="right"/>
              <w:rPr>
                <w:b/>
                <w:bCs/>
              </w:rPr>
            </w:pPr>
            <w:r w:rsidRPr="00683FF5">
              <w:rPr>
                <w:b/>
                <w:bCs/>
              </w:rPr>
              <w:t>27,080</w:t>
            </w:r>
          </w:p>
        </w:tc>
        <w:tc>
          <w:tcPr>
            <w:tcW w:w="1060" w:type="dxa"/>
            <w:vAlign w:val="center"/>
          </w:tcPr>
          <w:p w14:paraId="1E6C746E" w14:textId="6B40DB96" w:rsidR="006D6888" w:rsidRPr="00683FF5" w:rsidRDefault="009913EF" w:rsidP="006D6888">
            <w:pPr>
              <w:jc w:val="right"/>
              <w:rPr>
                <w:b/>
                <w:bCs/>
              </w:rPr>
            </w:pPr>
            <w:r w:rsidRPr="00683FF5">
              <w:rPr>
                <w:b/>
                <w:bCs/>
              </w:rPr>
              <w:t>27,080</w:t>
            </w:r>
          </w:p>
        </w:tc>
        <w:tc>
          <w:tcPr>
            <w:tcW w:w="1060" w:type="dxa"/>
            <w:shd w:val="clear" w:color="auto" w:fill="auto"/>
            <w:noWrap/>
            <w:vAlign w:val="center"/>
          </w:tcPr>
          <w:p w14:paraId="29616718" w14:textId="0FF391D4" w:rsidR="006D6888" w:rsidRPr="00683FF5" w:rsidRDefault="009913EF" w:rsidP="006D6888">
            <w:pPr>
              <w:jc w:val="right"/>
              <w:rPr>
                <w:b/>
                <w:bCs/>
              </w:rPr>
            </w:pPr>
            <w:r w:rsidRPr="00683FF5">
              <w:rPr>
                <w:b/>
                <w:bCs/>
              </w:rPr>
              <w:t>10</w:t>
            </w:r>
            <w:r w:rsidR="00F21181" w:rsidRPr="00683FF5">
              <w:rPr>
                <w:b/>
                <w:bCs/>
                <w:lang w:val="en-US"/>
              </w:rPr>
              <w:t>7</w:t>
            </w:r>
            <w:r w:rsidRPr="00683FF5">
              <w:rPr>
                <w:b/>
                <w:bCs/>
              </w:rPr>
              <w:t>,305</w:t>
            </w:r>
          </w:p>
        </w:tc>
        <w:tc>
          <w:tcPr>
            <w:tcW w:w="1060" w:type="dxa"/>
            <w:vAlign w:val="center"/>
          </w:tcPr>
          <w:p w14:paraId="6B658E62" w14:textId="1A5E7016" w:rsidR="006D6888" w:rsidRPr="00F17990" w:rsidRDefault="009913EF" w:rsidP="00225A35">
            <w:pPr>
              <w:jc w:val="center"/>
              <w:rPr>
                <w:b/>
                <w:bCs/>
              </w:rPr>
            </w:pPr>
            <w:r w:rsidRPr="00683FF5">
              <w:rPr>
                <w:b/>
                <w:bCs/>
              </w:rPr>
              <w:t>10</w:t>
            </w:r>
            <w:r w:rsidR="00F21181" w:rsidRPr="00683FF5">
              <w:rPr>
                <w:b/>
                <w:bCs/>
                <w:lang w:val="en-US"/>
              </w:rPr>
              <w:t>7</w:t>
            </w:r>
            <w:r w:rsidRPr="00683FF5">
              <w:rPr>
                <w:b/>
                <w:bCs/>
              </w:rPr>
              <w:t>,305</w:t>
            </w:r>
          </w:p>
        </w:tc>
        <w:tc>
          <w:tcPr>
            <w:tcW w:w="1060" w:type="dxa"/>
            <w:shd w:val="clear" w:color="auto" w:fill="auto"/>
            <w:noWrap/>
            <w:vAlign w:val="bottom"/>
            <w:hideMark/>
          </w:tcPr>
          <w:p w14:paraId="1DC96870" w14:textId="77777777" w:rsidR="006D6888" w:rsidRPr="00F17990" w:rsidRDefault="006D6888" w:rsidP="006D6888">
            <w:pPr>
              <w:rPr>
                <w:b/>
                <w:bCs/>
              </w:rPr>
            </w:pPr>
            <w:r w:rsidRPr="00F17990">
              <w:rPr>
                <w:b/>
                <w:bCs/>
              </w:rPr>
              <w:t> </w:t>
            </w:r>
          </w:p>
        </w:tc>
        <w:tc>
          <w:tcPr>
            <w:tcW w:w="1060" w:type="dxa"/>
            <w:shd w:val="clear" w:color="auto" w:fill="auto"/>
            <w:noWrap/>
            <w:vAlign w:val="bottom"/>
            <w:hideMark/>
          </w:tcPr>
          <w:p w14:paraId="52B8540C" w14:textId="77777777" w:rsidR="006D6888" w:rsidRPr="00F17990" w:rsidRDefault="006D6888" w:rsidP="006D6888">
            <w:pPr>
              <w:rPr>
                <w:b/>
                <w:bCs/>
              </w:rPr>
            </w:pPr>
            <w:r w:rsidRPr="00F17990">
              <w:rPr>
                <w:b/>
                <w:bCs/>
              </w:rPr>
              <w:t> </w:t>
            </w:r>
          </w:p>
        </w:tc>
        <w:tc>
          <w:tcPr>
            <w:tcW w:w="1183" w:type="dxa"/>
            <w:shd w:val="clear" w:color="auto" w:fill="auto"/>
            <w:noWrap/>
            <w:vAlign w:val="bottom"/>
            <w:hideMark/>
          </w:tcPr>
          <w:p w14:paraId="047D3584" w14:textId="77777777" w:rsidR="006D6888" w:rsidRPr="00F17990" w:rsidRDefault="006D6888" w:rsidP="006D6888">
            <w:pPr>
              <w:rPr>
                <w:b/>
                <w:bCs/>
              </w:rPr>
            </w:pPr>
            <w:r w:rsidRPr="00F17990">
              <w:rPr>
                <w:b/>
                <w:bCs/>
              </w:rPr>
              <w:t> </w:t>
            </w:r>
          </w:p>
        </w:tc>
      </w:tr>
    </w:tbl>
    <w:p w14:paraId="4FBD33F7" w14:textId="77777777" w:rsidR="00E453EA" w:rsidRPr="00F17990" w:rsidRDefault="00E453EA" w:rsidP="00165EA7">
      <w:pPr>
        <w:rPr>
          <w:sz w:val="30"/>
        </w:rPr>
      </w:pPr>
    </w:p>
    <w:sectPr w:rsidR="00E453EA" w:rsidRPr="00F17990" w:rsidSect="000412D7">
      <w:footnotePr>
        <w:numStart w:val="5"/>
      </w:footnotePr>
      <w:pgSz w:w="16840" w:h="11907" w:orient="landscape" w:code="9"/>
      <w:pgMar w:top="1418" w:right="851" w:bottom="851" w:left="85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BFC64" w14:textId="77777777" w:rsidR="004730A8" w:rsidRDefault="004730A8">
      <w:r>
        <w:separator/>
      </w:r>
    </w:p>
  </w:endnote>
  <w:endnote w:type="continuationSeparator" w:id="0">
    <w:p w14:paraId="7ED9F541" w14:textId="77777777" w:rsidR="004730A8" w:rsidRDefault="0047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D59C" w14:textId="77777777" w:rsidR="003D532E" w:rsidRDefault="003D532E" w:rsidP="00F77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88F00" w14:textId="77777777" w:rsidR="003D532E" w:rsidRDefault="003D5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80E8B" w14:textId="77777777" w:rsidR="004730A8" w:rsidRDefault="004730A8">
      <w:r>
        <w:separator/>
      </w:r>
    </w:p>
  </w:footnote>
  <w:footnote w:type="continuationSeparator" w:id="0">
    <w:p w14:paraId="487AD63C" w14:textId="77777777" w:rsidR="004730A8" w:rsidRDefault="004730A8">
      <w:r>
        <w:continuationSeparator/>
      </w:r>
    </w:p>
  </w:footnote>
  <w:footnote w:id="1">
    <w:p w14:paraId="0EBA4E3F" w14:textId="77777777" w:rsidR="003D532E" w:rsidRDefault="003D532E" w:rsidP="00B91006">
      <w:pPr>
        <w:pStyle w:val="FootnoteText"/>
        <w:jc w:val="both"/>
      </w:pPr>
      <w:r>
        <w:rPr>
          <w:rStyle w:val="FootnoteReference"/>
        </w:rPr>
        <w:t>1</w:t>
      </w:r>
      <w:r>
        <w:t xml:space="preserve"> Bản Thuyết minh </w:t>
      </w:r>
      <w:r w:rsidR="00D7702A">
        <w:t>đề tài/nhiệm vụ</w:t>
      </w:r>
      <w:r>
        <w:t xml:space="preserve"> này dùng cho hoạt động nghiên cứu ứng dụng và phát triển công nghệ thuộc 4 lĩnh vực khoa học nêu tại mục 7 của Thuyết minh. Thuyết minh được trình bày và in trên khổ A4.</w:t>
      </w:r>
    </w:p>
    <w:p w14:paraId="1C588DFF" w14:textId="77777777" w:rsidR="003D532E" w:rsidRDefault="003D532E">
      <w:pPr>
        <w:pStyle w:val="FootnoteText"/>
      </w:pPr>
    </w:p>
  </w:footnote>
  <w:footnote w:id="2">
    <w:p w14:paraId="0C4C3194" w14:textId="77777777" w:rsidR="000412D7" w:rsidRPr="00DC7617" w:rsidRDefault="000412D7" w:rsidP="000412D7">
      <w:pPr>
        <w:pStyle w:val="FootnoteText"/>
        <w:rPr>
          <w:i/>
        </w:rPr>
      </w:pPr>
      <w:r w:rsidRPr="00DC7617">
        <w:rPr>
          <w:rStyle w:val="FootnoteReference"/>
          <w:i/>
        </w:rPr>
        <w:footnoteRef/>
      </w:r>
      <w:r w:rsidRPr="00DC7617">
        <w:rPr>
          <w:i/>
        </w:rPr>
        <w:t xml:space="preserve"> C</w:t>
      </w:r>
      <w:r w:rsidRPr="00DC7617">
        <w:rPr>
          <w:i/>
          <w:sz w:val="24"/>
        </w:rPr>
        <w:t>hỉ ghi tên thiết bị và giá trị còn lại, không cộng vào tổng kinh phí.</w:t>
      </w:r>
    </w:p>
  </w:footnote>
  <w:footnote w:id="3">
    <w:p w14:paraId="6216A83F" w14:textId="77777777" w:rsidR="00C2751F" w:rsidRDefault="00C2751F" w:rsidP="000412D7">
      <w:pPr>
        <w:pStyle w:val="FootnoteText"/>
      </w:pPr>
      <w:r w:rsidRPr="00DC7617">
        <w:rPr>
          <w:rStyle w:val="FootnoteReference"/>
          <w:i/>
        </w:rPr>
        <w:footnoteRef/>
      </w:r>
      <w:r w:rsidRPr="00DC7617">
        <w:rPr>
          <w:i/>
        </w:rPr>
        <w:t xml:space="preserve"> C</w:t>
      </w:r>
      <w:r w:rsidRPr="00DC7617">
        <w:rPr>
          <w:i/>
          <w:sz w:val="24"/>
        </w:rPr>
        <w:t>hỉ khai mục này khi  cơ quan chủ trì là doanh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374032"/>
      <w:docPartObj>
        <w:docPartGallery w:val="Page Numbers (Top of Page)"/>
        <w:docPartUnique/>
      </w:docPartObj>
    </w:sdtPr>
    <w:sdtEndPr>
      <w:rPr>
        <w:noProof/>
        <w:sz w:val="24"/>
        <w:szCs w:val="24"/>
      </w:rPr>
    </w:sdtEndPr>
    <w:sdtContent>
      <w:p w14:paraId="60B3CCD9" w14:textId="23B55E95" w:rsidR="00DA0C60" w:rsidRPr="00DA0C60" w:rsidRDefault="00DA0C60" w:rsidP="00DA0C60">
        <w:pPr>
          <w:pStyle w:val="Header"/>
          <w:jc w:val="center"/>
          <w:rPr>
            <w:sz w:val="24"/>
            <w:szCs w:val="24"/>
          </w:rPr>
        </w:pPr>
        <w:r w:rsidRPr="00DA0C60">
          <w:rPr>
            <w:sz w:val="24"/>
            <w:szCs w:val="24"/>
          </w:rPr>
          <w:fldChar w:fldCharType="begin"/>
        </w:r>
        <w:r w:rsidRPr="00DA0C60">
          <w:rPr>
            <w:sz w:val="24"/>
            <w:szCs w:val="24"/>
          </w:rPr>
          <w:instrText xml:space="preserve"> PAGE   \* MERGEFORMAT </w:instrText>
        </w:r>
        <w:r w:rsidRPr="00DA0C60">
          <w:rPr>
            <w:sz w:val="24"/>
            <w:szCs w:val="24"/>
          </w:rPr>
          <w:fldChar w:fldCharType="separate"/>
        </w:r>
        <w:r w:rsidRPr="00DA0C60">
          <w:rPr>
            <w:noProof/>
            <w:sz w:val="24"/>
            <w:szCs w:val="24"/>
          </w:rPr>
          <w:t>2</w:t>
        </w:r>
        <w:r w:rsidRPr="00DA0C60">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66C987C"/>
    <w:lvl w:ilvl="0">
      <w:start w:val="1"/>
      <w:numFmt w:val="decimal"/>
      <w:pStyle w:val="ListNumber4"/>
      <w:lvlText w:val="%1."/>
      <w:lvlJc w:val="left"/>
      <w:pPr>
        <w:tabs>
          <w:tab w:val="num" w:pos="1209"/>
        </w:tabs>
        <w:ind w:left="1209" w:hanging="360"/>
      </w:pPr>
    </w:lvl>
  </w:abstractNum>
  <w:abstractNum w:abstractNumId="1" w15:restartNumberingAfterBreak="0">
    <w:nsid w:val="0151280C"/>
    <w:multiLevelType w:val="hybridMultilevel"/>
    <w:tmpl w:val="18D6472C"/>
    <w:lvl w:ilvl="0" w:tplc="B0B0D216">
      <w:start w:val="1"/>
      <w:numFmt w:val="decimal"/>
      <w:lvlText w:val="1.%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149D0966"/>
    <w:multiLevelType w:val="hybridMultilevel"/>
    <w:tmpl w:val="BF0CC8DC"/>
    <w:lvl w:ilvl="0" w:tplc="042A0017">
      <w:start w:val="1"/>
      <w:numFmt w:val="lowerLetter"/>
      <w:lvlText w:val="%1)"/>
      <w:lvlJc w:val="left"/>
      <w:pPr>
        <w:ind w:left="792" w:hanging="360"/>
      </w:pPr>
      <w:rPr>
        <w:rFonts w:hint="default"/>
        <w:b/>
        <w:bCs/>
      </w:rPr>
    </w:lvl>
    <w:lvl w:ilvl="1" w:tplc="4816EA08">
      <w:numFmt w:val="bullet"/>
      <w:lvlText w:val=""/>
      <w:lvlJc w:val="left"/>
      <w:pPr>
        <w:ind w:left="1512" w:hanging="360"/>
      </w:pPr>
      <w:rPr>
        <w:rFonts w:ascii="Symbol" w:eastAsia="Times New Roman" w:hAnsi="Symbol" w:cs="Times New Roman" w:hint="default"/>
      </w:r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3" w15:restartNumberingAfterBreak="0">
    <w:nsid w:val="157E31B3"/>
    <w:multiLevelType w:val="hybridMultilevel"/>
    <w:tmpl w:val="FA9E48FC"/>
    <w:lvl w:ilvl="0" w:tplc="042A0001">
      <w:start w:val="1"/>
      <w:numFmt w:val="bullet"/>
      <w:lvlText w:val=""/>
      <w:lvlJc w:val="left"/>
      <w:pPr>
        <w:ind w:left="792" w:hanging="360"/>
      </w:pPr>
      <w:rPr>
        <w:rFonts w:ascii="Symbol" w:hAnsi="Symbol" w:hint="default"/>
        <w:b/>
        <w:bCs/>
      </w:rPr>
    </w:lvl>
    <w:lvl w:ilvl="1" w:tplc="FFFFFFFF">
      <w:numFmt w:val="bullet"/>
      <w:lvlText w:val=""/>
      <w:lvlJc w:val="left"/>
      <w:pPr>
        <w:ind w:left="1512" w:hanging="360"/>
      </w:pPr>
      <w:rPr>
        <w:rFonts w:ascii="Symbol" w:eastAsia="Times New Roman" w:hAnsi="Symbol" w:cs="Times New Roman" w:hint="default"/>
      </w:r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4" w15:restartNumberingAfterBreak="0">
    <w:nsid w:val="177636F8"/>
    <w:multiLevelType w:val="hybridMultilevel"/>
    <w:tmpl w:val="45A67F68"/>
    <w:lvl w:ilvl="0" w:tplc="5F9EB092">
      <w:numFmt w:val="bullet"/>
      <w:lvlText w:val="-"/>
      <w:lvlJc w:val="left"/>
      <w:pPr>
        <w:ind w:left="360" w:hanging="360"/>
      </w:pPr>
      <w:rPr>
        <w:rFonts w:ascii="Times New Roman" w:hAnsi="Times New Roman" w:hint="default"/>
        <w:b w:val="0"/>
        <w:bCs w:val="0"/>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E78153D"/>
    <w:multiLevelType w:val="hybridMultilevel"/>
    <w:tmpl w:val="37787646"/>
    <w:lvl w:ilvl="0" w:tplc="35903CB4">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6" w15:restartNumberingAfterBreak="0">
    <w:nsid w:val="264E2900"/>
    <w:multiLevelType w:val="hybridMultilevel"/>
    <w:tmpl w:val="32FC603E"/>
    <w:lvl w:ilvl="0" w:tplc="275436D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99A2460"/>
    <w:multiLevelType w:val="multilevel"/>
    <w:tmpl w:val="4FBC5A9E"/>
    <w:lvl w:ilvl="0">
      <w:start w:val="18"/>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1250D2"/>
    <w:multiLevelType w:val="hybridMultilevel"/>
    <w:tmpl w:val="9BA69E78"/>
    <w:lvl w:ilvl="0" w:tplc="275436DE">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3D745909"/>
    <w:multiLevelType w:val="hybridMultilevel"/>
    <w:tmpl w:val="D826B5C2"/>
    <w:lvl w:ilvl="0" w:tplc="275436DE">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490D2F55"/>
    <w:multiLevelType w:val="hybridMultilevel"/>
    <w:tmpl w:val="26B41EB2"/>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0AF0730"/>
    <w:multiLevelType w:val="hybridMultilevel"/>
    <w:tmpl w:val="F8DEF9D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664F222F"/>
    <w:multiLevelType w:val="hybridMultilevel"/>
    <w:tmpl w:val="17D243CE"/>
    <w:lvl w:ilvl="0" w:tplc="BB2C3E9C">
      <w:start w:val="1"/>
      <w:numFmt w:val="decimal"/>
      <w:lvlText w:val="%1."/>
      <w:lvlJc w:val="left"/>
      <w:pPr>
        <w:ind w:left="360" w:hanging="360"/>
      </w:pPr>
      <w:rPr>
        <w:b/>
        <w:bCs/>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15:restartNumberingAfterBreak="0">
    <w:nsid w:val="68F126EF"/>
    <w:multiLevelType w:val="hybridMultilevel"/>
    <w:tmpl w:val="3C864FA8"/>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9A35F98"/>
    <w:multiLevelType w:val="hybridMultilevel"/>
    <w:tmpl w:val="9C088DF0"/>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9FC38F9"/>
    <w:multiLevelType w:val="hybridMultilevel"/>
    <w:tmpl w:val="02D29998"/>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AF632E3"/>
    <w:multiLevelType w:val="hybridMultilevel"/>
    <w:tmpl w:val="B1E2B5F0"/>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2270F56"/>
    <w:multiLevelType w:val="hybridMultilevel"/>
    <w:tmpl w:val="E6723C6E"/>
    <w:lvl w:ilvl="0" w:tplc="5C5A3F18">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4794810">
    <w:abstractNumId w:val="5"/>
  </w:num>
  <w:num w:numId="2" w16cid:durableId="1010765572">
    <w:abstractNumId w:val="17"/>
  </w:num>
  <w:num w:numId="3" w16cid:durableId="74401267">
    <w:abstractNumId w:val="2"/>
  </w:num>
  <w:num w:numId="4" w16cid:durableId="1387948480">
    <w:abstractNumId w:val="0"/>
  </w:num>
  <w:num w:numId="5" w16cid:durableId="760835574">
    <w:abstractNumId w:val="11"/>
  </w:num>
  <w:num w:numId="6" w16cid:durableId="1408922445">
    <w:abstractNumId w:val="4"/>
  </w:num>
  <w:num w:numId="7" w16cid:durableId="1738169839">
    <w:abstractNumId w:val="16"/>
  </w:num>
  <w:num w:numId="8" w16cid:durableId="73824340">
    <w:abstractNumId w:val="10"/>
  </w:num>
  <w:num w:numId="9" w16cid:durableId="1535578050">
    <w:abstractNumId w:val="6"/>
  </w:num>
  <w:num w:numId="10" w16cid:durableId="219833235">
    <w:abstractNumId w:val="14"/>
  </w:num>
  <w:num w:numId="11" w16cid:durableId="1925912216">
    <w:abstractNumId w:val="15"/>
  </w:num>
  <w:num w:numId="12" w16cid:durableId="1528251580">
    <w:abstractNumId w:val="13"/>
  </w:num>
  <w:num w:numId="13" w16cid:durableId="1665935385">
    <w:abstractNumId w:val="7"/>
  </w:num>
  <w:num w:numId="14" w16cid:durableId="1816987824">
    <w:abstractNumId w:val="3"/>
  </w:num>
  <w:num w:numId="15" w16cid:durableId="1313099010">
    <w:abstractNumId w:val="1"/>
  </w:num>
  <w:num w:numId="16" w16cid:durableId="1127890335">
    <w:abstractNumId w:val="8"/>
  </w:num>
  <w:num w:numId="17" w16cid:durableId="1134712588">
    <w:abstractNumId w:val="9"/>
  </w:num>
  <w:num w:numId="18" w16cid:durableId="734081896">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Start w:val="3"/>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92"/>
    <w:rsid w:val="00001075"/>
    <w:rsid w:val="00002A43"/>
    <w:rsid w:val="000032B0"/>
    <w:rsid w:val="0000539B"/>
    <w:rsid w:val="00005B53"/>
    <w:rsid w:val="00010355"/>
    <w:rsid w:val="0001107B"/>
    <w:rsid w:val="00012F73"/>
    <w:rsid w:val="00014E26"/>
    <w:rsid w:val="00015436"/>
    <w:rsid w:val="00017178"/>
    <w:rsid w:val="0001779F"/>
    <w:rsid w:val="000221C5"/>
    <w:rsid w:val="00033E49"/>
    <w:rsid w:val="000341E0"/>
    <w:rsid w:val="000354DA"/>
    <w:rsid w:val="000412D7"/>
    <w:rsid w:val="0004235A"/>
    <w:rsid w:val="00042933"/>
    <w:rsid w:val="000453FC"/>
    <w:rsid w:val="00046821"/>
    <w:rsid w:val="0004696E"/>
    <w:rsid w:val="00047242"/>
    <w:rsid w:val="00053299"/>
    <w:rsid w:val="00057747"/>
    <w:rsid w:val="0006196F"/>
    <w:rsid w:val="00067251"/>
    <w:rsid w:val="00070319"/>
    <w:rsid w:val="00073190"/>
    <w:rsid w:val="00076930"/>
    <w:rsid w:val="000771BC"/>
    <w:rsid w:val="00080B20"/>
    <w:rsid w:val="00080F80"/>
    <w:rsid w:val="00084258"/>
    <w:rsid w:val="000861F9"/>
    <w:rsid w:val="00090CA5"/>
    <w:rsid w:val="000910F7"/>
    <w:rsid w:val="00091ADA"/>
    <w:rsid w:val="00094F1F"/>
    <w:rsid w:val="000A154E"/>
    <w:rsid w:val="000A570B"/>
    <w:rsid w:val="000A5F8F"/>
    <w:rsid w:val="000A616D"/>
    <w:rsid w:val="000B0B25"/>
    <w:rsid w:val="000B307D"/>
    <w:rsid w:val="000B3AA7"/>
    <w:rsid w:val="000C0A90"/>
    <w:rsid w:val="000C2D0A"/>
    <w:rsid w:val="000C3C86"/>
    <w:rsid w:val="000C51FF"/>
    <w:rsid w:val="000D006E"/>
    <w:rsid w:val="000D08C2"/>
    <w:rsid w:val="000D0A04"/>
    <w:rsid w:val="000D4E02"/>
    <w:rsid w:val="000D5492"/>
    <w:rsid w:val="000D620F"/>
    <w:rsid w:val="000E0447"/>
    <w:rsid w:val="000E0BD1"/>
    <w:rsid w:val="000E1CEF"/>
    <w:rsid w:val="000E1F4F"/>
    <w:rsid w:val="000E3E72"/>
    <w:rsid w:val="000E5564"/>
    <w:rsid w:val="000F2102"/>
    <w:rsid w:val="000F2287"/>
    <w:rsid w:val="000F3078"/>
    <w:rsid w:val="000F5F08"/>
    <w:rsid w:val="00101395"/>
    <w:rsid w:val="00104594"/>
    <w:rsid w:val="0010616E"/>
    <w:rsid w:val="001116F0"/>
    <w:rsid w:val="00111D05"/>
    <w:rsid w:val="00111E7B"/>
    <w:rsid w:val="0011319F"/>
    <w:rsid w:val="0011591A"/>
    <w:rsid w:val="00121FEB"/>
    <w:rsid w:val="00127BCD"/>
    <w:rsid w:val="00136C1C"/>
    <w:rsid w:val="0013771E"/>
    <w:rsid w:val="001448A3"/>
    <w:rsid w:val="00150063"/>
    <w:rsid w:val="0015533D"/>
    <w:rsid w:val="00156559"/>
    <w:rsid w:val="00160F01"/>
    <w:rsid w:val="0016273E"/>
    <w:rsid w:val="001647EA"/>
    <w:rsid w:val="00165EA7"/>
    <w:rsid w:val="00166403"/>
    <w:rsid w:val="00166E30"/>
    <w:rsid w:val="0016726A"/>
    <w:rsid w:val="001701CE"/>
    <w:rsid w:val="00171C0B"/>
    <w:rsid w:val="00176892"/>
    <w:rsid w:val="001777F9"/>
    <w:rsid w:val="00182B6E"/>
    <w:rsid w:val="001831D8"/>
    <w:rsid w:val="00190867"/>
    <w:rsid w:val="001927FB"/>
    <w:rsid w:val="0019488D"/>
    <w:rsid w:val="0019590B"/>
    <w:rsid w:val="001A12F0"/>
    <w:rsid w:val="001A36DC"/>
    <w:rsid w:val="001A5FD9"/>
    <w:rsid w:val="001B430B"/>
    <w:rsid w:val="001B6D4C"/>
    <w:rsid w:val="001C297B"/>
    <w:rsid w:val="001D0022"/>
    <w:rsid w:val="001D5151"/>
    <w:rsid w:val="001D5B96"/>
    <w:rsid w:val="001E5520"/>
    <w:rsid w:val="001E562A"/>
    <w:rsid w:val="001E7B54"/>
    <w:rsid w:val="001F0CFE"/>
    <w:rsid w:val="001F1138"/>
    <w:rsid w:val="001F3A3A"/>
    <w:rsid w:val="001F575F"/>
    <w:rsid w:val="00204B91"/>
    <w:rsid w:val="00204FB9"/>
    <w:rsid w:val="0021334A"/>
    <w:rsid w:val="00213382"/>
    <w:rsid w:val="00214C94"/>
    <w:rsid w:val="00216B8F"/>
    <w:rsid w:val="00217458"/>
    <w:rsid w:val="00221776"/>
    <w:rsid w:val="002224AA"/>
    <w:rsid w:val="0022348C"/>
    <w:rsid w:val="00225A35"/>
    <w:rsid w:val="00227A9D"/>
    <w:rsid w:val="00227F6B"/>
    <w:rsid w:val="002370B0"/>
    <w:rsid w:val="0024053D"/>
    <w:rsid w:val="00243AB5"/>
    <w:rsid w:val="002445EC"/>
    <w:rsid w:val="00244FE5"/>
    <w:rsid w:val="00246095"/>
    <w:rsid w:val="00251DB9"/>
    <w:rsid w:val="00251E47"/>
    <w:rsid w:val="002546C8"/>
    <w:rsid w:val="00256F5F"/>
    <w:rsid w:val="00265060"/>
    <w:rsid w:val="00270BB2"/>
    <w:rsid w:val="00273D8F"/>
    <w:rsid w:val="00277F5C"/>
    <w:rsid w:val="00280DAE"/>
    <w:rsid w:val="00281DDA"/>
    <w:rsid w:val="00282CB6"/>
    <w:rsid w:val="00283044"/>
    <w:rsid w:val="002839C4"/>
    <w:rsid w:val="002864E2"/>
    <w:rsid w:val="00294E46"/>
    <w:rsid w:val="002B0E36"/>
    <w:rsid w:val="002B2949"/>
    <w:rsid w:val="002C1BED"/>
    <w:rsid w:val="002C24AE"/>
    <w:rsid w:val="002C2DA8"/>
    <w:rsid w:val="002C4B29"/>
    <w:rsid w:val="002C4C13"/>
    <w:rsid w:val="002C55CD"/>
    <w:rsid w:val="002D054B"/>
    <w:rsid w:val="002D1273"/>
    <w:rsid w:val="002D455C"/>
    <w:rsid w:val="002D4F73"/>
    <w:rsid w:val="002E1287"/>
    <w:rsid w:val="002E496C"/>
    <w:rsid w:val="002E77F9"/>
    <w:rsid w:val="002F2676"/>
    <w:rsid w:val="002F33F2"/>
    <w:rsid w:val="0030160F"/>
    <w:rsid w:val="003031D9"/>
    <w:rsid w:val="00306115"/>
    <w:rsid w:val="00307478"/>
    <w:rsid w:val="003076F2"/>
    <w:rsid w:val="00320178"/>
    <w:rsid w:val="003229B9"/>
    <w:rsid w:val="00326AAA"/>
    <w:rsid w:val="003351A9"/>
    <w:rsid w:val="00337D33"/>
    <w:rsid w:val="0034084E"/>
    <w:rsid w:val="00341D89"/>
    <w:rsid w:val="00345E55"/>
    <w:rsid w:val="00345FB3"/>
    <w:rsid w:val="003477D3"/>
    <w:rsid w:val="00347F86"/>
    <w:rsid w:val="00350901"/>
    <w:rsid w:val="0035209D"/>
    <w:rsid w:val="003535E1"/>
    <w:rsid w:val="003541FB"/>
    <w:rsid w:val="00356940"/>
    <w:rsid w:val="003617B5"/>
    <w:rsid w:val="0036221E"/>
    <w:rsid w:val="00362271"/>
    <w:rsid w:val="003657D5"/>
    <w:rsid w:val="003706C4"/>
    <w:rsid w:val="0037640A"/>
    <w:rsid w:val="00377BB4"/>
    <w:rsid w:val="0038374B"/>
    <w:rsid w:val="00384117"/>
    <w:rsid w:val="00384ADE"/>
    <w:rsid w:val="003909D9"/>
    <w:rsid w:val="00392089"/>
    <w:rsid w:val="00394CB1"/>
    <w:rsid w:val="00396BE5"/>
    <w:rsid w:val="003A5BC9"/>
    <w:rsid w:val="003A621A"/>
    <w:rsid w:val="003B0AA5"/>
    <w:rsid w:val="003B336D"/>
    <w:rsid w:val="003B4429"/>
    <w:rsid w:val="003B5BEA"/>
    <w:rsid w:val="003C05FC"/>
    <w:rsid w:val="003C2875"/>
    <w:rsid w:val="003C4DF7"/>
    <w:rsid w:val="003C5CE4"/>
    <w:rsid w:val="003C6859"/>
    <w:rsid w:val="003C7970"/>
    <w:rsid w:val="003D1A34"/>
    <w:rsid w:val="003D2355"/>
    <w:rsid w:val="003D532E"/>
    <w:rsid w:val="003D62B7"/>
    <w:rsid w:val="003E2949"/>
    <w:rsid w:val="003F3242"/>
    <w:rsid w:val="003F473B"/>
    <w:rsid w:val="003F4D1E"/>
    <w:rsid w:val="003F77D2"/>
    <w:rsid w:val="004016C1"/>
    <w:rsid w:val="00404C0E"/>
    <w:rsid w:val="00404C5B"/>
    <w:rsid w:val="004077FF"/>
    <w:rsid w:val="00412A10"/>
    <w:rsid w:val="0041515D"/>
    <w:rsid w:val="0041740B"/>
    <w:rsid w:val="00427885"/>
    <w:rsid w:val="00431894"/>
    <w:rsid w:val="00432AB3"/>
    <w:rsid w:val="004346EC"/>
    <w:rsid w:val="00436FD5"/>
    <w:rsid w:val="0043769A"/>
    <w:rsid w:val="00442742"/>
    <w:rsid w:val="004515D5"/>
    <w:rsid w:val="00451FFE"/>
    <w:rsid w:val="00455F5F"/>
    <w:rsid w:val="00463D11"/>
    <w:rsid w:val="00466214"/>
    <w:rsid w:val="0046775D"/>
    <w:rsid w:val="004730A8"/>
    <w:rsid w:val="00473886"/>
    <w:rsid w:val="00474C3D"/>
    <w:rsid w:val="004752DA"/>
    <w:rsid w:val="0048177E"/>
    <w:rsid w:val="00483556"/>
    <w:rsid w:val="00483AA1"/>
    <w:rsid w:val="00483B3F"/>
    <w:rsid w:val="00484D85"/>
    <w:rsid w:val="0049115E"/>
    <w:rsid w:val="00492E81"/>
    <w:rsid w:val="004946DF"/>
    <w:rsid w:val="004965B7"/>
    <w:rsid w:val="00496A83"/>
    <w:rsid w:val="004A1523"/>
    <w:rsid w:val="004A1684"/>
    <w:rsid w:val="004A7A8D"/>
    <w:rsid w:val="004B3DC1"/>
    <w:rsid w:val="004B5530"/>
    <w:rsid w:val="004B6A72"/>
    <w:rsid w:val="004B7671"/>
    <w:rsid w:val="004C0BDF"/>
    <w:rsid w:val="004C10DB"/>
    <w:rsid w:val="004C5178"/>
    <w:rsid w:val="004D0A60"/>
    <w:rsid w:val="004D2B13"/>
    <w:rsid w:val="004D3927"/>
    <w:rsid w:val="004D3F22"/>
    <w:rsid w:val="004D60BF"/>
    <w:rsid w:val="004D60C2"/>
    <w:rsid w:val="004D764B"/>
    <w:rsid w:val="004E0419"/>
    <w:rsid w:val="004E1F18"/>
    <w:rsid w:val="004E2E01"/>
    <w:rsid w:val="004E4F6F"/>
    <w:rsid w:val="004F03F6"/>
    <w:rsid w:val="004F2248"/>
    <w:rsid w:val="005039C9"/>
    <w:rsid w:val="0050650E"/>
    <w:rsid w:val="005101E5"/>
    <w:rsid w:val="005146A3"/>
    <w:rsid w:val="005224E4"/>
    <w:rsid w:val="00526127"/>
    <w:rsid w:val="005266B0"/>
    <w:rsid w:val="0053021A"/>
    <w:rsid w:val="005309B4"/>
    <w:rsid w:val="005322C4"/>
    <w:rsid w:val="00536FF0"/>
    <w:rsid w:val="005372FB"/>
    <w:rsid w:val="00537B85"/>
    <w:rsid w:val="00551340"/>
    <w:rsid w:val="0055683D"/>
    <w:rsid w:val="00562B0C"/>
    <w:rsid w:val="0056335F"/>
    <w:rsid w:val="00563491"/>
    <w:rsid w:val="00567041"/>
    <w:rsid w:val="00570723"/>
    <w:rsid w:val="00571EF1"/>
    <w:rsid w:val="0057282D"/>
    <w:rsid w:val="0057463E"/>
    <w:rsid w:val="005764E6"/>
    <w:rsid w:val="00583D0C"/>
    <w:rsid w:val="00586BAA"/>
    <w:rsid w:val="00587701"/>
    <w:rsid w:val="00590746"/>
    <w:rsid w:val="0059233C"/>
    <w:rsid w:val="00592417"/>
    <w:rsid w:val="0059272B"/>
    <w:rsid w:val="005932A2"/>
    <w:rsid w:val="00593484"/>
    <w:rsid w:val="00595A4A"/>
    <w:rsid w:val="00595E7E"/>
    <w:rsid w:val="00597E81"/>
    <w:rsid w:val="005A1927"/>
    <w:rsid w:val="005A3974"/>
    <w:rsid w:val="005A39E2"/>
    <w:rsid w:val="005A4A00"/>
    <w:rsid w:val="005A678A"/>
    <w:rsid w:val="005B1455"/>
    <w:rsid w:val="005B5EE5"/>
    <w:rsid w:val="005B6EAC"/>
    <w:rsid w:val="005B764B"/>
    <w:rsid w:val="005C5E8E"/>
    <w:rsid w:val="005C6EA3"/>
    <w:rsid w:val="005D5384"/>
    <w:rsid w:val="005E2B81"/>
    <w:rsid w:val="005E6C2A"/>
    <w:rsid w:val="005E71FC"/>
    <w:rsid w:val="005F226A"/>
    <w:rsid w:val="006015FA"/>
    <w:rsid w:val="0060561B"/>
    <w:rsid w:val="006070BB"/>
    <w:rsid w:val="00612F18"/>
    <w:rsid w:val="0062506E"/>
    <w:rsid w:val="00631295"/>
    <w:rsid w:val="00631631"/>
    <w:rsid w:val="0063400B"/>
    <w:rsid w:val="006352B7"/>
    <w:rsid w:val="00640DF4"/>
    <w:rsid w:val="00640FA5"/>
    <w:rsid w:val="00641C84"/>
    <w:rsid w:val="0064387E"/>
    <w:rsid w:val="00643B60"/>
    <w:rsid w:val="006451B8"/>
    <w:rsid w:val="0064525C"/>
    <w:rsid w:val="00650698"/>
    <w:rsid w:val="00650879"/>
    <w:rsid w:val="00650E84"/>
    <w:rsid w:val="00652124"/>
    <w:rsid w:val="006544D9"/>
    <w:rsid w:val="006558B2"/>
    <w:rsid w:val="00655DD1"/>
    <w:rsid w:val="00661A58"/>
    <w:rsid w:val="00662745"/>
    <w:rsid w:val="0066470F"/>
    <w:rsid w:val="006671B1"/>
    <w:rsid w:val="006818A4"/>
    <w:rsid w:val="00681A29"/>
    <w:rsid w:val="00683FF5"/>
    <w:rsid w:val="006861EC"/>
    <w:rsid w:val="00692854"/>
    <w:rsid w:val="006938B8"/>
    <w:rsid w:val="0069743B"/>
    <w:rsid w:val="006A4058"/>
    <w:rsid w:val="006A46CE"/>
    <w:rsid w:val="006A48DC"/>
    <w:rsid w:val="006A4CA3"/>
    <w:rsid w:val="006A65A4"/>
    <w:rsid w:val="006A7242"/>
    <w:rsid w:val="006C29DF"/>
    <w:rsid w:val="006C2F9B"/>
    <w:rsid w:val="006C5610"/>
    <w:rsid w:val="006C5C2E"/>
    <w:rsid w:val="006C6531"/>
    <w:rsid w:val="006C7B04"/>
    <w:rsid w:val="006D25F0"/>
    <w:rsid w:val="006D2AAD"/>
    <w:rsid w:val="006D6888"/>
    <w:rsid w:val="006D7C1D"/>
    <w:rsid w:val="006E10AE"/>
    <w:rsid w:val="006E3EB0"/>
    <w:rsid w:val="006E4674"/>
    <w:rsid w:val="006E5776"/>
    <w:rsid w:val="006E7792"/>
    <w:rsid w:val="006F4900"/>
    <w:rsid w:val="006F4F23"/>
    <w:rsid w:val="00702D87"/>
    <w:rsid w:val="007106E7"/>
    <w:rsid w:val="00710C03"/>
    <w:rsid w:val="00712672"/>
    <w:rsid w:val="00714C16"/>
    <w:rsid w:val="00716347"/>
    <w:rsid w:val="00721939"/>
    <w:rsid w:val="00724A38"/>
    <w:rsid w:val="00724B57"/>
    <w:rsid w:val="00724D4F"/>
    <w:rsid w:val="0072666F"/>
    <w:rsid w:val="00727D0F"/>
    <w:rsid w:val="00727F57"/>
    <w:rsid w:val="00730510"/>
    <w:rsid w:val="007434F4"/>
    <w:rsid w:val="00744DB7"/>
    <w:rsid w:val="00747E91"/>
    <w:rsid w:val="00750F98"/>
    <w:rsid w:val="00755D8F"/>
    <w:rsid w:val="007563A6"/>
    <w:rsid w:val="0075729E"/>
    <w:rsid w:val="00772AD8"/>
    <w:rsid w:val="00780F53"/>
    <w:rsid w:val="0078298A"/>
    <w:rsid w:val="00783AD6"/>
    <w:rsid w:val="007851AF"/>
    <w:rsid w:val="007875C2"/>
    <w:rsid w:val="0079400C"/>
    <w:rsid w:val="007947E7"/>
    <w:rsid w:val="00794F09"/>
    <w:rsid w:val="007964A2"/>
    <w:rsid w:val="007A11F3"/>
    <w:rsid w:val="007A146F"/>
    <w:rsid w:val="007A4648"/>
    <w:rsid w:val="007A5BFA"/>
    <w:rsid w:val="007B17BE"/>
    <w:rsid w:val="007B1DE6"/>
    <w:rsid w:val="007C3413"/>
    <w:rsid w:val="007C38FF"/>
    <w:rsid w:val="007C7745"/>
    <w:rsid w:val="007D2FF4"/>
    <w:rsid w:val="007D6068"/>
    <w:rsid w:val="007E2A75"/>
    <w:rsid w:val="007E3DA0"/>
    <w:rsid w:val="007F0133"/>
    <w:rsid w:val="007F0866"/>
    <w:rsid w:val="007F0AD7"/>
    <w:rsid w:val="007F1D69"/>
    <w:rsid w:val="007F5D90"/>
    <w:rsid w:val="007F6557"/>
    <w:rsid w:val="00804197"/>
    <w:rsid w:val="00804C89"/>
    <w:rsid w:val="00806ACB"/>
    <w:rsid w:val="00811CE9"/>
    <w:rsid w:val="008120D7"/>
    <w:rsid w:val="00815EE5"/>
    <w:rsid w:val="00816365"/>
    <w:rsid w:val="00816E50"/>
    <w:rsid w:val="00816EC2"/>
    <w:rsid w:val="0082239B"/>
    <w:rsid w:val="00822DB0"/>
    <w:rsid w:val="00823738"/>
    <w:rsid w:val="00825151"/>
    <w:rsid w:val="00826A7B"/>
    <w:rsid w:val="008302EA"/>
    <w:rsid w:val="00831BAF"/>
    <w:rsid w:val="008372A9"/>
    <w:rsid w:val="0084093B"/>
    <w:rsid w:val="00840F0B"/>
    <w:rsid w:val="0084484E"/>
    <w:rsid w:val="0084739F"/>
    <w:rsid w:val="008521C9"/>
    <w:rsid w:val="008568A2"/>
    <w:rsid w:val="00857DFE"/>
    <w:rsid w:val="00862BBC"/>
    <w:rsid w:val="008633AB"/>
    <w:rsid w:val="00863CF1"/>
    <w:rsid w:val="00867B81"/>
    <w:rsid w:val="00881634"/>
    <w:rsid w:val="00886DBC"/>
    <w:rsid w:val="00892231"/>
    <w:rsid w:val="008970E9"/>
    <w:rsid w:val="0089720E"/>
    <w:rsid w:val="008A125D"/>
    <w:rsid w:val="008A4343"/>
    <w:rsid w:val="008A4EE8"/>
    <w:rsid w:val="008A5E45"/>
    <w:rsid w:val="008B25C5"/>
    <w:rsid w:val="008B6741"/>
    <w:rsid w:val="008B7F98"/>
    <w:rsid w:val="008C22B2"/>
    <w:rsid w:val="008C2461"/>
    <w:rsid w:val="008C6B8A"/>
    <w:rsid w:val="008C6E7E"/>
    <w:rsid w:val="008D3687"/>
    <w:rsid w:val="008D50EE"/>
    <w:rsid w:val="008D59EB"/>
    <w:rsid w:val="008D6FA9"/>
    <w:rsid w:val="008D7D4F"/>
    <w:rsid w:val="008E085E"/>
    <w:rsid w:val="008E378F"/>
    <w:rsid w:val="008E43CE"/>
    <w:rsid w:val="008E6AC2"/>
    <w:rsid w:val="008E76D3"/>
    <w:rsid w:val="008F1842"/>
    <w:rsid w:val="008F1DCA"/>
    <w:rsid w:val="008F4894"/>
    <w:rsid w:val="008F5B87"/>
    <w:rsid w:val="00900555"/>
    <w:rsid w:val="00901EAA"/>
    <w:rsid w:val="009046F9"/>
    <w:rsid w:val="00910031"/>
    <w:rsid w:val="0091027F"/>
    <w:rsid w:val="009113DC"/>
    <w:rsid w:val="00912496"/>
    <w:rsid w:val="009226E4"/>
    <w:rsid w:val="00923DD0"/>
    <w:rsid w:val="00924243"/>
    <w:rsid w:val="00924FD4"/>
    <w:rsid w:val="009271D5"/>
    <w:rsid w:val="0092721A"/>
    <w:rsid w:val="00927B71"/>
    <w:rsid w:val="00930BB0"/>
    <w:rsid w:val="009326FE"/>
    <w:rsid w:val="00933F84"/>
    <w:rsid w:val="00940B7F"/>
    <w:rsid w:val="009421E7"/>
    <w:rsid w:val="00950194"/>
    <w:rsid w:val="0095186E"/>
    <w:rsid w:val="00951A63"/>
    <w:rsid w:val="009544BA"/>
    <w:rsid w:val="0096018C"/>
    <w:rsid w:val="009670A0"/>
    <w:rsid w:val="00967EFB"/>
    <w:rsid w:val="00970949"/>
    <w:rsid w:val="00974ECE"/>
    <w:rsid w:val="009759E2"/>
    <w:rsid w:val="00983369"/>
    <w:rsid w:val="009877CE"/>
    <w:rsid w:val="00990C7B"/>
    <w:rsid w:val="009913EF"/>
    <w:rsid w:val="00991A7B"/>
    <w:rsid w:val="0099323B"/>
    <w:rsid w:val="009A016B"/>
    <w:rsid w:val="009A0232"/>
    <w:rsid w:val="009A07C0"/>
    <w:rsid w:val="009A6AED"/>
    <w:rsid w:val="009B3B09"/>
    <w:rsid w:val="009C21BB"/>
    <w:rsid w:val="009C2A86"/>
    <w:rsid w:val="009C3885"/>
    <w:rsid w:val="009C58D4"/>
    <w:rsid w:val="009D0952"/>
    <w:rsid w:val="009D2023"/>
    <w:rsid w:val="009D4AF0"/>
    <w:rsid w:val="009D7845"/>
    <w:rsid w:val="009E14F2"/>
    <w:rsid w:val="009E23AE"/>
    <w:rsid w:val="009E68F9"/>
    <w:rsid w:val="009F2D27"/>
    <w:rsid w:val="009F509D"/>
    <w:rsid w:val="00A1420D"/>
    <w:rsid w:val="00A1468A"/>
    <w:rsid w:val="00A27CE6"/>
    <w:rsid w:val="00A30216"/>
    <w:rsid w:val="00A31CC4"/>
    <w:rsid w:val="00A4237D"/>
    <w:rsid w:val="00A45100"/>
    <w:rsid w:val="00A45B8C"/>
    <w:rsid w:val="00A45F58"/>
    <w:rsid w:val="00A46511"/>
    <w:rsid w:val="00A465F7"/>
    <w:rsid w:val="00A55528"/>
    <w:rsid w:val="00A55597"/>
    <w:rsid w:val="00A663EC"/>
    <w:rsid w:val="00A66857"/>
    <w:rsid w:val="00A67855"/>
    <w:rsid w:val="00A67E79"/>
    <w:rsid w:val="00A70AAE"/>
    <w:rsid w:val="00A75481"/>
    <w:rsid w:val="00A86445"/>
    <w:rsid w:val="00A86481"/>
    <w:rsid w:val="00A87925"/>
    <w:rsid w:val="00A87DEB"/>
    <w:rsid w:val="00A928F0"/>
    <w:rsid w:val="00A9318E"/>
    <w:rsid w:val="00A93417"/>
    <w:rsid w:val="00AA19BD"/>
    <w:rsid w:val="00AA3190"/>
    <w:rsid w:val="00AA5C47"/>
    <w:rsid w:val="00AB07D0"/>
    <w:rsid w:val="00AB2A46"/>
    <w:rsid w:val="00AB3C1D"/>
    <w:rsid w:val="00AB4A41"/>
    <w:rsid w:val="00AB4F3C"/>
    <w:rsid w:val="00AC4275"/>
    <w:rsid w:val="00AC56F5"/>
    <w:rsid w:val="00AC5D65"/>
    <w:rsid w:val="00AC6B11"/>
    <w:rsid w:val="00AC7C77"/>
    <w:rsid w:val="00AD15AD"/>
    <w:rsid w:val="00AD2480"/>
    <w:rsid w:val="00AD3D2C"/>
    <w:rsid w:val="00AE0FFA"/>
    <w:rsid w:val="00AE2F0E"/>
    <w:rsid w:val="00AE5107"/>
    <w:rsid w:val="00AF0E5F"/>
    <w:rsid w:val="00AF2C2D"/>
    <w:rsid w:val="00AF2C4C"/>
    <w:rsid w:val="00B03FCB"/>
    <w:rsid w:val="00B159D9"/>
    <w:rsid w:val="00B202FE"/>
    <w:rsid w:val="00B24948"/>
    <w:rsid w:val="00B250F2"/>
    <w:rsid w:val="00B2734B"/>
    <w:rsid w:val="00B2773B"/>
    <w:rsid w:val="00B308DB"/>
    <w:rsid w:val="00B31274"/>
    <w:rsid w:val="00B41207"/>
    <w:rsid w:val="00B505C6"/>
    <w:rsid w:val="00B53A55"/>
    <w:rsid w:val="00B575C5"/>
    <w:rsid w:val="00B625D1"/>
    <w:rsid w:val="00B66C90"/>
    <w:rsid w:val="00B72E5B"/>
    <w:rsid w:val="00B75960"/>
    <w:rsid w:val="00B91006"/>
    <w:rsid w:val="00B947BB"/>
    <w:rsid w:val="00B960E6"/>
    <w:rsid w:val="00BA037C"/>
    <w:rsid w:val="00BA21B4"/>
    <w:rsid w:val="00BA3C27"/>
    <w:rsid w:val="00BA484E"/>
    <w:rsid w:val="00BA4FB4"/>
    <w:rsid w:val="00BA5B49"/>
    <w:rsid w:val="00BB4B54"/>
    <w:rsid w:val="00BB6F62"/>
    <w:rsid w:val="00BC16CD"/>
    <w:rsid w:val="00BC21B9"/>
    <w:rsid w:val="00BC79EB"/>
    <w:rsid w:val="00BD5B41"/>
    <w:rsid w:val="00BE40EE"/>
    <w:rsid w:val="00BF11B7"/>
    <w:rsid w:val="00BF2040"/>
    <w:rsid w:val="00BF479B"/>
    <w:rsid w:val="00BF6B2D"/>
    <w:rsid w:val="00C00D63"/>
    <w:rsid w:val="00C021A5"/>
    <w:rsid w:val="00C03E96"/>
    <w:rsid w:val="00C0763A"/>
    <w:rsid w:val="00C14139"/>
    <w:rsid w:val="00C26B72"/>
    <w:rsid w:val="00C2751F"/>
    <w:rsid w:val="00C322B1"/>
    <w:rsid w:val="00C34091"/>
    <w:rsid w:val="00C3534D"/>
    <w:rsid w:val="00C425D8"/>
    <w:rsid w:val="00C468BD"/>
    <w:rsid w:val="00C47986"/>
    <w:rsid w:val="00C50954"/>
    <w:rsid w:val="00C634E5"/>
    <w:rsid w:val="00C64998"/>
    <w:rsid w:val="00C71863"/>
    <w:rsid w:val="00C72E02"/>
    <w:rsid w:val="00C73CB1"/>
    <w:rsid w:val="00C73E74"/>
    <w:rsid w:val="00C7570F"/>
    <w:rsid w:val="00C76DC8"/>
    <w:rsid w:val="00C77485"/>
    <w:rsid w:val="00C80C7B"/>
    <w:rsid w:val="00C82D52"/>
    <w:rsid w:val="00C87580"/>
    <w:rsid w:val="00C9048E"/>
    <w:rsid w:val="00C9081C"/>
    <w:rsid w:val="00C916B2"/>
    <w:rsid w:val="00C916F6"/>
    <w:rsid w:val="00C926CA"/>
    <w:rsid w:val="00C96098"/>
    <w:rsid w:val="00CA1834"/>
    <w:rsid w:val="00CA1849"/>
    <w:rsid w:val="00CA2F91"/>
    <w:rsid w:val="00CB05CA"/>
    <w:rsid w:val="00CB0D19"/>
    <w:rsid w:val="00CB22F0"/>
    <w:rsid w:val="00CB6CD7"/>
    <w:rsid w:val="00CB7B85"/>
    <w:rsid w:val="00CC4FE0"/>
    <w:rsid w:val="00CD61F0"/>
    <w:rsid w:val="00CE29E4"/>
    <w:rsid w:val="00CF0179"/>
    <w:rsid w:val="00D138A9"/>
    <w:rsid w:val="00D2036E"/>
    <w:rsid w:val="00D20BDC"/>
    <w:rsid w:val="00D35DB5"/>
    <w:rsid w:val="00D37465"/>
    <w:rsid w:val="00D43AF9"/>
    <w:rsid w:val="00D475A8"/>
    <w:rsid w:val="00D47C3B"/>
    <w:rsid w:val="00D52B38"/>
    <w:rsid w:val="00D52E76"/>
    <w:rsid w:val="00D61C0F"/>
    <w:rsid w:val="00D62B37"/>
    <w:rsid w:val="00D7702A"/>
    <w:rsid w:val="00D82E72"/>
    <w:rsid w:val="00D83218"/>
    <w:rsid w:val="00D849F1"/>
    <w:rsid w:val="00D92CAD"/>
    <w:rsid w:val="00D97998"/>
    <w:rsid w:val="00DA0C60"/>
    <w:rsid w:val="00DA503B"/>
    <w:rsid w:val="00DA5086"/>
    <w:rsid w:val="00DA69FD"/>
    <w:rsid w:val="00DA7A31"/>
    <w:rsid w:val="00DA7B13"/>
    <w:rsid w:val="00DB1D36"/>
    <w:rsid w:val="00DB1D77"/>
    <w:rsid w:val="00DB1D9C"/>
    <w:rsid w:val="00DC46CB"/>
    <w:rsid w:val="00DC7617"/>
    <w:rsid w:val="00DD17D6"/>
    <w:rsid w:val="00DD4D64"/>
    <w:rsid w:val="00DD79E9"/>
    <w:rsid w:val="00DE47DC"/>
    <w:rsid w:val="00DF07EA"/>
    <w:rsid w:val="00DF1550"/>
    <w:rsid w:val="00DF5F75"/>
    <w:rsid w:val="00E05785"/>
    <w:rsid w:val="00E1017F"/>
    <w:rsid w:val="00E136E6"/>
    <w:rsid w:val="00E143FE"/>
    <w:rsid w:val="00E14BE0"/>
    <w:rsid w:val="00E1760B"/>
    <w:rsid w:val="00E31477"/>
    <w:rsid w:val="00E3304C"/>
    <w:rsid w:val="00E42FF2"/>
    <w:rsid w:val="00E453EA"/>
    <w:rsid w:val="00E46537"/>
    <w:rsid w:val="00E50BC1"/>
    <w:rsid w:val="00E51CB1"/>
    <w:rsid w:val="00E52277"/>
    <w:rsid w:val="00E56504"/>
    <w:rsid w:val="00E56C97"/>
    <w:rsid w:val="00E57653"/>
    <w:rsid w:val="00E60027"/>
    <w:rsid w:val="00E62212"/>
    <w:rsid w:val="00E6466A"/>
    <w:rsid w:val="00E66FF9"/>
    <w:rsid w:val="00E7060B"/>
    <w:rsid w:val="00E71C4C"/>
    <w:rsid w:val="00E7253A"/>
    <w:rsid w:val="00E73C74"/>
    <w:rsid w:val="00E81B66"/>
    <w:rsid w:val="00E85983"/>
    <w:rsid w:val="00E85B04"/>
    <w:rsid w:val="00E86654"/>
    <w:rsid w:val="00E909FE"/>
    <w:rsid w:val="00E91173"/>
    <w:rsid w:val="00E94D48"/>
    <w:rsid w:val="00EA0264"/>
    <w:rsid w:val="00EA1052"/>
    <w:rsid w:val="00EA1C4C"/>
    <w:rsid w:val="00EA3AD2"/>
    <w:rsid w:val="00EA7C88"/>
    <w:rsid w:val="00EB2AAA"/>
    <w:rsid w:val="00EB6444"/>
    <w:rsid w:val="00EC39D2"/>
    <w:rsid w:val="00EC44CF"/>
    <w:rsid w:val="00EC4696"/>
    <w:rsid w:val="00EC4BC9"/>
    <w:rsid w:val="00EC5457"/>
    <w:rsid w:val="00ED0430"/>
    <w:rsid w:val="00ED1D8D"/>
    <w:rsid w:val="00ED6EB6"/>
    <w:rsid w:val="00ED7E2E"/>
    <w:rsid w:val="00EE12F8"/>
    <w:rsid w:val="00EE5E8E"/>
    <w:rsid w:val="00EF0910"/>
    <w:rsid w:val="00EF34A9"/>
    <w:rsid w:val="00EF54A2"/>
    <w:rsid w:val="00F042B8"/>
    <w:rsid w:val="00F05996"/>
    <w:rsid w:val="00F05DEC"/>
    <w:rsid w:val="00F1706E"/>
    <w:rsid w:val="00F173F3"/>
    <w:rsid w:val="00F17990"/>
    <w:rsid w:val="00F21181"/>
    <w:rsid w:val="00F23C89"/>
    <w:rsid w:val="00F254A6"/>
    <w:rsid w:val="00F3141E"/>
    <w:rsid w:val="00F33940"/>
    <w:rsid w:val="00F374A2"/>
    <w:rsid w:val="00F41E89"/>
    <w:rsid w:val="00F434AB"/>
    <w:rsid w:val="00F468A4"/>
    <w:rsid w:val="00F51602"/>
    <w:rsid w:val="00F53FEB"/>
    <w:rsid w:val="00F55CE2"/>
    <w:rsid w:val="00F56256"/>
    <w:rsid w:val="00F57B5E"/>
    <w:rsid w:val="00F61EAC"/>
    <w:rsid w:val="00F64B10"/>
    <w:rsid w:val="00F64DD2"/>
    <w:rsid w:val="00F70801"/>
    <w:rsid w:val="00F74AE4"/>
    <w:rsid w:val="00F754B9"/>
    <w:rsid w:val="00F75CC0"/>
    <w:rsid w:val="00F77A58"/>
    <w:rsid w:val="00F80A72"/>
    <w:rsid w:val="00F82457"/>
    <w:rsid w:val="00F83DB1"/>
    <w:rsid w:val="00F84F3F"/>
    <w:rsid w:val="00F852F1"/>
    <w:rsid w:val="00F926B6"/>
    <w:rsid w:val="00F966C0"/>
    <w:rsid w:val="00FA0839"/>
    <w:rsid w:val="00FA4D5B"/>
    <w:rsid w:val="00FB24E0"/>
    <w:rsid w:val="00FB4F6B"/>
    <w:rsid w:val="00FB5C5F"/>
    <w:rsid w:val="00FC22A4"/>
    <w:rsid w:val="00FC3720"/>
    <w:rsid w:val="00FC4AEC"/>
    <w:rsid w:val="00FC5B8C"/>
    <w:rsid w:val="00FD3460"/>
    <w:rsid w:val="00FD4C74"/>
    <w:rsid w:val="00FD5744"/>
    <w:rsid w:val="00FE119F"/>
    <w:rsid w:val="00FE140B"/>
    <w:rsid w:val="00FE7140"/>
    <w:rsid w:val="00FE75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5593FE4"/>
  <w15:docId w15:val="{B14FE590-825E-4B3C-B19F-FC3A5293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760B"/>
    <w:rPr>
      <w:sz w:val="24"/>
      <w:szCs w:val="24"/>
    </w:rPr>
  </w:style>
  <w:style w:type="paragraph" w:styleId="Heading1">
    <w:name w:val="heading 1"/>
    <w:basedOn w:val="Normal"/>
    <w:next w:val="Normal"/>
    <w:qFormat/>
    <w:rsid w:val="002839C4"/>
    <w:pPr>
      <w:keepNext/>
      <w:widowControl w:val="0"/>
      <w:ind w:right="-242"/>
      <w:outlineLvl w:val="0"/>
    </w:pPr>
    <w:rPr>
      <w:b/>
      <w:szCs w:val="20"/>
      <w:lang w:val="en-US" w:eastAsia="en-US"/>
    </w:rPr>
  </w:style>
  <w:style w:type="paragraph" w:styleId="Heading2">
    <w:name w:val="heading 2"/>
    <w:basedOn w:val="Normal"/>
    <w:next w:val="Normal"/>
    <w:qFormat/>
    <w:pPr>
      <w:keepNext/>
      <w:framePr w:w="9537" w:wrap="notBeside" w:vAnchor="page" w:hAnchor="page" w:x="255" w:y="15663"/>
      <w:tabs>
        <w:tab w:val="center" w:pos="4320"/>
        <w:tab w:val="right" w:pos="8640"/>
      </w:tabs>
      <w:ind w:right="-422"/>
      <w:jc w:val="center"/>
      <w:outlineLvl w:val="1"/>
    </w:pPr>
    <w:rPr>
      <w:rFonts w:ascii=".VnTime" w:hAnsi=".VnTime"/>
      <w:b/>
      <w:i/>
      <w:color w:val="800000"/>
      <w:sz w:val="28"/>
      <w:szCs w:val="20"/>
      <w:lang w:val="en-US" w:eastAsia="en-US"/>
    </w:rPr>
  </w:style>
  <w:style w:type="paragraph" w:styleId="Heading3">
    <w:name w:val="heading 3"/>
    <w:basedOn w:val="Normal"/>
    <w:next w:val="Normal"/>
    <w:qFormat/>
    <w:pPr>
      <w:keepNext/>
      <w:widowControl w:val="0"/>
      <w:ind w:right="3124"/>
      <w:outlineLvl w:val="2"/>
    </w:pPr>
    <w:rPr>
      <w:rFonts w:ascii=".VnTime" w:hAnsi=".VnTime"/>
      <w:b/>
      <w:color w:val="0000FF"/>
      <w:sz w:val="26"/>
      <w:szCs w:val="20"/>
      <w:lang w:val="en-US" w:eastAsia="en-US"/>
    </w:rPr>
  </w:style>
  <w:style w:type="paragraph" w:styleId="Heading4">
    <w:name w:val="heading 4"/>
    <w:basedOn w:val="Normal"/>
    <w:next w:val="Normal"/>
    <w:qFormat/>
    <w:pPr>
      <w:keepNext/>
      <w:widowControl w:val="0"/>
      <w:jc w:val="right"/>
      <w:outlineLvl w:val="3"/>
    </w:pPr>
    <w:rPr>
      <w:rFonts w:ascii=".VnTime" w:hAnsi=".VnTime"/>
      <w:b/>
      <w:color w:val="008080"/>
      <w:sz w:val="28"/>
      <w:szCs w:val="20"/>
      <w:lang w:val="en-US" w:eastAsia="en-US"/>
    </w:rPr>
  </w:style>
  <w:style w:type="paragraph" w:styleId="Heading5">
    <w:name w:val="heading 5"/>
    <w:basedOn w:val="Normal"/>
    <w:next w:val="Normal"/>
    <w:qFormat/>
    <w:pPr>
      <w:keepNext/>
      <w:widowControl w:val="0"/>
      <w:jc w:val="center"/>
      <w:outlineLvl w:val="4"/>
    </w:pPr>
    <w:rPr>
      <w:rFonts w:ascii="Arial" w:hAnsi="Arial"/>
      <w:b/>
      <w:sz w:val="20"/>
      <w:szCs w:val="20"/>
      <w:lang w:val="en-US" w:eastAsia="en-US"/>
    </w:rPr>
  </w:style>
  <w:style w:type="paragraph" w:styleId="Heading6">
    <w:name w:val="heading 6"/>
    <w:basedOn w:val="Normal"/>
    <w:next w:val="Normal"/>
    <w:qFormat/>
    <w:pPr>
      <w:keepNext/>
      <w:widowControl w:val="0"/>
      <w:ind w:right="3124"/>
      <w:outlineLvl w:val="5"/>
    </w:pPr>
    <w:rPr>
      <w:rFonts w:ascii="Arial" w:hAnsi="Arial"/>
      <w:b/>
      <w:sz w:val="20"/>
      <w:szCs w:val="20"/>
      <w:lang w:val="en-US" w:eastAsia="en-US"/>
    </w:rPr>
  </w:style>
  <w:style w:type="paragraph" w:styleId="Heading7">
    <w:name w:val="heading 7"/>
    <w:basedOn w:val="Normal"/>
    <w:next w:val="Normal"/>
    <w:qFormat/>
    <w:pPr>
      <w:keepNext/>
      <w:widowControl w:val="0"/>
      <w:ind w:right="3124"/>
      <w:outlineLvl w:val="6"/>
    </w:pPr>
    <w:rPr>
      <w:b/>
      <w:color w:val="FF0000"/>
      <w:sz w:val="32"/>
      <w:szCs w:val="20"/>
      <w:lang w:val="en-US" w:eastAsia="en-US"/>
    </w:rPr>
  </w:style>
  <w:style w:type="paragraph" w:styleId="Heading8">
    <w:name w:val="heading 8"/>
    <w:basedOn w:val="Normal"/>
    <w:next w:val="Normal"/>
    <w:qFormat/>
    <w:pPr>
      <w:keepNext/>
      <w:widowControl w:val="0"/>
      <w:jc w:val="center"/>
      <w:outlineLvl w:val="7"/>
    </w:pPr>
    <w:rPr>
      <w:rFonts w:ascii="Arial" w:hAnsi="Arial"/>
      <w:b/>
      <w:sz w:val="18"/>
      <w:szCs w:val="20"/>
      <w:lang w:val="en-US" w:eastAsia="en-US"/>
    </w:rPr>
  </w:style>
  <w:style w:type="paragraph" w:styleId="Heading9">
    <w:name w:val="heading 9"/>
    <w:basedOn w:val="Normal"/>
    <w:next w:val="Normal"/>
    <w:qFormat/>
    <w:pPr>
      <w:keepNext/>
      <w:widowControl w:val="0"/>
      <w:ind w:left="360" w:right="3124" w:hanging="360"/>
      <w:outlineLvl w:val="8"/>
    </w:pPr>
    <w:rPr>
      <w:b/>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tabs>
        <w:tab w:val="left" w:pos="144"/>
        <w:tab w:val="center" w:pos="1584"/>
        <w:tab w:val="left" w:pos="5616"/>
      </w:tabs>
      <w:spacing w:line="480" w:lineRule="atLeast"/>
      <w:ind w:right="3124"/>
    </w:pPr>
    <w:rPr>
      <w:b/>
      <w:sz w:val="20"/>
      <w:szCs w:val="20"/>
      <w:lang w:val="en-US" w:eastAsia="en-US"/>
    </w:rPr>
  </w:style>
  <w:style w:type="paragraph" w:styleId="FootnoteText">
    <w:name w:val="footnote text"/>
    <w:basedOn w:val="Normal"/>
    <w:link w:val="FootnoteTextChar"/>
    <w:semiHidden/>
    <w:rPr>
      <w:sz w:val="20"/>
      <w:szCs w:val="20"/>
      <w:lang w:val="en-US" w:eastAsia="en-US"/>
    </w:rPr>
  </w:style>
  <w:style w:type="character" w:customStyle="1" w:styleId="FootnoteTextChar">
    <w:name w:val="Footnote Text Char"/>
    <w:link w:val="FootnoteText"/>
    <w:semiHidden/>
    <w:rsid w:val="000412D7"/>
  </w:style>
  <w:style w:type="character" w:styleId="FootnoteReference">
    <w:name w:val="footnote reference"/>
    <w:semiHidden/>
    <w:rPr>
      <w:vertAlign w:val="superscript"/>
    </w:rPr>
  </w:style>
  <w:style w:type="paragraph" w:styleId="BodyText2">
    <w:name w:val="Body Text 2"/>
    <w:basedOn w:val="Normal"/>
    <w:pPr>
      <w:widowControl w:val="0"/>
      <w:ind w:right="-62"/>
      <w:jc w:val="both"/>
    </w:pPr>
    <w:rPr>
      <w:rFonts w:ascii=".VnTime" w:hAnsi=".VnTime"/>
      <w:szCs w:val="20"/>
      <w:lang w:val="en-US" w:eastAsia="en-US"/>
    </w:rPr>
  </w:style>
  <w:style w:type="paragraph" w:styleId="BodyText3">
    <w:name w:val="Body Text 3"/>
    <w:basedOn w:val="Normal"/>
    <w:rPr>
      <w:rFonts w:ascii=".VnTime" w:hAnsi=".VnTime"/>
      <w:szCs w:val="20"/>
      <w:lang w:val="en-US" w:eastAsia="en-US"/>
    </w:rPr>
  </w:style>
  <w:style w:type="paragraph" w:styleId="Caption">
    <w:name w:val="caption"/>
    <w:basedOn w:val="Normal"/>
    <w:next w:val="Normal"/>
    <w:qFormat/>
    <w:rPr>
      <w:rFonts w:ascii=".VnTime" w:hAnsi=".VnTime"/>
      <w:szCs w:val="20"/>
      <w:lang w:val="en-US" w:eastAsia="en-US"/>
    </w:rPr>
  </w:style>
  <w:style w:type="paragraph" w:styleId="Header">
    <w:name w:val="header"/>
    <w:basedOn w:val="Normal"/>
    <w:link w:val="HeaderChar"/>
    <w:uiPriority w:val="99"/>
    <w:pPr>
      <w:tabs>
        <w:tab w:val="center" w:pos="4320"/>
        <w:tab w:val="right" w:pos="8640"/>
      </w:tabs>
    </w:pPr>
    <w:rPr>
      <w:sz w:val="20"/>
      <w:szCs w:val="20"/>
      <w:lang w:val="en-US" w:eastAsia="en-US"/>
    </w:rPr>
  </w:style>
  <w:style w:type="paragraph" w:styleId="Footer">
    <w:name w:val="footer"/>
    <w:basedOn w:val="Normal"/>
    <w:link w:val="FooterChar"/>
    <w:uiPriority w:val="99"/>
    <w:pPr>
      <w:tabs>
        <w:tab w:val="center" w:pos="4320"/>
        <w:tab w:val="right" w:pos="8640"/>
      </w:tabs>
    </w:pPr>
    <w:rPr>
      <w:sz w:val="20"/>
      <w:szCs w:val="20"/>
      <w:lang w:val="en-US" w:eastAsia="en-US"/>
    </w:rPr>
  </w:style>
  <w:style w:type="character" w:customStyle="1" w:styleId="FooterChar">
    <w:name w:val="Footer Char"/>
    <w:basedOn w:val="DefaultParagraphFont"/>
    <w:link w:val="Footer"/>
    <w:uiPriority w:val="99"/>
    <w:rsid w:val="00E7060B"/>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link w:val="CommentTextChar"/>
    <w:semiHidden/>
    <w:rPr>
      <w:sz w:val="20"/>
      <w:szCs w:val="20"/>
      <w:lang w:val="en-US" w:eastAsia="en-US"/>
    </w:rPr>
  </w:style>
  <w:style w:type="character" w:customStyle="1" w:styleId="CommentTextChar">
    <w:name w:val="Comment Text Char"/>
    <w:link w:val="CommentText"/>
    <w:semiHidden/>
    <w:rsid w:val="006E4674"/>
    <w:rPr>
      <w:lang w:val="en-US" w:eastAsia="en-US"/>
    </w:rPr>
  </w:style>
  <w:style w:type="paragraph" w:styleId="BlockText">
    <w:name w:val="Block Text"/>
    <w:basedOn w:val="Normal"/>
    <w:pPr>
      <w:ind w:left="90" w:right="290"/>
    </w:pPr>
    <w:rPr>
      <w:rFonts w:ascii=".VnTime" w:hAnsi=".VnTime"/>
      <w:sz w:val="22"/>
      <w:szCs w:val="20"/>
      <w:lang w:val="en-US" w:eastAsia="en-US"/>
    </w:rPr>
  </w:style>
  <w:style w:type="paragraph" w:customStyle="1" w:styleId="Char">
    <w:name w:val="Char"/>
    <w:basedOn w:val="Normal"/>
    <w:rsid w:val="004F03F6"/>
    <w:pPr>
      <w:spacing w:after="160" w:line="240" w:lineRule="exact"/>
    </w:pPr>
    <w:rPr>
      <w:sz w:val="20"/>
      <w:szCs w:val="20"/>
      <w:lang w:val="en-AU" w:eastAsia="en-US"/>
    </w:rPr>
  </w:style>
  <w:style w:type="paragraph" w:styleId="CommentSubject">
    <w:name w:val="annotation subject"/>
    <w:basedOn w:val="CommentText"/>
    <w:next w:val="CommentText"/>
    <w:link w:val="CommentSubjectChar"/>
    <w:rsid w:val="006E4674"/>
    <w:rPr>
      <w:b/>
      <w:bCs/>
    </w:rPr>
  </w:style>
  <w:style w:type="character" w:customStyle="1" w:styleId="CommentSubjectChar">
    <w:name w:val="Comment Subject Char"/>
    <w:link w:val="CommentSubject"/>
    <w:rsid w:val="006E4674"/>
    <w:rPr>
      <w:b/>
      <w:bCs/>
      <w:lang w:val="en-US" w:eastAsia="en-US"/>
    </w:rPr>
  </w:style>
  <w:style w:type="paragraph" w:customStyle="1" w:styleId="btfontBM0802">
    <w:name w:val="bt_font_BM0802"/>
    <w:basedOn w:val="Normal"/>
    <w:qFormat/>
    <w:rsid w:val="00900555"/>
    <w:pPr>
      <w:spacing w:after="120" w:line="276" w:lineRule="auto"/>
      <w:ind w:firstLine="624"/>
      <w:jc w:val="both"/>
    </w:pPr>
    <w:rPr>
      <w:rFonts w:eastAsia="MS Mincho"/>
      <w:sz w:val="26"/>
      <w:szCs w:val="26"/>
      <w:lang w:eastAsia="zh-CN"/>
    </w:rPr>
  </w:style>
  <w:style w:type="character" w:customStyle="1" w:styleId="NormaBM02Char">
    <w:name w:val="Norma_BM02 Char"/>
    <w:link w:val="NormaBM02"/>
    <w:rsid w:val="00900555"/>
    <w:rPr>
      <w:sz w:val="24"/>
      <w:lang w:val="en-US" w:eastAsia="en-US"/>
    </w:rPr>
  </w:style>
  <w:style w:type="paragraph" w:customStyle="1" w:styleId="NormaBM02">
    <w:name w:val="Norma_BM02"/>
    <w:basedOn w:val="Normal"/>
    <w:link w:val="NormaBM02Char"/>
    <w:qFormat/>
    <w:rsid w:val="00900555"/>
    <w:pPr>
      <w:widowControl w:val="0"/>
      <w:spacing w:before="60" w:after="60" w:line="276" w:lineRule="auto"/>
      <w:ind w:firstLine="432"/>
      <w:jc w:val="both"/>
    </w:pPr>
    <w:rPr>
      <w:szCs w:val="20"/>
      <w:lang w:val="en-US" w:eastAsia="en-US"/>
    </w:rPr>
  </w:style>
  <w:style w:type="paragraph" w:customStyle="1" w:styleId="btfont">
    <w:name w:val="bt_font"/>
    <w:basedOn w:val="Normal"/>
    <w:rsid w:val="00900555"/>
    <w:pPr>
      <w:widowControl w:val="0"/>
      <w:spacing w:before="60" w:after="60" w:line="264" w:lineRule="auto"/>
      <w:ind w:firstLine="567"/>
      <w:jc w:val="both"/>
    </w:pPr>
    <w:rPr>
      <w:sz w:val="26"/>
      <w:szCs w:val="20"/>
    </w:rPr>
  </w:style>
  <w:style w:type="character" w:styleId="Hyperlink">
    <w:name w:val="Hyperlink"/>
    <w:uiPriority w:val="99"/>
    <w:rsid w:val="00900555"/>
    <w:rPr>
      <w:color w:val="0563C1"/>
      <w:u w:val="single"/>
    </w:rPr>
  </w:style>
  <w:style w:type="paragraph" w:styleId="ListParagraph">
    <w:name w:val="List Paragraph"/>
    <w:basedOn w:val="Normal"/>
    <w:uiPriority w:val="99"/>
    <w:qFormat/>
    <w:rsid w:val="00900555"/>
    <w:pPr>
      <w:ind w:left="720"/>
      <w:contextualSpacing/>
    </w:pPr>
    <w:rPr>
      <w:sz w:val="20"/>
      <w:szCs w:val="20"/>
      <w:lang w:eastAsia="en-US"/>
    </w:rPr>
  </w:style>
  <w:style w:type="character" w:styleId="HTMLCite">
    <w:name w:val="HTML Cite"/>
    <w:uiPriority w:val="99"/>
    <w:unhideWhenUsed/>
    <w:rsid w:val="00900555"/>
    <w:rPr>
      <w:i/>
      <w:iCs/>
    </w:rPr>
  </w:style>
  <w:style w:type="character" w:customStyle="1" w:styleId="reference-accessdate">
    <w:name w:val="reference-accessdate"/>
    <w:basedOn w:val="DefaultParagraphFont"/>
    <w:rsid w:val="00900555"/>
  </w:style>
  <w:style w:type="character" w:styleId="UnresolvedMention">
    <w:name w:val="Unresolved Mention"/>
    <w:basedOn w:val="DefaultParagraphFont"/>
    <w:uiPriority w:val="99"/>
    <w:semiHidden/>
    <w:unhideWhenUsed/>
    <w:rsid w:val="00213382"/>
    <w:rPr>
      <w:color w:val="605E5C"/>
      <w:shd w:val="clear" w:color="auto" w:fill="E1DFDD"/>
    </w:rPr>
  </w:style>
  <w:style w:type="paragraph" w:styleId="ListNumber4">
    <w:name w:val="List Number 4"/>
    <w:basedOn w:val="Normal"/>
    <w:rsid w:val="00320178"/>
    <w:pPr>
      <w:numPr>
        <w:numId w:val="4"/>
      </w:numPr>
      <w:contextualSpacing/>
    </w:pPr>
    <w:rPr>
      <w:szCs w:val="20"/>
      <w:lang w:val="en-US" w:eastAsia="en-US"/>
    </w:rPr>
  </w:style>
  <w:style w:type="character" w:styleId="FollowedHyperlink">
    <w:name w:val="FollowedHyperlink"/>
    <w:basedOn w:val="DefaultParagraphFont"/>
    <w:uiPriority w:val="99"/>
    <w:unhideWhenUsed/>
    <w:rsid w:val="008F1842"/>
    <w:rPr>
      <w:color w:val="800080"/>
      <w:u w:val="single"/>
    </w:rPr>
  </w:style>
  <w:style w:type="paragraph" w:customStyle="1" w:styleId="msonormal0">
    <w:name w:val="msonormal"/>
    <w:basedOn w:val="Normal"/>
    <w:rsid w:val="008F1842"/>
    <w:pPr>
      <w:spacing w:before="100" w:beforeAutospacing="1" w:after="100" w:afterAutospacing="1"/>
    </w:pPr>
  </w:style>
  <w:style w:type="paragraph" w:customStyle="1" w:styleId="font5">
    <w:name w:val="font5"/>
    <w:basedOn w:val="Normal"/>
    <w:rsid w:val="008F1842"/>
    <w:pPr>
      <w:spacing w:before="100" w:beforeAutospacing="1" w:after="100" w:afterAutospacing="1"/>
    </w:pPr>
    <w:rPr>
      <w:b/>
      <w:bCs/>
      <w:color w:val="000000"/>
    </w:rPr>
  </w:style>
  <w:style w:type="paragraph" w:customStyle="1" w:styleId="xl74">
    <w:name w:val="xl74"/>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75">
    <w:name w:val="xl75"/>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6">
    <w:name w:val="xl76"/>
    <w:basedOn w:val="Normal"/>
    <w:rsid w:val="008F1842"/>
    <w:pPr>
      <w:spacing w:before="100" w:beforeAutospacing="1" w:after="100" w:afterAutospacing="1"/>
      <w:jc w:val="center"/>
      <w:textAlignment w:val="center"/>
    </w:pPr>
  </w:style>
  <w:style w:type="paragraph" w:customStyle="1" w:styleId="xl77">
    <w:name w:val="xl77"/>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78">
    <w:name w:val="xl78"/>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79">
    <w:name w:val="xl79"/>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0">
    <w:name w:val="xl80"/>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rPr>
  </w:style>
  <w:style w:type="paragraph" w:customStyle="1" w:styleId="xl81">
    <w:name w:val="xl81"/>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2">
    <w:name w:val="xl82"/>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HeaderChar">
    <w:name w:val="Header Char"/>
    <w:basedOn w:val="DefaultParagraphFont"/>
    <w:link w:val="Header"/>
    <w:uiPriority w:val="99"/>
    <w:rsid w:val="00DA0C60"/>
    <w:rPr>
      <w:lang w:val="en-US" w:eastAsia="en-US"/>
    </w:rPr>
  </w:style>
  <w:style w:type="paragraph" w:customStyle="1" w:styleId="TMNVnormaltext">
    <w:name w:val="TMNV_normaltext"/>
    <w:basedOn w:val="Normal"/>
    <w:qFormat/>
    <w:rsid w:val="00F754B9"/>
    <w:pPr>
      <w:tabs>
        <w:tab w:val="left" w:pos="536"/>
      </w:tabs>
      <w:spacing w:before="60" w:after="60" w:line="276" w:lineRule="auto"/>
      <w:ind w:firstLine="459"/>
      <w:jc w:val="both"/>
    </w:pPr>
  </w:style>
  <w:style w:type="table" w:styleId="TableGrid">
    <w:name w:val="Table Grid"/>
    <w:basedOn w:val="TableNormal"/>
    <w:rsid w:val="004B5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716347"/>
    <w:pPr>
      <w:spacing w:after="160" w:line="240" w:lineRule="exact"/>
    </w:pPr>
    <w:rPr>
      <w:rFonts w:ascii="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037">
      <w:bodyDiv w:val="1"/>
      <w:marLeft w:val="0"/>
      <w:marRight w:val="0"/>
      <w:marTop w:val="0"/>
      <w:marBottom w:val="0"/>
      <w:divBdr>
        <w:top w:val="none" w:sz="0" w:space="0" w:color="auto"/>
        <w:left w:val="none" w:sz="0" w:space="0" w:color="auto"/>
        <w:bottom w:val="none" w:sz="0" w:space="0" w:color="auto"/>
        <w:right w:val="none" w:sz="0" w:space="0" w:color="auto"/>
      </w:divBdr>
    </w:div>
    <w:div w:id="35279224">
      <w:bodyDiv w:val="1"/>
      <w:marLeft w:val="0"/>
      <w:marRight w:val="0"/>
      <w:marTop w:val="0"/>
      <w:marBottom w:val="0"/>
      <w:divBdr>
        <w:top w:val="none" w:sz="0" w:space="0" w:color="auto"/>
        <w:left w:val="none" w:sz="0" w:space="0" w:color="auto"/>
        <w:bottom w:val="none" w:sz="0" w:space="0" w:color="auto"/>
        <w:right w:val="none" w:sz="0" w:space="0" w:color="auto"/>
      </w:divBdr>
    </w:div>
    <w:div w:id="94830925">
      <w:bodyDiv w:val="1"/>
      <w:marLeft w:val="0"/>
      <w:marRight w:val="0"/>
      <w:marTop w:val="0"/>
      <w:marBottom w:val="0"/>
      <w:divBdr>
        <w:top w:val="none" w:sz="0" w:space="0" w:color="auto"/>
        <w:left w:val="none" w:sz="0" w:space="0" w:color="auto"/>
        <w:bottom w:val="none" w:sz="0" w:space="0" w:color="auto"/>
        <w:right w:val="none" w:sz="0" w:space="0" w:color="auto"/>
      </w:divBdr>
    </w:div>
    <w:div w:id="100347137">
      <w:bodyDiv w:val="1"/>
      <w:marLeft w:val="0"/>
      <w:marRight w:val="0"/>
      <w:marTop w:val="0"/>
      <w:marBottom w:val="0"/>
      <w:divBdr>
        <w:top w:val="none" w:sz="0" w:space="0" w:color="auto"/>
        <w:left w:val="none" w:sz="0" w:space="0" w:color="auto"/>
        <w:bottom w:val="none" w:sz="0" w:space="0" w:color="auto"/>
        <w:right w:val="none" w:sz="0" w:space="0" w:color="auto"/>
      </w:divBdr>
    </w:div>
    <w:div w:id="145361194">
      <w:bodyDiv w:val="1"/>
      <w:marLeft w:val="0"/>
      <w:marRight w:val="0"/>
      <w:marTop w:val="0"/>
      <w:marBottom w:val="0"/>
      <w:divBdr>
        <w:top w:val="none" w:sz="0" w:space="0" w:color="auto"/>
        <w:left w:val="none" w:sz="0" w:space="0" w:color="auto"/>
        <w:bottom w:val="none" w:sz="0" w:space="0" w:color="auto"/>
        <w:right w:val="none" w:sz="0" w:space="0" w:color="auto"/>
      </w:divBdr>
    </w:div>
    <w:div w:id="166214144">
      <w:bodyDiv w:val="1"/>
      <w:marLeft w:val="0"/>
      <w:marRight w:val="0"/>
      <w:marTop w:val="0"/>
      <w:marBottom w:val="0"/>
      <w:divBdr>
        <w:top w:val="none" w:sz="0" w:space="0" w:color="auto"/>
        <w:left w:val="none" w:sz="0" w:space="0" w:color="auto"/>
        <w:bottom w:val="none" w:sz="0" w:space="0" w:color="auto"/>
        <w:right w:val="none" w:sz="0" w:space="0" w:color="auto"/>
      </w:divBdr>
    </w:div>
    <w:div w:id="169103877">
      <w:bodyDiv w:val="1"/>
      <w:marLeft w:val="0"/>
      <w:marRight w:val="0"/>
      <w:marTop w:val="0"/>
      <w:marBottom w:val="0"/>
      <w:divBdr>
        <w:top w:val="none" w:sz="0" w:space="0" w:color="auto"/>
        <w:left w:val="none" w:sz="0" w:space="0" w:color="auto"/>
        <w:bottom w:val="none" w:sz="0" w:space="0" w:color="auto"/>
        <w:right w:val="none" w:sz="0" w:space="0" w:color="auto"/>
      </w:divBdr>
    </w:div>
    <w:div w:id="202209988">
      <w:bodyDiv w:val="1"/>
      <w:marLeft w:val="0"/>
      <w:marRight w:val="0"/>
      <w:marTop w:val="0"/>
      <w:marBottom w:val="0"/>
      <w:divBdr>
        <w:top w:val="none" w:sz="0" w:space="0" w:color="auto"/>
        <w:left w:val="none" w:sz="0" w:space="0" w:color="auto"/>
        <w:bottom w:val="none" w:sz="0" w:space="0" w:color="auto"/>
        <w:right w:val="none" w:sz="0" w:space="0" w:color="auto"/>
      </w:divBdr>
    </w:div>
    <w:div w:id="225074789">
      <w:bodyDiv w:val="1"/>
      <w:marLeft w:val="0"/>
      <w:marRight w:val="0"/>
      <w:marTop w:val="0"/>
      <w:marBottom w:val="0"/>
      <w:divBdr>
        <w:top w:val="none" w:sz="0" w:space="0" w:color="auto"/>
        <w:left w:val="none" w:sz="0" w:space="0" w:color="auto"/>
        <w:bottom w:val="none" w:sz="0" w:space="0" w:color="auto"/>
        <w:right w:val="none" w:sz="0" w:space="0" w:color="auto"/>
      </w:divBdr>
    </w:div>
    <w:div w:id="228271907">
      <w:bodyDiv w:val="1"/>
      <w:marLeft w:val="0"/>
      <w:marRight w:val="0"/>
      <w:marTop w:val="0"/>
      <w:marBottom w:val="0"/>
      <w:divBdr>
        <w:top w:val="none" w:sz="0" w:space="0" w:color="auto"/>
        <w:left w:val="none" w:sz="0" w:space="0" w:color="auto"/>
        <w:bottom w:val="none" w:sz="0" w:space="0" w:color="auto"/>
        <w:right w:val="none" w:sz="0" w:space="0" w:color="auto"/>
      </w:divBdr>
    </w:div>
    <w:div w:id="250894931">
      <w:bodyDiv w:val="1"/>
      <w:marLeft w:val="0"/>
      <w:marRight w:val="0"/>
      <w:marTop w:val="0"/>
      <w:marBottom w:val="0"/>
      <w:divBdr>
        <w:top w:val="none" w:sz="0" w:space="0" w:color="auto"/>
        <w:left w:val="none" w:sz="0" w:space="0" w:color="auto"/>
        <w:bottom w:val="none" w:sz="0" w:space="0" w:color="auto"/>
        <w:right w:val="none" w:sz="0" w:space="0" w:color="auto"/>
      </w:divBdr>
    </w:div>
    <w:div w:id="258216963">
      <w:bodyDiv w:val="1"/>
      <w:marLeft w:val="0"/>
      <w:marRight w:val="0"/>
      <w:marTop w:val="0"/>
      <w:marBottom w:val="0"/>
      <w:divBdr>
        <w:top w:val="none" w:sz="0" w:space="0" w:color="auto"/>
        <w:left w:val="none" w:sz="0" w:space="0" w:color="auto"/>
        <w:bottom w:val="none" w:sz="0" w:space="0" w:color="auto"/>
        <w:right w:val="none" w:sz="0" w:space="0" w:color="auto"/>
      </w:divBdr>
    </w:div>
    <w:div w:id="311562484">
      <w:bodyDiv w:val="1"/>
      <w:marLeft w:val="0"/>
      <w:marRight w:val="0"/>
      <w:marTop w:val="0"/>
      <w:marBottom w:val="0"/>
      <w:divBdr>
        <w:top w:val="none" w:sz="0" w:space="0" w:color="auto"/>
        <w:left w:val="none" w:sz="0" w:space="0" w:color="auto"/>
        <w:bottom w:val="none" w:sz="0" w:space="0" w:color="auto"/>
        <w:right w:val="none" w:sz="0" w:space="0" w:color="auto"/>
      </w:divBdr>
    </w:div>
    <w:div w:id="341124847">
      <w:bodyDiv w:val="1"/>
      <w:marLeft w:val="0"/>
      <w:marRight w:val="0"/>
      <w:marTop w:val="0"/>
      <w:marBottom w:val="0"/>
      <w:divBdr>
        <w:top w:val="none" w:sz="0" w:space="0" w:color="auto"/>
        <w:left w:val="none" w:sz="0" w:space="0" w:color="auto"/>
        <w:bottom w:val="none" w:sz="0" w:space="0" w:color="auto"/>
        <w:right w:val="none" w:sz="0" w:space="0" w:color="auto"/>
      </w:divBdr>
    </w:div>
    <w:div w:id="377126489">
      <w:bodyDiv w:val="1"/>
      <w:marLeft w:val="0"/>
      <w:marRight w:val="0"/>
      <w:marTop w:val="0"/>
      <w:marBottom w:val="0"/>
      <w:divBdr>
        <w:top w:val="none" w:sz="0" w:space="0" w:color="auto"/>
        <w:left w:val="none" w:sz="0" w:space="0" w:color="auto"/>
        <w:bottom w:val="none" w:sz="0" w:space="0" w:color="auto"/>
        <w:right w:val="none" w:sz="0" w:space="0" w:color="auto"/>
      </w:divBdr>
    </w:div>
    <w:div w:id="407577296">
      <w:bodyDiv w:val="1"/>
      <w:marLeft w:val="0"/>
      <w:marRight w:val="0"/>
      <w:marTop w:val="0"/>
      <w:marBottom w:val="0"/>
      <w:divBdr>
        <w:top w:val="none" w:sz="0" w:space="0" w:color="auto"/>
        <w:left w:val="none" w:sz="0" w:space="0" w:color="auto"/>
        <w:bottom w:val="none" w:sz="0" w:space="0" w:color="auto"/>
        <w:right w:val="none" w:sz="0" w:space="0" w:color="auto"/>
      </w:divBdr>
    </w:div>
    <w:div w:id="483668116">
      <w:bodyDiv w:val="1"/>
      <w:marLeft w:val="0"/>
      <w:marRight w:val="0"/>
      <w:marTop w:val="0"/>
      <w:marBottom w:val="0"/>
      <w:divBdr>
        <w:top w:val="none" w:sz="0" w:space="0" w:color="auto"/>
        <w:left w:val="none" w:sz="0" w:space="0" w:color="auto"/>
        <w:bottom w:val="none" w:sz="0" w:space="0" w:color="auto"/>
        <w:right w:val="none" w:sz="0" w:space="0" w:color="auto"/>
      </w:divBdr>
    </w:div>
    <w:div w:id="484931718">
      <w:bodyDiv w:val="1"/>
      <w:marLeft w:val="0"/>
      <w:marRight w:val="0"/>
      <w:marTop w:val="0"/>
      <w:marBottom w:val="0"/>
      <w:divBdr>
        <w:top w:val="none" w:sz="0" w:space="0" w:color="auto"/>
        <w:left w:val="none" w:sz="0" w:space="0" w:color="auto"/>
        <w:bottom w:val="none" w:sz="0" w:space="0" w:color="auto"/>
        <w:right w:val="none" w:sz="0" w:space="0" w:color="auto"/>
      </w:divBdr>
    </w:div>
    <w:div w:id="506216163">
      <w:bodyDiv w:val="1"/>
      <w:marLeft w:val="0"/>
      <w:marRight w:val="0"/>
      <w:marTop w:val="0"/>
      <w:marBottom w:val="0"/>
      <w:divBdr>
        <w:top w:val="none" w:sz="0" w:space="0" w:color="auto"/>
        <w:left w:val="none" w:sz="0" w:space="0" w:color="auto"/>
        <w:bottom w:val="none" w:sz="0" w:space="0" w:color="auto"/>
        <w:right w:val="none" w:sz="0" w:space="0" w:color="auto"/>
      </w:divBdr>
    </w:div>
    <w:div w:id="524943906">
      <w:bodyDiv w:val="1"/>
      <w:marLeft w:val="0"/>
      <w:marRight w:val="0"/>
      <w:marTop w:val="0"/>
      <w:marBottom w:val="0"/>
      <w:divBdr>
        <w:top w:val="none" w:sz="0" w:space="0" w:color="auto"/>
        <w:left w:val="none" w:sz="0" w:space="0" w:color="auto"/>
        <w:bottom w:val="none" w:sz="0" w:space="0" w:color="auto"/>
        <w:right w:val="none" w:sz="0" w:space="0" w:color="auto"/>
      </w:divBdr>
    </w:div>
    <w:div w:id="534003098">
      <w:bodyDiv w:val="1"/>
      <w:marLeft w:val="0"/>
      <w:marRight w:val="0"/>
      <w:marTop w:val="0"/>
      <w:marBottom w:val="0"/>
      <w:divBdr>
        <w:top w:val="none" w:sz="0" w:space="0" w:color="auto"/>
        <w:left w:val="none" w:sz="0" w:space="0" w:color="auto"/>
        <w:bottom w:val="none" w:sz="0" w:space="0" w:color="auto"/>
        <w:right w:val="none" w:sz="0" w:space="0" w:color="auto"/>
      </w:divBdr>
    </w:div>
    <w:div w:id="563682946">
      <w:bodyDiv w:val="1"/>
      <w:marLeft w:val="0"/>
      <w:marRight w:val="0"/>
      <w:marTop w:val="0"/>
      <w:marBottom w:val="0"/>
      <w:divBdr>
        <w:top w:val="none" w:sz="0" w:space="0" w:color="auto"/>
        <w:left w:val="none" w:sz="0" w:space="0" w:color="auto"/>
        <w:bottom w:val="none" w:sz="0" w:space="0" w:color="auto"/>
        <w:right w:val="none" w:sz="0" w:space="0" w:color="auto"/>
      </w:divBdr>
    </w:div>
    <w:div w:id="599147757">
      <w:bodyDiv w:val="1"/>
      <w:marLeft w:val="0"/>
      <w:marRight w:val="0"/>
      <w:marTop w:val="0"/>
      <w:marBottom w:val="0"/>
      <w:divBdr>
        <w:top w:val="none" w:sz="0" w:space="0" w:color="auto"/>
        <w:left w:val="none" w:sz="0" w:space="0" w:color="auto"/>
        <w:bottom w:val="none" w:sz="0" w:space="0" w:color="auto"/>
        <w:right w:val="none" w:sz="0" w:space="0" w:color="auto"/>
      </w:divBdr>
    </w:div>
    <w:div w:id="632753054">
      <w:bodyDiv w:val="1"/>
      <w:marLeft w:val="0"/>
      <w:marRight w:val="0"/>
      <w:marTop w:val="0"/>
      <w:marBottom w:val="0"/>
      <w:divBdr>
        <w:top w:val="none" w:sz="0" w:space="0" w:color="auto"/>
        <w:left w:val="none" w:sz="0" w:space="0" w:color="auto"/>
        <w:bottom w:val="none" w:sz="0" w:space="0" w:color="auto"/>
        <w:right w:val="none" w:sz="0" w:space="0" w:color="auto"/>
      </w:divBdr>
    </w:div>
    <w:div w:id="695735994">
      <w:bodyDiv w:val="1"/>
      <w:marLeft w:val="0"/>
      <w:marRight w:val="0"/>
      <w:marTop w:val="0"/>
      <w:marBottom w:val="0"/>
      <w:divBdr>
        <w:top w:val="none" w:sz="0" w:space="0" w:color="auto"/>
        <w:left w:val="none" w:sz="0" w:space="0" w:color="auto"/>
        <w:bottom w:val="none" w:sz="0" w:space="0" w:color="auto"/>
        <w:right w:val="none" w:sz="0" w:space="0" w:color="auto"/>
      </w:divBdr>
    </w:div>
    <w:div w:id="775248061">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4927847">
      <w:bodyDiv w:val="1"/>
      <w:marLeft w:val="0"/>
      <w:marRight w:val="0"/>
      <w:marTop w:val="0"/>
      <w:marBottom w:val="0"/>
      <w:divBdr>
        <w:top w:val="none" w:sz="0" w:space="0" w:color="auto"/>
        <w:left w:val="none" w:sz="0" w:space="0" w:color="auto"/>
        <w:bottom w:val="none" w:sz="0" w:space="0" w:color="auto"/>
        <w:right w:val="none" w:sz="0" w:space="0" w:color="auto"/>
      </w:divBdr>
    </w:div>
    <w:div w:id="816915575">
      <w:bodyDiv w:val="1"/>
      <w:marLeft w:val="0"/>
      <w:marRight w:val="0"/>
      <w:marTop w:val="0"/>
      <w:marBottom w:val="0"/>
      <w:divBdr>
        <w:top w:val="none" w:sz="0" w:space="0" w:color="auto"/>
        <w:left w:val="none" w:sz="0" w:space="0" w:color="auto"/>
        <w:bottom w:val="none" w:sz="0" w:space="0" w:color="auto"/>
        <w:right w:val="none" w:sz="0" w:space="0" w:color="auto"/>
      </w:divBdr>
    </w:div>
    <w:div w:id="863515576">
      <w:bodyDiv w:val="1"/>
      <w:marLeft w:val="0"/>
      <w:marRight w:val="0"/>
      <w:marTop w:val="0"/>
      <w:marBottom w:val="0"/>
      <w:divBdr>
        <w:top w:val="none" w:sz="0" w:space="0" w:color="auto"/>
        <w:left w:val="none" w:sz="0" w:space="0" w:color="auto"/>
        <w:bottom w:val="none" w:sz="0" w:space="0" w:color="auto"/>
        <w:right w:val="none" w:sz="0" w:space="0" w:color="auto"/>
      </w:divBdr>
    </w:div>
    <w:div w:id="923992587">
      <w:bodyDiv w:val="1"/>
      <w:marLeft w:val="0"/>
      <w:marRight w:val="0"/>
      <w:marTop w:val="0"/>
      <w:marBottom w:val="0"/>
      <w:divBdr>
        <w:top w:val="none" w:sz="0" w:space="0" w:color="auto"/>
        <w:left w:val="none" w:sz="0" w:space="0" w:color="auto"/>
        <w:bottom w:val="none" w:sz="0" w:space="0" w:color="auto"/>
        <w:right w:val="none" w:sz="0" w:space="0" w:color="auto"/>
      </w:divBdr>
    </w:div>
    <w:div w:id="926233430">
      <w:bodyDiv w:val="1"/>
      <w:marLeft w:val="0"/>
      <w:marRight w:val="0"/>
      <w:marTop w:val="0"/>
      <w:marBottom w:val="0"/>
      <w:divBdr>
        <w:top w:val="none" w:sz="0" w:space="0" w:color="auto"/>
        <w:left w:val="none" w:sz="0" w:space="0" w:color="auto"/>
        <w:bottom w:val="none" w:sz="0" w:space="0" w:color="auto"/>
        <w:right w:val="none" w:sz="0" w:space="0" w:color="auto"/>
      </w:divBdr>
    </w:div>
    <w:div w:id="1021931618">
      <w:bodyDiv w:val="1"/>
      <w:marLeft w:val="0"/>
      <w:marRight w:val="0"/>
      <w:marTop w:val="0"/>
      <w:marBottom w:val="0"/>
      <w:divBdr>
        <w:top w:val="none" w:sz="0" w:space="0" w:color="auto"/>
        <w:left w:val="none" w:sz="0" w:space="0" w:color="auto"/>
        <w:bottom w:val="none" w:sz="0" w:space="0" w:color="auto"/>
        <w:right w:val="none" w:sz="0" w:space="0" w:color="auto"/>
      </w:divBdr>
    </w:div>
    <w:div w:id="1031957135">
      <w:bodyDiv w:val="1"/>
      <w:marLeft w:val="0"/>
      <w:marRight w:val="0"/>
      <w:marTop w:val="0"/>
      <w:marBottom w:val="0"/>
      <w:divBdr>
        <w:top w:val="none" w:sz="0" w:space="0" w:color="auto"/>
        <w:left w:val="none" w:sz="0" w:space="0" w:color="auto"/>
        <w:bottom w:val="none" w:sz="0" w:space="0" w:color="auto"/>
        <w:right w:val="none" w:sz="0" w:space="0" w:color="auto"/>
      </w:divBdr>
    </w:div>
    <w:div w:id="1052192284">
      <w:bodyDiv w:val="1"/>
      <w:marLeft w:val="0"/>
      <w:marRight w:val="0"/>
      <w:marTop w:val="0"/>
      <w:marBottom w:val="0"/>
      <w:divBdr>
        <w:top w:val="none" w:sz="0" w:space="0" w:color="auto"/>
        <w:left w:val="none" w:sz="0" w:space="0" w:color="auto"/>
        <w:bottom w:val="none" w:sz="0" w:space="0" w:color="auto"/>
        <w:right w:val="none" w:sz="0" w:space="0" w:color="auto"/>
      </w:divBdr>
    </w:div>
    <w:div w:id="1111051975">
      <w:bodyDiv w:val="1"/>
      <w:marLeft w:val="0"/>
      <w:marRight w:val="0"/>
      <w:marTop w:val="0"/>
      <w:marBottom w:val="0"/>
      <w:divBdr>
        <w:top w:val="none" w:sz="0" w:space="0" w:color="auto"/>
        <w:left w:val="none" w:sz="0" w:space="0" w:color="auto"/>
        <w:bottom w:val="none" w:sz="0" w:space="0" w:color="auto"/>
        <w:right w:val="none" w:sz="0" w:space="0" w:color="auto"/>
      </w:divBdr>
    </w:div>
    <w:div w:id="1120301264">
      <w:bodyDiv w:val="1"/>
      <w:marLeft w:val="0"/>
      <w:marRight w:val="0"/>
      <w:marTop w:val="0"/>
      <w:marBottom w:val="0"/>
      <w:divBdr>
        <w:top w:val="none" w:sz="0" w:space="0" w:color="auto"/>
        <w:left w:val="none" w:sz="0" w:space="0" w:color="auto"/>
        <w:bottom w:val="none" w:sz="0" w:space="0" w:color="auto"/>
        <w:right w:val="none" w:sz="0" w:space="0" w:color="auto"/>
      </w:divBdr>
    </w:div>
    <w:div w:id="1141650668">
      <w:bodyDiv w:val="1"/>
      <w:marLeft w:val="0"/>
      <w:marRight w:val="0"/>
      <w:marTop w:val="0"/>
      <w:marBottom w:val="0"/>
      <w:divBdr>
        <w:top w:val="none" w:sz="0" w:space="0" w:color="auto"/>
        <w:left w:val="none" w:sz="0" w:space="0" w:color="auto"/>
        <w:bottom w:val="none" w:sz="0" w:space="0" w:color="auto"/>
        <w:right w:val="none" w:sz="0" w:space="0" w:color="auto"/>
      </w:divBdr>
    </w:div>
    <w:div w:id="1153761709">
      <w:bodyDiv w:val="1"/>
      <w:marLeft w:val="0"/>
      <w:marRight w:val="0"/>
      <w:marTop w:val="0"/>
      <w:marBottom w:val="0"/>
      <w:divBdr>
        <w:top w:val="none" w:sz="0" w:space="0" w:color="auto"/>
        <w:left w:val="none" w:sz="0" w:space="0" w:color="auto"/>
        <w:bottom w:val="none" w:sz="0" w:space="0" w:color="auto"/>
        <w:right w:val="none" w:sz="0" w:space="0" w:color="auto"/>
      </w:divBdr>
    </w:div>
    <w:div w:id="1181552622">
      <w:bodyDiv w:val="1"/>
      <w:marLeft w:val="0"/>
      <w:marRight w:val="0"/>
      <w:marTop w:val="0"/>
      <w:marBottom w:val="0"/>
      <w:divBdr>
        <w:top w:val="none" w:sz="0" w:space="0" w:color="auto"/>
        <w:left w:val="none" w:sz="0" w:space="0" w:color="auto"/>
        <w:bottom w:val="none" w:sz="0" w:space="0" w:color="auto"/>
        <w:right w:val="none" w:sz="0" w:space="0" w:color="auto"/>
      </w:divBdr>
    </w:div>
    <w:div w:id="1209995419">
      <w:bodyDiv w:val="1"/>
      <w:marLeft w:val="0"/>
      <w:marRight w:val="0"/>
      <w:marTop w:val="0"/>
      <w:marBottom w:val="0"/>
      <w:divBdr>
        <w:top w:val="none" w:sz="0" w:space="0" w:color="auto"/>
        <w:left w:val="none" w:sz="0" w:space="0" w:color="auto"/>
        <w:bottom w:val="none" w:sz="0" w:space="0" w:color="auto"/>
        <w:right w:val="none" w:sz="0" w:space="0" w:color="auto"/>
      </w:divBdr>
    </w:div>
    <w:div w:id="1239829681">
      <w:bodyDiv w:val="1"/>
      <w:marLeft w:val="0"/>
      <w:marRight w:val="0"/>
      <w:marTop w:val="0"/>
      <w:marBottom w:val="0"/>
      <w:divBdr>
        <w:top w:val="none" w:sz="0" w:space="0" w:color="auto"/>
        <w:left w:val="none" w:sz="0" w:space="0" w:color="auto"/>
        <w:bottom w:val="none" w:sz="0" w:space="0" w:color="auto"/>
        <w:right w:val="none" w:sz="0" w:space="0" w:color="auto"/>
      </w:divBdr>
    </w:div>
    <w:div w:id="1241674561">
      <w:bodyDiv w:val="1"/>
      <w:marLeft w:val="0"/>
      <w:marRight w:val="0"/>
      <w:marTop w:val="0"/>
      <w:marBottom w:val="0"/>
      <w:divBdr>
        <w:top w:val="none" w:sz="0" w:space="0" w:color="auto"/>
        <w:left w:val="none" w:sz="0" w:space="0" w:color="auto"/>
        <w:bottom w:val="none" w:sz="0" w:space="0" w:color="auto"/>
        <w:right w:val="none" w:sz="0" w:space="0" w:color="auto"/>
      </w:divBdr>
    </w:div>
    <w:div w:id="1268855457">
      <w:bodyDiv w:val="1"/>
      <w:marLeft w:val="0"/>
      <w:marRight w:val="0"/>
      <w:marTop w:val="0"/>
      <w:marBottom w:val="0"/>
      <w:divBdr>
        <w:top w:val="none" w:sz="0" w:space="0" w:color="auto"/>
        <w:left w:val="none" w:sz="0" w:space="0" w:color="auto"/>
        <w:bottom w:val="none" w:sz="0" w:space="0" w:color="auto"/>
        <w:right w:val="none" w:sz="0" w:space="0" w:color="auto"/>
      </w:divBdr>
    </w:div>
    <w:div w:id="1306466107">
      <w:bodyDiv w:val="1"/>
      <w:marLeft w:val="0"/>
      <w:marRight w:val="0"/>
      <w:marTop w:val="0"/>
      <w:marBottom w:val="0"/>
      <w:divBdr>
        <w:top w:val="none" w:sz="0" w:space="0" w:color="auto"/>
        <w:left w:val="none" w:sz="0" w:space="0" w:color="auto"/>
        <w:bottom w:val="none" w:sz="0" w:space="0" w:color="auto"/>
        <w:right w:val="none" w:sz="0" w:space="0" w:color="auto"/>
      </w:divBdr>
    </w:div>
    <w:div w:id="1356691922">
      <w:bodyDiv w:val="1"/>
      <w:marLeft w:val="0"/>
      <w:marRight w:val="0"/>
      <w:marTop w:val="0"/>
      <w:marBottom w:val="0"/>
      <w:divBdr>
        <w:top w:val="none" w:sz="0" w:space="0" w:color="auto"/>
        <w:left w:val="none" w:sz="0" w:space="0" w:color="auto"/>
        <w:bottom w:val="none" w:sz="0" w:space="0" w:color="auto"/>
        <w:right w:val="none" w:sz="0" w:space="0" w:color="auto"/>
      </w:divBdr>
    </w:div>
    <w:div w:id="1385720200">
      <w:bodyDiv w:val="1"/>
      <w:marLeft w:val="0"/>
      <w:marRight w:val="0"/>
      <w:marTop w:val="0"/>
      <w:marBottom w:val="0"/>
      <w:divBdr>
        <w:top w:val="none" w:sz="0" w:space="0" w:color="auto"/>
        <w:left w:val="none" w:sz="0" w:space="0" w:color="auto"/>
        <w:bottom w:val="none" w:sz="0" w:space="0" w:color="auto"/>
        <w:right w:val="none" w:sz="0" w:space="0" w:color="auto"/>
      </w:divBdr>
    </w:div>
    <w:div w:id="1388262841">
      <w:bodyDiv w:val="1"/>
      <w:marLeft w:val="0"/>
      <w:marRight w:val="0"/>
      <w:marTop w:val="0"/>
      <w:marBottom w:val="0"/>
      <w:divBdr>
        <w:top w:val="none" w:sz="0" w:space="0" w:color="auto"/>
        <w:left w:val="none" w:sz="0" w:space="0" w:color="auto"/>
        <w:bottom w:val="none" w:sz="0" w:space="0" w:color="auto"/>
        <w:right w:val="none" w:sz="0" w:space="0" w:color="auto"/>
      </w:divBdr>
    </w:div>
    <w:div w:id="1437484816">
      <w:bodyDiv w:val="1"/>
      <w:marLeft w:val="0"/>
      <w:marRight w:val="0"/>
      <w:marTop w:val="0"/>
      <w:marBottom w:val="0"/>
      <w:divBdr>
        <w:top w:val="none" w:sz="0" w:space="0" w:color="auto"/>
        <w:left w:val="none" w:sz="0" w:space="0" w:color="auto"/>
        <w:bottom w:val="none" w:sz="0" w:space="0" w:color="auto"/>
        <w:right w:val="none" w:sz="0" w:space="0" w:color="auto"/>
      </w:divBdr>
    </w:div>
    <w:div w:id="1451587543">
      <w:bodyDiv w:val="1"/>
      <w:marLeft w:val="0"/>
      <w:marRight w:val="0"/>
      <w:marTop w:val="0"/>
      <w:marBottom w:val="0"/>
      <w:divBdr>
        <w:top w:val="none" w:sz="0" w:space="0" w:color="auto"/>
        <w:left w:val="none" w:sz="0" w:space="0" w:color="auto"/>
        <w:bottom w:val="none" w:sz="0" w:space="0" w:color="auto"/>
        <w:right w:val="none" w:sz="0" w:space="0" w:color="auto"/>
      </w:divBdr>
    </w:div>
    <w:div w:id="1458186290">
      <w:bodyDiv w:val="1"/>
      <w:marLeft w:val="0"/>
      <w:marRight w:val="0"/>
      <w:marTop w:val="0"/>
      <w:marBottom w:val="0"/>
      <w:divBdr>
        <w:top w:val="none" w:sz="0" w:space="0" w:color="auto"/>
        <w:left w:val="none" w:sz="0" w:space="0" w:color="auto"/>
        <w:bottom w:val="none" w:sz="0" w:space="0" w:color="auto"/>
        <w:right w:val="none" w:sz="0" w:space="0" w:color="auto"/>
      </w:divBdr>
    </w:div>
    <w:div w:id="1497650651">
      <w:bodyDiv w:val="1"/>
      <w:marLeft w:val="0"/>
      <w:marRight w:val="0"/>
      <w:marTop w:val="0"/>
      <w:marBottom w:val="0"/>
      <w:divBdr>
        <w:top w:val="none" w:sz="0" w:space="0" w:color="auto"/>
        <w:left w:val="none" w:sz="0" w:space="0" w:color="auto"/>
        <w:bottom w:val="none" w:sz="0" w:space="0" w:color="auto"/>
        <w:right w:val="none" w:sz="0" w:space="0" w:color="auto"/>
      </w:divBdr>
    </w:div>
    <w:div w:id="1539276624">
      <w:bodyDiv w:val="1"/>
      <w:marLeft w:val="0"/>
      <w:marRight w:val="0"/>
      <w:marTop w:val="0"/>
      <w:marBottom w:val="0"/>
      <w:divBdr>
        <w:top w:val="none" w:sz="0" w:space="0" w:color="auto"/>
        <w:left w:val="none" w:sz="0" w:space="0" w:color="auto"/>
        <w:bottom w:val="none" w:sz="0" w:space="0" w:color="auto"/>
        <w:right w:val="none" w:sz="0" w:space="0" w:color="auto"/>
      </w:divBdr>
    </w:div>
    <w:div w:id="1542742250">
      <w:bodyDiv w:val="1"/>
      <w:marLeft w:val="0"/>
      <w:marRight w:val="0"/>
      <w:marTop w:val="0"/>
      <w:marBottom w:val="0"/>
      <w:divBdr>
        <w:top w:val="none" w:sz="0" w:space="0" w:color="auto"/>
        <w:left w:val="none" w:sz="0" w:space="0" w:color="auto"/>
        <w:bottom w:val="none" w:sz="0" w:space="0" w:color="auto"/>
        <w:right w:val="none" w:sz="0" w:space="0" w:color="auto"/>
      </w:divBdr>
    </w:div>
    <w:div w:id="1574965831">
      <w:bodyDiv w:val="1"/>
      <w:marLeft w:val="0"/>
      <w:marRight w:val="0"/>
      <w:marTop w:val="0"/>
      <w:marBottom w:val="0"/>
      <w:divBdr>
        <w:top w:val="none" w:sz="0" w:space="0" w:color="auto"/>
        <w:left w:val="none" w:sz="0" w:space="0" w:color="auto"/>
        <w:bottom w:val="none" w:sz="0" w:space="0" w:color="auto"/>
        <w:right w:val="none" w:sz="0" w:space="0" w:color="auto"/>
      </w:divBdr>
    </w:div>
    <w:div w:id="1595628662">
      <w:bodyDiv w:val="1"/>
      <w:marLeft w:val="0"/>
      <w:marRight w:val="0"/>
      <w:marTop w:val="0"/>
      <w:marBottom w:val="0"/>
      <w:divBdr>
        <w:top w:val="none" w:sz="0" w:space="0" w:color="auto"/>
        <w:left w:val="none" w:sz="0" w:space="0" w:color="auto"/>
        <w:bottom w:val="none" w:sz="0" w:space="0" w:color="auto"/>
        <w:right w:val="none" w:sz="0" w:space="0" w:color="auto"/>
      </w:divBdr>
    </w:div>
    <w:div w:id="1691298665">
      <w:bodyDiv w:val="1"/>
      <w:marLeft w:val="0"/>
      <w:marRight w:val="0"/>
      <w:marTop w:val="0"/>
      <w:marBottom w:val="0"/>
      <w:divBdr>
        <w:top w:val="none" w:sz="0" w:space="0" w:color="auto"/>
        <w:left w:val="none" w:sz="0" w:space="0" w:color="auto"/>
        <w:bottom w:val="none" w:sz="0" w:space="0" w:color="auto"/>
        <w:right w:val="none" w:sz="0" w:space="0" w:color="auto"/>
      </w:divBdr>
    </w:div>
    <w:div w:id="1697459003">
      <w:bodyDiv w:val="1"/>
      <w:marLeft w:val="0"/>
      <w:marRight w:val="0"/>
      <w:marTop w:val="0"/>
      <w:marBottom w:val="0"/>
      <w:divBdr>
        <w:top w:val="none" w:sz="0" w:space="0" w:color="auto"/>
        <w:left w:val="none" w:sz="0" w:space="0" w:color="auto"/>
        <w:bottom w:val="none" w:sz="0" w:space="0" w:color="auto"/>
        <w:right w:val="none" w:sz="0" w:space="0" w:color="auto"/>
      </w:divBdr>
    </w:div>
    <w:div w:id="1712801583">
      <w:bodyDiv w:val="1"/>
      <w:marLeft w:val="0"/>
      <w:marRight w:val="0"/>
      <w:marTop w:val="0"/>
      <w:marBottom w:val="0"/>
      <w:divBdr>
        <w:top w:val="none" w:sz="0" w:space="0" w:color="auto"/>
        <w:left w:val="none" w:sz="0" w:space="0" w:color="auto"/>
        <w:bottom w:val="none" w:sz="0" w:space="0" w:color="auto"/>
        <w:right w:val="none" w:sz="0" w:space="0" w:color="auto"/>
      </w:divBdr>
    </w:div>
    <w:div w:id="1803232745">
      <w:bodyDiv w:val="1"/>
      <w:marLeft w:val="0"/>
      <w:marRight w:val="0"/>
      <w:marTop w:val="0"/>
      <w:marBottom w:val="0"/>
      <w:divBdr>
        <w:top w:val="none" w:sz="0" w:space="0" w:color="auto"/>
        <w:left w:val="none" w:sz="0" w:space="0" w:color="auto"/>
        <w:bottom w:val="none" w:sz="0" w:space="0" w:color="auto"/>
        <w:right w:val="none" w:sz="0" w:space="0" w:color="auto"/>
      </w:divBdr>
    </w:div>
    <w:div w:id="1816599994">
      <w:bodyDiv w:val="1"/>
      <w:marLeft w:val="0"/>
      <w:marRight w:val="0"/>
      <w:marTop w:val="0"/>
      <w:marBottom w:val="0"/>
      <w:divBdr>
        <w:top w:val="none" w:sz="0" w:space="0" w:color="auto"/>
        <w:left w:val="none" w:sz="0" w:space="0" w:color="auto"/>
        <w:bottom w:val="none" w:sz="0" w:space="0" w:color="auto"/>
        <w:right w:val="none" w:sz="0" w:space="0" w:color="auto"/>
      </w:divBdr>
    </w:div>
    <w:div w:id="1826434660">
      <w:bodyDiv w:val="1"/>
      <w:marLeft w:val="0"/>
      <w:marRight w:val="0"/>
      <w:marTop w:val="0"/>
      <w:marBottom w:val="0"/>
      <w:divBdr>
        <w:top w:val="none" w:sz="0" w:space="0" w:color="auto"/>
        <w:left w:val="none" w:sz="0" w:space="0" w:color="auto"/>
        <w:bottom w:val="none" w:sz="0" w:space="0" w:color="auto"/>
        <w:right w:val="none" w:sz="0" w:space="0" w:color="auto"/>
      </w:divBdr>
    </w:div>
    <w:div w:id="1853034181">
      <w:bodyDiv w:val="1"/>
      <w:marLeft w:val="0"/>
      <w:marRight w:val="0"/>
      <w:marTop w:val="0"/>
      <w:marBottom w:val="0"/>
      <w:divBdr>
        <w:top w:val="none" w:sz="0" w:space="0" w:color="auto"/>
        <w:left w:val="none" w:sz="0" w:space="0" w:color="auto"/>
        <w:bottom w:val="none" w:sz="0" w:space="0" w:color="auto"/>
        <w:right w:val="none" w:sz="0" w:space="0" w:color="auto"/>
      </w:divBdr>
    </w:div>
    <w:div w:id="1883856280">
      <w:bodyDiv w:val="1"/>
      <w:marLeft w:val="0"/>
      <w:marRight w:val="0"/>
      <w:marTop w:val="0"/>
      <w:marBottom w:val="0"/>
      <w:divBdr>
        <w:top w:val="none" w:sz="0" w:space="0" w:color="auto"/>
        <w:left w:val="none" w:sz="0" w:space="0" w:color="auto"/>
        <w:bottom w:val="none" w:sz="0" w:space="0" w:color="auto"/>
        <w:right w:val="none" w:sz="0" w:space="0" w:color="auto"/>
      </w:divBdr>
    </w:div>
    <w:div w:id="1922176388">
      <w:bodyDiv w:val="1"/>
      <w:marLeft w:val="0"/>
      <w:marRight w:val="0"/>
      <w:marTop w:val="0"/>
      <w:marBottom w:val="0"/>
      <w:divBdr>
        <w:top w:val="none" w:sz="0" w:space="0" w:color="auto"/>
        <w:left w:val="none" w:sz="0" w:space="0" w:color="auto"/>
        <w:bottom w:val="none" w:sz="0" w:space="0" w:color="auto"/>
        <w:right w:val="none" w:sz="0" w:space="0" w:color="auto"/>
      </w:divBdr>
    </w:div>
    <w:div w:id="1943494009">
      <w:bodyDiv w:val="1"/>
      <w:marLeft w:val="0"/>
      <w:marRight w:val="0"/>
      <w:marTop w:val="0"/>
      <w:marBottom w:val="0"/>
      <w:divBdr>
        <w:top w:val="none" w:sz="0" w:space="0" w:color="auto"/>
        <w:left w:val="none" w:sz="0" w:space="0" w:color="auto"/>
        <w:bottom w:val="none" w:sz="0" w:space="0" w:color="auto"/>
        <w:right w:val="none" w:sz="0" w:space="0" w:color="auto"/>
      </w:divBdr>
    </w:div>
    <w:div w:id="1970502676">
      <w:bodyDiv w:val="1"/>
      <w:marLeft w:val="0"/>
      <w:marRight w:val="0"/>
      <w:marTop w:val="0"/>
      <w:marBottom w:val="0"/>
      <w:divBdr>
        <w:top w:val="none" w:sz="0" w:space="0" w:color="auto"/>
        <w:left w:val="none" w:sz="0" w:space="0" w:color="auto"/>
        <w:bottom w:val="none" w:sz="0" w:space="0" w:color="auto"/>
        <w:right w:val="none" w:sz="0" w:space="0" w:color="auto"/>
      </w:divBdr>
    </w:div>
    <w:div w:id="2011761059">
      <w:bodyDiv w:val="1"/>
      <w:marLeft w:val="0"/>
      <w:marRight w:val="0"/>
      <w:marTop w:val="0"/>
      <w:marBottom w:val="0"/>
      <w:divBdr>
        <w:top w:val="none" w:sz="0" w:space="0" w:color="auto"/>
        <w:left w:val="none" w:sz="0" w:space="0" w:color="auto"/>
        <w:bottom w:val="none" w:sz="0" w:space="0" w:color="auto"/>
        <w:right w:val="none" w:sz="0" w:space="0" w:color="auto"/>
      </w:divBdr>
    </w:div>
    <w:div w:id="2043087824">
      <w:bodyDiv w:val="1"/>
      <w:marLeft w:val="0"/>
      <w:marRight w:val="0"/>
      <w:marTop w:val="0"/>
      <w:marBottom w:val="0"/>
      <w:divBdr>
        <w:top w:val="none" w:sz="0" w:space="0" w:color="auto"/>
        <w:left w:val="none" w:sz="0" w:space="0" w:color="auto"/>
        <w:bottom w:val="none" w:sz="0" w:space="0" w:color="auto"/>
        <w:right w:val="none" w:sz="0" w:space="0" w:color="auto"/>
      </w:divBdr>
    </w:div>
    <w:div w:id="2084911664">
      <w:bodyDiv w:val="1"/>
      <w:marLeft w:val="0"/>
      <w:marRight w:val="0"/>
      <w:marTop w:val="0"/>
      <w:marBottom w:val="0"/>
      <w:divBdr>
        <w:top w:val="none" w:sz="0" w:space="0" w:color="auto"/>
        <w:left w:val="none" w:sz="0" w:space="0" w:color="auto"/>
        <w:bottom w:val="none" w:sz="0" w:space="0" w:color="auto"/>
        <w:right w:val="none" w:sz="0" w:space="0" w:color="auto"/>
      </w:divBdr>
    </w:div>
    <w:div w:id="2103993622">
      <w:bodyDiv w:val="1"/>
      <w:marLeft w:val="0"/>
      <w:marRight w:val="0"/>
      <w:marTop w:val="0"/>
      <w:marBottom w:val="0"/>
      <w:divBdr>
        <w:top w:val="none" w:sz="0" w:space="0" w:color="auto"/>
        <w:left w:val="none" w:sz="0" w:space="0" w:color="auto"/>
        <w:bottom w:val="none" w:sz="0" w:space="0" w:color="auto"/>
        <w:right w:val="none" w:sz="0" w:space="0" w:color="auto"/>
      </w:divBdr>
    </w:div>
    <w:div w:id="2128888264">
      <w:bodyDiv w:val="1"/>
      <w:marLeft w:val="0"/>
      <w:marRight w:val="0"/>
      <w:marTop w:val="0"/>
      <w:marBottom w:val="0"/>
      <w:divBdr>
        <w:top w:val="none" w:sz="0" w:space="0" w:color="auto"/>
        <w:left w:val="none" w:sz="0" w:space="0" w:color="auto"/>
        <w:bottom w:val="none" w:sz="0" w:space="0" w:color="auto"/>
        <w:right w:val="none" w:sz="0" w:space="0" w:color="auto"/>
      </w:divBdr>
    </w:div>
    <w:div w:id="2135445333">
      <w:bodyDiv w:val="1"/>
      <w:marLeft w:val="0"/>
      <w:marRight w:val="0"/>
      <w:marTop w:val="0"/>
      <w:marBottom w:val="0"/>
      <w:divBdr>
        <w:top w:val="none" w:sz="0" w:space="0" w:color="auto"/>
        <w:left w:val="none" w:sz="0" w:space="0" w:color="auto"/>
        <w:bottom w:val="none" w:sz="0" w:space="0" w:color="auto"/>
        <w:right w:val="none" w:sz="0" w:space="0" w:color="auto"/>
      </w:divBdr>
    </w:div>
    <w:div w:id="214041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microsoft.com/office/2007/relationships/diagramDrawing" Target="diagrams/drawing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vjst.vn/vn/tin-tuc/4346/cong-bo-dauthau-net---mang-dau-thau-tu-nhan-dau-tien-tai-viet-nam.aspx"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diagramColors" Target="diagrams/colors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www.mpi.gov.vn/Pages/tinbai.aspx?idTin=40520&amp;idcm=188"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uthau.net"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muasamcong.mpi.gov.vn" TargetMode="External"/><Relationship Id="rId19" Type="http://schemas.openxmlformats.org/officeDocument/2006/relationships/hyperlink" Target="https://baodautu.vn/emagazine-dau-thau-qua-mang-xu-the-da-thanh-tat-yeu-m87355.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aptop\My%20Drive%20(doanvan.ttndvn@gmail.com)\11.%20Dau_Thau\15.%20PhanMemDauThau\01.%20TM&#272;T\CNPN%202020-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[CNPN 2020-2022.xlsx]PT!PivotTable1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1"/>
          <c:showVal val="1"/>
          <c:showCatName val="1"/>
          <c:showSerName val="1"/>
          <c:showPercent val="1"/>
          <c:showBubbleSiz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85232647331168"/>
          <c:y val="9.8633224278421111E-2"/>
          <c:w val="0.57098108435425676"/>
          <c:h val="0.6884480456158818"/>
        </c:manualLayout>
      </c:layout>
      <c:barChart>
        <c:barDir val="col"/>
        <c:grouping val="stacked"/>
        <c:varyColors val="0"/>
        <c:ser>
          <c:idx val="0"/>
          <c:order val="0"/>
          <c:tx>
            <c:strRef>
              <c:f>PT!$B$3:$B$4</c:f>
              <c:strCache>
                <c:ptCount val="1"/>
                <c:pt idx="0">
                  <c:v>Đấu thầu rộng rãi</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PT!$A$5:$A$8</c:f>
              <c:strCache>
                <c:ptCount val="3"/>
                <c:pt idx="0">
                  <c:v>2020</c:v>
                </c:pt>
                <c:pt idx="1">
                  <c:v>2021</c:v>
                </c:pt>
                <c:pt idx="2">
                  <c:v>2022</c:v>
                </c:pt>
              </c:strCache>
            </c:strRef>
          </c:cat>
          <c:val>
            <c:numRef>
              <c:f>PT!$B$5:$B$8</c:f>
              <c:numCache>
                <c:formatCode>General</c:formatCode>
                <c:ptCount val="3"/>
                <c:pt idx="0">
                  <c:v>9</c:v>
                </c:pt>
                <c:pt idx="1">
                  <c:v>9</c:v>
                </c:pt>
                <c:pt idx="2">
                  <c:v>27</c:v>
                </c:pt>
              </c:numCache>
            </c:numRef>
          </c:val>
          <c:extLst>
            <c:ext xmlns:c16="http://schemas.microsoft.com/office/drawing/2014/chart" uri="{C3380CC4-5D6E-409C-BE32-E72D297353CC}">
              <c16:uniqueId val="{00000000-0910-4E4E-8833-044FDC084D9F}"/>
            </c:ext>
          </c:extLst>
        </c:ser>
        <c:ser>
          <c:idx val="1"/>
          <c:order val="1"/>
          <c:tx>
            <c:strRef>
              <c:f>PT!$C$3:$C$4</c:f>
              <c:strCache>
                <c:ptCount val="1"/>
                <c:pt idx="0">
                  <c:v>Chào hàng cạnh tranh rút gọn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PT!$A$5:$A$8</c:f>
              <c:strCache>
                <c:ptCount val="3"/>
                <c:pt idx="0">
                  <c:v>2020</c:v>
                </c:pt>
                <c:pt idx="1">
                  <c:v>2021</c:v>
                </c:pt>
                <c:pt idx="2">
                  <c:v>2022</c:v>
                </c:pt>
              </c:strCache>
            </c:strRef>
          </c:cat>
          <c:val>
            <c:numRef>
              <c:f>PT!$C$5:$C$8</c:f>
              <c:numCache>
                <c:formatCode>General</c:formatCode>
                <c:ptCount val="3"/>
                <c:pt idx="0">
                  <c:v>6</c:v>
                </c:pt>
                <c:pt idx="1">
                  <c:v>6</c:v>
                </c:pt>
                <c:pt idx="2">
                  <c:v>6</c:v>
                </c:pt>
              </c:numCache>
            </c:numRef>
          </c:val>
          <c:extLst>
            <c:ext xmlns:c16="http://schemas.microsoft.com/office/drawing/2014/chart" uri="{C3380CC4-5D6E-409C-BE32-E72D297353CC}">
              <c16:uniqueId val="{00000001-0910-4E4E-8833-044FDC084D9F}"/>
            </c:ext>
          </c:extLst>
        </c:ser>
        <c:ser>
          <c:idx val="2"/>
          <c:order val="2"/>
          <c:tx>
            <c:strRef>
              <c:f>PT!$D$3:$D$4</c:f>
              <c:strCache>
                <c:ptCount val="1"/>
                <c:pt idx="0">
                  <c:v>Chỉ định thầu</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PT!$A$5:$A$8</c:f>
              <c:strCache>
                <c:ptCount val="3"/>
                <c:pt idx="0">
                  <c:v>2020</c:v>
                </c:pt>
                <c:pt idx="1">
                  <c:v>2021</c:v>
                </c:pt>
                <c:pt idx="2">
                  <c:v>2022</c:v>
                </c:pt>
              </c:strCache>
            </c:strRef>
          </c:cat>
          <c:val>
            <c:numRef>
              <c:f>PT!$D$5:$D$8</c:f>
              <c:numCache>
                <c:formatCode>General</c:formatCode>
                <c:ptCount val="3"/>
                <c:pt idx="0">
                  <c:v>20</c:v>
                </c:pt>
                <c:pt idx="1">
                  <c:v>20</c:v>
                </c:pt>
                <c:pt idx="2">
                  <c:v>9</c:v>
                </c:pt>
              </c:numCache>
            </c:numRef>
          </c:val>
          <c:extLst>
            <c:ext xmlns:c16="http://schemas.microsoft.com/office/drawing/2014/chart" uri="{C3380CC4-5D6E-409C-BE32-E72D297353CC}">
              <c16:uniqueId val="{00000002-0910-4E4E-8833-044FDC084D9F}"/>
            </c:ext>
          </c:extLst>
        </c:ser>
        <c:ser>
          <c:idx val="3"/>
          <c:order val="3"/>
          <c:tx>
            <c:strRef>
              <c:f>PT!$E$3:$E$4</c:f>
              <c:strCache>
                <c:ptCount val="1"/>
                <c:pt idx="0">
                  <c:v>Chỉ định thầu rút gọn</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PT!$A$5:$A$8</c:f>
              <c:strCache>
                <c:ptCount val="3"/>
                <c:pt idx="0">
                  <c:v>2020</c:v>
                </c:pt>
                <c:pt idx="1">
                  <c:v>2021</c:v>
                </c:pt>
                <c:pt idx="2">
                  <c:v>2022</c:v>
                </c:pt>
              </c:strCache>
            </c:strRef>
          </c:cat>
          <c:val>
            <c:numRef>
              <c:f>PT!$E$5:$E$8</c:f>
              <c:numCache>
                <c:formatCode>General</c:formatCode>
                <c:ptCount val="3"/>
                <c:pt idx="0">
                  <c:v>15</c:v>
                </c:pt>
                <c:pt idx="1">
                  <c:v>15</c:v>
                </c:pt>
                <c:pt idx="2">
                  <c:v>33</c:v>
                </c:pt>
              </c:numCache>
            </c:numRef>
          </c:val>
          <c:extLst>
            <c:ext xmlns:c16="http://schemas.microsoft.com/office/drawing/2014/chart" uri="{C3380CC4-5D6E-409C-BE32-E72D297353CC}">
              <c16:uniqueId val="{00000003-0910-4E4E-8833-044FDC084D9F}"/>
            </c:ext>
          </c:extLst>
        </c:ser>
        <c:dLbls>
          <c:showLegendKey val="0"/>
          <c:showVal val="0"/>
          <c:showCatName val="0"/>
          <c:showSerName val="0"/>
          <c:showPercent val="0"/>
          <c:showBubbleSize val="0"/>
        </c:dLbls>
        <c:gapWidth val="219"/>
        <c:overlap val="100"/>
        <c:axId val="1627697615"/>
        <c:axId val="1627688495"/>
      </c:barChart>
      <c:catAx>
        <c:axId val="1627697615"/>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Năm</a:t>
                </a:r>
                <a:endParaRPr lang="vi-VN"/>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crossAx val="1627688495"/>
        <c:crosses val="autoZero"/>
        <c:auto val="1"/>
        <c:lblAlgn val="ctr"/>
        <c:lblOffset val="100"/>
        <c:noMultiLvlLbl val="0"/>
      </c:catAx>
      <c:valAx>
        <c:axId val="1627688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Số lượng gói thầu</a:t>
                </a:r>
                <a:endParaRPr lang="vi-VN"/>
              </a:p>
            </c:rich>
          </c:tx>
          <c:layout>
            <c:manualLayout>
              <c:xMode val="edge"/>
              <c:yMode val="edge"/>
              <c:x val="1.4773006572900959E-2"/>
              <c:y val="0.2668962504764818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crossAx val="1627697615"/>
        <c:crosses val="autoZero"/>
        <c:crossBetween val="between"/>
      </c:valAx>
      <c:spPr>
        <a:noFill/>
        <a:ln>
          <a:noFill/>
        </a:ln>
        <a:effectLst/>
      </c:spPr>
    </c:plotArea>
    <c:legend>
      <c:legendPos val="r"/>
      <c:layout>
        <c:manualLayout>
          <c:xMode val="edge"/>
          <c:yMode val="edge"/>
          <c:x val="0.68190582492218876"/>
          <c:y val="0.34992204511730862"/>
          <c:w val="0.30573196224171373"/>
          <c:h val="0.3001555825675540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Times New Roman" panose="02020603050405020304" pitchFamily="18" charset="0"/>
          <a:cs typeface="Times New Roman" panose="02020603050405020304" pitchFamily="18" charset="0"/>
        </a:defRPr>
      </a:pPr>
      <a:endParaRPr lang="vi-V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Phân bố gói thầu theo lĩnh vực mua sắm</a:t>
            </a:r>
            <a:endParaRPr lang="vi-V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23"/>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C0A-4BB8-94BD-49D5A6E555C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C0A-4BB8-94BD-49D5A6E555C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C0A-4BB8-94BD-49D5A6E555C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3C0A-4BB8-94BD-49D5A6E555CB}"/>
              </c:ext>
            </c:extLst>
          </c:dPt>
          <c:dLbls>
            <c:dLbl>
              <c:idx val="0"/>
              <c:layout>
                <c:manualLayout>
                  <c:x val="-9.7222222222222321E-2"/>
                  <c:y val="0.10798159032937767"/>
                </c:manualLayout>
              </c:layout>
              <c:tx>
                <c:rich>
                  <a:bodyPr/>
                  <a:lstStyle/>
                  <a:p>
                    <a:fld id="{91674D04-CA2C-4D62-9C16-C63FE49488AA}" type="VALUE">
                      <a:rPr lang="en-US"/>
                      <a:pPr/>
                      <a:t>[VALUE]</a:t>
                    </a:fld>
                    <a:r>
                      <a:rPr lang="en-US"/>
                      <a:t> gói</a:t>
                    </a:r>
                    <a:r>
                      <a:rPr lang="en-US" baseline="0"/>
                      <a:t>; </a:t>
                    </a:r>
                    <a:fld id="{2AB2D74A-981A-47B2-9174-5621AD29828A}" type="PERCENTAGE">
                      <a:rPr lang="en-US" baseline="0"/>
                      <a:pPr/>
                      <a:t>[PERCENTAGE]</a:t>
                    </a:fld>
                    <a:endParaRPr 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C0A-4BB8-94BD-49D5A6E555C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outEnd"/>
            <c:showLegendKey val="0"/>
            <c:showVal val="0"/>
            <c:showCatName val="0"/>
            <c:showSerName val="0"/>
            <c:showPercent val="1"/>
            <c:showBubbleSize val="0"/>
            <c:showLeaderLines val="0"/>
            <c:extLst>
              <c:ext xmlns:c15="http://schemas.microsoft.com/office/drawing/2012/chart" uri="{CE6537A1-D6FC-4f65-9D91-7224C49458BB}"/>
            </c:extLst>
          </c:dLbls>
          <c:cat>
            <c:strRef>
              <c:f>Sheet1!$C$6:$C$9</c:f>
              <c:strCache>
                <c:ptCount val="4"/>
                <c:pt idx="0">
                  <c:v>Hàng hóa</c:v>
                </c:pt>
                <c:pt idx="1">
                  <c:v>Xây lắp</c:v>
                </c:pt>
                <c:pt idx="2">
                  <c:v>Phi tư vấn</c:v>
                </c:pt>
                <c:pt idx="3">
                  <c:v>Tư vấn</c:v>
                </c:pt>
              </c:strCache>
            </c:strRef>
          </c:cat>
          <c:val>
            <c:numRef>
              <c:f>Sheet1!$D$6:$D$9</c:f>
              <c:numCache>
                <c:formatCode>General</c:formatCode>
                <c:ptCount val="4"/>
                <c:pt idx="0">
                  <c:v>128</c:v>
                </c:pt>
                <c:pt idx="1">
                  <c:v>21</c:v>
                </c:pt>
                <c:pt idx="2">
                  <c:v>19</c:v>
                </c:pt>
                <c:pt idx="3">
                  <c:v>12</c:v>
                </c:pt>
              </c:numCache>
            </c:numRef>
          </c:val>
          <c:extLst>
            <c:ext xmlns:c16="http://schemas.microsoft.com/office/drawing/2014/chart" uri="{C3380CC4-5D6E-409C-BE32-E72D297353CC}">
              <c16:uniqueId val="{00000008-3C0A-4BB8-94BD-49D5A6E555CB}"/>
            </c:ext>
          </c:extLst>
        </c:ser>
        <c:dLbls>
          <c:dLblPos val="ctr"/>
          <c:showLegendKey val="0"/>
          <c:showVal val="1"/>
          <c:showCatName val="0"/>
          <c:showSerName val="0"/>
          <c:showPercent val="0"/>
          <c:showBubbleSize val="0"/>
          <c:showLeaderLines val="0"/>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FF3775-B5AE-4838-B048-D5F8CDC38B29}"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vi-VN"/>
        </a:p>
      </dgm:t>
    </dgm:pt>
    <dgm:pt modelId="{09B04063-A507-47B0-B78A-41161601B347}">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US" sz="1200" b="1">
              <a:solidFill>
                <a:sysClr val="windowText" lastClr="000000"/>
              </a:solidFill>
              <a:latin typeface="Times New Roman" panose="02020603050405020304" pitchFamily="18" charset="0"/>
              <a:ea typeface="+mn-ea"/>
              <a:cs typeface="Times New Roman" panose="02020603050405020304" pitchFamily="18" charset="0"/>
            </a:rPr>
            <a:t>Lập Kế hoạch LCNT</a:t>
          </a:r>
          <a:endParaRPr lang="vi-VN" sz="1200" b="1">
            <a:solidFill>
              <a:sysClr val="windowText" lastClr="000000"/>
            </a:solidFill>
            <a:latin typeface="Times New Roman" panose="02020603050405020304" pitchFamily="18" charset="0"/>
            <a:ea typeface="+mn-ea"/>
            <a:cs typeface="Times New Roman" panose="02020603050405020304" pitchFamily="18" charset="0"/>
          </a:endParaRPr>
        </a:p>
      </dgm:t>
    </dgm:pt>
    <dgm:pt modelId="{CAE20D05-AB10-4A88-B5EA-D475C561E764}" type="parTrans" cxnId="{B20BBC99-4FC0-4320-BAFD-675BD3D65BF3}">
      <dgm:prSet/>
      <dgm:spPr/>
      <dgm:t>
        <a:bodyPr/>
        <a:lstStyle/>
        <a:p>
          <a:endParaRPr lang="vi-VN">
            <a:latin typeface="Times New Roman" panose="02020603050405020304" pitchFamily="18" charset="0"/>
            <a:cs typeface="Times New Roman" panose="02020603050405020304" pitchFamily="18" charset="0"/>
          </a:endParaRPr>
        </a:p>
      </dgm:t>
    </dgm:pt>
    <dgm:pt modelId="{F478C7AB-0FC9-444C-ADFD-E753B28D0B52}" type="sibTrans" cxnId="{B20BBC99-4FC0-4320-BAFD-675BD3D65BF3}">
      <dgm:prSet/>
      <dgm:spPr/>
      <dgm:t>
        <a:bodyPr/>
        <a:lstStyle/>
        <a:p>
          <a:endParaRPr lang="vi-VN">
            <a:latin typeface="Times New Roman" panose="02020603050405020304" pitchFamily="18" charset="0"/>
            <a:cs typeface="Times New Roman" panose="02020603050405020304" pitchFamily="18" charset="0"/>
          </a:endParaRPr>
        </a:p>
      </dgm:t>
    </dgm:pt>
    <dgm:pt modelId="{995EEDCE-7DA8-4929-A975-36D5D2B6C14D}">
      <dgm:prSet phldrT="[Text]" custT="1"/>
      <dgm:spPr>
        <a:xfrm>
          <a:off x="1655001"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US" sz="1200" b="1">
              <a:solidFill>
                <a:sysClr val="windowText" lastClr="000000"/>
              </a:solidFill>
              <a:latin typeface="Times New Roman" panose="02020603050405020304" pitchFamily="18" charset="0"/>
              <a:ea typeface="+mn-ea"/>
              <a:cs typeface="Times New Roman" panose="02020603050405020304" pitchFamily="18" charset="0"/>
            </a:rPr>
            <a:t>Lập Hồ sơ mời thầu</a:t>
          </a:r>
          <a:endParaRPr lang="vi-VN" sz="1200" b="1">
            <a:solidFill>
              <a:sysClr val="windowText" lastClr="000000"/>
            </a:solidFill>
            <a:latin typeface="Times New Roman" panose="02020603050405020304" pitchFamily="18" charset="0"/>
            <a:ea typeface="+mn-ea"/>
            <a:cs typeface="Times New Roman" panose="02020603050405020304" pitchFamily="18" charset="0"/>
          </a:endParaRPr>
        </a:p>
      </dgm:t>
    </dgm:pt>
    <dgm:pt modelId="{62E8DD2A-6516-4FA1-8796-72DB3B17986D}" type="parTrans" cxnId="{418EF4A5-377A-48E2-8CE7-05CA0CD6207B}">
      <dgm:prSet/>
      <dgm:spPr/>
      <dgm:t>
        <a:bodyPr/>
        <a:lstStyle/>
        <a:p>
          <a:endParaRPr lang="vi-VN">
            <a:latin typeface="Times New Roman" panose="02020603050405020304" pitchFamily="18" charset="0"/>
            <a:cs typeface="Times New Roman" panose="02020603050405020304" pitchFamily="18" charset="0"/>
          </a:endParaRPr>
        </a:p>
      </dgm:t>
    </dgm:pt>
    <dgm:pt modelId="{2172DA10-F974-4951-923A-F43711343629}" type="sibTrans" cxnId="{418EF4A5-377A-48E2-8CE7-05CA0CD6207B}">
      <dgm:prSet/>
      <dgm:spPr/>
      <dgm:t>
        <a:bodyPr/>
        <a:lstStyle/>
        <a:p>
          <a:endParaRPr lang="vi-VN">
            <a:latin typeface="Times New Roman" panose="02020603050405020304" pitchFamily="18" charset="0"/>
            <a:cs typeface="Times New Roman" panose="02020603050405020304" pitchFamily="18" charset="0"/>
          </a:endParaRPr>
        </a:p>
      </dgm:t>
    </dgm:pt>
    <dgm:pt modelId="{F58BB63F-6B18-43FF-9F22-236104A98525}">
      <dgm:prSet phldrT="[Text]" custT="1"/>
      <dgm:spPr>
        <a:xfrm>
          <a:off x="3306516"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US" sz="1200" b="1">
              <a:solidFill>
                <a:sysClr val="windowText" lastClr="000000"/>
              </a:solidFill>
              <a:latin typeface="Times New Roman" panose="02020603050405020304" pitchFamily="18" charset="0"/>
              <a:ea typeface="+mn-ea"/>
              <a:cs typeface="Times New Roman" panose="02020603050405020304" pitchFamily="18" charset="0"/>
            </a:rPr>
            <a:t>Đánh giá Hồ sơ dự thầu</a:t>
          </a:r>
          <a:endParaRPr lang="vi-VN" sz="1200" b="1">
            <a:solidFill>
              <a:sysClr val="windowText" lastClr="000000"/>
            </a:solidFill>
            <a:latin typeface="Times New Roman" panose="02020603050405020304" pitchFamily="18" charset="0"/>
            <a:ea typeface="+mn-ea"/>
            <a:cs typeface="Times New Roman" panose="02020603050405020304" pitchFamily="18" charset="0"/>
          </a:endParaRPr>
        </a:p>
      </dgm:t>
    </dgm:pt>
    <dgm:pt modelId="{A88CF612-FADC-4D1F-8BE2-41B66CFED647}" type="parTrans" cxnId="{0600604A-9A2D-4B53-A7E1-F7C8190F39C7}">
      <dgm:prSet/>
      <dgm:spPr/>
      <dgm:t>
        <a:bodyPr/>
        <a:lstStyle/>
        <a:p>
          <a:endParaRPr lang="vi-VN">
            <a:latin typeface="Times New Roman" panose="02020603050405020304" pitchFamily="18" charset="0"/>
            <a:cs typeface="Times New Roman" panose="02020603050405020304" pitchFamily="18" charset="0"/>
          </a:endParaRPr>
        </a:p>
      </dgm:t>
    </dgm:pt>
    <dgm:pt modelId="{4A7BE70D-1E68-4595-9331-1A7E0C66DA0D}" type="sibTrans" cxnId="{0600604A-9A2D-4B53-A7E1-F7C8190F39C7}">
      <dgm:prSet/>
      <dgm:spPr/>
      <dgm:t>
        <a:bodyPr/>
        <a:lstStyle/>
        <a:p>
          <a:endParaRPr lang="vi-VN">
            <a:latin typeface="Times New Roman" panose="02020603050405020304" pitchFamily="18" charset="0"/>
            <a:cs typeface="Times New Roman" panose="02020603050405020304" pitchFamily="18" charset="0"/>
          </a:endParaRPr>
        </a:p>
      </dgm:t>
    </dgm:pt>
    <dgm:pt modelId="{482F976D-DEDF-4397-84CA-83FF832F355E}">
      <dgm:prSet phldrT="[Text]" custT="1"/>
      <dgm:spPr>
        <a:xfrm>
          <a:off x="4958032"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US" sz="1200" b="1">
              <a:solidFill>
                <a:sysClr val="windowText" lastClr="000000"/>
              </a:solidFill>
              <a:latin typeface="Times New Roman" panose="02020603050405020304" pitchFamily="18" charset="0"/>
              <a:ea typeface="+mn-ea"/>
              <a:cs typeface="Times New Roman" panose="02020603050405020304" pitchFamily="18" charset="0"/>
            </a:rPr>
            <a:t>Phê duyệt kết quả LCNT</a:t>
          </a:r>
          <a:endParaRPr lang="vi-VN" sz="1200" b="1">
            <a:solidFill>
              <a:sysClr val="windowText" lastClr="000000"/>
            </a:solidFill>
            <a:latin typeface="Times New Roman" panose="02020603050405020304" pitchFamily="18" charset="0"/>
            <a:ea typeface="+mn-ea"/>
            <a:cs typeface="Times New Roman" panose="02020603050405020304" pitchFamily="18" charset="0"/>
          </a:endParaRPr>
        </a:p>
      </dgm:t>
    </dgm:pt>
    <dgm:pt modelId="{45694931-227A-4503-9D92-B28F30A4CDB8}" type="parTrans" cxnId="{83352AF9-5225-4E1A-8ED7-D4AFF4357E2B}">
      <dgm:prSet/>
      <dgm:spPr/>
      <dgm:t>
        <a:bodyPr/>
        <a:lstStyle/>
        <a:p>
          <a:endParaRPr lang="vi-VN">
            <a:latin typeface="Times New Roman" panose="02020603050405020304" pitchFamily="18" charset="0"/>
            <a:cs typeface="Times New Roman" panose="02020603050405020304" pitchFamily="18" charset="0"/>
          </a:endParaRPr>
        </a:p>
      </dgm:t>
    </dgm:pt>
    <dgm:pt modelId="{A496F32D-4D21-4610-8B1C-4DD9D76BBCC0}" type="sibTrans" cxnId="{83352AF9-5225-4E1A-8ED7-D4AFF4357E2B}">
      <dgm:prSet/>
      <dgm:spPr/>
      <dgm:t>
        <a:bodyPr/>
        <a:lstStyle/>
        <a:p>
          <a:endParaRPr lang="vi-VN">
            <a:latin typeface="Times New Roman" panose="02020603050405020304" pitchFamily="18" charset="0"/>
            <a:cs typeface="Times New Roman" panose="02020603050405020304" pitchFamily="18" charset="0"/>
          </a:endParaRPr>
        </a:p>
      </dgm:t>
    </dgm:pt>
    <dgm:pt modelId="{4AE74310-BABB-420A-90D0-F4133777A021}">
      <dgm:prSet phldrT="[Text]" custT="1"/>
      <dgm:spPr>
        <a:xfrm>
          <a:off x="6609548"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US" sz="1200" b="1">
              <a:solidFill>
                <a:sysClr val="windowText" lastClr="000000"/>
              </a:solidFill>
              <a:latin typeface="Times New Roman" panose="02020603050405020304" pitchFamily="18" charset="0"/>
              <a:ea typeface="+mn-ea"/>
              <a:cs typeface="Times New Roman" panose="02020603050405020304" pitchFamily="18" charset="0"/>
            </a:rPr>
            <a:t>Ký kết, thực hiện hợp đồng</a:t>
          </a:r>
          <a:endParaRPr lang="vi-VN" sz="1200" b="1">
            <a:solidFill>
              <a:sysClr val="windowText" lastClr="000000"/>
            </a:solidFill>
            <a:latin typeface="Times New Roman" panose="02020603050405020304" pitchFamily="18" charset="0"/>
            <a:ea typeface="+mn-ea"/>
            <a:cs typeface="Times New Roman" panose="02020603050405020304" pitchFamily="18" charset="0"/>
          </a:endParaRPr>
        </a:p>
      </dgm:t>
    </dgm:pt>
    <dgm:pt modelId="{FC08519B-714D-40ED-BF44-B4BA9B24C7FB}" type="parTrans" cxnId="{A75F2014-4306-4621-9ED9-A66FEF03FF65}">
      <dgm:prSet/>
      <dgm:spPr/>
      <dgm:t>
        <a:bodyPr/>
        <a:lstStyle/>
        <a:p>
          <a:endParaRPr lang="vi-VN">
            <a:latin typeface="Times New Roman" panose="02020603050405020304" pitchFamily="18" charset="0"/>
            <a:cs typeface="Times New Roman" panose="02020603050405020304" pitchFamily="18" charset="0"/>
          </a:endParaRPr>
        </a:p>
      </dgm:t>
    </dgm:pt>
    <dgm:pt modelId="{9B3553F0-D2F6-4D3B-A95E-8593F50E0DB9}" type="sibTrans" cxnId="{A75F2014-4306-4621-9ED9-A66FEF03FF65}">
      <dgm:prSet/>
      <dgm:spPr/>
      <dgm:t>
        <a:bodyPr/>
        <a:lstStyle/>
        <a:p>
          <a:endParaRPr lang="vi-VN">
            <a:latin typeface="Times New Roman" panose="02020603050405020304" pitchFamily="18" charset="0"/>
            <a:cs typeface="Times New Roman" panose="02020603050405020304" pitchFamily="18" charset="0"/>
          </a:endParaRPr>
        </a:p>
      </dgm:t>
    </dgm:pt>
    <dgm:pt modelId="{537B5559-FA80-498F-93EE-7EAB2C506909}">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Tờ trình phê duyệt KHLCNT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58BCE5E2-1BBC-4D55-9F9D-39AAD5E619B5}" type="parTrans" cxnId="{4C9BFA54-8014-4E03-BB2D-E725C56F74F6}">
      <dgm:prSet/>
      <dgm:spPr/>
      <dgm:t>
        <a:bodyPr/>
        <a:lstStyle/>
        <a:p>
          <a:endParaRPr lang="vi-VN">
            <a:latin typeface="Times New Roman" panose="02020603050405020304" pitchFamily="18" charset="0"/>
            <a:cs typeface="Times New Roman" panose="02020603050405020304" pitchFamily="18" charset="0"/>
          </a:endParaRPr>
        </a:p>
      </dgm:t>
    </dgm:pt>
    <dgm:pt modelId="{A9BEF481-9B20-45FA-9E34-3F2E3F471330}" type="sibTrans" cxnId="{4C9BFA54-8014-4E03-BB2D-E725C56F74F6}">
      <dgm:prSet/>
      <dgm:spPr/>
      <dgm:t>
        <a:bodyPr/>
        <a:lstStyle/>
        <a:p>
          <a:endParaRPr lang="vi-VN">
            <a:latin typeface="Times New Roman" panose="02020603050405020304" pitchFamily="18" charset="0"/>
            <a:cs typeface="Times New Roman" panose="02020603050405020304" pitchFamily="18" charset="0"/>
          </a:endParaRPr>
        </a:p>
      </dgm:t>
    </dgm:pt>
    <dgm:pt modelId="{E6A7EC9C-9416-489D-8E2C-66EFD0356151}">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Báo cáo thẩm định KHLCNT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2B1F0324-6978-4209-A1B3-3BC7C3B2D3F8}" type="parTrans" cxnId="{3ABD4F09-E833-4426-9F5F-DA73A4E104C7}">
      <dgm:prSet/>
      <dgm:spPr/>
      <dgm:t>
        <a:bodyPr/>
        <a:lstStyle/>
        <a:p>
          <a:endParaRPr lang="vi-VN">
            <a:latin typeface="Times New Roman" panose="02020603050405020304" pitchFamily="18" charset="0"/>
            <a:cs typeface="Times New Roman" panose="02020603050405020304" pitchFamily="18" charset="0"/>
          </a:endParaRPr>
        </a:p>
      </dgm:t>
    </dgm:pt>
    <dgm:pt modelId="{DED0B06C-336A-4102-BD0E-2261AD2CAF07}" type="sibTrans" cxnId="{3ABD4F09-E833-4426-9F5F-DA73A4E104C7}">
      <dgm:prSet/>
      <dgm:spPr/>
      <dgm:t>
        <a:bodyPr/>
        <a:lstStyle/>
        <a:p>
          <a:endParaRPr lang="vi-VN">
            <a:latin typeface="Times New Roman" panose="02020603050405020304" pitchFamily="18" charset="0"/>
            <a:cs typeface="Times New Roman" panose="02020603050405020304" pitchFamily="18" charset="0"/>
          </a:endParaRPr>
        </a:p>
      </dgm:t>
    </dgm:pt>
    <dgm:pt modelId="{BE9C1E5F-85E7-4861-A6A7-70C385964BAB}">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Quyết định phê duyệt KHLCNT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ECB97E25-3C86-48A8-9B82-1A1C6F4FF462}" type="parTrans" cxnId="{2BB20729-4C49-45B4-868B-336DA559F30C}">
      <dgm:prSet/>
      <dgm:spPr/>
      <dgm:t>
        <a:bodyPr/>
        <a:lstStyle/>
        <a:p>
          <a:endParaRPr lang="vi-VN">
            <a:latin typeface="Times New Roman" panose="02020603050405020304" pitchFamily="18" charset="0"/>
            <a:cs typeface="Times New Roman" panose="02020603050405020304" pitchFamily="18" charset="0"/>
          </a:endParaRPr>
        </a:p>
      </dgm:t>
    </dgm:pt>
    <dgm:pt modelId="{14238D82-404A-4027-B188-68635713E04C}" type="sibTrans" cxnId="{2BB20729-4C49-45B4-868B-336DA559F30C}">
      <dgm:prSet/>
      <dgm:spPr/>
      <dgm:t>
        <a:bodyPr/>
        <a:lstStyle/>
        <a:p>
          <a:endParaRPr lang="vi-VN">
            <a:latin typeface="Times New Roman" panose="02020603050405020304" pitchFamily="18" charset="0"/>
            <a:cs typeface="Times New Roman" panose="02020603050405020304" pitchFamily="18" charset="0"/>
          </a:endParaRPr>
        </a:p>
      </dgm:t>
    </dgm:pt>
    <dgm:pt modelId="{38FADC49-FF06-447E-898C-5FDCF62976D5}">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(Nếu có) Tờ trình, Báo cáo thẩm định, Quyết định phê duyệt KHLCNT điều chỉnh</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30F2D8C7-6A2E-453E-BC8A-92644FA1F96A}" type="parTrans" cxnId="{582B71CB-E813-4000-B348-7F431FF57F4D}">
      <dgm:prSet/>
      <dgm:spPr/>
      <dgm:t>
        <a:bodyPr/>
        <a:lstStyle/>
        <a:p>
          <a:endParaRPr lang="vi-VN">
            <a:latin typeface="Times New Roman" panose="02020603050405020304" pitchFamily="18" charset="0"/>
            <a:cs typeface="Times New Roman" panose="02020603050405020304" pitchFamily="18" charset="0"/>
          </a:endParaRPr>
        </a:p>
      </dgm:t>
    </dgm:pt>
    <dgm:pt modelId="{CFFD416D-4B69-4EBF-891F-B40E5DB6FA93}" type="sibTrans" cxnId="{582B71CB-E813-4000-B348-7F431FF57F4D}">
      <dgm:prSet/>
      <dgm:spPr/>
      <dgm:t>
        <a:bodyPr/>
        <a:lstStyle/>
        <a:p>
          <a:endParaRPr lang="vi-VN">
            <a:latin typeface="Times New Roman" panose="02020603050405020304" pitchFamily="18" charset="0"/>
            <a:cs typeface="Times New Roman" panose="02020603050405020304" pitchFamily="18" charset="0"/>
          </a:endParaRPr>
        </a:p>
      </dgm:t>
    </dgm:pt>
    <dgm:pt modelId="{488CF919-9EB9-473F-A4D6-ECAEAD474917}">
      <dgm:prSet phldrT="[Text]" custT="1"/>
      <dgm:spPr>
        <a:xfrm>
          <a:off x="1655001"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Tờ trình phê duyệt HSMT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6D73C86F-B05B-441B-B06A-9336635CD206}" type="parTrans" cxnId="{ED5E4F9F-2BE6-4FE9-B2D4-2EAEE177AA53}">
      <dgm:prSet/>
      <dgm:spPr/>
      <dgm:t>
        <a:bodyPr/>
        <a:lstStyle/>
        <a:p>
          <a:endParaRPr lang="vi-VN">
            <a:latin typeface="Times New Roman" panose="02020603050405020304" pitchFamily="18" charset="0"/>
            <a:cs typeface="Times New Roman" panose="02020603050405020304" pitchFamily="18" charset="0"/>
          </a:endParaRPr>
        </a:p>
      </dgm:t>
    </dgm:pt>
    <dgm:pt modelId="{1D43B544-66AE-49EA-BE6E-D688CD2E898D}" type="sibTrans" cxnId="{ED5E4F9F-2BE6-4FE9-B2D4-2EAEE177AA53}">
      <dgm:prSet/>
      <dgm:spPr/>
      <dgm:t>
        <a:bodyPr/>
        <a:lstStyle/>
        <a:p>
          <a:endParaRPr lang="vi-VN">
            <a:latin typeface="Times New Roman" panose="02020603050405020304" pitchFamily="18" charset="0"/>
            <a:cs typeface="Times New Roman" panose="02020603050405020304" pitchFamily="18" charset="0"/>
          </a:endParaRPr>
        </a:p>
      </dgm:t>
    </dgm:pt>
    <dgm:pt modelId="{0C0597A6-0240-4E23-9618-667474ADDF41}">
      <dgm:prSet phldrT="[Text]" custT="1"/>
      <dgm:spPr>
        <a:xfrm>
          <a:off x="1655001"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Báo cáo thẩm định HSMT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9FA8D343-FB35-4739-97AB-A3DDF3A31B25}" type="parTrans" cxnId="{1C73A320-49B9-4EC9-939E-16002FA08605}">
      <dgm:prSet/>
      <dgm:spPr/>
      <dgm:t>
        <a:bodyPr/>
        <a:lstStyle/>
        <a:p>
          <a:endParaRPr lang="vi-VN">
            <a:latin typeface="Times New Roman" panose="02020603050405020304" pitchFamily="18" charset="0"/>
            <a:cs typeface="Times New Roman" panose="02020603050405020304" pitchFamily="18" charset="0"/>
          </a:endParaRPr>
        </a:p>
      </dgm:t>
    </dgm:pt>
    <dgm:pt modelId="{A73105CD-FD7B-4245-8DD7-D14B4DBE9504}" type="sibTrans" cxnId="{1C73A320-49B9-4EC9-939E-16002FA08605}">
      <dgm:prSet/>
      <dgm:spPr/>
      <dgm:t>
        <a:bodyPr/>
        <a:lstStyle/>
        <a:p>
          <a:endParaRPr lang="vi-VN">
            <a:latin typeface="Times New Roman" panose="02020603050405020304" pitchFamily="18" charset="0"/>
            <a:cs typeface="Times New Roman" panose="02020603050405020304" pitchFamily="18" charset="0"/>
          </a:endParaRPr>
        </a:p>
      </dgm:t>
    </dgm:pt>
    <dgm:pt modelId="{2DD71C27-0454-44D5-9F2A-690A1BFC2121}">
      <dgm:prSet phldrT="[Text]" custT="1"/>
      <dgm:spPr>
        <a:xfrm>
          <a:off x="1655001"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Quyết định phê duyệt HSMT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D562F8AC-8DF2-4215-B779-CA3FFFF563CE}" type="parTrans" cxnId="{DD2D7DD0-42B0-46A6-816C-D27C8F68EE2F}">
      <dgm:prSet/>
      <dgm:spPr/>
      <dgm:t>
        <a:bodyPr/>
        <a:lstStyle/>
        <a:p>
          <a:endParaRPr lang="vi-VN">
            <a:latin typeface="Times New Roman" panose="02020603050405020304" pitchFamily="18" charset="0"/>
            <a:cs typeface="Times New Roman" panose="02020603050405020304" pitchFamily="18" charset="0"/>
          </a:endParaRPr>
        </a:p>
      </dgm:t>
    </dgm:pt>
    <dgm:pt modelId="{2F0846AE-5F78-40E1-995C-DECEFF1EFB45}" type="sibTrans" cxnId="{DD2D7DD0-42B0-46A6-816C-D27C8F68EE2F}">
      <dgm:prSet/>
      <dgm:spPr/>
      <dgm:t>
        <a:bodyPr/>
        <a:lstStyle/>
        <a:p>
          <a:endParaRPr lang="vi-VN">
            <a:latin typeface="Times New Roman" panose="02020603050405020304" pitchFamily="18" charset="0"/>
            <a:cs typeface="Times New Roman" panose="02020603050405020304" pitchFamily="18" charset="0"/>
          </a:endParaRPr>
        </a:p>
      </dgm:t>
    </dgm:pt>
    <dgm:pt modelId="{432EFA70-E5A4-4722-8DAB-1F6425E9DD20}">
      <dgm:prSet phldrT="[Text]" custT="1"/>
      <dgm:spPr>
        <a:xfrm>
          <a:off x="1655001"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Đăng tải E-TBMT và E-HSMT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23585188-9B44-4957-B27F-BCD3AF3A2A2F}" type="parTrans" cxnId="{35EEA88A-5CFC-4D1A-B008-CE917B3ECB19}">
      <dgm:prSet/>
      <dgm:spPr/>
      <dgm:t>
        <a:bodyPr/>
        <a:lstStyle/>
        <a:p>
          <a:endParaRPr lang="vi-VN">
            <a:latin typeface="Times New Roman" panose="02020603050405020304" pitchFamily="18" charset="0"/>
            <a:cs typeface="Times New Roman" panose="02020603050405020304" pitchFamily="18" charset="0"/>
          </a:endParaRPr>
        </a:p>
      </dgm:t>
    </dgm:pt>
    <dgm:pt modelId="{5BE0C382-BC59-433B-B92C-E7120916232A}" type="sibTrans" cxnId="{35EEA88A-5CFC-4D1A-B008-CE917B3ECB19}">
      <dgm:prSet/>
      <dgm:spPr/>
      <dgm:t>
        <a:bodyPr/>
        <a:lstStyle/>
        <a:p>
          <a:endParaRPr lang="vi-VN">
            <a:latin typeface="Times New Roman" panose="02020603050405020304" pitchFamily="18" charset="0"/>
            <a:cs typeface="Times New Roman" panose="02020603050405020304" pitchFamily="18" charset="0"/>
          </a:endParaRPr>
        </a:p>
      </dgm:t>
    </dgm:pt>
    <dgm:pt modelId="{84D1C967-F2E0-4010-AB72-3E166F7CC183}">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Đăng tải KHLCNT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7BECDFFE-C65E-4C43-8A08-644F774AA3B5}" type="parTrans" cxnId="{59496502-1DAD-423A-820A-8DFA7EB91EFE}">
      <dgm:prSet/>
      <dgm:spPr/>
      <dgm:t>
        <a:bodyPr/>
        <a:lstStyle/>
        <a:p>
          <a:endParaRPr lang="vi-VN">
            <a:latin typeface="Times New Roman" panose="02020603050405020304" pitchFamily="18" charset="0"/>
            <a:cs typeface="Times New Roman" panose="02020603050405020304" pitchFamily="18" charset="0"/>
          </a:endParaRPr>
        </a:p>
      </dgm:t>
    </dgm:pt>
    <dgm:pt modelId="{E7238EE4-F96D-4602-8689-33470E28F90A}" type="sibTrans" cxnId="{59496502-1DAD-423A-820A-8DFA7EB91EFE}">
      <dgm:prSet/>
      <dgm:spPr/>
      <dgm:t>
        <a:bodyPr/>
        <a:lstStyle/>
        <a:p>
          <a:endParaRPr lang="vi-VN">
            <a:latin typeface="Times New Roman" panose="02020603050405020304" pitchFamily="18" charset="0"/>
            <a:cs typeface="Times New Roman" panose="02020603050405020304" pitchFamily="18" charset="0"/>
          </a:endParaRPr>
        </a:p>
      </dgm:t>
    </dgm:pt>
    <dgm:pt modelId="{B40D2B42-555B-424D-B94C-90058B792280}">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(Nếu có) Đăng tải KHLCNT điều chỉnh</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D43F11C1-E2C7-4F86-A159-31137334BF7D}" type="parTrans" cxnId="{2CC23237-DBB2-42BC-9961-02D19394C40F}">
      <dgm:prSet/>
      <dgm:spPr/>
      <dgm:t>
        <a:bodyPr/>
        <a:lstStyle/>
        <a:p>
          <a:endParaRPr lang="vi-VN">
            <a:latin typeface="Times New Roman" panose="02020603050405020304" pitchFamily="18" charset="0"/>
            <a:cs typeface="Times New Roman" panose="02020603050405020304" pitchFamily="18" charset="0"/>
          </a:endParaRPr>
        </a:p>
      </dgm:t>
    </dgm:pt>
    <dgm:pt modelId="{28779A06-EF75-4F5D-A7DD-8A39C1689CD3}" type="sibTrans" cxnId="{2CC23237-DBB2-42BC-9961-02D19394C40F}">
      <dgm:prSet/>
      <dgm:spPr/>
      <dgm:t>
        <a:bodyPr/>
        <a:lstStyle/>
        <a:p>
          <a:endParaRPr lang="vi-VN">
            <a:latin typeface="Times New Roman" panose="02020603050405020304" pitchFamily="18" charset="0"/>
            <a:cs typeface="Times New Roman" panose="02020603050405020304" pitchFamily="18" charset="0"/>
          </a:endParaRPr>
        </a:p>
      </dgm:t>
    </dgm:pt>
    <dgm:pt modelId="{34776A64-0F49-4F20-8939-69EAB0A671E8}">
      <dgm:prSet phldrT="[Text]" custT="1"/>
      <dgm:spPr>
        <a:xfrm>
          <a:off x="3306516"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E-Mở thầu</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B0FD6536-5301-48D4-A9CD-BFDB22C3C49F}" type="parTrans" cxnId="{3CF1AECD-44F8-4B18-82F4-80F6CDB34FDA}">
      <dgm:prSet/>
      <dgm:spPr/>
      <dgm:t>
        <a:bodyPr/>
        <a:lstStyle/>
        <a:p>
          <a:endParaRPr lang="vi-VN">
            <a:latin typeface="Times New Roman" panose="02020603050405020304" pitchFamily="18" charset="0"/>
            <a:cs typeface="Times New Roman" panose="02020603050405020304" pitchFamily="18" charset="0"/>
          </a:endParaRPr>
        </a:p>
      </dgm:t>
    </dgm:pt>
    <dgm:pt modelId="{D7E89247-A542-47E5-A0DA-7CD02F361D1B}" type="sibTrans" cxnId="{3CF1AECD-44F8-4B18-82F4-80F6CDB34FDA}">
      <dgm:prSet/>
      <dgm:spPr/>
      <dgm:t>
        <a:bodyPr/>
        <a:lstStyle/>
        <a:p>
          <a:endParaRPr lang="vi-VN">
            <a:latin typeface="Times New Roman" panose="02020603050405020304" pitchFamily="18" charset="0"/>
            <a:cs typeface="Times New Roman" panose="02020603050405020304" pitchFamily="18" charset="0"/>
          </a:endParaRPr>
        </a:p>
      </dgm:t>
    </dgm:pt>
    <dgm:pt modelId="{EA3978E9-3CE6-49BE-B8E8-0E6C593C5C7D}">
      <dgm:prSet phldrT="[Text]" custT="1"/>
      <dgm:spPr>
        <a:xfrm>
          <a:off x="3306516"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Báo cáo đánh giá HSDT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F386A7BF-5AEC-44F5-BD0C-E525CB4B8A8D}" type="parTrans" cxnId="{E1239B59-5523-4678-9285-A968BF25FE3B}">
      <dgm:prSet/>
      <dgm:spPr/>
      <dgm:t>
        <a:bodyPr/>
        <a:lstStyle/>
        <a:p>
          <a:endParaRPr lang="vi-VN">
            <a:latin typeface="Times New Roman" panose="02020603050405020304" pitchFamily="18" charset="0"/>
            <a:cs typeface="Times New Roman" panose="02020603050405020304" pitchFamily="18" charset="0"/>
          </a:endParaRPr>
        </a:p>
      </dgm:t>
    </dgm:pt>
    <dgm:pt modelId="{C3FE7DBB-640A-41E2-963D-914E1DBB3D16}" type="sibTrans" cxnId="{E1239B59-5523-4678-9285-A968BF25FE3B}">
      <dgm:prSet/>
      <dgm:spPr/>
      <dgm:t>
        <a:bodyPr/>
        <a:lstStyle/>
        <a:p>
          <a:endParaRPr lang="vi-VN">
            <a:latin typeface="Times New Roman" panose="02020603050405020304" pitchFamily="18" charset="0"/>
            <a:cs typeface="Times New Roman" panose="02020603050405020304" pitchFamily="18" charset="0"/>
          </a:endParaRPr>
        </a:p>
      </dgm:t>
    </dgm:pt>
    <dgm:pt modelId="{92762F8A-6BA3-4A0B-B1A2-25ED527D29BA}">
      <dgm:prSet phldrT="[Text]" custT="1"/>
      <dgm:spPr>
        <a:xfrm>
          <a:off x="3306516"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Thông báo mời thương thảo</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8BA94C94-D738-4A21-BF80-A3EBA53E3B83}" type="parTrans" cxnId="{129FFCF2-DDE8-4F5B-A6A2-F9406DF517CF}">
      <dgm:prSet/>
      <dgm:spPr/>
      <dgm:t>
        <a:bodyPr/>
        <a:lstStyle/>
        <a:p>
          <a:endParaRPr lang="vi-VN">
            <a:latin typeface="Times New Roman" panose="02020603050405020304" pitchFamily="18" charset="0"/>
            <a:cs typeface="Times New Roman" panose="02020603050405020304" pitchFamily="18" charset="0"/>
          </a:endParaRPr>
        </a:p>
      </dgm:t>
    </dgm:pt>
    <dgm:pt modelId="{94693264-6FB6-4513-BA65-1BFDF22A1E97}" type="sibTrans" cxnId="{129FFCF2-DDE8-4F5B-A6A2-F9406DF517CF}">
      <dgm:prSet/>
      <dgm:spPr/>
      <dgm:t>
        <a:bodyPr/>
        <a:lstStyle/>
        <a:p>
          <a:endParaRPr lang="vi-VN">
            <a:latin typeface="Times New Roman" panose="02020603050405020304" pitchFamily="18" charset="0"/>
            <a:cs typeface="Times New Roman" panose="02020603050405020304" pitchFamily="18" charset="0"/>
          </a:endParaRPr>
        </a:p>
      </dgm:t>
    </dgm:pt>
    <dgm:pt modelId="{C811558D-CF64-42E9-8721-C56214109279}">
      <dgm:prSet phldrT="[Text]" custT="1"/>
      <dgm:spPr>
        <a:xfrm>
          <a:off x="3306516"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Biên bản thương thảo</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92209896-9A02-451F-9FD0-9A69B16C3105}" type="parTrans" cxnId="{EC6FC94D-4189-4A18-A265-DFB562E40022}">
      <dgm:prSet/>
      <dgm:spPr/>
      <dgm:t>
        <a:bodyPr/>
        <a:lstStyle/>
        <a:p>
          <a:endParaRPr lang="vi-VN">
            <a:latin typeface="Times New Roman" panose="02020603050405020304" pitchFamily="18" charset="0"/>
            <a:cs typeface="Times New Roman" panose="02020603050405020304" pitchFamily="18" charset="0"/>
          </a:endParaRPr>
        </a:p>
      </dgm:t>
    </dgm:pt>
    <dgm:pt modelId="{104EE1D4-434C-42C4-A866-6714354F11F8}" type="sibTrans" cxnId="{EC6FC94D-4189-4A18-A265-DFB562E40022}">
      <dgm:prSet/>
      <dgm:spPr/>
      <dgm:t>
        <a:bodyPr/>
        <a:lstStyle/>
        <a:p>
          <a:endParaRPr lang="vi-VN">
            <a:latin typeface="Times New Roman" panose="02020603050405020304" pitchFamily="18" charset="0"/>
            <a:cs typeface="Times New Roman" panose="02020603050405020304" pitchFamily="18" charset="0"/>
          </a:endParaRPr>
        </a:p>
      </dgm:t>
    </dgm:pt>
    <dgm:pt modelId="{7891201E-1F0F-4891-9036-E42F8B0C9B03}">
      <dgm:prSet phldrT="[Text]" custT="1"/>
      <dgm:spPr>
        <a:xfrm>
          <a:off x="4958032"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Tờ trình phê duyệt KQLCNT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ACC261B1-D2C2-44C8-8A1C-8955F2FA6836}" type="parTrans" cxnId="{826528E3-1DCC-4E55-B143-3FE3C712BC14}">
      <dgm:prSet/>
      <dgm:spPr/>
      <dgm:t>
        <a:bodyPr/>
        <a:lstStyle/>
        <a:p>
          <a:endParaRPr lang="vi-VN">
            <a:latin typeface="Times New Roman" panose="02020603050405020304" pitchFamily="18" charset="0"/>
            <a:cs typeface="Times New Roman" panose="02020603050405020304" pitchFamily="18" charset="0"/>
          </a:endParaRPr>
        </a:p>
      </dgm:t>
    </dgm:pt>
    <dgm:pt modelId="{00278A90-C611-4B0F-8D71-08FF95C74414}" type="sibTrans" cxnId="{826528E3-1DCC-4E55-B143-3FE3C712BC14}">
      <dgm:prSet/>
      <dgm:spPr/>
      <dgm:t>
        <a:bodyPr/>
        <a:lstStyle/>
        <a:p>
          <a:endParaRPr lang="vi-VN">
            <a:latin typeface="Times New Roman" panose="02020603050405020304" pitchFamily="18" charset="0"/>
            <a:cs typeface="Times New Roman" panose="02020603050405020304" pitchFamily="18" charset="0"/>
          </a:endParaRPr>
        </a:p>
      </dgm:t>
    </dgm:pt>
    <dgm:pt modelId="{0174FCE5-76CF-423D-9458-8DB8E848D2F3}">
      <dgm:prSet phldrT="[Text]" custT="1"/>
      <dgm:spPr>
        <a:xfrm>
          <a:off x="4958032"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Dự thảo Hợp đồng gửi kèm phê duyệt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2CF7C420-D51F-4FB9-A170-0142657C0339}" type="parTrans" cxnId="{75EE1229-E248-4575-A5BA-9CC70B2232FF}">
      <dgm:prSet/>
      <dgm:spPr/>
      <dgm:t>
        <a:bodyPr/>
        <a:lstStyle/>
        <a:p>
          <a:endParaRPr lang="vi-VN">
            <a:latin typeface="Times New Roman" panose="02020603050405020304" pitchFamily="18" charset="0"/>
            <a:cs typeface="Times New Roman" panose="02020603050405020304" pitchFamily="18" charset="0"/>
          </a:endParaRPr>
        </a:p>
      </dgm:t>
    </dgm:pt>
    <dgm:pt modelId="{EAD97E35-508A-4B5B-B2DA-FD620D84BF04}" type="sibTrans" cxnId="{75EE1229-E248-4575-A5BA-9CC70B2232FF}">
      <dgm:prSet/>
      <dgm:spPr/>
      <dgm:t>
        <a:bodyPr/>
        <a:lstStyle/>
        <a:p>
          <a:endParaRPr lang="vi-VN">
            <a:latin typeface="Times New Roman" panose="02020603050405020304" pitchFamily="18" charset="0"/>
            <a:cs typeface="Times New Roman" panose="02020603050405020304" pitchFamily="18" charset="0"/>
          </a:endParaRPr>
        </a:p>
      </dgm:t>
    </dgm:pt>
    <dgm:pt modelId="{2F07CD94-315D-4C4D-B9D4-0DBC2D75F2E4}">
      <dgm:prSet phldrT="[Text]" custT="1"/>
      <dgm:spPr>
        <a:xfrm>
          <a:off x="4958032"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Ý kiến của Tổ pháp chế</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45DB9A26-C6ED-49D0-B592-9C7C51347E85}" type="parTrans" cxnId="{F70F2A5E-5126-4218-B761-A607542F4131}">
      <dgm:prSet/>
      <dgm:spPr/>
      <dgm:t>
        <a:bodyPr/>
        <a:lstStyle/>
        <a:p>
          <a:endParaRPr lang="vi-VN">
            <a:latin typeface="Times New Roman" panose="02020603050405020304" pitchFamily="18" charset="0"/>
            <a:cs typeface="Times New Roman" panose="02020603050405020304" pitchFamily="18" charset="0"/>
          </a:endParaRPr>
        </a:p>
      </dgm:t>
    </dgm:pt>
    <dgm:pt modelId="{B35708DD-A770-4A13-B5AA-883059831785}" type="sibTrans" cxnId="{F70F2A5E-5126-4218-B761-A607542F4131}">
      <dgm:prSet/>
      <dgm:spPr/>
      <dgm:t>
        <a:bodyPr/>
        <a:lstStyle/>
        <a:p>
          <a:endParaRPr lang="vi-VN">
            <a:latin typeface="Times New Roman" panose="02020603050405020304" pitchFamily="18" charset="0"/>
            <a:cs typeface="Times New Roman" panose="02020603050405020304" pitchFamily="18" charset="0"/>
          </a:endParaRPr>
        </a:p>
      </dgm:t>
    </dgm:pt>
    <dgm:pt modelId="{44C37884-7601-4506-945E-CE0F64F9D83E}">
      <dgm:prSet phldrT="[Text]" custT="1"/>
      <dgm:spPr>
        <a:xfrm>
          <a:off x="4958032"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Báo cáo thẩm định KQLCNT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DE1F4F3E-1F14-4AE7-BC56-FC544AD6A839}" type="parTrans" cxnId="{BBD5ADCC-26E7-411B-8CEE-C403A4B3C32C}">
      <dgm:prSet/>
      <dgm:spPr/>
      <dgm:t>
        <a:bodyPr/>
        <a:lstStyle/>
        <a:p>
          <a:endParaRPr lang="vi-VN">
            <a:latin typeface="Times New Roman" panose="02020603050405020304" pitchFamily="18" charset="0"/>
            <a:cs typeface="Times New Roman" panose="02020603050405020304" pitchFamily="18" charset="0"/>
          </a:endParaRPr>
        </a:p>
      </dgm:t>
    </dgm:pt>
    <dgm:pt modelId="{F19619B9-D4BA-416C-ABA6-8E70D539F3D6}" type="sibTrans" cxnId="{BBD5ADCC-26E7-411B-8CEE-C403A4B3C32C}">
      <dgm:prSet/>
      <dgm:spPr/>
      <dgm:t>
        <a:bodyPr/>
        <a:lstStyle/>
        <a:p>
          <a:endParaRPr lang="vi-VN">
            <a:latin typeface="Times New Roman" panose="02020603050405020304" pitchFamily="18" charset="0"/>
            <a:cs typeface="Times New Roman" panose="02020603050405020304" pitchFamily="18" charset="0"/>
          </a:endParaRPr>
        </a:p>
      </dgm:t>
    </dgm:pt>
    <dgm:pt modelId="{B25CC0E2-47C7-45C4-A935-F82525DF1989}">
      <dgm:prSet phldrT="[Text]" custT="1"/>
      <dgm:spPr>
        <a:xfrm>
          <a:off x="4958032"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Quyết định phê duyệt KQLCNT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962D42F6-932F-4F20-9B96-E383E466E73A}" type="parTrans" cxnId="{CFD76053-6761-4690-9ED1-D24B92B88EB8}">
      <dgm:prSet/>
      <dgm:spPr/>
      <dgm:t>
        <a:bodyPr/>
        <a:lstStyle/>
        <a:p>
          <a:endParaRPr lang="vi-VN">
            <a:latin typeface="Times New Roman" panose="02020603050405020304" pitchFamily="18" charset="0"/>
            <a:cs typeface="Times New Roman" panose="02020603050405020304" pitchFamily="18" charset="0"/>
          </a:endParaRPr>
        </a:p>
      </dgm:t>
    </dgm:pt>
    <dgm:pt modelId="{9B324CD4-E35D-48E4-9EF6-0C8040B96D56}" type="sibTrans" cxnId="{CFD76053-6761-4690-9ED1-D24B92B88EB8}">
      <dgm:prSet/>
      <dgm:spPr/>
      <dgm:t>
        <a:bodyPr/>
        <a:lstStyle/>
        <a:p>
          <a:endParaRPr lang="vi-VN">
            <a:latin typeface="Times New Roman" panose="02020603050405020304" pitchFamily="18" charset="0"/>
            <a:cs typeface="Times New Roman" panose="02020603050405020304" pitchFamily="18" charset="0"/>
          </a:endParaRPr>
        </a:p>
      </dgm:t>
    </dgm:pt>
    <dgm:pt modelId="{875805AD-9B20-4202-ACF2-7C35150CA891}">
      <dgm:prSet phldrT="[Text]" custT="1"/>
      <dgm:spPr>
        <a:xfrm>
          <a:off x="4958032"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Thư chấp thuận E-HSDT và trao hợp đồng</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714E9201-F8DE-40AF-942E-921E7756858F}" type="parTrans" cxnId="{47A3CFAB-0D23-4A9A-80FC-B4F2DFFD3B05}">
      <dgm:prSet/>
      <dgm:spPr/>
      <dgm:t>
        <a:bodyPr/>
        <a:lstStyle/>
        <a:p>
          <a:endParaRPr lang="vi-VN">
            <a:latin typeface="Times New Roman" panose="02020603050405020304" pitchFamily="18" charset="0"/>
            <a:cs typeface="Times New Roman" panose="02020603050405020304" pitchFamily="18" charset="0"/>
          </a:endParaRPr>
        </a:p>
      </dgm:t>
    </dgm:pt>
    <dgm:pt modelId="{8A9ADF88-CE1E-4D21-B89A-C8399B54B494}" type="sibTrans" cxnId="{47A3CFAB-0D23-4A9A-80FC-B4F2DFFD3B05}">
      <dgm:prSet/>
      <dgm:spPr/>
      <dgm:t>
        <a:bodyPr/>
        <a:lstStyle/>
        <a:p>
          <a:endParaRPr lang="vi-VN">
            <a:latin typeface="Times New Roman" panose="02020603050405020304" pitchFamily="18" charset="0"/>
            <a:cs typeface="Times New Roman" panose="02020603050405020304" pitchFamily="18" charset="0"/>
          </a:endParaRPr>
        </a:p>
      </dgm:t>
    </dgm:pt>
    <dgm:pt modelId="{473A8EAB-A4EF-4376-8EA2-7EFE54E7A358}">
      <dgm:prSet phldrT="[Text]" custT="1"/>
      <dgm:spPr>
        <a:xfrm>
          <a:off x="4958032"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Đăng tải E-KQLCNT</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8A805DE9-6547-41D7-8CAC-C6A71DA62FBA}" type="parTrans" cxnId="{214DC661-04BA-470C-90E1-E30B371F9BC8}">
      <dgm:prSet/>
      <dgm:spPr/>
      <dgm:t>
        <a:bodyPr/>
        <a:lstStyle/>
        <a:p>
          <a:endParaRPr lang="vi-VN">
            <a:latin typeface="Times New Roman" panose="02020603050405020304" pitchFamily="18" charset="0"/>
            <a:cs typeface="Times New Roman" panose="02020603050405020304" pitchFamily="18" charset="0"/>
          </a:endParaRPr>
        </a:p>
      </dgm:t>
    </dgm:pt>
    <dgm:pt modelId="{99756630-873D-42CC-9594-097B6AF84AC2}" type="sibTrans" cxnId="{214DC661-04BA-470C-90E1-E30B371F9BC8}">
      <dgm:prSet/>
      <dgm:spPr/>
      <dgm:t>
        <a:bodyPr/>
        <a:lstStyle/>
        <a:p>
          <a:endParaRPr lang="vi-VN">
            <a:latin typeface="Times New Roman" panose="02020603050405020304" pitchFamily="18" charset="0"/>
            <a:cs typeface="Times New Roman" panose="02020603050405020304" pitchFamily="18" charset="0"/>
          </a:endParaRPr>
        </a:p>
      </dgm:t>
    </dgm:pt>
    <dgm:pt modelId="{1E3A43B5-87CF-423F-B298-CD655CEB47B1}">
      <dgm:prSet phldrT="[Text]" custT="1"/>
      <dgm:spPr>
        <a:xfrm>
          <a:off x="3306516"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Đăng tải BC đánh giá</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E5B33117-994F-498A-B5F9-D701649586C3}" type="parTrans" cxnId="{506A8827-9A60-4294-B996-C603315372F2}">
      <dgm:prSet/>
      <dgm:spPr/>
      <dgm:t>
        <a:bodyPr/>
        <a:lstStyle/>
        <a:p>
          <a:endParaRPr lang="vi-VN">
            <a:latin typeface="Times New Roman" panose="02020603050405020304" pitchFamily="18" charset="0"/>
            <a:cs typeface="Times New Roman" panose="02020603050405020304" pitchFamily="18" charset="0"/>
          </a:endParaRPr>
        </a:p>
      </dgm:t>
    </dgm:pt>
    <dgm:pt modelId="{53F413A9-BBD6-462B-A1C7-092125A3F114}" type="sibTrans" cxnId="{506A8827-9A60-4294-B996-C603315372F2}">
      <dgm:prSet/>
      <dgm:spPr/>
      <dgm:t>
        <a:bodyPr/>
        <a:lstStyle/>
        <a:p>
          <a:endParaRPr lang="vi-VN">
            <a:latin typeface="Times New Roman" panose="02020603050405020304" pitchFamily="18" charset="0"/>
            <a:cs typeface="Times New Roman" panose="02020603050405020304" pitchFamily="18" charset="0"/>
          </a:endParaRPr>
        </a:p>
      </dgm:t>
    </dgm:pt>
    <dgm:pt modelId="{316257EF-D5A0-4B94-9E1E-94DC6D7C5404}">
      <dgm:prSet phldrT="[Text]" custT="1"/>
      <dgm:spPr>
        <a:xfrm>
          <a:off x="6609548"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Hợp đồng</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386C028E-284C-494C-B693-83E7D43D52CA}" type="parTrans" cxnId="{31BFBF16-3187-41F7-A872-BEC44CDBA8B9}">
      <dgm:prSet/>
      <dgm:spPr/>
      <dgm:t>
        <a:bodyPr/>
        <a:lstStyle/>
        <a:p>
          <a:endParaRPr lang="vi-VN">
            <a:latin typeface="Times New Roman" panose="02020603050405020304" pitchFamily="18" charset="0"/>
            <a:cs typeface="Times New Roman" panose="02020603050405020304" pitchFamily="18" charset="0"/>
          </a:endParaRPr>
        </a:p>
      </dgm:t>
    </dgm:pt>
    <dgm:pt modelId="{531AA2B9-6B0C-4A5F-8624-DFB120C2B456}" type="sibTrans" cxnId="{31BFBF16-3187-41F7-A872-BEC44CDBA8B9}">
      <dgm:prSet/>
      <dgm:spPr/>
      <dgm:t>
        <a:bodyPr/>
        <a:lstStyle/>
        <a:p>
          <a:endParaRPr lang="vi-VN">
            <a:latin typeface="Times New Roman" panose="02020603050405020304" pitchFamily="18" charset="0"/>
            <a:cs typeface="Times New Roman" panose="02020603050405020304" pitchFamily="18" charset="0"/>
          </a:endParaRPr>
        </a:p>
      </dgm:t>
    </dgm:pt>
    <dgm:pt modelId="{084D0D93-EE19-4742-A521-14C9DA9A4CD1}">
      <dgm:prSet phldrT="[Text]" custT="1"/>
      <dgm:spPr>
        <a:xfrm>
          <a:off x="6609548"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Biên bản bàn giao nghiệm thu</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FF1290DA-52A3-44FF-A2FE-97FB8427AB05}" type="parTrans" cxnId="{89F8788B-02D3-4017-9277-A2619DBD774C}">
      <dgm:prSet/>
      <dgm:spPr/>
      <dgm:t>
        <a:bodyPr/>
        <a:lstStyle/>
        <a:p>
          <a:endParaRPr lang="vi-VN">
            <a:latin typeface="Times New Roman" panose="02020603050405020304" pitchFamily="18" charset="0"/>
            <a:cs typeface="Times New Roman" panose="02020603050405020304" pitchFamily="18" charset="0"/>
          </a:endParaRPr>
        </a:p>
      </dgm:t>
    </dgm:pt>
    <dgm:pt modelId="{B254E4D5-CA27-4056-AF96-4D1A0C8BE816}" type="sibTrans" cxnId="{89F8788B-02D3-4017-9277-A2619DBD774C}">
      <dgm:prSet/>
      <dgm:spPr/>
      <dgm:t>
        <a:bodyPr/>
        <a:lstStyle/>
        <a:p>
          <a:endParaRPr lang="vi-VN">
            <a:latin typeface="Times New Roman" panose="02020603050405020304" pitchFamily="18" charset="0"/>
            <a:cs typeface="Times New Roman" panose="02020603050405020304" pitchFamily="18" charset="0"/>
          </a:endParaRPr>
        </a:p>
      </dgm:t>
    </dgm:pt>
    <dgm:pt modelId="{8BAC6982-230C-4106-B0C5-D40498188A96}">
      <dgm:prSet phldrT="[Text]" custT="1"/>
      <dgm:spPr>
        <a:xfrm>
          <a:off x="6609548"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Bảng xác định khối lượng công việc hoàn thành</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E3414B61-5364-4A0D-9AAC-561181798FDE}" type="parTrans" cxnId="{ED68E07F-5E15-4AC7-BE03-024559175BDC}">
      <dgm:prSet/>
      <dgm:spPr/>
      <dgm:t>
        <a:bodyPr/>
        <a:lstStyle/>
        <a:p>
          <a:endParaRPr lang="vi-VN">
            <a:latin typeface="Times New Roman" panose="02020603050405020304" pitchFamily="18" charset="0"/>
            <a:cs typeface="Times New Roman" panose="02020603050405020304" pitchFamily="18" charset="0"/>
          </a:endParaRPr>
        </a:p>
      </dgm:t>
    </dgm:pt>
    <dgm:pt modelId="{49EEC45F-30E3-42B9-841D-BA3AEA2817FE}" type="sibTrans" cxnId="{ED68E07F-5E15-4AC7-BE03-024559175BDC}">
      <dgm:prSet/>
      <dgm:spPr/>
      <dgm:t>
        <a:bodyPr/>
        <a:lstStyle/>
        <a:p>
          <a:endParaRPr lang="vi-VN">
            <a:latin typeface="Times New Roman" panose="02020603050405020304" pitchFamily="18" charset="0"/>
            <a:cs typeface="Times New Roman" panose="02020603050405020304" pitchFamily="18" charset="0"/>
          </a:endParaRPr>
        </a:p>
      </dgm:t>
    </dgm:pt>
    <dgm:pt modelId="{9F38644B-E510-4411-BAAA-4C8423B258BF}">
      <dgm:prSet phldrT="[Text]" custT="1"/>
      <dgm:spPr>
        <a:xfrm>
          <a:off x="6609548"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Biên bản thanh lý hợp đồng</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D8140ADC-C955-41EB-A60A-91F9C14F8961}" type="parTrans" cxnId="{90BC3BDF-00C5-44BB-B240-6A22C342503C}">
      <dgm:prSet/>
      <dgm:spPr/>
      <dgm:t>
        <a:bodyPr/>
        <a:lstStyle/>
        <a:p>
          <a:endParaRPr lang="vi-VN">
            <a:latin typeface="Times New Roman" panose="02020603050405020304" pitchFamily="18" charset="0"/>
            <a:cs typeface="Times New Roman" panose="02020603050405020304" pitchFamily="18" charset="0"/>
          </a:endParaRPr>
        </a:p>
      </dgm:t>
    </dgm:pt>
    <dgm:pt modelId="{38DC2004-8637-44CB-8A60-2BAFBC27C843}" type="sibTrans" cxnId="{90BC3BDF-00C5-44BB-B240-6A22C342503C}">
      <dgm:prSet/>
      <dgm:spPr/>
      <dgm:t>
        <a:bodyPr/>
        <a:lstStyle/>
        <a:p>
          <a:endParaRPr lang="vi-VN">
            <a:latin typeface="Times New Roman" panose="02020603050405020304" pitchFamily="18" charset="0"/>
            <a:cs typeface="Times New Roman" panose="02020603050405020304" pitchFamily="18" charset="0"/>
          </a:endParaRPr>
        </a:p>
      </dgm:t>
    </dgm:pt>
    <dgm:pt modelId="{7FDB5DE5-F173-4A5B-8CED-C97227A27741}">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Giấy ủy quyền</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7235362C-5C48-469B-817C-A5CFE8309DAB}" type="parTrans" cxnId="{02E0CE0E-4B4C-40E4-AED0-31A8F52CA1BA}">
      <dgm:prSet/>
      <dgm:spPr/>
      <dgm:t>
        <a:bodyPr/>
        <a:lstStyle/>
        <a:p>
          <a:endParaRPr lang="vi-VN"/>
        </a:p>
      </dgm:t>
    </dgm:pt>
    <dgm:pt modelId="{43A42076-4373-4487-949B-D632293393E9}" type="sibTrans" cxnId="{02E0CE0E-4B4C-40E4-AED0-31A8F52CA1BA}">
      <dgm:prSet/>
      <dgm:spPr/>
      <dgm:t>
        <a:bodyPr/>
        <a:lstStyle/>
        <a:p>
          <a:endParaRPr lang="vi-VN"/>
        </a:p>
      </dgm:t>
    </dgm:pt>
    <dgm:pt modelId="{EBC1996A-F8FB-446D-A739-B087A40AA77E}">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Quyết định lập Tổ thẩm định</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7A2D2599-B9B4-4D2B-B306-5DFCB340E42A}" type="parTrans" cxnId="{C9ACF96E-25E0-424D-887F-613B1F621615}">
      <dgm:prSet/>
      <dgm:spPr/>
      <dgm:t>
        <a:bodyPr/>
        <a:lstStyle/>
        <a:p>
          <a:endParaRPr lang="vi-VN"/>
        </a:p>
      </dgm:t>
    </dgm:pt>
    <dgm:pt modelId="{89C3CEF6-6A95-4B47-97AD-17BBD39DF3C8}" type="sibTrans" cxnId="{C9ACF96E-25E0-424D-887F-613B1F621615}">
      <dgm:prSet/>
      <dgm:spPr/>
      <dgm:t>
        <a:bodyPr/>
        <a:lstStyle/>
        <a:p>
          <a:endParaRPr lang="vi-VN"/>
        </a:p>
      </dgm:t>
    </dgm:pt>
    <dgm:pt modelId="{AD79252C-178E-4C0C-947F-7E0D9A908487}">
      <dgm:prSet phldrT="[Text]" custT="1"/>
      <dgm:spPr>
        <a:xfrm>
          <a:off x="3485" y="268331"/>
          <a:ext cx="1451862" cy="3871601"/>
        </a:xfrm>
        <a:prstGeom prst="roundRect">
          <a:avLst/>
        </a:prstGeom>
        <a:solidFill>
          <a:sysClr val="window" lastClr="FFFFFF"/>
        </a:solidFill>
        <a:ln w="12700" cap="flat" cmpd="sng" algn="ctr">
          <a:solidFill>
            <a:sysClr val="windowText" lastClr="000000"/>
          </a:solidFill>
          <a:prstDash val="solid"/>
          <a:miter lim="800000"/>
        </a:ln>
        <a:effectLst/>
      </dgm:spPr>
      <dgm:t>
        <a:bodyPr/>
        <a:lstStyle/>
        <a:p>
          <a:pPr>
            <a:buChar char="•"/>
          </a:pPr>
          <a:r>
            <a:rPr lang="en-US" sz="1100">
              <a:solidFill>
                <a:sysClr val="windowText" lastClr="000000"/>
              </a:solidFill>
              <a:latin typeface="Times New Roman" panose="02020603050405020304" pitchFamily="18" charset="0"/>
              <a:ea typeface="+mn-ea"/>
              <a:cs typeface="Times New Roman" panose="02020603050405020304" pitchFamily="18" charset="0"/>
            </a:rPr>
            <a:t>Quyết định lập Tổ chuyên gia</a:t>
          </a:r>
          <a:endParaRPr lang="vi-VN" sz="1100">
            <a:solidFill>
              <a:sysClr val="windowText" lastClr="000000"/>
            </a:solidFill>
            <a:latin typeface="Times New Roman" panose="02020603050405020304" pitchFamily="18" charset="0"/>
            <a:ea typeface="+mn-ea"/>
            <a:cs typeface="Times New Roman" panose="02020603050405020304" pitchFamily="18" charset="0"/>
          </a:endParaRPr>
        </a:p>
      </dgm:t>
    </dgm:pt>
    <dgm:pt modelId="{31C600B3-B463-45F5-8EAF-1AF8A6052D2A}" type="parTrans" cxnId="{36813BCB-683A-49F9-AFB5-E27B63C7A933}">
      <dgm:prSet/>
      <dgm:spPr/>
      <dgm:t>
        <a:bodyPr/>
        <a:lstStyle/>
        <a:p>
          <a:endParaRPr lang="vi-VN"/>
        </a:p>
      </dgm:t>
    </dgm:pt>
    <dgm:pt modelId="{B8C53815-5D99-4E07-9ECB-28B46DE6F737}" type="sibTrans" cxnId="{36813BCB-683A-49F9-AFB5-E27B63C7A933}">
      <dgm:prSet/>
      <dgm:spPr/>
      <dgm:t>
        <a:bodyPr/>
        <a:lstStyle/>
        <a:p>
          <a:endParaRPr lang="vi-VN"/>
        </a:p>
      </dgm:t>
    </dgm:pt>
    <dgm:pt modelId="{9F2CA38D-8C10-46B9-9C67-C79C85116152}" type="pres">
      <dgm:prSet presAssocID="{20FF3775-B5AE-4838-B048-D5F8CDC38B29}" presName="CompostProcess" presStyleCnt="0">
        <dgm:presLayoutVars>
          <dgm:dir/>
          <dgm:resizeHandles val="exact"/>
        </dgm:presLayoutVars>
      </dgm:prSet>
      <dgm:spPr/>
    </dgm:pt>
    <dgm:pt modelId="{22E60269-CCCD-44D0-BC23-D9C0774F9DF4}" type="pres">
      <dgm:prSet presAssocID="{20FF3775-B5AE-4838-B048-D5F8CDC38B29}" presName="arrow" presStyleLbl="bgShp" presStyleIdx="0" presStyleCnt="1"/>
      <dgm:spPr>
        <a:xfrm>
          <a:off x="604867" y="0"/>
          <a:ext cx="6855161" cy="4408264"/>
        </a:xfrm>
        <a:prstGeom prst="rightArrow">
          <a:avLst/>
        </a:prstGeom>
        <a:solidFill>
          <a:srgbClr val="5B9BD5">
            <a:tint val="40000"/>
            <a:hueOff val="0"/>
            <a:satOff val="0"/>
            <a:lumOff val="0"/>
            <a:alphaOff val="0"/>
          </a:srgbClr>
        </a:solidFill>
        <a:ln>
          <a:noFill/>
        </a:ln>
        <a:effectLst/>
      </dgm:spPr>
    </dgm:pt>
    <dgm:pt modelId="{7346C8BA-D2D0-44E9-85E7-43F0CB0E417C}" type="pres">
      <dgm:prSet presAssocID="{20FF3775-B5AE-4838-B048-D5F8CDC38B29}" presName="linearProcess" presStyleCnt="0"/>
      <dgm:spPr/>
    </dgm:pt>
    <dgm:pt modelId="{41A7AF42-5607-4788-ABB8-EFB17C2C9827}" type="pres">
      <dgm:prSet presAssocID="{09B04063-A507-47B0-B78A-41161601B347}" presName="textNode" presStyleLbl="node1" presStyleIdx="0" presStyleCnt="5" custScaleY="219565">
        <dgm:presLayoutVars>
          <dgm:bulletEnabled val="1"/>
        </dgm:presLayoutVars>
      </dgm:prSet>
      <dgm:spPr/>
    </dgm:pt>
    <dgm:pt modelId="{85B05C49-2AF5-4B30-831C-DED58702755B}" type="pres">
      <dgm:prSet presAssocID="{F478C7AB-0FC9-444C-ADFD-E753B28D0B52}" presName="sibTrans" presStyleCnt="0"/>
      <dgm:spPr/>
    </dgm:pt>
    <dgm:pt modelId="{7176F01C-78A3-4605-A6A6-CDE163B73549}" type="pres">
      <dgm:prSet presAssocID="{995EEDCE-7DA8-4929-A975-36D5D2B6C14D}" presName="textNode" presStyleLbl="node1" presStyleIdx="1" presStyleCnt="5" custScaleY="219565">
        <dgm:presLayoutVars>
          <dgm:bulletEnabled val="1"/>
        </dgm:presLayoutVars>
      </dgm:prSet>
      <dgm:spPr/>
    </dgm:pt>
    <dgm:pt modelId="{907DEB9A-5A37-44F7-B3DA-029148F901C4}" type="pres">
      <dgm:prSet presAssocID="{2172DA10-F974-4951-923A-F43711343629}" presName="sibTrans" presStyleCnt="0"/>
      <dgm:spPr/>
    </dgm:pt>
    <dgm:pt modelId="{9B74C9D2-20D9-4171-9F70-83378A4F9061}" type="pres">
      <dgm:prSet presAssocID="{F58BB63F-6B18-43FF-9F22-236104A98525}" presName="textNode" presStyleLbl="node1" presStyleIdx="2" presStyleCnt="5" custScaleY="219565">
        <dgm:presLayoutVars>
          <dgm:bulletEnabled val="1"/>
        </dgm:presLayoutVars>
      </dgm:prSet>
      <dgm:spPr/>
    </dgm:pt>
    <dgm:pt modelId="{0B530521-D288-4A1A-BE94-02E1AD848EA5}" type="pres">
      <dgm:prSet presAssocID="{4A7BE70D-1E68-4595-9331-1A7E0C66DA0D}" presName="sibTrans" presStyleCnt="0"/>
      <dgm:spPr/>
    </dgm:pt>
    <dgm:pt modelId="{AD229DC1-81E3-41C0-9BAA-735DE669BB7D}" type="pres">
      <dgm:prSet presAssocID="{482F976D-DEDF-4397-84CA-83FF832F355E}" presName="textNode" presStyleLbl="node1" presStyleIdx="3" presStyleCnt="5" custScaleY="219565">
        <dgm:presLayoutVars>
          <dgm:bulletEnabled val="1"/>
        </dgm:presLayoutVars>
      </dgm:prSet>
      <dgm:spPr/>
    </dgm:pt>
    <dgm:pt modelId="{55489486-EBDC-4925-B01B-956580B634C2}" type="pres">
      <dgm:prSet presAssocID="{A496F32D-4D21-4610-8B1C-4DD9D76BBCC0}" presName="sibTrans" presStyleCnt="0"/>
      <dgm:spPr/>
    </dgm:pt>
    <dgm:pt modelId="{444A41D5-29E0-40A9-BE74-F1CD93DBEF5E}" type="pres">
      <dgm:prSet presAssocID="{4AE74310-BABB-420A-90D0-F4133777A021}" presName="textNode" presStyleLbl="node1" presStyleIdx="4" presStyleCnt="5" custScaleY="219565">
        <dgm:presLayoutVars>
          <dgm:bulletEnabled val="1"/>
        </dgm:presLayoutVars>
      </dgm:prSet>
      <dgm:spPr/>
    </dgm:pt>
  </dgm:ptLst>
  <dgm:cxnLst>
    <dgm:cxn modelId="{59496502-1DAD-423A-820A-8DFA7EB91EFE}" srcId="{09B04063-A507-47B0-B78A-41161601B347}" destId="{84D1C967-F2E0-4010-AB72-3E166F7CC183}" srcOrd="3" destOrd="0" parTransId="{7BECDFFE-C65E-4C43-8A08-644F774AA3B5}" sibTransId="{E7238EE4-F96D-4602-8689-33470E28F90A}"/>
    <dgm:cxn modelId="{5BBEE507-F306-43BF-A242-0E010DCEA459}" type="presOf" srcId="{BE9C1E5F-85E7-4861-A6A7-70C385964BAB}" destId="{41A7AF42-5607-4788-ABB8-EFB17C2C9827}" srcOrd="0" destOrd="3" presId="urn:microsoft.com/office/officeart/2005/8/layout/hProcess9"/>
    <dgm:cxn modelId="{3ABD4F09-E833-4426-9F5F-DA73A4E104C7}" srcId="{09B04063-A507-47B0-B78A-41161601B347}" destId="{E6A7EC9C-9416-489D-8E2C-66EFD0356151}" srcOrd="1" destOrd="0" parTransId="{2B1F0324-6978-4209-A1B3-3BC7C3B2D3F8}" sibTransId="{DED0B06C-336A-4102-BD0E-2261AD2CAF07}"/>
    <dgm:cxn modelId="{2B2D500D-DF64-498E-97FE-33D62AA0A86F}" type="presOf" srcId="{20FF3775-B5AE-4838-B048-D5F8CDC38B29}" destId="{9F2CA38D-8C10-46B9-9C67-C79C85116152}" srcOrd="0" destOrd="0" presId="urn:microsoft.com/office/officeart/2005/8/layout/hProcess9"/>
    <dgm:cxn modelId="{02E0CE0E-4B4C-40E4-AED0-31A8F52CA1BA}" srcId="{09B04063-A507-47B0-B78A-41161601B347}" destId="{7FDB5DE5-F173-4A5B-8CED-C97227A27741}" srcOrd="4" destOrd="0" parTransId="{7235362C-5C48-469B-817C-A5CFE8309DAB}" sibTransId="{43A42076-4373-4487-949B-D632293393E9}"/>
    <dgm:cxn modelId="{A75F2014-4306-4621-9ED9-A66FEF03FF65}" srcId="{20FF3775-B5AE-4838-B048-D5F8CDC38B29}" destId="{4AE74310-BABB-420A-90D0-F4133777A021}" srcOrd="4" destOrd="0" parTransId="{FC08519B-714D-40ED-BF44-B4BA9B24C7FB}" sibTransId="{9B3553F0-D2F6-4D3B-A95E-8593F50E0DB9}"/>
    <dgm:cxn modelId="{1FDFB215-24DD-493F-84E0-363B89287E19}" type="presOf" srcId="{473A8EAB-A4EF-4376-8EA2-7EFE54E7A358}" destId="{AD229DC1-81E3-41C0-9BAA-735DE669BB7D}" srcOrd="0" destOrd="7" presId="urn:microsoft.com/office/officeart/2005/8/layout/hProcess9"/>
    <dgm:cxn modelId="{31BFBF16-3187-41F7-A872-BEC44CDBA8B9}" srcId="{4AE74310-BABB-420A-90D0-F4133777A021}" destId="{316257EF-D5A0-4B94-9E1E-94DC6D7C5404}" srcOrd="0" destOrd="0" parTransId="{386C028E-284C-494C-B693-83E7D43D52CA}" sibTransId="{531AA2B9-6B0C-4A5F-8624-DFB120C2B456}"/>
    <dgm:cxn modelId="{2FEE0320-BBF1-4B4C-9579-E42BFB20AD32}" type="presOf" srcId="{EA3978E9-3CE6-49BE-B8E8-0E6C593C5C7D}" destId="{9B74C9D2-20D9-4171-9F70-83378A4F9061}" srcOrd="0" destOrd="2" presId="urn:microsoft.com/office/officeart/2005/8/layout/hProcess9"/>
    <dgm:cxn modelId="{1C73A320-49B9-4EC9-939E-16002FA08605}" srcId="{995EEDCE-7DA8-4929-A975-36D5D2B6C14D}" destId="{0C0597A6-0240-4E23-9618-667474ADDF41}" srcOrd="1" destOrd="0" parTransId="{9FA8D343-FB35-4739-97AB-A3DDF3A31B25}" sibTransId="{A73105CD-FD7B-4245-8DD7-D14B4DBE9504}"/>
    <dgm:cxn modelId="{BA7EF221-CBEB-47CC-982D-F87123567A99}" type="presOf" srcId="{875805AD-9B20-4202-ACF2-7C35150CA891}" destId="{AD229DC1-81E3-41C0-9BAA-735DE669BB7D}" srcOrd="0" destOrd="6" presId="urn:microsoft.com/office/officeart/2005/8/layout/hProcess9"/>
    <dgm:cxn modelId="{DEC7BA23-D47E-4400-B7CD-7FA063B06B9B}" type="presOf" srcId="{E6A7EC9C-9416-489D-8E2C-66EFD0356151}" destId="{41A7AF42-5607-4788-ABB8-EFB17C2C9827}" srcOrd="0" destOrd="2" presId="urn:microsoft.com/office/officeart/2005/8/layout/hProcess9"/>
    <dgm:cxn modelId="{506A8827-9A60-4294-B996-C603315372F2}" srcId="{F58BB63F-6B18-43FF-9F22-236104A98525}" destId="{1E3A43B5-87CF-423F-B298-CD655CEB47B1}" srcOrd="2" destOrd="0" parTransId="{E5B33117-994F-498A-B5F9-D701649586C3}" sibTransId="{53F413A9-BBD6-462B-A1C7-092125A3F114}"/>
    <dgm:cxn modelId="{2BB20729-4C49-45B4-868B-336DA559F30C}" srcId="{09B04063-A507-47B0-B78A-41161601B347}" destId="{BE9C1E5F-85E7-4861-A6A7-70C385964BAB}" srcOrd="2" destOrd="0" parTransId="{ECB97E25-3C86-48A8-9B82-1A1C6F4FF462}" sibTransId="{14238D82-404A-4027-B188-68635713E04C}"/>
    <dgm:cxn modelId="{75EE1229-E248-4575-A5BA-9CC70B2232FF}" srcId="{482F976D-DEDF-4397-84CA-83FF832F355E}" destId="{0174FCE5-76CF-423D-9458-8DB8E848D2F3}" srcOrd="1" destOrd="0" parTransId="{2CF7C420-D51F-4FB9-A170-0142657C0339}" sibTransId="{EAD97E35-508A-4B5B-B2DA-FD620D84BF04}"/>
    <dgm:cxn modelId="{1D09B82F-55AF-48B4-946D-FD9F288C467E}" type="presOf" srcId="{2F07CD94-315D-4C4D-B9D4-0DBC2D75F2E4}" destId="{AD229DC1-81E3-41C0-9BAA-735DE669BB7D}" srcOrd="0" destOrd="3" presId="urn:microsoft.com/office/officeart/2005/8/layout/hProcess9"/>
    <dgm:cxn modelId="{6322E234-BBEB-4351-B8FD-436A5A77C464}" type="presOf" srcId="{92762F8A-6BA3-4A0B-B1A2-25ED527D29BA}" destId="{9B74C9D2-20D9-4171-9F70-83378A4F9061}" srcOrd="0" destOrd="4" presId="urn:microsoft.com/office/officeart/2005/8/layout/hProcess9"/>
    <dgm:cxn modelId="{2CC23237-DBB2-42BC-9961-02D19394C40F}" srcId="{09B04063-A507-47B0-B78A-41161601B347}" destId="{B40D2B42-555B-424D-B94C-90058B792280}" srcOrd="8" destOrd="0" parTransId="{D43F11C1-E2C7-4F86-A159-31137334BF7D}" sibTransId="{28779A06-EF75-4F5D-A7DD-8A39C1689CD3}"/>
    <dgm:cxn modelId="{A704BE3D-6027-4AAE-8586-5F8AD80A6C04}" type="presOf" srcId="{B25CC0E2-47C7-45C4-A935-F82525DF1989}" destId="{AD229DC1-81E3-41C0-9BAA-735DE669BB7D}" srcOrd="0" destOrd="5" presId="urn:microsoft.com/office/officeart/2005/8/layout/hProcess9"/>
    <dgm:cxn modelId="{F70F2A5E-5126-4218-B761-A607542F4131}" srcId="{482F976D-DEDF-4397-84CA-83FF832F355E}" destId="{2F07CD94-315D-4C4D-B9D4-0DBC2D75F2E4}" srcOrd="2" destOrd="0" parTransId="{45DB9A26-C6ED-49D0-B592-9C7C51347E85}" sibTransId="{B35708DD-A770-4A13-B5AA-883059831785}"/>
    <dgm:cxn modelId="{214DC661-04BA-470C-90E1-E30B371F9BC8}" srcId="{482F976D-DEDF-4397-84CA-83FF832F355E}" destId="{473A8EAB-A4EF-4376-8EA2-7EFE54E7A358}" srcOrd="6" destOrd="0" parTransId="{8A805DE9-6547-41D7-8CAC-C6A71DA62FBA}" sibTransId="{99756630-873D-42CC-9594-097B6AF84AC2}"/>
    <dgm:cxn modelId="{0600604A-9A2D-4B53-A7E1-F7C8190F39C7}" srcId="{20FF3775-B5AE-4838-B048-D5F8CDC38B29}" destId="{F58BB63F-6B18-43FF-9F22-236104A98525}" srcOrd="2" destOrd="0" parTransId="{A88CF612-FADC-4D1F-8BE2-41B66CFED647}" sibTransId="{4A7BE70D-1E68-4595-9331-1A7E0C66DA0D}"/>
    <dgm:cxn modelId="{8B36976A-CD1B-408E-A269-96C6DA5D02B1}" type="presOf" srcId="{84D1C967-F2E0-4010-AB72-3E166F7CC183}" destId="{41A7AF42-5607-4788-ABB8-EFB17C2C9827}" srcOrd="0" destOrd="4" presId="urn:microsoft.com/office/officeart/2005/8/layout/hProcess9"/>
    <dgm:cxn modelId="{DAEA996A-C51D-4884-86BA-0FC9EA2B1F9E}" type="presOf" srcId="{537B5559-FA80-498F-93EE-7EAB2C506909}" destId="{41A7AF42-5607-4788-ABB8-EFB17C2C9827}" srcOrd="0" destOrd="1" presId="urn:microsoft.com/office/officeart/2005/8/layout/hProcess9"/>
    <dgm:cxn modelId="{4CB1F76C-563E-4AD3-92E7-B62AC57725C7}" type="presOf" srcId="{F58BB63F-6B18-43FF-9F22-236104A98525}" destId="{9B74C9D2-20D9-4171-9F70-83378A4F9061}" srcOrd="0" destOrd="0" presId="urn:microsoft.com/office/officeart/2005/8/layout/hProcess9"/>
    <dgm:cxn modelId="{EC6FC94D-4189-4A18-A265-DFB562E40022}" srcId="{F58BB63F-6B18-43FF-9F22-236104A98525}" destId="{C811558D-CF64-42E9-8721-C56214109279}" srcOrd="4" destOrd="0" parTransId="{92209896-9A02-451F-9FD0-9A69B16C3105}" sibTransId="{104EE1D4-434C-42C4-A866-6714354F11F8}"/>
    <dgm:cxn modelId="{FB14F14E-CEF5-4CEE-BBD9-7D3684AEE7A1}" type="presOf" srcId="{EBC1996A-F8FB-446D-A739-B087A40AA77E}" destId="{41A7AF42-5607-4788-ABB8-EFB17C2C9827}" srcOrd="0" destOrd="6" presId="urn:microsoft.com/office/officeart/2005/8/layout/hProcess9"/>
    <dgm:cxn modelId="{C9ACF96E-25E0-424D-887F-613B1F621615}" srcId="{09B04063-A507-47B0-B78A-41161601B347}" destId="{EBC1996A-F8FB-446D-A739-B087A40AA77E}" srcOrd="5" destOrd="0" parTransId="{7A2D2599-B9B4-4D2B-B306-5DFCB340E42A}" sibTransId="{89C3CEF6-6A95-4B47-97AD-17BBD39DF3C8}"/>
    <dgm:cxn modelId="{188EE370-AE21-4683-9215-5C278479A121}" type="presOf" srcId="{482F976D-DEDF-4397-84CA-83FF832F355E}" destId="{AD229DC1-81E3-41C0-9BAA-735DE669BB7D}" srcOrd="0" destOrd="0" presId="urn:microsoft.com/office/officeart/2005/8/layout/hProcess9"/>
    <dgm:cxn modelId="{A7409E51-97AC-4649-83D3-06CCA1EF5A15}" type="presOf" srcId="{09B04063-A507-47B0-B78A-41161601B347}" destId="{41A7AF42-5607-4788-ABB8-EFB17C2C9827}" srcOrd="0" destOrd="0" presId="urn:microsoft.com/office/officeart/2005/8/layout/hProcess9"/>
    <dgm:cxn modelId="{CFD76053-6761-4690-9ED1-D24B92B88EB8}" srcId="{482F976D-DEDF-4397-84CA-83FF832F355E}" destId="{B25CC0E2-47C7-45C4-A935-F82525DF1989}" srcOrd="4" destOrd="0" parTransId="{962D42F6-932F-4F20-9B96-E383E466E73A}" sibTransId="{9B324CD4-E35D-48E4-9EF6-0C8040B96D56}"/>
    <dgm:cxn modelId="{4C9BFA54-8014-4E03-BB2D-E725C56F74F6}" srcId="{09B04063-A507-47B0-B78A-41161601B347}" destId="{537B5559-FA80-498F-93EE-7EAB2C506909}" srcOrd="0" destOrd="0" parTransId="{58BCE5E2-1BBC-4D55-9F9D-39AAD5E619B5}" sibTransId="{A9BEF481-9B20-45FA-9E34-3F2E3F471330}"/>
    <dgm:cxn modelId="{CBB4BC77-277A-497F-8E11-BB3161F15334}" type="presOf" srcId="{0174FCE5-76CF-423D-9458-8DB8E848D2F3}" destId="{AD229DC1-81E3-41C0-9BAA-735DE669BB7D}" srcOrd="0" destOrd="2" presId="urn:microsoft.com/office/officeart/2005/8/layout/hProcess9"/>
    <dgm:cxn modelId="{E1239B59-5523-4678-9285-A968BF25FE3B}" srcId="{F58BB63F-6B18-43FF-9F22-236104A98525}" destId="{EA3978E9-3CE6-49BE-B8E8-0E6C593C5C7D}" srcOrd="1" destOrd="0" parTransId="{F386A7BF-5AEC-44F5-BD0C-E525CB4B8A8D}" sibTransId="{C3FE7DBB-640A-41E2-963D-914E1DBB3D16}"/>
    <dgm:cxn modelId="{2C2EE159-A0AC-48D3-BAD2-DB0EE505A660}" type="presOf" srcId="{995EEDCE-7DA8-4929-A975-36D5D2B6C14D}" destId="{7176F01C-78A3-4605-A6A6-CDE163B73549}" srcOrd="0" destOrd="0" presId="urn:microsoft.com/office/officeart/2005/8/layout/hProcess9"/>
    <dgm:cxn modelId="{E4401E7E-62DF-4F70-AEA1-289E33D06A0D}" type="presOf" srcId="{38FADC49-FF06-447E-898C-5FDCF62976D5}" destId="{41A7AF42-5607-4788-ABB8-EFB17C2C9827}" srcOrd="0" destOrd="8" presId="urn:microsoft.com/office/officeart/2005/8/layout/hProcess9"/>
    <dgm:cxn modelId="{ED68E07F-5E15-4AC7-BE03-024559175BDC}" srcId="{4AE74310-BABB-420A-90D0-F4133777A021}" destId="{8BAC6982-230C-4106-B0C5-D40498188A96}" srcOrd="2" destOrd="0" parTransId="{E3414B61-5364-4A0D-9AAC-561181798FDE}" sibTransId="{49EEC45F-30E3-42B9-841D-BA3AEA2817FE}"/>
    <dgm:cxn modelId="{4F8E0287-52D1-45D5-B02F-F07E355F083F}" type="presOf" srcId="{084D0D93-EE19-4742-A521-14C9DA9A4CD1}" destId="{444A41D5-29E0-40A9-BE74-F1CD93DBEF5E}" srcOrd="0" destOrd="2" presId="urn:microsoft.com/office/officeart/2005/8/layout/hProcess9"/>
    <dgm:cxn modelId="{65082788-E4E8-4CEE-A64B-1AE74DC98927}" type="presOf" srcId="{488CF919-9EB9-473F-A4D6-ECAEAD474917}" destId="{7176F01C-78A3-4605-A6A6-CDE163B73549}" srcOrd="0" destOrd="1" presId="urn:microsoft.com/office/officeart/2005/8/layout/hProcess9"/>
    <dgm:cxn modelId="{35EEA88A-5CFC-4D1A-B008-CE917B3ECB19}" srcId="{995EEDCE-7DA8-4929-A975-36D5D2B6C14D}" destId="{432EFA70-E5A4-4722-8DAB-1F6425E9DD20}" srcOrd="3" destOrd="0" parTransId="{23585188-9B44-4957-B27F-BCD3AF3A2A2F}" sibTransId="{5BE0C382-BC59-433B-B92C-E7120916232A}"/>
    <dgm:cxn modelId="{89F8788B-02D3-4017-9277-A2619DBD774C}" srcId="{4AE74310-BABB-420A-90D0-F4133777A021}" destId="{084D0D93-EE19-4742-A521-14C9DA9A4CD1}" srcOrd="1" destOrd="0" parTransId="{FF1290DA-52A3-44FF-A2FE-97FB8427AB05}" sibTransId="{B254E4D5-CA27-4056-AF96-4D1A0C8BE816}"/>
    <dgm:cxn modelId="{3407428C-75C7-452A-B952-0C2F2880AA77}" type="presOf" srcId="{432EFA70-E5A4-4722-8DAB-1F6425E9DD20}" destId="{7176F01C-78A3-4605-A6A6-CDE163B73549}" srcOrd="0" destOrd="4" presId="urn:microsoft.com/office/officeart/2005/8/layout/hProcess9"/>
    <dgm:cxn modelId="{C0933896-2482-4613-8368-90067DEA4294}" type="presOf" srcId="{34776A64-0F49-4F20-8939-69EAB0A671E8}" destId="{9B74C9D2-20D9-4171-9F70-83378A4F9061}" srcOrd="0" destOrd="1" presId="urn:microsoft.com/office/officeart/2005/8/layout/hProcess9"/>
    <dgm:cxn modelId="{B20BBC99-4FC0-4320-BAFD-675BD3D65BF3}" srcId="{20FF3775-B5AE-4838-B048-D5F8CDC38B29}" destId="{09B04063-A507-47B0-B78A-41161601B347}" srcOrd="0" destOrd="0" parTransId="{CAE20D05-AB10-4A88-B5EA-D475C561E764}" sibTransId="{F478C7AB-0FC9-444C-ADFD-E753B28D0B52}"/>
    <dgm:cxn modelId="{124A159A-01E6-43ED-A9FB-1416D8952C5B}" type="presOf" srcId="{4AE74310-BABB-420A-90D0-F4133777A021}" destId="{444A41D5-29E0-40A9-BE74-F1CD93DBEF5E}" srcOrd="0" destOrd="0" presId="urn:microsoft.com/office/officeart/2005/8/layout/hProcess9"/>
    <dgm:cxn modelId="{ED5E4F9F-2BE6-4FE9-B2D4-2EAEE177AA53}" srcId="{995EEDCE-7DA8-4929-A975-36D5D2B6C14D}" destId="{488CF919-9EB9-473F-A4D6-ECAEAD474917}" srcOrd="0" destOrd="0" parTransId="{6D73C86F-B05B-441B-B06A-9336635CD206}" sibTransId="{1D43B544-66AE-49EA-BE6E-D688CD2E898D}"/>
    <dgm:cxn modelId="{A73A69A4-AFB9-44F1-AAAA-05383A164A96}" type="presOf" srcId="{2DD71C27-0454-44D5-9F2A-690A1BFC2121}" destId="{7176F01C-78A3-4605-A6A6-CDE163B73549}" srcOrd="0" destOrd="3" presId="urn:microsoft.com/office/officeart/2005/8/layout/hProcess9"/>
    <dgm:cxn modelId="{418EF4A5-377A-48E2-8CE7-05CA0CD6207B}" srcId="{20FF3775-B5AE-4838-B048-D5F8CDC38B29}" destId="{995EEDCE-7DA8-4929-A975-36D5D2B6C14D}" srcOrd="1" destOrd="0" parTransId="{62E8DD2A-6516-4FA1-8796-72DB3B17986D}" sibTransId="{2172DA10-F974-4951-923A-F43711343629}"/>
    <dgm:cxn modelId="{FE45FFA6-11AF-410D-A8D2-4E5D31B80A6B}" type="presOf" srcId="{44C37884-7601-4506-945E-CE0F64F9D83E}" destId="{AD229DC1-81E3-41C0-9BAA-735DE669BB7D}" srcOrd="0" destOrd="4" presId="urn:microsoft.com/office/officeart/2005/8/layout/hProcess9"/>
    <dgm:cxn modelId="{47A3CFAB-0D23-4A9A-80FC-B4F2DFFD3B05}" srcId="{482F976D-DEDF-4397-84CA-83FF832F355E}" destId="{875805AD-9B20-4202-ACF2-7C35150CA891}" srcOrd="5" destOrd="0" parTransId="{714E9201-F8DE-40AF-942E-921E7756858F}" sibTransId="{8A9ADF88-CE1E-4D21-B89A-C8399B54B494}"/>
    <dgm:cxn modelId="{36813BCB-683A-49F9-AFB5-E27B63C7A933}" srcId="{09B04063-A507-47B0-B78A-41161601B347}" destId="{AD79252C-178E-4C0C-947F-7E0D9A908487}" srcOrd="6" destOrd="0" parTransId="{31C600B3-B463-45F5-8EAF-1AF8A6052D2A}" sibTransId="{B8C53815-5D99-4E07-9ECB-28B46DE6F737}"/>
    <dgm:cxn modelId="{582B71CB-E813-4000-B348-7F431FF57F4D}" srcId="{09B04063-A507-47B0-B78A-41161601B347}" destId="{38FADC49-FF06-447E-898C-5FDCF62976D5}" srcOrd="7" destOrd="0" parTransId="{30F2D8C7-6A2E-453E-BC8A-92644FA1F96A}" sibTransId="{CFFD416D-4B69-4EBF-891F-B40E5DB6FA93}"/>
    <dgm:cxn modelId="{BBD5ADCC-26E7-411B-8CEE-C403A4B3C32C}" srcId="{482F976D-DEDF-4397-84CA-83FF832F355E}" destId="{44C37884-7601-4506-945E-CE0F64F9D83E}" srcOrd="3" destOrd="0" parTransId="{DE1F4F3E-1F14-4AE7-BC56-FC544AD6A839}" sibTransId="{F19619B9-D4BA-416C-ABA6-8E70D539F3D6}"/>
    <dgm:cxn modelId="{3CF1AECD-44F8-4B18-82F4-80F6CDB34FDA}" srcId="{F58BB63F-6B18-43FF-9F22-236104A98525}" destId="{34776A64-0F49-4F20-8939-69EAB0A671E8}" srcOrd="0" destOrd="0" parTransId="{B0FD6536-5301-48D4-A9CD-BFDB22C3C49F}" sibTransId="{D7E89247-A542-47E5-A0DA-7CD02F361D1B}"/>
    <dgm:cxn modelId="{DD2D7DD0-42B0-46A6-816C-D27C8F68EE2F}" srcId="{995EEDCE-7DA8-4929-A975-36D5D2B6C14D}" destId="{2DD71C27-0454-44D5-9F2A-690A1BFC2121}" srcOrd="2" destOrd="0" parTransId="{D562F8AC-8DF2-4215-B779-CA3FFFF563CE}" sibTransId="{2F0846AE-5F78-40E1-995C-DECEFF1EFB45}"/>
    <dgm:cxn modelId="{3AA851DB-9D7F-4363-A01A-D7B7D6445B3B}" type="presOf" srcId="{7FDB5DE5-F173-4A5B-8CED-C97227A27741}" destId="{41A7AF42-5607-4788-ABB8-EFB17C2C9827}" srcOrd="0" destOrd="5" presId="urn:microsoft.com/office/officeart/2005/8/layout/hProcess9"/>
    <dgm:cxn modelId="{CDAABFDD-84B0-4979-A368-DAA3E18F415F}" type="presOf" srcId="{1E3A43B5-87CF-423F-B298-CD655CEB47B1}" destId="{9B74C9D2-20D9-4171-9F70-83378A4F9061}" srcOrd="0" destOrd="3" presId="urn:microsoft.com/office/officeart/2005/8/layout/hProcess9"/>
    <dgm:cxn modelId="{90BC3BDF-00C5-44BB-B240-6A22C342503C}" srcId="{4AE74310-BABB-420A-90D0-F4133777A021}" destId="{9F38644B-E510-4411-BAAA-4C8423B258BF}" srcOrd="3" destOrd="0" parTransId="{D8140ADC-C955-41EB-A60A-91F9C14F8961}" sibTransId="{38DC2004-8637-44CB-8A60-2BAFBC27C843}"/>
    <dgm:cxn modelId="{826528E3-1DCC-4E55-B143-3FE3C712BC14}" srcId="{482F976D-DEDF-4397-84CA-83FF832F355E}" destId="{7891201E-1F0F-4891-9036-E42F8B0C9B03}" srcOrd="0" destOrd="0" parTransId="{ACC261B1-D2C2-44C8-8A1C-8955F2FA6836}" sibTransId="{00278A90-C611-4B0F-8D71-08FF95C74414}"/>
    <dgm:cxn modelId="{AC7D8EE5-FFD9-49E8-96EE-214BFA556044}" type="presOf" srcId="{AD79252C-178E-4C0C-947F-7E0D9A908487}" destId="{41A7AF42-5607-4788-ABB8-EFB17C2C9827}" srcOrd="0" destOrd="7" presId="urn:microsoft.com/office/officeart/2005/8/layout/hProcess9"/>
    <dgm:cxn modelId="{390352EA-FE82-40FE-9781-5BD14583A9EA}" type="presOf" srcId="{0C0597A6-0240-4E23-9618-667474ADDF41}" destId="{7176F01C-78A3-4605-A6A6-CDE163B73549}" srcOrd="0" destOrd="2" presId="urn:microsoft.com/office/officeart/2005/8/layout/hProcess9"/>
    <dgm:cxn modelId="{F16BCFEA-EA85-4DCB-BDAD-3CC2F2A2D149}" type="presOf" srcId="{C811558D-CF64-42E9-8721-C56214109279}" destId="{9B74C9D2-20D9-4171-9F70-83378A4F9061}" srcOrd="0" destOrd="5" presId="urn:microsoft.com/office/officeart/2005/8/layout/hProcess9"/>
    <dgm:cxn modelId="{E06869EF-D43A-44FB-9598-CEE31CA34BCC}" type="presOf" srcId="{9F38644B-E510-4411-BAAA-4C8423B258BF}" destId="{444A41D5-29E0-40A9-BE74-F1CD93DBEF5E}" srcOrd="0" destOrd="4" presId="urn:microsoft.com/office/officeart/2005/8/layout/hProcess9"/>
    <dgm:cxn modelId="{CB7746F1-CF94-4A59-B57B-71E71D085338}" type="presOf" srcId="{316257EF-D5A0-4B94-9E1E-94DC6D7C5404}" destId="{444A41D5-29E0-40A9-BE74-F1CD93DBEF5E}" srcOrd="0" destOrd="1" presId="urn:microsoft.com/office/officeart/2005/8/layout/hProcess9"/>
    <dgm:cxn modelId="{32F1D9F1-435A-4785-99ED-FDD479A95DE8}" type="presOf" srcId="{B40D2B42-555B-424D-B94C-90058B792280}" destId="{41A7AF42-5607-4788-ABB8-EFB17C2C9827}" srcOrd="0" destOrd="9" presId="urn:microsoft.com/office/officeart/2005/8/layout/hProcess9"/>
    <dgm:cxn modelId="{129FFCF2-DDE8-4F5B-A6A2-F9406DF517CF}" srcId="{F58BB63F-6B18-43FF-9F22-236104A98525}" destId="{92762F8A-6BA3-4A0B-B1A2-25ED527D29BA}" srcOrd="3" destOrd="0" parTransId="{8BA94C94-D738-4A21-BF80-A3EBA53E3B83}" sibTransId="{94693264-6FB6-4513-BA65-1BFDF22A1E97}"/>
    <dgm:cxn modelId="{351026F3-3731-4EBC-903C-97FF0EB8142C}" type="presOf" srcId="{7891201E-1F0F-4891-9036-E42F8B0C9B03}" destId="{AD229DC1-81E3-41C0-9BAA-735DE669BB7D}" srcOrd="0" destOrd="1" presId="urn:microsoft.com/office/officeart/2005/8/layout/hProcess9"/>
    <dgm:cxn modelId="{83352AF9-5225-4E1A-8ED7-D4AFF4357E2B}" srcId="{20FF3775-B5AE-4838-B048-D5F8CDC38B29}" destId="{482F976D-DEDF-4397-84CA-83FF832F355E}" srcOrd="3" destOrd="0" parTransId="{45694931-227A-4503-9D92-B28F30A4CDB8}" sibTransId="{A496F32D-4D21-4610-8B1C-4DD9D76BBCC0}"/>
    <dgm:cxn modelId="{9A8AC9FA-5E3B-4CA2-9181-34F0309F7A10}" type="presOf" srcId="{8BAC6982-230C-4106-B0C5-D40498188A96}" destId="{444A41D5-29E0-40A9-BE74-F1CD93DBEF5E}" srcOrd="0" destOrd="3" presId="urn:microsoft.com/office/officeart/2005/8/layout/hProcess9"/>
    <dgm:cxn modelId="{C1CF457F-DA83-4E57-B2B1-6E61B78ED0A5}" type="presParOf" srcId="{9F2CA38D-8C10-46B9-9C67-C79C85116152}" destId="{22E60269-CCCD-44D0-BC23-D9C0774F9DF4}" srcOrd="0" destOrd="0" presId="urn:microsoft.com/office/officeart/2005/8/layout/hProcess9"/>
    <dgm:cxn modelId="{BFA44349-3E4A-4917-A121-1C037667B91B}" type="presParOf" srcId="{9F2CA38D-8C10-46B9-9C67-C79C85116152}" destId="{7346C8BA-D2D0-44E9-85E7-43F0CB0E417C}" srcOrd="1" destOrd="0" presId="urn:microsoft.com/office/officeart/2005/8/layout/hProcess9"/>
    <dgm:cxn modelId="{F3D0CBFE-5346-42D5-A7B2-F66791D89CB2}" type="presParOf" srcId="{7346C8BA-D2D0-44E9-85E7-43F0CB0E417C}" destId="{41A7AF42-5607-4788-ABB8-EFB17C2C9827}" srcOrd="0" destOrd="0" presId="urn:microsoft.com/office/officeart/2005/8/layout/hProcess9"/>
    <dgm:cxn modelId="{D4613174-1CD6-4429-BCFB-457F23FDF2DE}" type="presParOf" srcId="{7346C8BA-D2D0-44E9-85E7-43F0CB0E417C}" destId="{85B05C49-2AF5-4B30-831C-DED58702755B}" srcOrd="1" destOrd="0" presId="urn:microsoft.com/office/officeart/2005/8/layout/hProcess9"/>
    <dgm:cxn modelId="{8B826EBA-C480-4E9F-A76D-998B7C266A09}" type="presParOf" srcId="{7346C8BA-D2D0-44E9-85E7-43F0CB0E417C}" destId="{7176F01C-78A3-4605-A6A6-CDE163B73549}" srcOrd="2" destOrd="0" presId="urn:microsoft.com/office/officeart/2005/8/layout/hProcess9"/>
    <dgm:cxn modelId="{8398B431-4B0B-44D4-ABAC-ABF9EC8909BE}" type="presParOf" srcId="{7346C8BA-D2D0-44E9-85E7-43F0CB0E417C}" destId="{907DEB9A-5A37-44F7-B3DA-029148F901C4}" srcOrd="3" destOrd="0" presId="urn:microsoft.com/office/officeart/2005/8/layout/hProcess9"/>
    <dgm:cxn modelId="{1F5A4C4F-58CC-48A9-86BA-8DF69552CEF9}" type="presParOf" srcId="{7346C8BA-D2D0-44E9-85E7-43F0CB0E417C}" destId="{9B74C9D2-20D9-4171-9F70-83378A4F9061}" srcOrd="4" destOrd="0" presId="urn:microsoft.com/office/officeart/2005/8/layout/hProcess9"/>
    <dgm:cxn modelId="{D4D0722C-2899-428E-97D1-C4CEFA7AC796}" type="presParOf" srcId="{7346C8BA-D2D0-44E9-85E7-43F0CB0E417C}" destId="{0B530521-D288-4A1A-BE94-02E1AD848EA5}" srcOrd="5" destOrd="0" presId="urn:microsoft.com/office/officeart/2005/8/layout/hProcess9"/>
    <dgm:cxn modelId="{67F94E22-AEE8-428E-A65F-311DEAC44DB7}" type="presParOf" srcId="{7346C8BA-D2D0-44E9-85E7-43F0CB0E417C}" destId="{AD229DC1-81E3-41C0-9BAA-735DE669BB7D}" srcOrd="6" destOrd="0" presId="urn:microsoft.com/office/officeart/2005/8/layout/hProcess9"/>
    <dgm:cxn modelId="{C977F8A7-213D-46E7-8340-CE6638309780}" type="presParOf" srcId="{7346C8BA-D2D0-44E9-85E7-43F0CB0E417C}" destId="{55489486-EBDC-4925-B01B-956580B634C2}" srcOrd="7" destOrd="0" presId="urn:microsoft.com/office/officeart/2005/8/layout/hProcess9"/>
    <dgm:cxn modelId="{BB757021-2CE8-4504-95BF-64E5B4D43E1F}" type="presParOf" srcId="{7346C8BA-D2D0-44E9-85E7-43F0CB0E417C}" destId="{444A41D5-29E0-40A9-BE74-F1CD93DBEF5E}"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E60269-CCCD-44D0-BC23-D9C0774F9DF4}">
      <dsp:nvSpPr>
        <dsp:cNvPr id="0" name=""/>
        <dsp:cNvSpPr/>
      </dsp:nvSpPr>
      <dsp:spPr>
        <a:xfrm>
          <a:off x="463867" y="0"/>
          <a:ext cx="5257165" cy="4892039"/>
        </a:xfrm>
        <a:prstGeom prst="rightArrow">
          <a:avLst/>
        </a:prstGeom>
        <a:solidFill>
          <a:srgbClr val="5B9BD5">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41A7AF42-5607-4788-ABB8-EFB17C2C9827}">
      <dsp:nvSpPr>
        <dsp:cNvPr id="0" name=""/>
        <dsp:cNvSpPr/>
      </dsp:nvSpPr>
      <dsp:spPr>
        <a:xfrm>
          <a:off x="2673" y="297778"/>
          <a:ext cx="1113420" cy="4296483"/>
        </a:xfrm>
        <a:prstGeom prst="roundRect">
          <a:avLst/>
        </a:prstGeom>
        <a:solidFill>
          <a:sysClr val="window" lastClr="FFFFFF"/>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solidFill>
                <a:sysClr val="windowText" lastClr="000000"/>
              </a:solidFill>
              <a:latin typeface="Times New Roman" panose="02020603050405020304" pitchFamily="18" charset="0"/>
              <a:ea typeface="+mn-ea"/>
              <a:cs typeface="Times New Roman" panose="02020603050405020304" pitchFamily="18" charset="0"/>
            </a:rPr>
            <a:t>Lập Kế hoạch LCNT</a:t>
          </a:r>
          <a:endParaRPr lang="vi-VN" sz="1200" b="1"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Tờ trình phê duyệt KHLCNT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Báo cáo thẩm định KHLCNT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Quyết định phê duyệt KHLCNT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Đăng tải KHLCNT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Giấy ủy quyền</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Quyết định lập Tổ thẩm định</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Quyết định lập Tổ chuyên gia</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(Nếu có) Tờ trình, Báo cáo thẩm định, Quyết định phê duyệt KHLCNT điều chỉnh</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(Nếu có) Đăng tải KHLCNT điều chỉnh</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57026" y="352131"/>
        <a:ext cx="1004714" cy="4187777"/>
      </dsp:txXfrm>
    </dsp:sp>
    <dsp:sp modelId="{7176F01C-78A3-4605-A6A6-CDE163B73549}">
      <dsp:nvSpPr>
        <dsp:cNvPr id="0" name=""/>
        <dsp:cNvSpPr/>
      </dsp:nvSpPr>
      <dsp:spPr>
        <a:xfrm>
          <a:off x="1269206" y="297778"/>
          <a:ext cx="1113420" cy="4296483"/>
        </a:xfrm>
        <a:prstGeom prst="roundRect">
          <a:avLst/>
        </a:prstGeom>
        <a:solidFill>
          <a:sysClr val="window" lastClr="FFFFFF"/>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solidFill>
                <a:sysClr val="windowText" lastClr="000000"/>
              </a:solidFill>
              <a:latin typeface="Times New Roman" panose="02020603050405020304" pitchFamily="18" charset="0"/>
              <a:ea typeface="+mn-ea"/>
              <a:cs typeface="Times New Roman" panose="02020603050405020304" pitchFamily="18" charset="0"/>
            </a:rPr>
            <a:t>Lập Hồ sơ mời thầu</a:t>
          </a:r>
          <a:endParaRPr lang="vi-VN" sz="1200" b="1"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Tờ trình phê duyệt HSMT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Báo cáo thẩm định HSMT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Quyết định phê duyệt HSMT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Đăng tải E-TBMT và E-HSMT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323559" y="352131"/>
        <a:ext cx="1004714" cy="4187777"/>
      </dsp:txXfrm>
    </dsp:sp>
    <dsp:sp modelId="{9B74C9D2-20D9-4171-9F70-83378A4F9061}">
      <dsp:nvSpPr>
        <dsp:cNvPr id="0" name=""/>
        <dsp:cNvSpPr/>
      </dsp:nvSpPr>
      <dsp:spPr>
        <a:xfrm>
          <a:off x="2535739" y="297778"/>
          <a:ext cx="1113420" cy="4296483"/>
        </a:xfrm>
        <a:prstGeom prst="roundRect">
          <a:avLst/>
        </a:prstGeom>
        <a:solidFill>
          <a:sysClr val="window" lastClr="FFFFFF"/>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solidFill>
                <a:sysClr val="windowText" lastClr="000000"/>
              </a:solidFill>
              <a:latin typeface="Times New Roman" panose="02020603050405020304" pitchFamily="18" charset="0"/>
              <a:ea typeface="+mn-ea"/>
              <a:cs typeface="Times New Roman" panose="02020603050405020304" pitchFamily="18" charset="0"/>
            </a:rPr>
            <a:t>Đánh giá Hồ sơ dự thầu</a:t>
          </a:r>
          <a:endParaRPr lang="vi-VN" sz="1200" b="1"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E-Mở thầu</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Báo cáo đánh giá HSDT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Đăng tải BC đánh giá</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Thông báo mời thương thảo</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Biên bản thương thảo</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2590092" y="352131"/>
        <a:ext cx="1004714" cy="4187777"/>
      </dsp:txXfrm>
    </dsp:sp>
    <dsp:sp modelId="{AD229DC1-81E3-41C0-9BAA-735DE669BB7D}">
      <dsp:nvSpPr>
        <dsp:cNvPr id="0" name=""/>
        <dsp:cNvSpPr/>
      </dsp:nvSpPr>
      <dsp:spPr>
        <a:xfrm>
          <a:off x="3802272" y="297778"/>
          <a:ext cx="1113420" cy="4296483"/>
        </a:xfrm>
        <a:prstGeom prst="roundRect">
          <a:avLst/>
        </a:prstGeom>
        <a:solidFill>
          <a:sysClr val="window" lastClr="FFFFFF"/>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solidFill>
                <a:sysClr val="windowText" lastClr="000000"/>
              </a:solidFill>
              <a:latin typeface="Times New Roman" panose="02020603050405020304" pitchFamily="18" charset="0"/>
              <a:ea typeface="+mn-ea"/>
              <a:cs typeface="Times New Roman" panose="02020603050405020304" pitchFamily="18" charset="0"/>
            </a:rPr>
            <a:t>Phê duyệt kết quả LCNT</a:t>
          </a:r>
          <a:endParaRPr lang="vi-VN" sz="1200" b="1"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Tờ trình phê duyệt KQLCNT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Dự thảo Hợp đồng gửi kèm phê duyệt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Ý kiến của Tổ pháp chế</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Báo cáo thẩm định KQLCNT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Quyết định phê duyệt KQLCNT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Thư chấp thuận E-HSDT và trao hợp đồng</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Đăng tải E-KQLCNT</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856625" y="352131"/>
        <a:ext cx="1004714" cy="4187777"/>
      </dsp:txXfrm>
    </dsp:sp>
    <dsp:sp modelId="{444A41D5-29E0-40A9-BE74-F1CD93DBEF5E}">
      <dsp:nvSpPr>
        <dsp:cNvPr id="0" name=""/>
        <dsp:cNvSpPr/>
      </dsp:nvSpPr>
      <dsp:spPr>
        <a:xfrm>
          <a:off x="5068806" y="297778"/>
          <a:ext cx="1113420" cy="4296483"/>
        </a:xfrm>
        <a:prstGeom prst="roundRect">
          <a:avLst/>
        </a:prstGeom>
        <a:solidFill>
          <a:sysClr val="window" lastClr="FFFFFF"/>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solidFill>
                <a:sysClr val="windowText" lastClr="000000"/>
              </a:solidFill>
              <a:latin typeface="Times New Roman" panose="02020603050405020304" pitchFamily="18" charset="0"/>
              <a:ea typeface="+mn-ea"/>
              <a:cs typeface="Times New Roman" panose="02020603050405020304" pitchFamily="18" charset="0"/>
            </a:rPr>
            <a:t>Ký kết, thực hiện hợp đồng</a:t>
          </a:r>
          <a:endParaRPr lang="vi-VN" sz="1200" b="1"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Hợp đồng</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Biên bản bàn giao nghiệm thu</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Bảng xác định khối lượng công việc hoàn thành</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a:p>
          <a:pPr marL="57150" lvl="1" indent="-57150" algn="l" defTabSz="488950">
            <a:lnSpc>
              <a:spcPct val="90000"/>
            </a:lnSpc>
            <a:spcBef>
              <a:spcPct val="0"/>
            </a:spcBef>
            <a:spcAft>
              <a:spcPct val="15000"/>
            </a:spcAft>
            <a:buChar char="•"/>
          </a:pPr>
          <a:r>
            <a:rPr lang="en-US" sz="1100" kern="1200">
              <a:solidFill>
                <a:sysClr val="windowText" lastClr="000000"/>
              </a:solidFill>
              <a:latin typeface="Times New Roman" panose="02020603050405020304" pitchFamily="18" charset="0"/>
              <a:ea typeface="+mn-ea"/>
              <a:cs typeface="Times New Roman" panose="02020603050405020304" pitchFamily="18" charset="0"/>
            </a:rPr>
            <a:t>Biên bản thanh lý hợp đồng</a:t>
          </a:r>
          <a:endParaRPr lang="vi-VN" sz="11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5123159" y="352131"/>
        <a:ext cx="1004714" cy="41877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0A825-52DF-45F4-BBF6-990A7E50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11654</Words>
  <Characters>66432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Chapters</vt:lpstr>
    </vt:vector>
  </TitlesOfParts>
  <Company>Nguyen Nghia</Company>
  <LinksUpToDate>false</LinksUpToDate>
  <CharactersWithSpaces>77931</CharactersWithSpaces>
  <SharedDoc>false</SharedDoc>
  <HLinks>
    <vt:vector size="90" baseType="variant">
      <vt:variant>
        <vt:i4>3473533</vt:i4>
      </vt:variant>
      <vt:variant>
        <vt:i4>80</vt:i4>
      </vt:variant>
      <vt:variant>
        <vt:i4>0</vt:i4>
      </vt:variant>
      <vt:variant>
        <vt:i4>5</vt:i4>
      </vt:variant>
      <vt:variant>
        <vt:lpwstr>https://vjst.vn/vn/tin-tuc/4346/cong-bo-dauthau-net---mang-dau-thau-tu-nhan-dau-tien-tai-viet-nam.aspx</vt:lpwstr>
      </vt:variant>
      <vt:variant>
        <vt:lpwstr/>
      </vt:variant>
      <vt:variant>
        <vt:i4>1310806</vt:i4>
      </vt:variant>
      <vt:variant>
        <vt:i4>77</vt:i4>
      </vt:variant>
      <vt:variant>
        <vt:i4>0</vt:i4>
      </vt:variant>
      <vt:variant>
        <vt:i4>5</vt:i4>
      </vt:variant>
      <vt:variant>
        <vt:lpwstr>http://www.mpi.gov.vn/Pages/tinbai.aspx?idTin=40520&amp;idcm=188</vt:lpwstr>
      </vt:variant>
      <vt:variant>
        <vt:lpwstr/>
      </vt:variant>
      <vt:variant>
        <vt:i4>196636</vt:i4>
      </vt:variant>
      <vt:variant>
        <vt:i4>74</vt:i4>
      </vt:variant>
      <vt:variant>
        <vt:i4>0</vt:i4>
      </vt:variant>
      <vt:variant>
        <vt:i4>5</vt:i4>
      </vt:variant>
      <vt:variant>
        <vt:lpwstr>https://doi.org/10.1093%2Fjoclec%2Fnhy006</vt:lpwstr>
      </vt:variant>
      <vt:variant>
        <vt:lpwstr/>
      </vt:variant>
      <vt:variant>
        <vt:i4>7667813</vt:i4>
      </vt:variant>
      <vt:variant>
        <vt:i4>71</vt:i4>
      </vt:variant>
      <vt:variant>
        <vt:i4>0</vt:i4>
      </vt:variant>
      <vt:variant>
        <vt:i4>5</vt:i4>
      </vt:variant>
      <vt:variant>
        <vt:lpwstr>https://vi.wikipedia.org/wiki/%C4%90%E1%BB%8Bnh_danh_%C4%91%E1%BB%91i_t%C6%B0%E1%BB%A3ng_s%E1%BB%91</vt:lpwstr>
      </vt:variant>
      <vt:variant>
        <vt:lpwstr/>
      </vt:variant>
      <vt:variant>
        <vt:i4>5570654</vt:i4>
      </vt:variant>
      <vt:variant>
        <vt:i4>68</vt:i4>
      </vt:variant>
      <vt:variant>
        <vt:i4>0</vt:i4>
      </vt:variant>
      <vt:variant>
        <vt:i4>5</vt:i4>
      </vt:variant>
      <vt:variant>
        <vt:lpwstr>https://vi.wikipedia.org/wiki/%C4%90%E1%BA%A5u_th%E1%BA%A7u</vt:lpwstr>
      </vt:variant>
      <vt:variant>
        <vt:lpwstr>cite_ref-4</vt:lpwstr>
      </vt:variant>
      <vt:variant>
        <vt:i4>1441820</vt:i4>
      </vt:variant>
      <vt:variant>
        <vt:i4>65</vt:i4>
      </vt:variant>
      <vt:variant>
        <vt:i4>0</vt:i4>
      </vt:variant>
      <vt:variant>
        <vt:i4>5</vt:i4>
      </vt:variant>
      <vt:variant>
        <vt:lpwstr>https://doi.org/10.1093%2Fjoclec%2Fnhn022</vt:lpwstr>
      </vt:variant>
      <vt:variant>
        <vt:lpwstr/>
      </vt:variant>
      <vt:variant>
        <vt:i4>7667813</vt:i4>
      </vt:variant>
      <vt:variant>
        <vt:i4>62</vt:i4>
      </vt:variant>
      <vt:variant>
        <vt:i4>0</vt:i4>
      </vt:variant>
      <vt:variant>
        <vt:i4>5</vt:i4>
      </vt:variant>
      <vt:variant>
        <vt:lpwstr>https://vi.wikipedia.org/wiki/%C4%90%E1%BB%8Bnh_danh_%C4%91%E1%BB%91i_t%C6%B0%E1%BB%A3ng_s%E1%BB%91</vt:lpwstr>
      </vt:variant>
      <vt:variant>
        <vt:lpwstr/>
      </vt:variant>
      <vt:variant>
        <vt:i4>5374046</vt:i4>
      </vt:variant>
      <vt:variant>
        <vt:i4>59</vt:i4>
      </vt:variant>
      <vt:variant>
        <vt:i4>0</vt:i4>
      </vt:variant>
      <vt:variant>
        <vt:i4>5</vt:i4>
      </vt:variant>
      <vt:variant>
        <vt:lpwstr>https://vi.wikipedia.org/wiki/%C4%90%E1%BA%A5u_th%E1%BA%A7u</vt:lpwstr>
      </vt:variant>
      <vt:variant>
        <vt:lpwstr>cite_ref-3</vt:lpwstr>
      </vt:variant>
      <vt:variant>
        <vt:i4>655437</vt:i4>
      </vt:variant>
      <vt:variant>
        <vt:i4>56</vt:i4>
      </vt:variant>
      <vt:variant>
        <vt:i4>0</vt:i4>
      </vt:variant>
      <vt:variant>
        <vt:i4>5</vt:i4>
      </vt:variant>
      <vt:variant>
        <vt:lpwstr>https://vi.wikipedia.org/wiki/%C4%90%E1%BA%B7c_bi%E1%BB%87t:Ngu%E1%BB%93n_s%C3%A1ch/978-1137552181</vt:lpwstr>
      </vt:variant>
      <vt:variant>
        <vt:lpwstr/>
      </vt:variant>
      <vt:variant>
        <vt:i4>3604588</vt:i4>
      </vt:variant>
      <vt:variant>
        <vt:i4>53</vt:i4>
      </vt:variant>
      <vt:variant>
        <vt:i4>0</vt:i4>
      </vt:variant>
      <vt:variant>
        <vt:i4>5</vt:i4>
      </vt:variant>
      <vt:variant>
        <vt:lpwstr>https://vi.wikipedia.org/wiki/ISBN</vt:lpwstr>
      </vt:variant>
      <vt:variant>
        <vt:lpwstr/>
      </vt:variant>
      <vt:variant>
        <vt:i4>5439582</vt:i4>
      </vt:variant>
      <vt:variant>
        <vt:i4>50</vt:i4>
      </vt:variant>
      <vt:variant>
        <vt:i4>0</vt:i4>
      </vt:variant>
      <vt:variant>
        <vt:i4>5</vt:i4>
      </vt:variant>
      <vt:variant>
        <vt:lpwstr>https://vi.wikipedia.org/wiki/%C4%90%E1%BA%A5u_th%E1%BA%A7u</vt:lpwstr>
      </vt:variant>
      <vt:variant>
        <vt:lpwstr>cite_ref-2</vt:lpwstr>
      </vt:variant>
      <vt:variant>
        <vt:i4>1769586</vt:i4>
      </vt:variant>
      <vt:variant>
        <vt:i4>47</vt:i4>
      </vt:variant>
      <vt:variant>
        <vt:i4>0</vt:i4>
      </vt:variant>
      <vt:variant>
        <vt:i4>5</vt:i4>
      </vt:variant>
      <vt:variant>
        <vt:lpwstr>http://www.oxforddictionaries.com/us/definition/american_english/bidding</vt:lpwstr>
      </vt:variant>
      <vt:variant>
        <vt:lpwstr/>
      </vt:variant>
      <vt:variant>
        <vt:i4>5242974</vt:i4>
      </vt:variant>
      <vt:variant>
        <vt:i4>44</vt:i4>
      </vt:variant>
      <vt:variant>
        <vt:i4>0</vt:i4>
      </vt:variant>
      <vt:variant>
        <vt:i4>5</vt:i4>
      </vt:variant>
      <vt:variant>
        <vt:lpwstr>https://vi.wikipedia.org/wiki/%C4%90%E1%BA%A5u_th%E1%BA%A7u</vt:lpwstr>
      </vt:variant>
      <vt:variant>
        <vt:lpwstr>cite_ref-1</vt:lpwstr>
      </vt:variant>
      <vt:variant>
        <vt:i4>65622</vt:i4>
      </vt:variant>
      <vt:variant>
        <vt:i4>38</vt:i4>
      </vt:variant>
      <vt:variant>
        <vt:i4>0</vt:i4>
      </vt:variant>
      <vt:variant>
        <vt:i4>5</vt:i4>
      </vt:variant>
      <vt:variant>
        <vt:lpwstr>https://dauthau.net/</vt:lpwstr>
      </vt:variant>
      <vt:variant>
        <vt:lpwstr/>
      </vt:variant>
      <vt:variant>
        <vt:i4>1310729</vt:i4>
      </vt:variant>
      <vt:variant>
        <vt:i4>32</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Chapters</dc:title>
  <dc:subject/>
  <dc:creator>Ulysses R. Gotera</dc:creator>
  <cp:keywords>FoxChit SOFTWARE SOLUTIONS</cp:keywords>
  <dc:description/>
  <cp:lastModifiedBy>Van Doan</cp:lastModifiedBy>
  <cp:revision>5</cp:revision>
  <cp:lastPrinted>2023-09-09T08:50:00Z</cp:lastPrinted>
  <dcterms:created xsi:type="dcterms:W3CDTF">2023-12-13T01:55:00Z</dcterms:created>
  <dcterms:modified xsi:type="dcterms:W3CDTF">2023-12-14T07:14:00Z</dcterms:modified>
</cp:coreProperties>
</file>